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B6" w:rsidRDefault="00B57CB6">
      <w:proofErr w:type="spellStart"/>
      <w:proofErr w:type="gramStart"/>
      <w:r>
        <w:t>ccNSO</w:t>
      </w:r>
      <w:proofErr w:type="spellEnd"/>
      <w:proofErr w:type="gramEnd"/>
    </w:p>
    <w:p w:rsidR="00B57CB6" w:rsidRDefault="00B57CB6"/>
    <w:p w:rsidR="006400E2" w:rsidRDefault="00B57CB6">
      <w:r>
        <w:t>Will the comments be turned into a survey?</w:t>
      </w:r>
    </w:p>
    <w:p w:rsidR="00B57CB6" w:rsidRDefault="00B57CB6"/>
    <w:p w:rsidR="00B57CB6" w:rsidRDefault="00B57CB6">
      <w:r>
        <w:t>Will you address the finances issue?</w:t>
      </w:r>
    </w:p>
    <w:p w:rsidR="00B57CB6" w:rsidRDefault="00B57CB6"/>
    <w:p w:rsidR="00B57CB6" w:rsidRDefault="00B57CB6">
      <w:r>
        <w:t>WSIS  - is ICANN responsive as an organization</w:t>
      </w:r>
      <w:r w:rsidR="00214A22">
        <w:t>?</w:t>
      </w:r>
    </w:p>
    <w:p w:rsidR="00B57CB6" w:rsidRDefault="00B57CB6"/>
    <w:p w:rsidR="00B57CB6" w:rsidRDefault="00B57CB6">
      <w:r>
        <w:t xml:space="preserve">How does ICANN handle pubic comments?  </w:t>
      </w:r>
      <w:proofErr w:type="gramStart"/>
      <w:r>
        <w:t>Marginal reply or no reply at all?</w:t>
      </w:r>
      <w:proofErr w:type="gramEnd"/>
    </w:p>
    <w:p w:rsidR="00B57CB6" w:rsidRDefault="00B57CB6"/>
    <w:p w:rsidR="00B57CB6" w:rsidRDefault="00B57CB6">
      <w:proofErr w:type="gramStart"/>
      <w:r>
        <w:t>Beijing S</w:t>
      </w:r>
      <w:r w:rsidR="00214A22">
        <w:t>trategic discussion – no</w:t>
      </w:r>
      <w:r>
        <w:t xml:space="preserve"> feedback after putting</w:t>
      </w:r>
      <w:r w:rsidR="00214A22">
        <w:t xml:space="preserve"> in comments; second round don’</w:t>
      </w:r>
      <w:r>
        <w:t xml:space="preserve">t know </w:t>
      </w:r>
      <w:r w:rsidR="00214A22">
        <w:t xml:space="preserve">what happens </w:t>
      </w:r>
      <w:r>
        <w:t>– best practices?</w:t>
      </w:r>
      <w:proofErr w:type="gramEnd"/>
      <w:r>
        <w:t xml:space="preserve">  ICANN </w:t>
      </w:r>
      <w:r w:rsidR="00214A22">
        <w:t xml:space="preserve">should be </w:t>
      </w:r>
      <w:bookmarkStart w:id="0" w:name="_GoBack"/>
      <w:bookmarkEnd w:id="0"/>
      <w:r>
        <w:t>saying what they heard – and how they disposed of the comments.</w:t>
      </w:r>
    </w:p>
    <w:sectPr w:rsidR="00B57CB6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B6"/>
    <w:rsid w:val="00214A22"/>
    <w:rsid w:val="006400E2"/>
    <w:rsid w:val="00AD2E1F"/>
    <w:rsid w:val="00B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Company>PIR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2</cp:revision>
  <dcterms:created xsi:type="dcterms:W3CDTF">2013-08-05T16:53:00Z</dcterms:created>
  <dcterms:modified xsi:type="dcterms:W3CDTF">2013-08-05T16:53:00Z</dcterms:modified>
</cp:coreProperties>
</file>