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FD402" w14:textId="77777777" w:rsidR="000C2EDB" w:rsidRPr="0004061C" w:rsidRDefault="000733B2" w:rsidP="000C2EDB">
      <w:pPr>
        <w:jc w:val="center"/>
        <w:rPr>
          <w:rFonts w:ascii="Times New Roman" w:hAnsi="Times New Roman" w:cs="Times New Roman"/>
          <w:b/>
          <w:sz w:val="28"/>
        </w:rPr>
      </w:pPr>
      <w:r w:rsidRPr="0004061C">
        <w:rPr>
          <w:rFonts w:ascii="Times New Roman" w:hAnsi="Times New Roman" w:cs="Times New Roman"/>
          <w:b/>
          <w:sz w:val="28"/>
        </w:rPr>
        <w:t>A</w:t>
      </w:r>
      <w:bookmarkStart w:id="0" w:name="_GoBack"/>
      <w:bookmarkEnd w:id="0"/>
      <w:r w:rsidRPr="0004061C">
        <w:rPr>
          <w:rFonts w:ascii="Times New Roman" w:hAnsi="Times New Roman" w:cs="Times New Roman"/>
          <w:b/>
          <w:sz w:val="28"/>
        </w:rPr>
        <w:t xml:space="preserve">TRT2 Templates </w:t>
      </w:r>
    </w:p>
    <w:p w14:paraId="34E511D7" w14:textId="4A837475" w:rsidR="00E0305D" w:rsidRPr="0004061C" w:rsidRDefault="000C2EDB" w:rsidP="000C2EDB">
      <w:pPr>
        <w:jc w:val="center"/>
        <w:rPr>
          <w:rFonts w:ascii="Times New Roman" w:hAnsi="Times New Roman" w:cs="Times New Roman"/>
        </w:rPr>
      </w:pPr>
      <w:r w:rsidRPr="0004061C">
        <w:rPr>
          <w:rFonts w:ascii="Times New Roman" w:hAnsi="Times New Roman" w:cs="Times New Roman"/>
        </w:rPr>
        <w:t>[</w:t>
      </w:r>
    </w:p>
    <w:p w14:paraId="52EA3906" w14:textId="77777777" w:rsidR="00B27BCC" w:rsidRPr="0004061C" w:rsidRDefault="00B27BCC" w:rsidP="00E0305D">
      <w:pPr>
        <w:jc w:val="center"/>
        <w:rPr>
          <w:rFonts w:ascii="Times New Roman" w:hAnsi="Times New Roman" w:cs="Times New Roman"/>
        </w:rPr>
      </w:pPr>
    </w:p>
    <w:p w14:paraId="7E9A85CD" w14:textId="77777777" w:rsidR="000C2EDB" w:rsidRPr="0004061C" w:rsidRDefault="000733B2">
      <w:pPr>
        <w:rPr>
          <w:rFonts w:ascii="Times New Roman" w:hAnsi="Times New Roman" w:cs="Times New Roman"/>
          <w:b/>
        </w:rPr>
      </w:pPr>
      <w:r w:rsidRPr="0004061C">
        <w:rPr>
          <w:rFonts w:ascii="Times New Roman" w:hAnsi="Times New Roman" w:cs="Times New Roman"/>
          <w:b/>
        </w:rPr>
        <w:t xml:space="preserve">A. </w:t>
      </w:r>
      <w:r w:rsidRPr="0004061C">
        <w:rPr>
          <w:rFonts w:ascii="Times New Roman" w:hAnsi="Times New Roman" w:cs="Times New Roman"/>
          <w:b/>
        </w:rPr>
        <w:tab/>
        <w:t>Analysis of previous review teams recommendations</w:t>
      </w:r>
    </w:p>
    <w:p w14:paraId="090BF586" w14:textId="77777777" w:rsidR="00903525" w:rsidRPr="0004061C" w:rsidRDefault="00903525">
      <w:pPr>
        <w:rPr>
          <w:rFonts w:ascii="Times New Roman" w:hAnsi="Times New Roman" w:cs="Times New Roman"/>
        </w:rPr>
      </w:pPr>
    </w:p>
    <w:p w14:paraId="0C8859DD" w14:textId="77777777" w:rsidR="000733B2" w:rsidRPr="0004061C" w:rsidRDefault="000733B2">
      <w:pPr>
        <w:rPr>
          <w:rFonts w:ascii="Times New Roman" w:hAnsi="Times New Roman" w:cs="Times New Roman"/>
        </w:rPr>
      </w:pPr>
    </w:p>
    <w:p w14:paraId="65EC2137" w14:textId="56218AB3" w:rsidR="00B23149" w:rsidRPr="0004061C" w:rsidRDefault="002148BE" w:rsidP="00903525">
      <w:pPr>
        <w:pStyle w:val="ListParagraph"/>
        <w:numPr>
          <w:ilvl w:val="0"/>
          <w:numId w:val="1"/>
        </w:numPr>
        <w:ind w:left="360"/>
        <w:rPr>
          <w:rFonts w:ascii="Times New Roman" w:hAnsi="Times New Roman" w:cs="Times New Roman"/>
        </w:rPr>
      </w:pPr>
      <w:r w:rsidRPr="00C62AEC">
        <w:rPr>
          <w:rFonts w:ascii="Times New Roman" w:hAnsi="Times New Roman" w:cs="Times New Roman"/>
          <w:b/>
        </w:rPr>
        <w:t>ATRT 1, Recommendation #4</w:t>
      </w:r>
      <w:r>
        <w:rPr>
          <w:rFonts w:ascii="Times New Roman" w:hAnsi="Times New Roman" w:cs="Times New Roman"/>
        </w:rPr>
        <w:t xml:space="preserve"> </w:t>
      </w:r>
      <w:r w:rsidR="00C62AEC">
        <w:rPr>
          <w:rFonts w:ascii="Times New Roman" w:hAnsi="Times New Roman" w:cs="Times New Roman"/>
        </w:rPr>
        <w:t>–</w:t>
      </w:r>
      <w:r>
        <w:rPr>
          <w:rFonts w:ascii="Times New Roman" w:hAnsi="Times New Roman" w:cs="Times New Roman"/>
        </w:rPr>
        <w:t xml:space="preserve"> </w:t>
      </w:r>
      <w:r w:rsidR="00C62AEC">
        <w:rPr>
          <w:rFonts w:ascii="Times New Roman" w:hAnsi="Times New Roman" w:cs="Times New Roman"/>
        </w:rPr>
        <w:t>“</w:t>
      </w:r>
      <w:r>
        <w:rPr>
          <w:sz w:val="23"/>
          <w:szCs w:val="23"/>
        </w:rPr>
        <w:t>Building on the work of the Board Governance Committee, the Board should continue to enhance Board performance and work practices.</w:t>
      </w:r>
      <w:r w:rsidR="00C62AEC">
        <w:rPr>
          <w:sz w:val="23"/>
          <w:szCs w:val="23"/>
        </w:rPr>
        <w:t>”</w:t>
      </w:r>
    </w:p>
    <w:p w14:paraId="2EC32215" w14:textId="77777777" w:rsidR="000733B2" w:rsidRPr="0004061C" w:rsidRDefault="000733B2" w:rsidP="00903525">
      <w:pPr>
        <w:pStyle w:val="ListParagraph"/>
        <w:ind w:left="360"/>
        <w:rPr>
          <w:rFonts w:ascii="Times New Roman" w:hAnsi="Times New Roman" w:cs="Times New Roman"/>
        </w:rPr>
      </w:pPr>
    </w:p>
    <w:p w14:paraId="0EFF5713" w14:textId="77777777" w:rsidR="003274F7" w:rsidRDefault="0003003F" w:rsidP="00595898">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04061C">
        <w:rPr>
          <w:rFonts w:ascii="Times New Roman" w:hAnsi="Times New Roman" w:cs="Times New Roman"/>
        </w:rPr>
        <w:t xml:space="preserve">Summary of </w:t>
      </w:r>
      <w:r w:rsidR="007A7D18" w:rsidRPr="0004061C">
        <w:rPr>
          <w:rFonts w:ascii="Times New Roman" w:hAnsi="Times New Roman" w:cs="Times New Roman"/>
        </w:rPr>
        <w:t>ICANN</w:t>
      </w:r>
      <w:r w:rsidR="000C2EDB" w:rsidRPr="0004061C">
        <w:rPr>
          <w:rFonts w:ascii="Times New Roman" w:hAnsi="Times New Roman" w:cs="Times New Roman"/>
        </w:rPr>
        <w:t>’s assessment</w:t>
      </w:r>
      <w:r w:rsidR="007A7D18" w:rsidRPr="0004061C">
        <w:rPr>
          <w:rFonts w:ascii="Times New Roman" w:hAnsi="Times New Roman" w:cs="Times New Roman"/>
        </w:rPr>
        <w:t xml:space="preserve"> </w:t>
      </w:r>
      <w:r w:rsidR="000C2EDB" w:rsidRPr="0004061C">
        <w:rPr>
          <w:rFonts w:ascii="Times New Roman" w:hAnsi="Times New Roman" w:cs="Times New Roman"/>
        </w:rPr>
        <w:t>of</w:t>
      </w:r>
      <w:r w:rsidR="000733B2" w:rsidRPr="0004061C">
        <w:rPr>
          <w:rFonts w:ascii="Times New Roman" w:hAnsi="Times New Roman" w:cs="Times New Roman"/>
        </w:rPr>
        <w:t xml:space="preserve"> implementation including </w:t>
      </w:r>
      <w:r w:rsidR="00181D23" w:rsidRPr="0004061C">
        <w:rPr>
          <w:rFonts w:ascii="Times New Roman" w:hAnsi="Times New Roman" w:cs="Times New Roman"/>
        </w:rPr>
        <w:t>actions</w:t>
      </w:r>
      <w:r w:rsidR="000C2EDB" w:rsidRPr="0004061C">
        <w:rPr>
          <w:rFonts w:ascii="Times New Roman" w:hAnsi="Times New Roman" w:cs="Times New Roman"/>
        </w:rPr>
        <w:t xml:space="preserve"> taken, implementability and </w:t>
      </w:r>
      <w:r w:rsidR="000733B2" w:rsidRPr="0004061C">
        <w:rPr>
          <w:rFonts w:ascii="Times New Roman" w:hAnsi="Times New Roman" w:cs="Times New Roman"/>
        </w:rPr>
        <w:t>effectiveness</w:t>
      </w:r>
    </w:p>
    <w:p w14:paraId="711A2797" w14:textId="2AC75FD0" w:rsidR="000C2EDB" w:rsidRPr="0004061C" w:rsidRDefault="003274F7" w:rsidP="00C62AEC">
      <w:pPr>
        <w:widowControl w:val="0"/>
        <w:autoSpaceDE w:val="0"/>
        <w:autoSpaceDN w:val="0"/>
        <w:adjustRightInd w:val="0"/>
        <w:spacing w:after="240"/>
        <w:rPr>
          <w:rFonts w:ascii="Times New Roman" w:hAnsi="Times New Roman" w:cs="Times New Roman"/>
        </w:rPr>
      </w:pPr>
      <w:r>
        <w:rPr>
          <w:rFonts w:ascii="Times New Roman" w:hAnsi="Times New Roman" w:cs="Times New Roman"/>
        </w:rPr>
        <w:t>The Board has undertaken a number of activities to enhance its performance and work practices.  Among those activities are: developing work plans that incorporated Rec. 4 objectives; conducting t</w:t>
      </w:r>
      <w:r w:rsidR="001004F5">
        <w:rPr>
          <w:rFonts w:ascii="Times New Roman" w:hAnsi="Times New Roman" w:cs="Times New Roman"/>
        </w:rPr>
        <w:t>w</w:t>
      </w:r>
      <w:r>
        <w:rPr>
          <w:rFonts w:ascii="Times New Roman" w:hAnsi="Times New Roman" w:cs="Times New Roman"/>
        </w:rPr>
        <w:t>o “effectiveness” training sessions in 2012; establishing Director performance evaluations that are provided to the Board “appointing” bodies; synchronize Directo</w:t>
      </w:r>
      <w:r w:rsidR="00C62AEC">
        <w:rPr>
          <w:rFonts w:ascii="Times New Roman" w:hAnsi="Times New Roman" w:cs="Times New Roman"/>
        </w:rPr>
        <w:t>rs’ terms for efficiency; creating</w:t>
      </w:r>
      <w:r>
        <w:rPr>
          <w:rFonts w:ascii="Times New Roman" w:hAnsi="Times New Roman" w:cs="Times New Roman"/>
        </w:rPr>
        <w:t xml:space="preserve"> a Board Procedure Manual. </w:t>
      </w:r>
      <w:r w:rsidR="000C2EDB" w:rsidRPr="003274F7">
        <w:rPr>
          <w:rFonts w:ascii="Times New Roman" w:hAnsi="Times New Roman" w:cs="Times New Roman"/>
        </w:rPr>
        <w:t xml:space="preserve"> </w:t>
      </w:r>
    </w:p>
    <w:p w14:paraId="136DB489" w14:textId="77777777" w:rsidR="000733B2" w:rsidRPr="0004061C" w:rsidRDefault="0003003F"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04061C">
        <w:rPr>
          <w:rFonts w:ascii="Times New Roman" w:hAnsi="Times New Roman" w:cs="Times New Roman"/>
        </w:rPr>
        <w:t>Summary of c</w:t>
      </w:r>
      <w:r w:rsidR="000733B2" w:rsidRPr="0004061C">
        <w:rPr>
          <w:rFonts w:ascii="Times New Roman" w:hAnsi="Times New Roman" w:cs="Times New Roman"/>
        </w:rPr>
        <w:t>ommunity input on implementation, including effectiveness</w:t>
      </w:r>
    </w:p>
    <w:p w14:paraId="72B395CD" w14:textId="77777777" w:rsidR="007A7D18" w:rsidRDefault="007A7D18" w:rsidP="00903525">
      <w:pPr>
        <w:pStyle w:val="ListParagraph"/>
        <w:ind w:left="0"/>
        <w:rPr>
          <w:rFonts w:ascii="Times New Roman" w:hAnsi="Times New Roman" w:cs="Times New Roman"/>
        </w:rPr>
      </w:pPr>
    </w:p>
    <w:p w14:paraId="299B379E" w14:textId="42ADC295" w:rsidR="00D2354B" w:rsidRDefault="00D2354B" w:rsidP="00903525">
      <w:pPr>
        <w:pStyle w:val="ListParagraph"/>
        <w:ind w:left="0"/>
        <w:rPr>
          <w:rFonts w:ascii="Times New Roman" w:hAnsi="Times New Roman" w:cs="Times New Roman"/>
        </w:rPr>
      </w:pPr>
      <w:r>
        <w:rPr>
          <w:rFonts w:ascii="Times New Roman" w:hAnsi="Times New Roman" w:cs="Times New Roman"/>
        </w:rPr>
        <w:t>Public comment received focused on: the Board appointment process (with differing levels of understanding); the term for Directors (Commenters largely noting that the term was appropriate); calls for timely publication of Board materials and metrics to measure improvements in the Board’s work.</w:t>
      </w:r>
    </w:p>
    <w:p w14:paraId="3DB38661" w14:textId="77777777" w:rsidR="00C62AEC" w:rsidRPr="0004061C" w:rsidRDefault="00C62AEC" w:rsidP="00903525">
      <w:pPr>
        <w:pStyle w:val="ListParagraph"/>
        <w:ind w:left="0"/>
        <w:rPr>
          <w:rFonts w:ascii="Times New Roman" w:hAnsi="Times New Roman" w:cs="Times New Roman"/>
        </w:rPr>
      </w:pPr>
    </w:p>
    <w:p w14:paraId="6E86D5DA" w14:textId="77777777" w:rsidR="007A7D18" w:rsidRDefault="00A20A04" w:rsidP="00903525">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04061C">
        <w:rPr>
          <w:rFonts w:ascii="Times New Roman" w:hAnsi="Times New Roman" w:cs="Times New Roman"/>
        </w:rPr>
        <w:t>Summary of o</w:t>
      </w:r>
      <w:r w:rsidR="00D71250" w:rsidRPr="0004061C">
        <w:rPr>
          <w:rFonts w:ascii="Times New Roman" w:hAnsi="Times New Roman" w:cs="Times New Roman"/>
        </w:rPr>
        <w:t xml:space="preserve">ther relevant </w:t>
      </w:r>
      <w:r w:rsidR="00092A52" w:rsidRPr="0004061C">
        <w:rPr>
          <w:rFonts w:ascii="Times New Roman" w:hAnsi="Times New Roman" w:cs="Times New Roman"/>
        </w:rPr>
        <w:t>information</w:t>
      </w:r>
    </w:p>
    <w:p w14:paraId="37DDB619" w14:textId="6BE14D5C" w:rsidR="00C62AEC" w:rsidRDefault="003274F7" w:rsidP="00C62AEC">
      <w:pPr>
        <w:widowControl w:val="0"/>
        <w:autoSpaceDE w:val="0"/>
        <w:autoSpaceDN w:val="0"/>
        <w:adjustRightInd w:val="0"/>
        <w:spacing w:after="240"/>
        <w:rPr>
          <w:rFonts w:ascii="Times New Roman" w:hAnsi="Times New Roman" w:cs="Times New Roman"/>
        </w:rPr>
      </w:pPr>
      <w:r w:rsidRPr="003274F7">
        <w:rPr>
          <w:rFonts w:ascii="Times New Roman" w:hAnsi="Times New Roman" w:cs="Times New Roman"/>
        </w:rPr>
        <w:t xml:space="preserve">ICANN Chair Steve Crocker </w:t>
      </w:r>
      <w:r>
        <w:rPr>
          <w:rFonts w:ascii="Times New Roman" w:hAnsi="Times New Roman" w:cs="Times New Roman"/>
        </w:rPr>
        <w:t xml:space="preserve">noted that the Board is </w:t>
      </w:r>
      <w:r w:rsidRPr="003274F7">
        <w:rPr>
          <w:rFonts w:ascii="Times New Roman" w:hAnsi="Times New Roman" w:cs="Times New Roman"/>
        </w:rPr>
        <w:t xml:space="preserve">on cusp of change to add </w:t>
      </w:r>
      <w:r w:rsidR="00C62AEC">
        <w:rPr>
          <w:rFonts w:ascii="Times New Roman" w:hAnsi="Times New Roman" w:cs="Times New Roman"/>
        </w:rPr>
        <w:t xml:space="preserve">Secretariat </w:t>
      </w:r>
      <w:r w:rsidRPr="003274F7">
        <w:rPr>
          <w:rFonts w:ascii="Times New Roman" w:hAnsi="Times New Roman" w:cs="Times New Roman"/>
        </w:rPr>
        <w:t>support to</w:t>
      </w:r>
      <w:r>
        <w:rPr>
          <w:rFonts w:ascii="Times New Roman" w:hAnsi="Times New Roman" w:cs="Times New Roman"/>
        </w:rPr>
        <w:t xml:space="preserve"> the Board</w:t>
      </w:r>
      <w:r w:rsidRPr="003274F7">
        <w:rPr>
          <w:rFonts w:ascii="Times New Roman" w:hAnsi="Times New Roman" w:cs="Times New Roman"/>
        </w:rPr>
        <w:t xml:space="preserve">. </w:t>
      </w:r>
      <w:r>
        <w:rPr>
          <w:rFonts w:ascii="Times New Roman" w:hAnsi="Times New Roman" w:cs="Times New Roman"/>
        </w:rPr>
        <w:t xml:space="preserve">  New Secretariat support for the Board will be tasked</w:t>
      </w:r>
      <w:r w:rsidR="00C62AEC">
        <w:rPr>
          <w:rFonts w:ascii="Times New Roman" w:hAnsi="Times New Roman" w:cs="Times New Roman"/>
        </w:rPr>
        <w:t>,</w:t>
      </w:r>
      <w:r>
        <w:rPr>
          <w:rFonts w:ascii="Times New Roman" w:hAnsi="Times New Roman" w:cs="Times New Roman"/>
        </w:rPr>
        <w:t xml:space="preserve"> in part</w:t>
      </w:r>
      <w:r w:rsidR="00C62AEC">
        <w:rPr>
          <w:rFonts w:ascii="Times New Roman" w:hAnsi="Times New Roman" w:cs="Times New Roman"/>
        </w:rPr>
        <w:t>,</w:t>
      </w:r>
      <w:r>
        <w:rPr>
          <w:rFonts w:ascii="Times New Roman" w:hAnsi="Times New Roman" w:cs="Times New Roman"/>
        </w:rPr>
        <w:t xml:space="preserve"> to address</w:t>
      </w:r>
      <w:r w:rsidR="00C62AEC">
        <w:rPr>
          <w:rFonts w:ascii="Times New Roman" w:hAnsi="Times New Roman" w:cs="Times New Roman"/>
        </w:rPr>
        <w:t xml:space="preserve"> improvement to</w:t>
      </w:r>
      <w:r>
        <w:rPr>
          <w:rFonts w:ascii="Times New Roman" w:hAnsi="Times New Roman" w:cs="Times New Roman"/>
        </w:rPr>
        <w:t xml:space="preserve"> Boar</w:t>
      </w:r>
      <w:r w:rsidR="00C62AEC">
        <w:rPr>
          <w:rFonts w:ascii="Times New Roman" w:hAnsi="Times New Roman" w:cs="Times New Roman"/>
        </w:rPr>
        <w:t>d work plans and processes</w:t>
      </w:r>
      <w:r>
        <w:rPr>
          <w:rFonts w:ascii="Times New Roman" w:hAnsi="Times New Roman" w:cs="Times New Roman"/>
        </w:rPr>
        <w:t>.</w:t>
      </w:r>
      <w:r w:rsidR="00C62AEC">
        <w:rPr>
          <w:rFonts w:ascii="Times New Roman" w:hAnsi="Times New Roman" w:cs="Times New Roman"/>
        </w:rPr>
        <w:t xml:space="preserve">  </w:t>
      </w:r>
      <w:r w:rsidR="00D2354B">
        <w:rPr>
          <w:rFonts w:ascii="Times New Roman" w:hAnsi="Times New Roman" w:cs="Times New Roman"/>
        </w:rPr>
        <w:t>He noted this is an area of distinct interest and that ongoing improvements must be achieved.</w:t>
      </w:r>
    </w:p>
    <w:p w14:paraId="77EAF3AB" w14:textId="77777777" w:rsidR="00C62AEC" w:rsidRPr="00C62AEC" w:rsidRDefault="00C62AEC" w:rsidP="00C62AEC">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     </w:t>
      </w:r>
      <w:r w:rsidRPr="00C62AEC">
        <w:rPr>
          <w:rFonts w:ascii="Times New Roman" w:hAnsi="Times New Roman" w:cs="Times New Roman"/>
        </w:rPr>
        <w:t>ATRT2 analysis of recommendation implementation (e.g. complete, incomplete or ongoing)</w:t>
      </w:r>
    </w:p>
    <w:p w14:paraId="0B92E381" w14:textId="77777777" w:rsidR="00C62AEC" w:rsidRDefault="00C62AEC" w:rsidP="00C62AEC">
      <w:pPr>
        <w:pStyle w:val="ListParagraph"/>
        <w:ind w:left="0"/>
        <w:rPr>
          <w:rFonts w:ascii="Times New Roman" w:hAnsi="Times New Roman" w:cs="Times New Roman"/>
        </w:rPr>
      </w:pPr>
    </w:p>
    <w:p w14:paraId="1D2E936C" w14:textId="1B820F97" w:rsidR="00C62AEC" w:rsidRDefault="00C62AEC" w:rsidP="00C62AEC">
      <w:pPr>
        <w:pStyle w:val="ListParagraph"/>
        <w:ind w:left="0"/>
        <w:rPr>
          <w:rFonts w:ascii="Times New Roman" w:hAnsi="Times New Roman" w:cs="Times New Roman"/>
        </w:rPr>
      </w:pPr>
      <w:r>
        <w:rPr>
          <w:rFonts w:ascii="Times New Roman" w:hAnsi="Times New Roman" w:cs="Times New Roman"/>
        </w:rPr>
        <w:t xml:space="preserve">The Board has clearly taken a number of steps to implement Recommendation #4.  While some related tasks have been completed, the nature of </w:t>
      </w:r>
      <w:r w:rsidR="00D2354B">
        <w:rPr>
          <w:rFonts w:ascii="Times New Roman" w:hAnsi="Times New Roman" w:cs="Times New Roman"/>
        </w:rPr>
        <w:t>that implementation is “ongoing</w:t>
      </w:r>
      <w:r>
        <w:rPr>
          <w:rFonts w:ascii="Times New Roman" w:hAnsi="Times New Roman" w:cs="Times New Roman"/>
        </w:rPr>
        <w:t>”</w:t>
      </w:r>
      <w:r w:rsidR="00D2354B">
        <w:rPr>
          <w:rFonts w:ascii="Times New Roman" w:hAnsi="Times New Roman" w:cs="Times New Roman"/>
        </w:rPr>
        <w:t xml:space="preserve"> and progress is difficult to measure.</w:t>
      </w:r>
      <w:r>
        <w:rPr>
          <w:rFonts w:ascii="Times New Roman" w:hAnsi="Times New Roman" w:cs="Times New Roman"/>
        </w:rPr>
        <w:t xml:space="preserve">  </w:t>
      </w:r>
    </w:p>
    <w:p w14:paraId="39F99DE1" w14:textId="77777777" w:rsidR="00C62AEC" w:rsidRDefault="00C62AEC" w:rsidP="00C62AEC">
      <w:pPr>
        <w:pStyle w:val="ListParagraph"/>
        <w:ind w:left="0"/>
        <w:rPr>
          <w:rFonts w:ascii="Times New Roman" w:hAnsi="Times New Roman" w:cs="Times New Roman"/>
        </w:rPr>
      </w:pPr>
    </w:p>
    <w:p w14:paraId="382AA6A4" w14:textId="77777777" w:rsidR="00C62AEC" w:rsidRPr="0004061C" w:rsidRDefault="00C62AEC" w:rsidP="00C62AEC">
      <w:pPr>
        <w:pStyle w:val="ListParagraph"/>
        <w:ind w:left="0"/>
        <w:rPr>
          <w:rFonts w:ascii="Times New Roman" w:hAnsi="Times New Roman" w:cs="Times New Roman"/>
        </w:rPr>
      </w:pPr>
    </w:p>
    <w:p w14:paraId="5747BC9D" w14:textId="77777777" w:rsidR="00C62AEC" w:rsidRDefault="00C62AEC" w:rsidP="00C62AEC">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04061C">
        <w:rPr>
          <w:rFonts w:ascii="Times New Roman" w:hAnsi="Times New Roman" w:cs="Times New Roman"/>
        </w:rPr>
        <w:t>ATRT2 assessment of recommendation effectiveness  [Includes rationale for the recommendation.]</w:t>
      </w:r>
      <w:r>
        <w:rPr>
          <w:rFonts w:ascii="Times New Roman" w:hAnsi="Times New Roman" w:cs="Times New Roman"/>
        </w:rPr>
        <w:t xml:space="preserve">  </w:t>
      </w:r>
    </w:p>
    <w:p w14:paraId="761BC779" w14:textId="77777777" w:rsidR="00C62AEC" w:rsidRDefault="00C62AEC" w:rsidP="00C62AEC">
      <w:pPr>
        <w:pStyle w:val="ListParagraph"/>
        <w:widowControl w:val="0"/>
        <w:autoSpaceDE w:val="0"/>
        <w:autoSpaceDN w:val="0"/>
        <w:adjustRightInd w:val="0"/>
        <w:spacing w:after="240"/>
        <w:ind w:left="360"/>
        <w:rPr>
          <w:rFonts w:ascii="Times New Roman" w:hAnsi="Times New Roman" w:cs="Times New Roman"/>
        </w:rPr>
      </w:pPr>
    </w:p>
    <w:p w14:paraId="0E984F9A" w14:textId="77777777" w:rsidR="00C62AEC" w:rsidRDefault="00C62AEC" w:rsidP="00C62AEC">
      <w:pPr>
        <w:pStyle w:val="ListParagraph"/>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 xml:space="preserve">Based on reporting from ICANN Board and Staff, there has been progress on a number of areas in terms of the Board’s functioning.  One challenge to a full </w:t>
      </w:r>
      <w:r>
        <w:rPr>
          <w:rFonts w:ascii="Times New Roman" w:hAnsi="Times New Roman" w:cs="Times New Roman"/>
        </w:rPr>
        <w:lastRenderedPageBreak/>
        <w:t xml:space="preserve">assessment of the recommendation’s effectiveness is the lack of benchmarks/metrics against which the ATRT2 might be able to measure the effectiveness on implementation.  While some of the improvements may be difficult to measure, benchmarks/metrics would assist in drawing qualitative and quantitative conclusions going forward.  </w:t>
      </w:r>
    </w:p>
    <w:p w14:paraId="210AC1D6" w14:textId="77777777" w:rsidR="00C62AEC" w:rsidRDefault="00C62AEC" w:rsidP="00C62AEC">
      <w:pPr>
        <w:pStyle w:val="ListParagraph"/>
        <w:widowControl w:val="0"/>
        <w:autoSpaceDE w:val="0"/>
        <w:autoSpaceDN w:val="0"/>
        <w:adjustRightInd w:val="0"/>
        <w:spacing w:after="240"/>
        <w:ind w:left="360"/>
        <w:rPr>
          <w:rFonts w:ascii="Times New Roman" w:hAnsi="Times New Roman" w:cs="Times New Roman"/>
        </w:rPr>
      </w:pPr>
    </w:p>
    <w:p w14:paraId="22C05123" w14:textId="7BF675DA" w:rsidR="00C62AEC" w:rsidRDefault="00C62AEC" w:rsidP="00C62AEC">
      <w:pPr>
        <w:pStyle w:val="ListParagraph"/>
        <w:widowControl w:val="0"/>
        <w:autoSpaceDE w:val="0"/>
        <w:autoSpaceDN w:val="0"/>
        <w:adjustRightInd w:val="0"/>
        <w:spacing w:after="240"/>
        <w:ind w:left="360"/>
        <w:rPr>
          <w:rFonts w:ascii="Times New Roman" w:hAnsi="Times New Roman" w:cs="Times New Roman"/>
        </w:rPr>
      </w:pPr>
      <w:r>
        <w:rPr>
          <w:rFonts w:ascii="Times New Roman" w:hAnsi="Times New Roman" w:cs="Times New Roman"/>
        </w:rPr>
        <w:t>Generally, these activities should be visible to the Community (unless dealing with H.R. or other confidential issues).  With respect to Board training in particular, ATRT2 asked whether training materials could be made publicly available as a matter of transparency.  The Board Secretariat should be briefed on ATRT1 Recommendations and ATRT2 assessment as a matter of course and integrate that into its support.</w:t>
      </w:r>
    </w:p>
    <w:sectPr w:rsidR="00C62AEC" w:rsidSect="00AD2E1F">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CBBB4" w14:textId="77777777" w:rsidR="00C62AEC" w:rsidRDefault="00C62AEC" w:rsidP="00BB4844">
      <w:r>
        <w:separator/>
      </w:r>
    </w:p>
  </w:endnote>
  <w:endnote w:type="continuationSeparator" w:id="0">
    <w:p w14:paraId="646737DA" w14:textId="77777777" w:rsidR="00C62AEC" w:rsidRDefault="00C62AEC" w:rsidP="00BB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71215541"/>
      <w:docPartObj>
        <w:docPartGallery w:val="Page Numbers (Bottom of Page)"/>
        <w:docPartUnique/>
      </w:docPartObj>
    </w:sdtPr>
    <w:sdtEndPr>
      <w:rPr>
        <w:noProof/>
      </w:rPr>
    </w:sdtEndPr>
    <w:sdtContent>
      <w:p w14:paraId="3AE75876" w14:textId="77777777" w:rsidR="00C62AEC" w:rsidRDefault="00C62AEC">
        <w:pPr>
          <w:pStyle w:val="Footer"/>
          <w:jc w:val="right"/>
        </w:pPr>
        <w:r>
          <w:fldChar w:fldCharType="begin"/>
        </w:r>
        <w:r>
          <w:instrText xml:space="preserve"> PAGE   \* MERGEFORMAT </w:instrText>
        </w:r>
        <w:r>
          <w:fldChar w:fldCharType="separate"/>
        </w:r>
        <w:r w:rsidR="00D2354B">
          <w:rPr>
            <w:noProof/>
          </w:rPr>
          <w:t>1</w:t>
        </w:r>
        <w:r>
          <w:rPr>
            <w:noProof/>
          </w:rPr>
          <w:fldChar w:fldCharType="end"/>
        </w:r>
      </w:p>
    </w:sdtContent>
  </w:sdt>
  <w:p w14:paraId="58398C18" w14:textId="77777777" w:rsidR="00C62AEC" w:rsidRDefault="00C62A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6CDAF" w14:textId="77777777" w:rsidR="00C62AEC" w:rsidRDefault="00C62AEC" w:rsidP="00BB4844">
      <w:r>
        <w:separator/>
      </w:r>
    </w:p>
  </w:footnote>
  <w:footnote w:type="continuationSeparator" w:id="0">
    <w:p w14:paraId="79896A1A" w14:textId="77777777" w:rsidR="00C62AEC" w:rsidRDefault="00C62AEC" w:rsidP="00BB48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AF4043" w14:textId="77777777" w:rsidR="00C62AEC" w:rsidRDefault="00C62AEC">
    <w:pPr>
      <w:pStyle w:val="Header"/>
    </w:pPr>
    <w:r>
      <w:rPr>
        <w:noProof/>
      </w:rPr>
      <w:pict w14:anchorId="31DAC2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8" o:spid="_x0000_s2051"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2F26B1" w14:textId="77777777" w:rsidR="00C62AEC" w:rsidRDefault="00C62AEC">
    <w:pPr>
      <w:pStyle w:val="Header"/>
    </w:pPr>
    <w:r>
      <w:rPr>
        <w:noProof/>
      </w:rPr>
      <w:pict w14:anchorId="305ED8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9" o:spid="_x0000_s2052"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DA1B5F" w14:textId="77777777" w:rsidR="00C62AEC" w:rsidRDefault="00C62AEC">
    <w:pPr>
      <w:pStyle w:val="Header"/>
    </w:pPr>
    <w:r>
      <w:rPr>
        <w:noProof/>
      </w:rPr>
      <w:pict w14:anchorId="41A0BB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81957" o:spid="_x0000_s2050"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4061C"/>
    <w:rsid w:val="000733B2"/>
    <w:rsid w:val="00092A52"/>
    <w:rsid w:val="000C069E"/>
    <w:rsid w:val="000C2EDB"/>
    <w:rsid w:val="000C6FB6"/>
    <w:rsid w:val="001004F5"/>
    <w:rsid w:val="00181D23"/>
    <w:rsid w:val="001D2EB8"/>
    <w:rsid w:val="001F62F0"/>
    <w:rsid w:val="002148BE"/>
    <w:rsid w:val="003274F7"/>
    <w:rsid w:val="00367043"/>
    <w:rsid w:val="00371A84"/>
    <w:rsid w:val="003777FF"/>
    <w:rsid w:val="003976F9"/>
    <w:rsid w:val="00420AF9"/>
    <w:rsid w:val="0045187B"/>
    <w:rsid w:val="0045613A"/>
    <w:rsid w:val="00515C7D"/>
    <w:rsid w:val="00595898"/>
    <w:rsid w:val="00675705"/>
    <w:rsid w:val="006C0BE3"/>
    <w:rsid w:val="00734B04"/>
    <w:rsid w:val="00770F43"/>
    <w:rsid w:val="00777BFF"/>
    <w:rsid w:val="007A7D18"/>
    <w:rsid w:val="008536D4"/>
    <w:rsid w:val="00903525"/>
    <w:rsid w:val="0094300E"/>
    <w:rsid w:val="00A20A04"/>
    <w:rsid w:val="00AB7658"/>
    <w:rsid w:val="00AD2E1F"/>
    <w:rsid w:val="00AE2DA9"/>
    <w:rsid w:val="00B23149"/>
    <w:rsid w:val="00B27BCC"/>
    <w:rsid w:val="00B34C30"/>
    <w:rsid w:val="00B70E17"/>
    <w:rsid w:val="00BB4844"/>
    <w:rsid w:val="00BC6E18"/>
    <w:rsid w:val="00BC7196"/>
    <w:rsid w:val="00C50852"/>
    <w:rsid w:val="00C62AEC"/>
    <w:rsid w:val="00CA16CC"/>
    <w:rsid w:val="00D2354B"/>
    <w:rsid w:val="00D25894"/>
    <w:rsid w:val="00D71250"/>
    <w:rsid w:val="00E0305D"/>
    <w:rsid w:val="00E047F9"/>
    <w:rsid w:val="00E30C67"/>
    <w:rsid w:val="00E52A92"/>
    <w:rsid w:val="00E549A2"/>
    <w:rsid w:val="00FC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22A3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paragraph" w:customStyle="1" w:styleId="Default">
    <w:name w:val="Default"/>
    <w:rsid w:val="00777BFF"/>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styleId="BalloonText">
    <w:name w:val="Balloon Text"/>
    <w:basedOn w:val="Normal"/>
    <w:link w:val="BalloonTextChar"/>
    <w:uiPriority w:val="99"/>
    <w:semiHidden/>
    <w:unhideWhenUsed/>
    <w:rsid w:val="003976F9"/>
    <w:rPr>
      <w:rFonts w:ascii="Tahoma" w:hAnsi="Tahoma" w:cs="Tahoma"/>
      <w:sz w:val="16"/>
      <w:szCs w:val="16"/>
    </w:rPr>
  </w:style>
  <w:style w:type="character" w:customStyle="1" w:styleId="BalloonTextChar">
    <w:name w:val="Balloon Text Char"/>
    <w:basedOn w:val="DefaultParagraphFont"/>
    <w:link w:val="BalloonText"/>
    <w:uiPriority w:val="99"/>
    <w:semiHidden/>
    <w:rsid w:val="003976F9"/>
    <w:rPr>
      <w:rFonts w:ascii="Tahoma" w:hAnsi="Tahoma" w:cs="Tahoma"/>
      <w:sz w:val="16"/>
      <w:szCs w:val="16"/>
    </w:rPr>
  </w:style>
  <w:style w:type="paragraph" w:styleId="Header">
    <w:name w:val="header"/>
    <w:basedOn w:val="Normal"/>
    <w:link w:val="HeaderChar"/>
    <w:uiPriority w:val="99"/>
    <w:unhideWhenUsed/>
    <w:rsid w:val="00BB4844"/>
    <w:pPr>
      <w:tabs>
        <w:tab w:val="center" w:pos="4680"/>
        <w:tab w:val="right" w:pos="9360"/>
      </w:tabs>
    </w:pPr>
  </w:style>
  <w:style w:type="character" w:customStyle="1" w:styleId="HeaderChar">
    <w:name w:val="Header Char"/>
    <w:basedOn w:val="DefaultParagraphFont"/>
    <w:link w:val="Header"/>
    <w:uiPriority w:val="99"/>
    <w:rsid w:val="00BB4844"/>
  </w:style>
  <w:style w:type="paragraph" w:styleId="Footer">
    <w:name w:val="footer"/>
    <w:basedOn w:val="Normal"/>
    <w:link w:val="FooterChar"/>
    <w:uiPriority w:val="99"/>
    <w:unhideWhenUsed/>
    <w:rsid w:val="00BB4844"/>
    <w:pPr>
      <w:tabs>
        <w:tab w:val="center" w:pos="4680"/>
        <w:tab w:val="right" w:pos="9360"/>
      </w:tabs>
    </w:pPr>
  </w:style>
  <w:style w:type="character" w:customStyle="1" w:styleId="FooterChar">
    <w:name w:val="Footer Char"/>
    <w:basedOn w:val="DefaultParagraphFont"/>
    <w:link w:val="Footer"/>
    <w:uiPriority w:val="99"/>
    <w:rsid w:val="00BB4844"/>
  </w:style>
  <w:style w:type="paragraph" w:customStyle="1" w:styleId="Default">
    <w:name w:val="Default"/>
    <w:rsid w:val="00777BFF"/>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A0AB7-DDD1-CC4B-8E54-D7BAC72C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Brian Cute</cp:lastModifiedBy>
  <cp:revision>2</cp:revision>
  <dcterms:created xsi:type="dcterms:W3CDTF">2013-09-16T00:21:00Z</dcterms:created>
  <dcterms:modified xsi:type="dcterms:W3CDTF">2013-09-16T00:21:00Z</dcterms:modified>
</cp:coreProperties>
</file>