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02" w:rsidRDefault="00035102" w:rsidP="00D8668B">
      <w:r>
        <w:t>From:  Brian Cute</w:t>
      </w:r>
      <w:bookmarkStart w:id="0" w:name="_GoBack"/>
      <w:bookmarkEnd w:id="0"/>
    </w:p>
    <w:p w:rsidR="00035102" w:rsidRDefault="00035102" w:rsidP="00D8668B">
      <w:r>
        <w:t>To: ATRT2</w:t>
      </w:r>
    </w:p>
    <w:p w:rsidR="00035102" w:rsidRDefault="00035102" w:rsidP="00D8668B">
      <w:r>
        <w:t>Re:  ATRT2 – Meeting with ICANN Board</w:t>
      </w:r>
    </w:p>
    <w:p w:rsidR="00035102" w:rsidRDefault="00035102" w:rsidP="00D8668B">
      <w:r>
        <w:t>Date:  November 18, 2013</w:t>
      </w:r>
    </w:p>
    <w:p w:rsidR="00D8668B" w:rsidRDefault="00D8668B" w:rsidP="00D8668B"/>
    <w:p w:rsidR="00D8668B" w:rsidRDefault="00035102" w:rsidP="00D8668B">
      <w:r>
        <w:t xml:space="preserve">My </w:t>
      </w:r>
      <w:r w:rsidR="00D8668B">
        <w:t>summary</w:t>
      </w:r>
      <w:r>
        <w:t xml:space="preserve"> of inputs from ICANN Board Directors that may reshape the ATRT2 draft Recommendations</w:t>
      </w:r>
      <w:r w:rsidR="00D8668B">
        <w:t>:</w:t>
      </w:r>
    </w:p>
    <w:p w:rsidR="00D8668B" w:rsidRDefault="00D8668B" w:rsidP="00D8668B"/>
    <w:p w:rsidR="00D8668B" w:rsidRDefault="00D8668B" w:rsidP="00D8668B">
      <w:pPr>
        <w:pStyle w:val="ListParagraph"/>
        <w:numPr>
          <w:ilvl w:val="0"/>
          <w:numId w:val="1"/>
        </w:numPr>
      </w:pPr>
      <w:r>
        <w:t>The Recommendation on Reconsideration is more or less on target.  (Some divergence of views on whether a different “appeals” mechanism is needed but Recommendation engaging the Community is good approach.</w:t>
      </w:r>
      <w:r w:rsidR="00035102">
        <w:t>)</w:t>
      </w:r>
      <w:r>
        <w:t xml:space="preserve">  There is a perception of unfairness.  Focus has been on Board decisions and Staff decisions.  What about the </w:t>
      </w:r>
      <w:proofErr w:type="spellStart"/>
      <w:r>
        <w:t>newTLD</w:t>
      </w:r>
      <w:proofErr w:type="spellEnd"/>
      <w:r>
        <w:t xml:space="preserve"> panels?  Community is wondering.</w:t>
      </w:r>
    </w:p>
    <w:p w:rsidR="00D8668B" w:rsidRDefault="00D8668B" w:rsidP="00D8668B">
      <w:pPr>
        <w:pStyle w:val="ListParagraph"/>
      </w:pPr>
    </w:p>
    <w:p w:rsidR="00D8668B" w:rsidRDefault="00D8668B" w:rsidP="00D8668B">
      <w:pPr>
        <w:pStyle w:val="ListParagraph"/>
        <w:numPr>
          <w:ilvl w:val="0"/>
          <w:numId w:val="1"/>
        </w:numPr>
      </w:pPr>
      <w:r>
        <w:t xml:space="preserve">Metrics to measure the effectiveness of </w:t>
      </w:r>
      <w:r>
        <w:rPr>
          <w:i/>
        </w:rPr>
        <w:t>the Board</w:t>
      </w:r>
      <w:r>
        <w:t>, not individual Directors is the better focus.  Using 360 Reviews when Directors are up for reappointment.  Tried 360s for entire Board = unwieldy.  Concern about lack of clarity re: the role of the Board.  Question:  how can you measure improvement when you don’t know the role?</w:t>
      </w:r>
    </w:p>
    <w:p w:rsidR="00D8668B" w:rsidRDefault="00D8668B" w:rsidP="00D8668B"/>
    <w:p w:rsidR="00D8668B" w:rsidRDefault="00D8668B" w:rsidP="00D8668B">
      <w:pPr>
        <w:pStyle w:val="ListParagraph"/>
        <w:numPr>
          <w:ilvl w:val="0"/>
          <w:numId w:val="1"/>
        </w:numPr>
      </w:pPr>
      <w:r>
        <w:t>Financials:  Recommendations are on target, not controversial.  Work on this fron</w:t>
      </w:r>
      <w:r w:rsidR="00035102">
        <w:t>t is already underway.   Focus Recommendation on “</w:t>
      </w:r>
      <w:r w:rsidR="00B27048">
        <w:t xml:space="preserve">proper </w:t>
      </w:r>
      <w:r w:rsidR="00035102">
        <w:t>financial</w:t>
      </w:r>
      <w:r w:rsidR="00B27048">
        <w:t xml:space="preserve"> planning</w:t>
      </w:r>
      <w:r w:rsidR="00035102">
        <w:t>” not just budget.  ICANN should be providing quarterly reports including Profit &amp; Loss Statement; Income Statement</w:t>
      </w:r>
      <w:proofErr w:type="gramStart"/>
      <w:r w:rsidR="00035102">
        <w:t>;</w:t>
      </w:r>
      <w:proofErr w:type="gramEnd"/>
      <w:r w:rsidR="00035102">
        <w:t xml:space="preserve"> Cash Flow etc.  Budget is important but only one part of broader financial responsibility.</w:t>
      </w:r>
    </w:p>
    <w:p w:rsidR="00D8668B" w:rsidRDefault="00D8668B" w:rsidP="00D8668B"/>
    <w:p w:rsidR="00D8668B" w:rsidRDefault="00D8668B" w:rsidP="00D8668B"/>
    <w:p w:rsidR="00D8668B" w:rsidRDefault="00D8668B" w:rsidP="00D8668B"/>
    <w:p w:rsidR="00035102" w:rsidRDefault="00035102" w:rsidP="00D8668B">
      <w:r>
        <w:t>Notes from Director comments:</w:t>
      </w:r>
    </w:p>
    <w:p w:rsidR="00035102" w:rsidRDefault="00035102" w:rsidP="00D8668B"/>
    <w:p w:rsidR="00035102" w:rsidRDefault="00035102" w:rsidP="00D8668B"/>
    <w:p w:rsidR="00D8668B" w:rsidRDefault="00B27048" w:rsidP="00D8668B">
      <w:r>
        <w:t>Steve</w:t>
      </w:r>
      <w:r w:rsidR="00D8668B">
        <w:t xml:space="preserve">: </w:t>
      </w:r>
      <w:proofErr w:type="spellStart"/>
      <w:r w:rsidR="00D8668B">
        <w:t>Implementability</w:t>
      </w:r>
      <w:proofErr w:type="spellEnd"/>
      <w:r w:rsidR="00D8668B">
        <w:t xml:space="preserve"> is the first question that has to be asked before Recommendations can be taken on board.</w:t>
      </w:r>
      <w:r>
        <w:t xml:space="preserve">  Measuring improvement in Board performance an interesting challenge.</w:t>
      </w:r>
    </w:p>
    <w:p w:rsidR="00B27048" w:rsidRDefault="00B27048" w:rsidP="00D8668B"/>
    <w:p w:rsidR="00B27048" w:rsidRDefault="00B27048" w:rsidP="00D8668B">
      <w:r>
        <w:t xml:space="preserve">Erika – matrix for Board functions; can measure if you have good matrices.  </w:t>
      </w:r>
    </w:p>
    <w:p w:rsidR="00B27048" w:rsidRDefault="00B27048" w:rsidP="00D8668B"/>
    <w:p w:rsidR="00B27048" w:rsidRDefault="00B27048" w:rsidP="00D8668B">
      <w:r>
        <w:t>Ray – term “effectiveness” is not clear</w:t>
      </w:r>
      <w:proofErr w:type="gramStart"/>
      <w:r>
        <w:t>;  what</w:t>
      </w:r>
      <w:proofErr w:type="gramEnd"/>
      <w:r>
        <w:t xml:space="preserve"> are you measuring?; Director shows up at all meetings?; works in consultative role?; voting record?  What are the standards we measure against?  Not that many Board members are new since implementation of ATRT1. </w:t>
      </w:r>
    </w:p>
    <w:p w:rsidR="00B27048" w:rsidRDefault="00B27048" w:rsidP="00D8668B"/>
    <w:p w:rsidR="00B27048" w:rsidRDefault="00B27048" w:rsidP="00D8668B">
      <w:r>
        <w:t xml:space="preserve">Erika – focus on role of the Board (not Directors) in better detail; Board goals – then you are </w:t>
      </w:r>
      <w:proofErr w:type="spellStart"/>
      <w:r>
        <w:t>closer.</w:t>
      </w:r>
    </w:p>
    <w:p w:rsidR="00B27048" w:rsidRDefault="00B27048" w:rsidP="00D8668B">
      <w:proofErr w:type="spellEnd"/>
    </w:p>
    <w:p w:rsidR="00B27048" w:rsidRDefault="00B27048" w:rsidP="00D8668B">
      <w:proofErr w:type="spellStart"/>
      <w:r>
        <w:lastRenderedPageBreak/>
        <w:t>Kuo</w:t>
      </w:r>
      <w:proofErr w:type="spellEnd"/>
      <w:r>
        <w:t xml:space="preserve"> – measuring the whole Board; make sure ICANN institution functions well; does this whole Board do a good job; When you discuss a matrix, which part are you talking about – different from individual Board member– my experience it is good enough.  What is the purpose of the Board?  How to improve the Board over time?  How to select a quality Board member?  </w:t>
      </w:r>
    </w:p>
    <w:p w:rsidR="00D8668B" w:rsidRDefault="00D8668B" w:rsidP="00D8668B"/>
    <w:p w:rsidR="00B27048" w:rsidRDefault="00B27048" w:rsidP="00D8668B">
      <w:r>
        <w:t xml:space="preserve">Sebastian </w:t>
      </w:r>
      <w:r w:rsidR="00D8668B">
        <w:t xml:space="preserve">– hard to assess the Board’s performance if there is a lack of clarity re: the Board role; </w:t>
      </w:r>
    </w:p>
    <w:p w:rsidR="00B27048" w:rsidRDefault="00B27048" w:rsidP="00D8668B"/>
    <w:p w:rsidR="00D8668B" w:rsidRDefault="00B27048" w:rsidP="00D8668B">
      <w:r>
        <w:t xml:space="preserve">Bertrand - </w:t>
      </w:r>
      <w:r w:rsidR="00035102">
        <w:t xml:space="preserve">with new CEO and Staff “ramping up”, one </w:t>
      </w:r>
      <w:r w:rsidR="00D8668B">
        <w:t xml:space="preserve">criteria </w:t>
      </w:r>
      <w:r w:rsidR="00035102">
        <w:t xml:space="preserve">to judge whether or not the Board is acting in its proper role is whether the Board is </w:t>
      </w:r>
      <w:r w:rsidR="00D8668B">
        <w:t xml:space="preserve">we moving away from </w:t>
      </w:r>
      <w:r w:rsidR="00035102">
        <w:t>“</w:t>
      </w:r>
      <w:r w:rsidR="00D8668B">
        <w:t>hands on</w:t>
      </w:r>
      <w:r>
        <w:t xml:space="preserve">” approach </w:t>
      </w:r>
      <w:r w:rsidR="00035102">
        <w:t>or not, would this criteria be included in the metrics for Board performance</w:t>
      </w:r>
      <w:proofErr w:type="gramStart"/>
      <w:r w:rsidR="00035102">
        <w:t>?</w:t>
      </w:r>
      <w:r w:rsidR="00D8668B">
        <w:t>;</w:t>
      </w:r>
      <w:proofErr w:type="gramEnd"/>
      <w:r w:rsidR="00D8668B">
        <w:t xml:space="preserve">  </w:t>
      </w:r>
      <w:r w:rsidR="00035102">
        <w:t>Reconsideration as it stands is unsatisfactory as a</w:t>
      </w:r>
      <w:r w:rsidR="00D8668B">
        <w:t xml:space="preserve"> mechanism of reconsideration and appeals;  </w:t>
      </w:r>
      <w:r w:rsidR="00035102">
        <w:t>it should cover</w:t>
      </w:r>
      <w:r w:rsidR="00D8668B">
        <w:t xml:space="preserve"> 3 areas (Board action/inaction; Staff action/inaction; Panel</w:t>
      </w:r>
      <w:r w:rsidR="00035102">
        <w:t>s</w:t>
      </w:r>
      <w:r w:rsidR="00D8668B">
        <w:t xml:space="preserve"> action</w:t>
      </w:r>
      <w:r w:rsidR="00035102">
        <w:t>/inaction</w:t>
      </w:r>
      <w:r w:rsidR="00D8668B">
        <w:t>)  Board can’t review its own decisio</w:t>
      </w:r>
      <w:r w:rsidR="00035102">
        <w:t xml:space="preserve">ns.  </w:t>
      </w:r>
      <w:r w:rsidR="00D8668B">
        <w:t xml:space="preserve">Reconsideration </w:t>
      </w:r>
      <w:r>
        <w:t xml:space="preserve">is </w:t>
      </w:r>
      <w:r w:rsidR="00D8668B">
        <w:t xml:space="preserve">not just a written thing </w:t>
      </w:r>
      <w:proofErr w:type="gramStart"/>
      <w:r w:rsidR="00D8668B">
        <w:t>but</w:t>
      </w:r>
      <w:proofErr w:type="gramEnd"/>
      <w:r w:rsidR="00D8668B">
        <w:t xml:space="preserve"> a process that has contradictory procedur</w:t>
      </w:r>
      <w:r>
        <w:t xml:space="preserve">es.  Reconsideration of Staff </w:t>
      </w:r>
      <w:r w:rsidR="00035102">
        <w:t xml:space="preserve">actions as “violation of ICANN policy” </w:t>
      </w:r>
      <w:r w:rsidR="00D8668B">
        <w:t>seems to apply exclusively to PDP</w:t>
      </w:r>
      <w:proofErr w:type="gramStart"/>
      <w:r w:rsidR="00D8668B">
        <w:t>;</w:t>
      </w:r>
      <w:proofErr w:type="gramEnd"/>
      <w:r w:rsidR="00D8668B">
        <w:t xml:space="preserve"> biggest issues – how to treat the </w:t>
      </w:r>
      <w:proofErr w:type="spellStart"/>
      <w:r w:rsidR="00035102">
        <w:t>newTLD</w:t>
      </w:r>
      <w:proofErr w:type="spellEnd"/>
      <w:r w:rsidR="00035102">
        <w:t xml:space="preserve"> </w:t>
      </w:r>
      <w:r w:rsidR="00D8668B">
        <w:t>panels</w:t>
      </w:r>
      <w:r w:rsidR="00035102">
        <w:t xml:space="preserve">? ; </w:t>
      </w:r>
      <w:proofErr w:type="gramStart"/>
      <w:r w:rsidR="00035102">
        <w:t>the</w:t>
      </w:r>
      <w:proofErr w:type="gramEnd"/>
      <w:r w:rsidR="00035102">
        <w:t xml:space="preserve"> objective was to insul</w:t>
      </w:r>
      <w:r w:rsidR="00D8668B">
        <w:t xml:space="preserve">ate the organization – did not work – now in violation of principles: </w:t>
      </w:r>
      <w:r w:rsidR="00035102">
        <w:t>where is the right to appeal action of panels?</w:t>
      </w:r>
      <w:r w:rsidR="00D8668B">
        <w:t xml:space="preserve">  There is a sense of unfairness.  GAC – accountab</w:t>
      </w:r>
      <w:r w:rsidR="00035102">
        <w:t>ility of governments in the GAC?</w:t>
      </w:r>
      <w:r w:rsidR="00D8668B">
        <w:t xml:space="preserve">  Role is to help define the global public intere</w:t>
      </w:r>
      <w:r w:rsidR="00035102">
        <w:t>st and defense of national interest may actually only be</w:t>
      </w:r>
      <w:r w:rsidR="00D8668B">
        <w:t xml:space="preserve"> reflecting </w:t>
      </w:r>
      <w:r w:rsidR="00035102">
        <w:t xml:space="preserve">interest of </w:t>
      </w:r>
      <w:r w:rsidR="00D8668B">
        <w:t xml:space="preserve">one </w:t>
      </w:r>
      <w:r w:rsidR="00035102">
        <w:t xml:space="preserve">national </w:t>
      </w:r>
      <w:r w:rsidR="00D8668B">
        <w:t xml:space="preserve">stakeholder </w:t>
      </w:r>
      <w:r w:rsidR="00035102">
        <w:t xml:space="preserve">group, </w:t>
      </w:r>
      <w:r w:rsidR="00D8668B">
        <w:t>which is different from government interest.</w:t>
      </w:r>
    </w:p>
    <w:p w:rsidR="00D8668B" w:rsidRDefault="00D8668B" w:rsidP="00D8668B"/>
    <w:p w:rsidR="00D8668B" w:rsidRDefault="00D8668B" w:rsidP="00D8668B">
      <w:r>
        <w:t xml:space="preserve">Financials – Mike – not at all close to the </w:t>
      </w:r>
      <w:r w:rsidR="00035102">
        <w:t>“</w:t>
      </w:r>
      <w:r>
        <w:t>power lines</w:t>
      </w:r>
      <w:r w:rsidR="00035102">
        <w:t>”</w:t>
      </w:r>
      <w:r>
        <w:t xml:space="preserve">; </w:t>
      </w:r>
      <w:r w:rsidR="00035102">
        <w:t>Board has already picked</w:t>
      </w:r>
      <w:r>
        <w:t xml:space="preserve"> up</w:t>
      </w:r>
      <w:r w:rsidR="00035102">
        <w:t xml:space="preserve"> this issue</w:t>
      </w:r>
      <w:r>
        <w:t xml:space="preserve"> b</w:t>
      </w:r>
      <w:r w:rsidR="00035102">
        <w:t xml:space="preserve">eforehand.  Strategic planning </w:t>
      </w:r>
      <w:r>
        <w:t xml:space="preserve">runs </w:t>
      </w:r>
      <w:r w:rsidR="00035102">
        <w:t xml:space="preserve">the </w:t>
      </w:r>
      <w:proofErr w:type="gramStart"/>
      <w:r w:rsidR="00035102">
        <w:t>budget which</w:t>
      </w:r>
      <w:proofErr w:type="gramEnd"/>
      <w:r>
        <w:t xml:space="preserve"> runs operations.  </w:t>
      </w:r>
      <w:r w:rsidR="00035102">
        <w:t>ICANN hasn’t been good in rep</w:t>
      </w:r>
      <w:r>
        <w:t>o</w:t>
      </w:r>
      <w:r w:rsidR="00035102">
        <w:t>r</w:t>
      </w:r>
      <w:r>
        <w:t>ting against th</w:t>
      </w:r>
      <w:r w:rsidR="00035102">
        <w:t>at</w:t>
      </w:r>
      <w:r>
        <w:t xml:space="preserve">.  Start benchmarking.  Compensation review – not </w:t>
      </w:r>
      <w:r w:rsidR="00035102">
        <w:t>“</w:t>
      </w:r>
      <w:r>
        <w:t>California for-profit</w:t>
      </w:r>
      <w:r w:rsidR="00035102">
        <w:t xml:space="preserve">” as benchmarks but </w:t>
      </w:r>
      <w:r>
        <w:t>not-for-profit</w:t>
      </w:r>
      <w:r w:rsidR="00035102">
        <w:t xml:space="preserve">s.   </w:t>
      </w:r>
    </w:p>
    <w:p w:rsidR="00D8668B" w:rsidRDefault="00D8668B" w:rsidP="00D8668B"/>
    <w:p w:rsidR="00D8668B" w:rsidRDefault="00035102" w:rsidP="00D8668B">
      <w:r>
        <w:t>Reconsideration –Bill -</w:t>
      </w:r>
      <w:r w:rsidR="00D8668B">
        <w:t xml:space="preserve"> special Community group – right approach; bylaw changes – GAC asked Board not to make bylaw changes</w:t>
      </w:r>
      <w:proofErr w:type="gramStart"/>
      <w:r w:rsidR="00D8668B">
        <w:t>;  GAC</w:t>
      </w:r>
      <w:proofErr w:type="gramEnd"/>
      <w:r w:rsidR="00D8668B">
        <w:t xml:space="preserve"> improve its procedures; code of conduct – but phrasing – suggesting to the Board to recommend to the GAC;  BGRI is good vehicle; </w:t>
      </w:r>
    </w:p>
    <w:p w:rsidR="00D8668B" w:rsidRDefault="00D8668B" w:rsidP="00D8668B"/>
    <w:p w:rsidR="00D8668B" w:rsidRDefault="00035102" w:rsidP="00D8668B">
      <w:r>
        <w:t xml:space="preserve">Reconsideration - </w:t>
      </w:r>
      <w:proofErr w:type="spellStart"/>
      <w:r w:rsidR="00D8668B">
        <w:t>Cherene</w:t>
      </w:r>
      <w:proofErr w:type="spellEnd"/>
      <w:r w:rsidR="00D8668B">
        <w:t xml:space="preserve"> - 2 cautions – </w:t>
      </w:r>
      <w:r>
        <w:t xml:space="preserve">1) </w:t>
      </w:r>
      <w:r w:rsidR="00D8668B">
        <w:t xml:space="preserve">whatever we decide on </w:t>
      </w:r>
      <w:r>
        <w:t xml:space="preserve">should </w:t>
      </w:r>
      <w:r w:rsidR="00D8668B">
        <w:t xml:space="preserve">not be open to abuse; </w:t>
      </w:r>
      <w:r>
        <w:t xml:space="preserve">and 2) </w:t>
      </w:r>
      <w:r w:rsidR="00D8668B">
        <w:t>not get the Board to step in as Experts</w:t>
      </w:r>
      <w:proofErr w:type="gramStart"/>
      <w:r w:rsidR="00D8668B">
        <w:t xml:space="preserve">;  </w:t>
      </w:r>
      <w:r>
        <w:t>On</w:t>
      </w:r>
      <w:proofErr w:type="gramEnd"/>
      <w:r>
        <w:t xml:space="preserve"> the Recommendation concerning the </w:t>
      </w:r>
      <w:r w:rsidR="00D8668B">
        <w:t>Budget – need to embrace financial planning</w:t>
      </w:r>
      <w:r>
        <w:t xml:space="preserve"> – quarterly reporting P&amp;L; cash</w:t>
      </w:r>
      <w:r w:rsidR="00D8668B">
        <w:t xml:space="preserve"> flow “</w:t>
      </w:r>
      <w:r w:rsidR="00B27048">
        <w:rPr>
          <w:b/>
        </w:rPr>
        <w:t xml:space="preserve">PROPER FINANCIAL PLANNING”  </w:t>
      </w:r>
      <w:r w:rsidR="00B27048">
        <w:t>On GAC Recommendations, s</w:t>
      </w:r>
      <w:r w:rsidR="00D8668B">
        <w:t>imilar transparency from the GAC that is expected of the Board.</w:t>
      </w:r>
    </w:p>
    <w:p w:rsidR="00B27048" w:rsidRDefault="00B27048" w:rsidP="00D8668B"/>
    <w:p w:rsidR="00D8668B" w:rsidRPr="00B27048" w:rsidRDefault="00B27048" w:rsidP="00D8668B">
      <w:pPr>
        <w:rPr>
          <w:u w:val="single"/>
        </w:rPr>
      </w:pPr>
      <w:r w:rsidRPr="00B27048">
        <w:rPr>
          <w:u w:val="single"/>
        </w:rPr>
        <w:t>Prioritization of Recommendations</w:t>
      </w:r>
      <w:r w:rsidR="00D8668B" w:rsidRPr="00B27048">
        <w:rPr>
          <w:u w:val="single"/>
        </w:rPr>
        <w:t xml:space="preserve"> </w:t>
      </w:r>
    </w:p>
    <w:p w:rsidR="00D8668B" w:rsidRDefault="00D8668B" w:rsidP="00D8668B"/>
    <w:p w:rsidR="00D8668B" w:rsidRDefault="00D8668B" w:rsidP="00D8668B">
      <w:r>
        <w:t>Mike – ones that are most pressing are the ones we are looking at already</w:t>
      </w:r>
      <w:proofErr w:type="gramStart"/>
      <w:r>
        <w:t>;  with</w:t>
      </w:r>
      <w:proofErr w:type="gramEnd"/>
      <w:r>
        <w:t xml:space="preserve"> </w:t>
      </w:r>
      <w:proofErr w:type="spellStart"/>
      <w:r>
        <w:t>newTLD</w:t>
      </w:r>
      <w:proofErr w:type="spellEnd"/>
      <w:r>
        <w:t xml:space="preserve"> program – THAT is pressing now.  Some internal </w:t>
      </w:r>
      <w:r w:rsidR="00B27048">
        <w:t xml:space="preserve">focused Recommendations </w:t>
      </w:r>
      <w:r>
        <w:t xml:space="preserve">may be difficult to </w:t>
      </w:r>
      <w:proofErr w:type="gramStart"/>
      <w:r>
        <w:t>socialize  and</w:t>
      </w:r>
      <w:proofErr w:type="gramEnd"/>
      <w:r>
        <w:t xml:space="preserve"> may take time.</w:t>
      </w:r>
    </w:p>
    <w:p w:rsidR="00D8668B" w:rsidRDefault="00D8668B" w:rsidP="00D8668B"/>
    <w:p w:rsidR="00D8668B" w:rsidRDefault="00D8668B" w:rsidP="00D8668B">
      <w:proofErr w:type="spellStart"/>
      <w:r>
        <w:t>Ch</w:t>
      </w:r>
      <w:r w:rsidR="00B27048">
        <w:t>erene</w:t>
      </w:r>
      <w:proofErr w:type="spellEnd"/>
      <w:r w:rsidR="00B27048">
        <w:t xml:space="preserve"> – Reconsideration </w:t>
      </w:r>
    </w:p>
    <w:p w:rsidR="00D8668B" w:rsidRDefault="00D8668B" w:rsidP="00D8668B"/>
    <w:p w:rsidR="00D8668B" w:rsidRDefault="00D8668B" w:rsidP="00D8668B">
      <w:r>
        <w:t xml:space="preserve">Ray – ones we are </w:t>
      </w:r>
      <w:proofErr w:type="gramStart"/>
      <w:r>
        <w:t>looking  at</w:t>
      </w:r>
      <w:proofErr w:type="gramEnd"/>
      <w:r>
        <w:t xml:space="preserve"> – most “pressing” are the ones that are most difficult to socialize. </w:t>
      </w:r>
    </w:p>
    <w:p w:rsidR="00D8668B" w:rsidRDefault="00D8668B" w:rsidP="00D8668B"/>
    <w:p w:rsidR="00D8668B" w:rsidRDefault="00B27048" w:rsidP="00D8668B">
      <w:r>
        <w:t>Bertrand – Reconsideration</w:t>
      </w:r>
      <w:r w:rsidR="00D8668B">
        <w:t xml:space="preserve"> – type of topic where c</w:t>
      </w:r>
      <w:r>
        <w:t>ommunity is sensitive; implement</w:t>
      </w:r>
      <w:r w:rsidR="00D8668B">
        <w:t>ation issue</w:t>
      </w:r>
      <w:proofErr w:type="gramStart"/>
      <w:r w:rsidR="00D8668B">
        <w:t>;  Board</w:t>
      </w:r>
      <w:proofErr w:type="gramEnd"/>
      <w:r w:rsidR="00D8668B">
        <w:t xml:space="preserve"> wan</w:t>
      </w:r>
      <w:r>
        <w:t>ts it to</w:t>
      </w:r>
      <w:r w:rsidR="00D8668B">
        <w:t xml:space="preserve"> be addressed – will allow the Board to prepare Recommendations</w:t>
      </w:r>
      <w:r>
        <w:t xml:space="preserve"> that are being made:  Accounta</w:t>
      </w:r>
      <w:r w:rsidR="00D8668B">
        <w:t>b</w:t>
      </w:r>
      <w:r>
        <w:t>i</w:t>
      </w:r>
      <w:r w:rsidR="00D8668B">
        <w:t>lity of GAC – no clear accountability on positions taken – cross community deliberation is an elem</w:t>
      </w:r>
      <w:r>
        <w:t>ent</w:t>
      </w:r>
      <w:r w:rsidR="00D8668B">
        <w:t xml:space="preserve"> – advice form technical ACs’ is one element – early informal input by all actors that allow GAC members to participate without taking a written or formal position</w:t>
      </w:r>
    </w:p>
    <w:p w:rsidR="00D8668B" w:rsidRDefault="00D8668B" w:rsidP="00D8668B"/>
    <w:p w:rsidR="00D8668B" w:rsidRPr="00394653" w:rsidRDefault="00D8668B" w:rsidP="00D8668B"/>
    <w:p w:rsidR="00D8668B" w:rsidRDefault="00D8668B" w:rsidP="00D8668B">
      <w:pPr>
        <w:rPr>
          <w:b/>
        </w:rPr>
      </w:pPr>
    </w:p>
    <w:p w:rsidR="00D8668B" w:rsidRPr="00394653" w:rsidRDefault="00D8668B" w:rsidP="00D8668B">
      <w:pPr>
        <w:rPr>
          <w:b/>
        </w:rPr>
      </w:pPr>
    </w:p>
    <w:p w:rsidR="00AD08D7" w:rsidRDefault="00AD08D7"/>
    <w:sectPr w:rsidR="00AD08D7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18C5"/>
    <w:multiLevelType w:val="hybridMultilevel"/>
    <w:tmpl w:val="E4C2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8B"/>
    <w:rsid w:val="00035102"/>
    <w:rsid w:val="00AD08D7"/>
    <w:rsid w:val="00AD2E1F"/>
    <w:rsid w:val="00B27048"/>
    <w:rsid w:val="00D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4571</Characters>
  <Application>Microsoft Macintosh Word</Application>
  <DocSecurity>0</DocSecurity>
  <Lines>38</Lines>
  <Paragraphs>10</Paragraphs>
  <ScaleCrop>false</ScaleCrop>
  <Company>PIR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2</cp:revision>
  <dcterms:created xsi:type="dcterms:W3CDTF">2013-11-19T03:21:00Z</dcterms:created>
  <dcterms:modified xsi:type="dcterms:W3CDTF">2013-11-19T03:21:00Z</dcterms:modified>
</cp:coreProperties>
</file>