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8539C" w14:textId="22660FAA" w:rsidR="00D9478D" w:rsidRDefault="00D9478D">
      <w:pPr>
        <w:rPr>
          <w:b/>
        </w:rPr>
      </w:pPr>
      <w:r>
        <w:rPr>
          <w:b/>
        </w:rPr>
        <w:t xml:space="preserve">MEETING OF THE ICANN BOARD WITH COMMUNITY GROUPS – </w:t>
      </w:r>
      <w:r w:rsidR="000E4BC1">
        <w:rPr>
          <w:b/>
        </w:rPr>
        <w:t>Prague</w:t>
      </w:r>
    </w:p>
    <w:p w14:paraId="39E66D9A" w14:textId="58079279" w:rsidR="000D384D" w:rsidRDefault="000D384D" w:rsidP="000D384D">
      <w:pPr>
        <w:jc w:val="center"/>
        <w:rPr>
          <w:b/>
        </w:rPr>
      </w:pPr>
      <w:r>
        <w:rPr>
          <w:b/>
        </w:rPr>
        <w:t>Suggested Topics/Questions for Discussions</w:t>
      </w:r>
    </w:p>
    <w:p w14:paraId="5BFCCF02" w14:textId="77777777" w:rsidR="00A06D00" w:rsidRDefault="00A06D00" w:rsidP="000D384D">
      <w:pPr>
        <w:jc w:val="center"/>
        <w:rPr>
          <w:b/>
        </w:rPr>
      </w:pPr>
    </w:p>
    <w:p w14:paraId="74CB1BCE" w14:textId="77777777" w:rsidR="00DB135D" w:rsidRPr="00DB135D" w:rsidRDefault="00DB135D" w:rsidP="00DB135D">
      <w:pPr>
        <w:rPr>
          <w:rFonts w:ascii="Arial" w:hAnsi="Arial" w:cs="Arial"/>
          <w:sz w:val="22"/>
          <w:szCs w:val="22"/>
        </w:rPr>
      </w:pPr>
      <w:r w:rsidRPr="00DB135D">
        <w:rPr>
          <w:rFonts w:ascii="Arial" w:hAnsi="Arial" w:cs="Arial"/>
          <w:sz w:val="22"/>
          <w:szCs w:val="22"/>
        </w:rPr>
        <w:t>From the ICANN Board – for discussion with all community groups where appropriate:</w:t>
      </w:r>
    </w:p>
    <w:p w14:paraId="0C9E5EF7" w14:textId="2EF6A0DA" w:rsidR="00A06D00" w:rsidRPr="00DB135D" w:rsidRDefault="00A06D00" w:rsidP="0081640B">
      <w:pPr>
        <w:pStyle w:val="ListParagraph"/>
        <w:numPr>
          <w:ilvl w:val="0"/>
          <w:numId w:val="11"/>
        </w:numPr>
        <w:rPr>
          <w:rFonts w:ascii="Arial" w:hAnsi="Arial" w:cs="Arial"/>
          <w:sz w:val="22"/>
          <w:szCs w:val="22"/>
        </w:rPr>
      </w:pPr>
      <w:r w:rsidRPr="00DB135D">
        <w:rPr>
          <w:rFonts w:ascii="Arial" w:hAnsi="Arial" w:cs="Arial"/>
          <w:sz w:val="22"/>
          <w:szCs w:val="22"/>
        </w:rPr>
        <w:t>RAA Negotiations</w:t>
      </w:r>
    </w:p>
    <w:p w14:paraId="51092752" w14:textId="77777777" w:rsidR="00351999" w:rsidRDefault="00A06D00" w:rsidP="00351999">
      <w:pPr>
        <w:pStyle w:val="ListParagraph"/>
        <w:numPr>
          <w:ilvl w:val="0"/>
          <w:numId w:val="11"/>
        </w:numPr>
        <w:rPr>
          <w:rFonts w:ascii="Arial" w:hAnsi="Arial" w:cs="Arial"/>
          <w:sz w:val="22"/>
          <w:szCs w:val="22"/>
        </w:rPr>
      </w:pPr>
      <w:r w:rsidRPr="00DB135D">
        <w:rPr>
          <w:rFonts w:ascii="Arial" w:hAnsi="Arial" w:cs="Arial"/>
          <w:sz w:val="22"/>
          <w:szCs w:val="22"/>
        </w:rPr>
        <w:t>WHOIS report - in particular what aspect they think should be subject to policy work within the GNSO ve</w:t>
      </w:r>
      <w:r w:rsidR="00351999">
        <w:rPr>
          <w:rFonts w:ascii="Arial" w:hAnsi="Arial" w:cs="Arial"/>
          <w:sz w:val="22"/>
          <w:szCs w:val="22"/>
        </w:rPr>
        <w:t xml:space="preserve">rsus left to staff to implement </w:t>
      </w:r>
      <w:r w:rsidR="00351999">
        <w:rPr>
          <w:rFonts w:ascii="Arial" w:hAnsi="Arial" w:cs="Arial"/>
          <w:sz w:val="22"/>
          <w:szCs w:val="22"/>
        </w:rPr>
        <w:t>(question for GNSO council, 4 stakeholder groups and At Large).</w:t>
      </w:r>
    </w:p>
    <w:p w14:paraId="149499A3" w14:textId="77777777" w:rsidR="00351999" w:rsidRDefault="00351999" w:rsidP="00351999">
      <w:pPr>
        <w:pStyle w:val="ListParagraph"/>
        <w:numPr>
          <w:ilvl w:val="0"/>
          <w:numId w:val="11"/>
        </w:numPr>
        <w:rPr>
          <w:rFonts w:ascii="Arial" w:hAnsi="Arial" w:cs="Arial"/>
          <w:sz w:val="22"/>
          <w:szCs w:val="22"/>
        </w:rPr>
      </w:pPr>
      <w:r>
        <w:rPr>
          <w:rFonts w:ascii="Arial" w:hAnsi="Arial" w:cs="Arial"/>
          <w:sz w:val="22"/>
          <w:szCs w:val="22"/>
        </w:rPr>
        <w:t>Batching – what are you views on having a single batch and do you believe there is anything approaching consensus? What is the acceptable time frame in which to do a single batch? If there is to be batching do you believe there is consensus that a method other than DA should be used.</w:t>
      </w:r>
    </w:p>
    <w:p w14:paraId="5245B4D9" w14:textId="1A272DA6" w:rsidR="00A06D00" w:rsidRPr="00351999" w:rsidRDefault="00351999" w:rsidP="00351999">
      <w:pPr>
        <w:pStyle w:val="ListParagraph"/>
        <w:numPr>
          <w:ilvl w:val="0"/>
          <w:numId w:val="11"/>
        </w:numPr>
        <w:rPr>
          <w:rFonts w:ascii="Arial" w:hAnsi="Arial" w:cs="Arial"/>
          <w:sz w:val="22"/>
          <w:szCs w:val="22"/>
        </w:rPr>
      </w:pPr>
      <w:r>
        <w:rPr>
          <w:rFonts w:ascii="Arial" w:hAnsi="Arial" w:cs="Arial"/>
          <w:sz w:val="22"/>
          <w:szCs w:val="22"/>
        </w:rPr>
        <w:t xml:space="preserve">Budget and Ops plan cycle - </w:t>
      </w:r>
    </w:p>
    <w:p w14:paraId="3CA03B50" w14:textId="77777777" w:rsidR="00D9478D" w:rsidRPr="00E323B6" w:rsidRDefault="00D9478D" w:rsidP="000D384D">
      <w:pPr>
        <w:jc w:val="center"/>
      </w:pPr>
    </w:p>
    <w:p w14:paraId="6BA34AD5" w14:textId="24EA23CB" w:rsidR="004E4D7C" w:rsidRDefault="00C77C69">
      <w:pPr>
        <w:rPr>
          <w:b/>
        </w:rPr>
      </w:pPr>
      <w:r w:rsidRPr="00C77C69">
        <w:rPr>
          <w:b/>
        </w:rPr>
        <w:t xml:space="preserve">BOARD with GNSO Council – Sunday – </w:t>
      </w:r>
      <w:r w:rsidR="00EA4CB9">
        <w:rPr>
          <w:b/>
        </w:rPr>
        <w:t>24 June</w:t>
      </w:r>
      <w:r w:rsidRPr="00C77C69">
        <w:rPr>
          <w:b/>
        </w:rPr>
        <w:t xml:space="preserve"> – 1:00pm-2:00pm – </w:t>
      </w:r>
      <w:r w:rsidR="00EA4CB9">
        <w:rPr>
          <w:b/>
        </w:rPr>
        <w:t>Congress III</w:t>
      </w:r>
    </w:p>
    <w:p w14:paraId="51033B7B" w14:textId="77777777" w:rsidR="000D384D" w:rsidRPr="00EE3380" w:rsidRDefault="000D384D" w:rsidP="00CA4DE5">
      <w:pPr>
        <w:pStyle w:val="ListParagraph"/>
        <w:widowControl w:val="0"/>
        <w:numPr>
          <w:ilvl w:val="0"/>
          <w:numId w:val="1"/>
        </w:numPr>
        <w:autoSpaceDE w:val="0"/>
        <w:autoSpaceDN w:val="0"/>
        <w:adjustRightInd w:val="0"/>
        <w:rPr>
          <w:rFonts w:ascii="Calibri" w:hAnsi="Calibri" w:cs="Calibri"/>
          <w:sz w:val="28"/>
          <w:szCs w:val="28"/>
        </w:rPr>
      </w:pPr>
      <w:r>
        <w:rPr>
          <w:rFonts w:ascii="Arial" w:hAnsi="Arial" w:cs="Arial"/>
          <w:sz w:val="22"/>
          <w:szCs w:val="22"/>
        </w:rPr>
        <w:t>From the GNSO Council:</w:t>
      </w:r>
    </w:p>
    <w:p w14:paraId="29C90D50" w14:textId="2CF6FFAF" w:rsidR="00EE3380" w:rsidRPr="00EE3380" w:rsidRDefault="00EE3380" w:rsidP="00EE3380">
      <w:pPr>
        <w:pStyle w:val="ListParagraph"/>
        <w:numPr>
          <w:ilvl w:val="1"/>
          <w:numId w:val="11"/>
        </w:numPr>
        <w:rPr>
          <w:rFonts w:ascii="Arial" w:hAnsi="Arial" w:cs="Arial"/>
          <w:sz w:val="22"/>
          <w:szCs w:val="22"/>
        </w:rPr>
      </w:pPr>
      <w:r w:rsidRPr="00EE3380">
        <w:rPr>
          <w:rFonts w:ascii="Arial" w:hAnsi="Arial" w:cs="Arial"/>
          <w:sz w:val="22"/>
          <w:szCs w:val="22"/>
        </w:rPr>
        <w:t>Specific discussions with the Board regarding the newly-</w:t>
      </w:r>
      <w:r w:rsidR="00351999" w:rsidRPr="00EE3380">
        <w:rPr>
          <w:rFonts w:ascii="Arial" w:hAnsi="Arial" w:cs="Arial"/>
          <w:sz w:val="22"/>
          <w:szCs w:val="22"/>
        </w:rPr>
        <w:t>established</w:t>
      </w:r>
      <w:r w:rsidRPr="00EE3380">
        <w:rPr>
          <w:rFonts w:ascii="Arial" w:hAnsi="Arial" w:cs="Arial"/>
          <w:sz w:val="22"/>
          <w:szCs w:val="22"/>
        </w:rPr>
        <w:t xml:space="preserve"> New gTLD Committee and how does it</w:t>
      </w:r>
      <w:r>
        <w:rPr>
          <w:rFonts w:ascii="Arial" w:hAnsi="Arial" w:cs="Arial"/>
          <w:sz w:val="22"/>
          <w:szCs w:val="22"/>
        </w:rPr>
        <w:t xml:space="preserve"> </w:t>
      </w:r>
      <w:r w:rsidRPr="00EE3380">
        <w:rPr>
          <w:rFonts w:ascii="Arial" w:hAnsi="Arial" w:cs="Arial"/>
          <w:sz w:val="22"/>
          <w:szCs w:val="22"/>
        </w:rPr>
        <w:t>function. How can GNSO help / liaise with this committee and collaborate?</w:t>
      </w:r>
    </w:p>
    <w:p w14:paraId="7B7F23BE" w14:textId="1B08F020" w:rsidR="00EE3380" w:rsidRPr="00EE3380" w:rsidRDefault="00EE3380" w:rsidP="00EE3380">
      <w:pPr>
        <w:pStyle w:val="ListParagraph"/>
        <w:numPr>
          <w:ilvl w:val="1"/>
          <w:numId w:val="11"/>
        </w:numPr>
        <w:rPr>
          <w:rFonts w:ascii="Arial" w:hAnsi="Arial" w:cs="Arial"/>
          <w:sz w:val="22"/>
          <w:szCs w:val="22"/>
        </w:rPr>
      </w:pPr>
      <w:r>
        <w:rPr>
          <w:rFonts w:ascii="Arial" w:hAnsi="Arial" w:cs="Arial"/>
          <w:sz w:val="22"/>
          <w:szCs w:val="22"/>
        </w:rPr>
        <w:t>H</w:t>
      </w:r>
      <w:r w:rsidRPr="00EE3380">
        <w:rPr>
          <w:rFonts w:ascii="Arial" w:hAnsi="Arial" w:cs="Arial"/>
          <w:sz w:val="22"/>
          <w:szCs w:val="22"/>
        </w:rPr>
        <w:t>ow ICANN's communication could be improved in the light of Fridays, URS and the TAS Glitch</w:t>
      </w:r>
    </w:p>
    <w:p w14:paraId="67E10A93" w14:textId="57A75F1C" w:rsidR="00EE3380" w:rsidRPr="00EE3380" w:rsidRDefault="00EE3380" w:rsidP="00EE3380">
      <w:pPr>
        <w:pStyle w:val="ListParagraph"/>
        <w:numPr>
          <w:ilvl w:val="1"/>
          <w:numId w:val="11"/>
        </w:numPr>
        <w:rPr>
          <w:rFonts w:ascii="Arial" w:hAnsi="Arial" w:cs="Arial"/>
          <w:sz w:val="22"/>
          <w:szCs w:val="22"/>
        </w:rPr>
      </w:pPr>
      <w:r w:rsidRPr="00EE3380">
        <w:rPr>
          <w:rFonts w:ascii="Arial" w:hAnsi="Arial" w:cs="Arial"/>
          <w:sz w:val="22"/>
          <w:szCs w:val="22"/>
        </w:rPr>
        <w:t>Our concerns center on transparency as well as effective communication. Do we want to ask them what else they are considering - whether in relation to changing formats or duration of ICANN meetings, or in holding different types of meetings (per the budget) - that the GNSO can provide input on?”</w:t>
      </w:r>
    </w:p>
    <w:p w14:paraId="670A4AC0" w14:textId="77777777" w:rsidR="00CA4DE5" w:rsidRDefault="00CA4DE5" w:rsidP="00CA4DE5">
      <w:pPr>
        <w:rPr>
          <w:b/>
        </w:rPr>
      </w:pPr>
    </w:p>
    <w:p w14:paraId="10E290CD" w14:textId="59FF8116" w:rsidR="00CA4DE5" w:rsidRDefault="00CA4DE5" w:rsidP="00CA4DE5">
      <w:pPr>
        <w:rPr>
          <w:b/>
        </w:rPr>
      </w:pPr>
      <w:r>
        <w:rPr>
          <w:b/>
        </w:rPr>
        <w:t xml:space="preserve">BOARD with the At-Large – Tuesday – </w:t>
      </w:r>
      <w:r w:rsidR="00EA4CB9">
        <w:rPr>
          <w:b/>
        </w:rPr>
        <w:t>26 June</w:t>
      </w:r>
      <w:r>
        <w:rPr>
          <w:b/>
        </w:rPr>
        <w:t xml:space="preserve"> – 8:30am-9:30am – </w:t>
      </w:r>
      <w:r w:rsidR="00EA4CB9">
        <w:rPr>
          <w:b/>
        </w:rPr>
        <w:t>Congress II</w:t>
      </w:r>
    </w:p>
    <w:p w14:paraId="5ED9D546" w14:textId="1C54EC38" w:rsidR="00CA4DE5" w:rsidRPr="000D384D" w:rsidRDefault="000D384D" w:rsidP="000D384D">
      <w:pPr>
        <w:pStyle w:val="ListParagraph"/>
        <w:numPr>
          <w:ilvl w:val="0"/>
          <w:numId w:val="1"/>
        </w:numPr>
      </w:pPr>
      <w:r w:rsidRPr="000B25BA">
        <w:rPr>
          <w:rFonts w:ascii="Arial" w:hAnsi="Arial" w:cs="Arial"/>
          <w:sz w:val="22"/>
          <w:szCs w:val="22"/>
        </w:rPr>
        <w:t>From the At-Large</w:t>
      </w:r>
      <w:r w:rsidRPr="000D384D">
        <w:t>:</w:t>
      </w:r>
    </w:p>
    <w:p w14:paraId="7682933E" w14:textId="25CA9DDD" w:rsidR="00E264FE" w:rsidRPr="00E264FE" w:rsidRDefault="00E264FE" w:rsidP="00E264FE">
      <w:pPr>
        <w:pStyle w:val="ListParagraph"/>
        <w:widowControl w:val="0"/>
        <w:numPr>
          <w:ilvl w:val="1"/>
          <w:numId w:val="1"/>
        </w:numPr>
        <w:autoSpaceDE w:val="0"/>
        <w:autoSpaceDN w:val="0"/>
        <w:adjustRightInd w:val="0"/>
        <w:rPr>
          <w:rFonts w:ascii="Arial" w:hAnsi="Arial" w:cs="Arial"/>
          <w:sz w:val="22"/>
          <w:szCs w:val="22"/>
        </w:rPr>
      </w:pPr>
      <w:r w:rsidRPr="00E264FE">
        <w:rPr>
          <w:rFonts w:ascii="Arial" w:hAnsi="Arial" w:cs="Arial"/>
          <w:sz w:val="22"/>
          <w:szCs w:val="22"/>
        </w:rPr>
        <w:t>Board's views on the Recommendation within the Whois RT Final Report that the Board should be more strategically involved in WHOIS</w:t>
      </w:r>
    </w:p>
    <w:p w14:paraId="0A579A20" w14:textId="5997B606" w:rsidR="00E264FE" w:rsidRPr="00E264FE" w:rsidRDefault="00E264FE" w:rsidP="00E264FE">
      <w:pPr>
        <w:pStyle w:val="ListParagraph"/>
        <w:widowControl w:val="0"/>
        <w:numPr>
          <w:ilvl w:val="1"/>
          <w:numId w:val="1"/>
        </w:numPr>
        <w:autoSpaceDE w:val="0"/>
        <w:autoSpaceDN w:val="0"/>
        <w:adjustRightInd w:val="0"/>
        <w:rPr>
          <w:rFonts w:ascii="Arial" w:hAnsi="Arial" w:cs="Arial"/>
          <w:sz w:val="22"/>
          <w:szCs w:val="22"/>
        </w:rPr>
      </w:pPr>
      <w:r w:rsidRPr="00E264FE">
        <w:rPr>
          <w:rFonts w:ascii="Arial" w:hAnsi="Arial" w:cs="Arial"/>
          <w:sz w:val="22"/>
          <w:szCs w:val="22"/>
        </w:rPr>
        <w:t>Board Update on the IANA Reply for Proposal</w:t>
      </w:r>
    </w:p>
    <w:p w14:paraId="2DCF8E39" w14:textId="2C2EDFE5" w:rsidR="00A831EA" w:rsidRPr="00E264FE" w:rsidRDefault="00E264FE" w:rsidP="00E264FE">
      <w:pPr>
        <w:pStyle w:val="ListParagraph"/>
        <w:widowControl w:val="0"/>
        <w:numPr>
          <w:ilvl w:val="1"/>
          <w:numId w:val="1"/>
        </w:numPr>
        <w:autoSpaceDE w:val="0"/>
        <w:autoSpaceDN w:val="0"/>
        <w:adjustRightInd w:val="0"/>
        <w:rPr>
          <w:rFonts w:ascii="Arial" w:hAnsi="Arial" w:cs="Arial"/>
          <w:sz w:val="22"/>
          <w:szCs w:val="22"/>
        </w:rPr>
      </w:pPr>
      <w:r w:rsidRPr="00E264FE">
        <w:rPr>
          <w:rFonts w:ascii="Arial" w:hAnsi="Arial" w:cs="Arial"/>
          <w:sz w:val="22"/>
          <w:szCs w:val="22"/>
        </w:rPr>
        <w:t>Board's Priorities for the New CEO</w:t>
      </w:r>
    </w:p>
    <w:p w14:paraId="5ABB73DD" w14:textId="77777777" w:rsidR="00443DFD" w:rsidRDefault="00443DFD" w:rsidP="00443DFD">
      <w:pPr>
        <w:widowControl w:val="0"/>
        <w:autoSpaceDE w:val="0"/>
        <w:autoSpaceDN w:val="0"/>
        <w:adjustRightInd w:val="0"/>
        <w:rPr>
          <w:rFonts w:ascii="Arial" w:hAnsi="Arial" w:cs="Arial"/>
          <w:sz w:val="22"/>
          <w:szCs w:val="22"/>
        </w:rPr>
      </w:pPr>
    </w:p>
    <w:p w14:paraId="724D3140" w14:textId="77777777" w:rsidR="00E264FE" w:rsidRPr="00790C42" w:rsidRDefault="00443DFD" w:rsidP="00790C42">
      <w:pPr>
        <w:rPr>
          <w:b/>
        </w:rPr>
      </w:pPr>
      <w:r w:rsidRPr="00790C42">
        <w:rPr>
          <w:b/>
        </w:rPr>
        <w:t xml:space="preserve">BOARD with the ccNSO – Tuesday – </w:t>
      </w:r>
      <w:r w:rsidR="00EA4CB9" w:rsidRPr="00790C42">
        <w:rPr>
          <w:b/>
        </w:rPr>
        <w:t>26 June</w:t>
      </w:r>
      <w:r w:rsidRPr="00790C42">
        <w:rPr>
          <w:b/>
        </w:rPr>
        <w:t xml:space="preserve"> – 10:00am – 10:45am – </w:t>
      </w:r>
      <w:r w:rsidR="00EA4CB9" w:rsidRPr="00790C42">
        <w:rPr>
          <w:b/>
        </w:rPr>
        <w:t>Congress II</w:t>
      </w:r>
      <w:r w:rsidR="009728BE" w:rsidRPr="00790C42">
        <w:rPr>
          <w:b/>
        </w:rPr>
        <w:t>:</w:t>
      </w:r>
    </w:p>
    <w:p w14:paraId="4F337521" w14:textId="1667698D" w:rsidR="00E264FE" w:rsidRPr="000B25BA" w:rsidRDefault="00E264FE" w:rsidP="00E264FE">
      <w:pPr>
        <w:pStyle w:val="ListParagraph"/>
        <w:numPr>
          <w:ilvl w:val="0"/>
          <w:numId w:val="1"/>
        </w:numPr>
        <w:rPr>
          <w:rFonts w:ascii="Arial" w:hAnsi="Arial" w:cs="Arial"/>
          <w:sz w:val="22"/>
          <w:szCs w:val="22"/>
        </w:rPr>
      </w:pPr>
      <w:r w:rsidRPr="00E264FE">
        <w:rPr>
          <w:rFonts w:ascii="Consolas" w:hAnsi="Consolas" w:cs="Consolas"/>
        </w:rPr>
        <w:t xml:space="preserve"> </w:t>
      </w:r>
      <w:r w:rsidRPr="000B25BA">
        <w:rPr>
          <w:rFonts w:ascii="Arial" w:hAnsi="Arial" w:cs="Arial"/>
          <w:sz w:val="22"/>
          <w:szCs w:val="22"/>
        </w:rPr>
        <w:t>From the CCNSO (in order of priority):</w:t>
      </w:r>
    </w:p>
    <w:p w14:paraId="637752E7" w14:textId="32F2B69C" w:rsidR="00E264FE" w:rsidRPr="00E264FE" w:rsidRDefault="00E264FE" w:rsidP="00E264FE">
      <w:pPr>
        <w:pStyle w:val="ListParagraph"/>
        <w:widowControl w:val="0"/>
        <w:numPr>
          <w:ilvl w:val="1"/>
          <w:numId w:val="1"/>
        </w:numPr>
        <w:autoSpaceDE w:val="0"/>
        <w:autoSpaceDN w:val="0"/>
        <w:adjustRightInd w:val="0"/>
        <w:rPr>
          <w:rFonts w:ascii="Arial" w:hAnsi="Arial" w:cs="Arial"/>
          <w:sz w:val="22"/>
          <w:szCs w:val="22"/>
        </w:rPr>
      </w:pPr>
      <w:r w:rsidRPr="00E264FE">
        <w:rPr>
          <w:rFonts w:ascii="Arial" w:hAnsi="Arial" w:cs="Arial"/>
          <w:sz w:val="22"/>
          <w:szCs w:val="22"/>
        </w:rPr>
        <w:t>ICANN board's views on (and ICANN's strategy for) WCIT.</w:t>
      </w:r>
    </w:p>
    <w:p w14:paraId="6A7B8566" w14:textId="245449C1" w:rsidR="00E264FE" w:rsidRPr="00E264FE" w:rsidRDefault="00E264FE" w:rsidP="00E264FE">
      <w:pPr>
        <w:pStyle w:val="ListParagraph"/>
        <w:widowControl w:val="0"/>
        <w:numPr>
          <w:ilvl w:val="1"/>
          <w:numId w:val="1"/>
        </w:numPr>
        <w:autoSpaceDE w:val="0"/>
        <w:autoSpaceDN w:val="0"/>
        <w:adjustRightInd w:val="0"/>
        <w:rPr>
          <w:rFonts w:ascii="Arial" w:hAnsi="Arial" w:cs="Arial"/>
          <w:sz w:val="22"/>
          <w:szCs w:val="22"/>
        </w:rPr>
      </w:pPr>
      <w:r w:rsidRPr="00E264FE">
        <w:rPr>
          <w:rFonts w:ascii="Arial" w:hAnsi="Arial" w:cs="Arial"/>
          <w:sz w:val="22"/>
          <w:szCs w:val="22"/>
        </w:rPr>
        <w:t>IANA contract</w:t>
      </w:r>
    </w:p>
    <w:p w14:paraId="2AB0D212" w14:textId="509E24BD" w:rsidR="00E264FE" w:rsidRPr="00E264FE" w:rsidRDefault="00E264FE" w:rsidP="00E264FE">
      <w:pPr>
        <w:pStyle w:val="ListParagraph"/>
        <w:widowControl w:val="0"/>
        <w:numPr>
          <w:ilvl w:val="1"/>
          <w:numId w:val="1"/>
        </w:numPr>
        <w:autoSpaceDE w:val="0"/>
        <w:autoSpaceDN w:val="0"/>
        <w:adjustRightInd w:val="0"/>
        <w:rPr>
          <w:rFonts w:ascii="Arial" w:hAnsi="Arial" w:cs="Arial"/>
          <w:sz w:val="22"/>
          <w:szCs w:val="22"/>
        </w:rPr>
      </w:pPr>
      <w:r w:rsidRPr="00E264FE">
        <w:rPr>
          <w:rFonts w:ascii="Arial" w:hAnsi="Arial" w:cs="Arial"/>
          <w:sz w:val="22"/>
          <w:szCs w:val="22"/>
        </w:rPr>
        <w:t>The top priorities that the Board will give the new CEO for FY13</w:t>
      </w:r>
    </w:p>
    <w:p w14:paraId="77F00C61" w14:textId="5DF44644" w:rsidR="00E264FE" w:rsidRPr="00E264FE" w:rsidRDefault="00E264FE" w:rsidP="00E264FE">
      <w:pPr>
        <w:pStyle w:val="ListParagraph"/>
        <w:widowControl w:val="0"/>
        <w:numPr>
          <w:ilvl w:val="1"/>
          <w:numId w:val="1"/>
        </w:numPr>
        <w:autoSpaceDE w:val="0"/>
        <w:autoSpaceDN w:val="0"/>
        <w:adjustRightInd w:val="0"/>
        <w:rPr>
          <w:rFonts w:ascii="Arial" w:hAnsi="Arial" w:cs="Arial"/>
          <w:sz w:val="22"/>
          <w:szCs w:val="22"/>
        </w:rPr>
      </w:pPr>
      <w:r w:rsidRPr="00E264FE">
        <w:rPr>
          <w:rFonts w:ascii="Arial" w:hAnsi="Arial" w:cs="Arial"/>
          <w:sz w:val="22"/>
          <w:szCs w:val="22"/>
        </w:rPr>
        <w:t>FY13 Ops Plan and Budget</w:t>
      </w:r>
    </w:p>
    <w:p w14:paraId="614E82DE" w14:textId="7F389636" w:rsidR="00E264FE" w:rsidRPr="00E264FE" w:rsidRDefault="00E264FE" w:rsidP="00E264FE">
      <w:pPr>
        <w:pStyle w:val="ListParagraph"/>
        <w:widowControl w:val="0"/>
        <w:numPr>
          <w:ilvl w:val="1"/>
          <w:numId w:val="1"/>
        </w:numPr>
        <w:autoSpaceDE w:val="0"/>
        <w:autoSpaceDN w:val="0"/>
        <w:adjustRightInd w:val="0"/>
        <w:rPr>
          <w:rFonts w:ascii="Arial" w:hAnsi="Arial" w:cs="Arial"/>
          <w:sz w:val="22"/>
          <w:szCs w:val="22"/>
        </w:rPr>
      </w:pPr>
      <w:r w:rsidRPr="00E264FE">
        <w:rPr>
          <w:rFonts w:ascii="Arial" w:hAnsi="Arial" w:cs="Arial"/>
          <w:sz w:val="22"/>
          <w:szCs w:val="22"/>
        </w:rPr>
        <w:t>New gTLD program: highlights of past months, trends, looking forward</w:t>
      </w:r>
    </w:p>
    <w:p w14:paraId="3E3E5256" w14:textId="38E78AF5" w:rsidR="009728BE" w:rsidRPr="00E264FE" w:rsidRDefault="00E264FE" w:rsidP="00E264FE">
      <w:pPr>
        <w:pStyle w:val="ListParagraph"/>
        <w:widowControl w:val="0"/>
        <w:numPr>
          <w:ilvl w:val="1"/>
          <w:numId w:val="1"/>
        </w:numPr>
        <w:autoSpaceDE w:val="0"/>
        <w:autoSpaceDN w:val="0"/>
        <w:adjustRightInd w:val="0"/>
        <w:rPr>
          <w:rFonts w:ascii="Arial" w:hAnsi="Arial" w:cs="Arial"/>
          <w:sz w:val="22"/>
          <w:szCs w:val="22"/>
        </w:rPr>
      </w:pPr>
      <w:r w:rsidRPr="00E264FE">
        <w:rPr>
          <w:rFonts w:ascii="Arial" w:hAnsi="Arial" w:cs="Arial"/>
          <w:sz w:val="22"/>
          <w:szCs w:val="22"/>
        </w:rPr>
        <w:t>Proposed method of batching</w:t>
      </w:r>
    </w:p>
    <w:p w14:paraId="399DB44B" w14:textId="77777777" w:rsidR="009728BE" w:rsidRPr="009728BE" w:rsidRDefault="009728BE" w:rsidP="009728BE">
      <w:pPr>
        <w:ind w:left="720"/>
        <w:rPr>
          <w:rFonts w:ascii="Arial" w:hAnsi="Arial" w:cs="Arial"/>
          <w:sz w:val="22"/>
          <w:szCs w:val="22"/>
        </w:rPr>
      </w:pPr>
    </w:p>
    <w:p w14:paraId="0DD4253F" w14:textId="5D55B6BD" w:rsidR="00443DFD" w:rsidRDefault="00443DFD" w:rsidP="00443DFD">
      <w:pPr>
        <w:rPr>
          <w:b/>
        </w:rPr>
      </w:pPr>
      <w:r>
        <w:rPr>
          <w:b/>
        </w:rPr>
        <w:t xml:space="preserve">BOARD with the </w:t>
      </w:r>
      <w:r w:rsidR="00790C42">
        <w:rPr>
          <w:b/>
        </w:rPr>
        <w:t xml:space="preserve">Commercial </w:t>
      </w:r>
      <w:r>
        <w:rPr>
          <w:b/>
        </w:rPr>
        <w:t xml:space="preserve">Stakeholders Group – Tuesday – </w:t>
      </w:r>
      <w:r w:rsidR="00EA4CB9">
        <w:rPr>
          <w:b/>
        </w:rPr>
        <w:t>26 June</w:t>
      </w:r>
      <w:r>
        <w:rPr>
          <w:b/>
        </w:rPr>
        <w:t xml:space="preserve"> – 11:15am – 12:15pm – </w:t>
      </w:r>
      <w:r w:rsidR="00EA4CB9">
        <w:rPr>
          <w:b/>
        </w:rPr>
        <w:t xml:space="preserve">Congress II </w:t>
      </w:r>
    </w:p>
    <w:p w14:paraId="1225E50E" w14:textId="55DEE15A" w:rsidR="00443DFD" w:rsidRDefault="000D384D" w:rsidP="009462EF">
      <w:pPr>
        <w:pStyle w:val="ListParagraph"/>
        <w:numPr>
          <w:ilvl w:val="0"/>
          <w:numId w:val="1"/>
        </w:numPr>
        <w:rPr>
          <w:rFonts w:ascii="Arial" w:hAnsi="Arial" w:cs="Arial"/>
          <w:sz w:val="22"/>
          <w:szCs w:val="22"/>
        </w:rPr>
      </w:pPr>
      <w:r w:rsidRPr="004640DA">
        <w:rPr>
          <w:rFonts w:ascii="Arial" w:hAnsi="Arial" w:cs="Arial"/>
          <w:sz w:val="22"/>
          <w:szCs w:val="22"/>
        </w:rPr>
        <w:t xml:space="preserve">From the </w:t>
      </w:r>
      <w:r w:rsidR="000B25BA">
        <w:rPr>
          <w:rFonts w:ascii="Arial" w:hAnsi="Arial" w:cs="Arial"/>
          <w:sz w:val="22"/>
          <w:szCs w:val="22"/>
        </w:rPr>
        <w:t>Commercial</w:t>
      </w:r>
      <w:r w:rsidRPr="004640DA">
        <w:rPr>
          <w:rFonts w:ascii="Arial" w:hAnsi="Arial" w:cs="Arial"/>
          <w:sz w:val="22"/>
          <w:szCs w:val="22"/>
        </w:rPr>
        <w:t xml:space="preserve"> Stakeholder Group:</w:t>
      </w:r>
    </w:p>
    <w:p w14:paraId="509441EA" w14:textId="3BFFD458" w:rsidR="000B25BA" w:rsidRPr="000B25BA" w:rsidRDefault="000B25BA" w:rsidP="000B25BA">
      <w:pPr>
        <w:pStyle w:val="ListParagraph"/>
        <w:widowControl w:val="0"/>
        <w:numPr>
          <w:ilvl w:val="1"/>
          <w:numId w:val="1"/>
        </w:numPr>
        <w:autoSpaceDE w:val="0"/>
        <w:autoSpaceDN w:val="0"/>
        <w:adjustRightInd w:val="0"/>
        <w:rPr>
          <w:rFonts w:ascii="Arial" w:hAnsi="Arial" w:cs="Arial"/>
          <w:sz w:val="22"/>
          <w:szCs w:val="22"/>
        </w:rPr>
      </w:pPr>
      <w:r w:rsidRPr="000B25BA">
        <w:rPr>
          <w:rFonts w:ascii="Arial" w:hAnsi="Arial" w:cs="Arial"/>
          <w:sz w:val="22"/>
          <w:szCs w:val="22"/>
        </w:rPr>
        <w:t>The impact of new gTLDs on ICANN constituencies, SOs and other</w:t>
      </w:r>
    </w:p>
    <w:p w14:paraId="4ECC8BFB" w14:textId="6AB81C38" w:rsidR="000B25BA" w:rsidRPr="000B25BA" w:rsidRDefault="000B25BA" w:rsidP="000B25BA">
      <w:pPr>
        <w:widowControl w:val="0"/>
        <w:autoSpaceDE w:val="0"/>
        <w:autoSpaceDN w:val="0"/>
        <w:adjustRightInd w:val="0"/>
        <w:ind w:left="1080" w:firstLine="360"/>
        <w:rPr>
          <w:rFonts w:ascii="Arial" w:hAnsi="Arial" w:cs="Arial"/>
          <w:sz w:val="22"/>
          <w:szCs w:val="22"/>
        </w:rPr>
      </w:pPr>
      <w:r w:rsidRPr="000B25BA">
        <w:rPr>
          <w:rFonts w:ascii="Arial" w:hAnsi="Arial" w:cs="Arial"/>
          <w:sz w:val="22"/>
          <w:szCs w:val="22"/>
        </w:rPr>
        <w:t>structures</w:t>
      </w:r>
    </w:p>
    <w:p w14:paraId="1822EA1D" w14:textId="341F7AAB" w:rsidR="000B25BA" w:rsidRPr="000B25BA" w:rsidRDefault="000B25BA" w:rsidP="000B25BA">
      <w:pPr>
        <w:pStyle w:val="ListParagraph"/>
        <w:widowControl w:val="0"/>
        <w:numPr>
          <w:ilvl w:val="1"/>
          <w:numId w:val="1"/>
        </w:numPr>
        <w:autoSpaceDE w:val="0"/>
        <w:autoSpaceDN w:val="0"/>
        <w:adjustRightInd w:val="0"/>
        <w:rPr>
          <w:rFonts w:ascii="Arial" w:hAnsi="Arial" w:cs="Arial"/>
          <w:sz w:val="22"/>
          <w:szCs w:val="22"/>
        </w:rPr>
      </w:pPr>
      <w:r w:rsidRPr="000B25BA">
        <w:rPr>
          <w:rFonts w:ascii="Arial" w:hAnsi="Arial" w:cs="Arial"/>
          <w:sz w:val="22"/>
          <w:szCs w:val="22"/>
        </w:rPr>
        <w:lastRenderedPageBreak/>
        <w:t>ICANN external vulnerabilities and how they are linked to internal</w:t>
      </w:r>
    </w:p>
    <w:p w14:paraId="47A860F8" w14:textId="43E8E92F" w:rsidR="000B25BA" w:rsidRPr="000B25BA" w:rsidRDefault="000B25BA" w:rsidP="000B25BA">
      <w:pPr>
        <w:widowControl w:val="0"/>
        <w:autoSpaceDE w:val="0"/>
        <w:autoSpaceDN w:val="0"/>
        <w:adjustRightInd w:val="0"/>
        <w:ind w:left="1080" w:firstLine="360"/>
        <w:rPr>
          <w:rFonts w:ascii="Arial" w:hAnsi="Arial" w:cs="Arial"/>
          <w:sz w:val="22"/>
          <w:szCs w:val="22"/>
        </w:rPr>
      </w:pPr>
      <w:r w:rsidRPr="000B25BA">
        <w:rPr>
          <w:rFonts w:ascii="Arial" w:hAnsi="Arial" w:cs="Arial"/>
          <w:sz w:val="22"/>
          <w:szCs w:val="22"/>
        </w:rPr>
        <w:t>shortcomings</w:t>
      </w:r>
    </w:p>
    <w:p w14:paraId="219CE97B" w14:textId="59467F59" w:rsidR="000B25BA" w:rsidRPr="000B25BA" w:rsidRDefault="000B25BA" w:rsidP="000B25BA">
      <w:pPr>
        <w:pStyle w:val="ListParagraph"/>
        <w:widowControl w:val="0"/>
        <w:numPr>
          <w:ilvl w:val="1"/>
          <w:numId w:val="1"/>
        </w:numPr>
        <w:autoSpaceDE w:val="0"/>
        <w:autoSpaceDN w:val="0"/>
        <w:adjustRightInd w:val="0"/>
        <w:rPr>
          <w:rFonts w:ascii="Arial" w:hAnsi="Arial" w:cs="Arial"/>
          <w:sz w:val="22"/>
          <w:szCs w:val="22"/>
        </w:rPr>
      </w:pPr>
      <w:r w:rsidRPr="000B25BA">
        <w:rPr>
          <w:rFonts w:ascii="Arial" w:hAnsi="Arial" w:cs="Arial"/>
          <w:sz w:val="22"/>
          <w:szCs w:val="22"/>
        </w:rPr>
        <w:t>Challenges facing the incoming CEO (and the Board) with regard to</w:t>
      </w:r>
    </w:p>
    <w:p w14:paraId="1BB5CFEE" w14:textId="77777777" w:rsidR="000B25BA" w:rsidRPr="000B25BA" w:rsidRDefault="000B25BA" w:rsidP="000B25BA">
      <w:pPr>
        <w:widowControl w:val="0"/>
        <w:autoSpaceDE w:val="0"/>
        <w:autoSpaceDN w:val="0"/>
        <w:adjustRightInd w:val="0"/>
        <w:ind w:left="1080" w:firstLine="360"/>
        <w:rPr>
          <w:rFonts w:ascii="Arial" w:hAnsi="Arial" w:cs="Arial"/>
          <w:sz w:val="22"/>
          <w:szCs w:val="22"/>
        </w:rPr>
      </w:pPr>
      <w:r w:rsidRPr="000B25BA">
        <w:rPr>
          <w:rFonts w:ascii="Arial" w:hAnsi="Arial" w:cs="Arial"/>
          <w:sz w:val="22"/>
          <w:szCs w:val="22"/>
        </w:rPr>
        <w:t>accountability and transparency</w:t>
      </w:r>
    </w:p>
    <w:p w14:paraId="22F52FAF" w14:textId="28F69270" w:rsidR="000B25BA" w:rsidRPr="004640DA" w:rsidRDefault="000B25BA" w:rsidP="000B25BA">
      <w:pPr>
        <w:pStyle w:val="ListParagraph"/>
        <w:widowControl w:val="0"/>
        <w:autoSpaceDE w:val="0"/>
        <w:autoSpaceDN w:val="0"/>
        <w:adjustRightInd w:val="0"/>
        <w:ind w:left="1440"/>
        <w:rPr>
          <w:rFonts w:ascii="Arial" w:hAnsi="Arial" w:cs="Arial"/>
          <w:sz w:val="22"/>
          <w:szCs w:val="22"/>
        </w:rPr>
      </w:pPr>
      <w:r w:rsidRPr="000B25BA">
        <w:rPr>
          <w:rFonts w:ascii="Arial" w:hAnsi="Arial" w:cs="Arial"/>
          <w:sz w:val="22"/>
          <w:szCs w:val="22"/>
        </w:rPr>
        <w:t> </w:t>
      </w:r>
    </w:p>
    <w:p w14:paraId="358B0A84" w14:textId="77777777" w:rsidR="000D384D" w:rsidRPr="000D384D" w:rsidRDefault="000D384D" w:rsidP="000D384D">
      <w:pPr>
        <w:widowControl w:val="0"/>
        <w:autoSpaceDE w:val="0"/>
        <w:autoSpaceDN w:val="0"/>
        <w:adjustRightInd w:val="0"/>
        <w:rPr>
          <w:rFonts w:ascii="Arial" w:hAnsi="Arial" w:cs="Arial"/>
          <w:sz w:val="22"/>
          <w:szCs w:val="22"/>
        </w:rPr>
      </w:pPr>
    </w:p>
    <w:p w14:paraId="0F2553B7" w14:textId="74849403" w:rsidR="00EA4CB9" w:rsidRDefault="00D03750" w:rsidP="00EA4CB9">
      <w:pPr>
        <w:widowControl w:val="0"/>
        <w:autoSpaceDE w:val="0"/>
        <w:autoSpaceDN w:val="0"/>
        <w:adjustRightInd w:val="0"/>
        <w:rPr>
          <w:rFonts w:ascii="Arial" w:hAnsi="Arial" w:cs="Arial"/>
          <w:sz w:val="22"/>
          <w:szCs w:val="22"/>
        </w:rPr>
      </w:pPr>
      <w:r>
        <w:rPr>
          <w:b/>
        </w:rPr>
        <w:t xml:space="preserve">BOARD with the </w:t>
      </w:r>
      <w:r w:rsidR="002230CA">
        <w:rPr>
          <w:b/>
        </w:rPr>
        <w:t>Registries</w:t>
      </w:r>
      <w:r>
        <w:rPr>
          <w:b/>
        </w:rPr>
        <w:t xml:space="preserve"> Stakeholders Group – Tuesday – </w:t>
      </w:r>
      <w:r w:rsidR="00EA4CB9">
        <w:rPr>
          <w:b/>
        </w:rPr>
        <w:t>26 June</w:t>
      </w:r>
      <w:r>
        <w:rPr>
          <w:b/>
        </w:rPr>
        <w:t xml:space="preserve"> – </w:t>
      </w:r>
      <w:r w:rsidR="002230CA">
        <w:rPr>
          <w:b/>
        </w:rPr>
        <w:t>1:00pm-2:00pm</w:t>
      </w:r>
      <w:r>
        <w:rPr>
          <w:b/>
        </w:rPr>
        <w:t xml:space="preserve"> – </w:t>
      </w:r>
      <w:r w:rsidR="00EA4CB9">
        <w:rPr>
          <w:b/>
        </w:rPr>
        <w:t>Congress II</w:t>
      </w:r>
      <w:r w:rsidR="00EA4CB9" w:rsidRPr="004640DA">
        <w:rPr>
          <w:rFonts w:ascii="Arial" w:hAnsi="Arial" w:cs="Arial"/>
          <w:sz w:val="22"/>
          <w:szCs w:val="22"/>
        </w:rPr>
        <w:t xml:space="preserve"> </w:t>
      </w:r>
    </w:p>
    <w:p w14:paraId="2FA02348" w14:textId="260948E8" w:rsidR="00CD250E" w:rsidRPr="00E264FE" w:rsidRDefault="004640DA" w:rsidP="00E264FE">
      <w:pPr>
        <w:pStyle w:val="ListParagraph"/>
        <w:numPr>
          <w:ilvl w:val="0"/>
          <w:numId w:val="1"/>
        </w:numPr>
      </w:pPr>
      <w:r w:rsidRPr="000B25BA">
        <w:rPr>
          <w:rFonts w:ascii="Arial" w:hAnsi="Arial" w:cs="Arial"/>
          <w:sz w:val="22"/>
          <w:szCs w:val="22"/>
        </w:rPr>
        <w:t>From the Registries Stakeholder Group</w:t>
      </w:r>
      <w:r w:rsidRPr="00E264FE">
        <w:t>:</w:t>
      </w:r>
    </w:p>
    <w:p w14:paraId="5CF15846" w14:textId="1896871B" w:rsidR="00E264FE" w:rsidRPr="00E264FE" w:rsidRDefault="00E264FE" w:rsidP="00E264FE">
      <w:pPr>
        <w:pStyle w:val="ListParagraph"/>
        <w:widowControl w:val="0"/>
        <w:numPr>
          <w:ilvl w:val="1"/>
          <w:numId w:val="1"/>
        </w:numPr>
        <w:autoSpaceDE w:val="0"/>
        <w:autoSpaceDN w:val="0"/>
        <w:adjustRightInd w:val="0"/>
        <w:rPr>
          <w:rFonts w:ascii="Arial" w:hAnsi="Arial" w:cs="Arial"/>
          <w:sz w:val="22"/>
          <w:szCs w:val="22"/>
        </w:rPr>
      </w:pPr>
      <w:r w:rsidRPr="00E264FE">
        <w:rPr>
          <w:rFonts w:ascii="Arial" w:hAnsi="Arial" w:cs="Arial"/>
          <w:sz w:val="22"/>
          <w:szCs w:val="22"/>
        </w:rPr>
        <w:t>The impact of new gTLDs on ICANN staff - timeliness, predictability and</w:t>
      </w:r>
    </w:p>
    <w:p w14:paraId="31D46719" w14:textId="77777777" w:rsidR="00E264FE" w:rsidRPr="00E264FE" w:rsidRDefault="00E264FE" w:rsidP="00E264FE">
      <w:pPr>
        <w:widowControl w:val="0"/>
        <w:autoSpaceDE w:val="0"/>
        <w:autoSpaceDN w:val="0"/>
        <w:adjustRightInd w:val="0"/>
        <w:ind w:left="1080" w:firstLine="360"/>
        <w:rPr>
          <w:rFonts w:ascii="Arial" w:hAnsi="Arial" w:cs="Arial"/>
          <w:sz w:val="22"/>
          <w:szCs w:val="22"/>
        </w:rPr>
      </w:pPr>
      <w:r w:rsidRPr="00E264FE">
        <w:rPr>
          <w:rFonts w:ascii="Arial" w:hAnsi="Arial" w:cs="Arial"/>
          <w:sz w:val="22"/>
          <w:szCs w:val="22"/>
        </w:rPr>
        <w:t>more decentralized decision making</w:t>
      </w:r>
    </w:p>
    <w:p w14:paraId="3C83F29D" w14:textId="61D751CE" w:rsidR="00E264FE" w:rsidRPr="00E264FE" w:rsidRDefault="00E264FE" w:rsidP="00E264FE">
      <w:pPr>
        <w:pStyle w:val="ListParagraph"/>
        <w:widowControl w:val="0"/>
        <w:numPr>
          <w:ilvl w:val="1"/>
          <w:numId w:val="1"/>
        </w:numPr>
        <w:autoSpaceDE w:val="0"/>
        <w:autoSpaceDN w:val="0"/>
        <w:adjustRightInd w:val="0"/>
        <w:rPr>
          <w:rFonts w:ascii="Arial" w:hAnsi="Arial" w:cs="Arial"/>
          <w:sz w:val="22"/>
          <w:szCs w:val="22"/>
        </w:rPr>
      </w:pPr>
      <w:r w:rsidRPr="00E264FE">
        <w:rPr>
          <w:rFonts w:ascii="Arial" w:hAnsi="Arial" w:cs="Arial"/>
          <w:sz w:val="22"/>
          <w:szCs w:val="22"/>
        </w:rPr>
        <w:t>The impact of new gTLDs on the RySG</w:t>
      </w:r>
    </w:p>
    <w:p w14:paraId="47746575" w14:textId="5C7F6FA6" w:rsidR="00CD250E" w:rsidRPr="00EE3380" w:rsidRDefault="00E264FE" w:rsidP="00CD250E">
      <w:pPr>
        <w:pStyle w:val="ListParagraph"/>
        <w:widowControl w:val="0"/>
        <w:numPr>
          <w:ilvl w:val="1"/>
          <w:numId w:val="1"/>
        </w:numPr>
        <w:autoSpaceDE w:val="0"/>
        <w:autoSpaceDN w:val="0"/>
        <w:adjustRightInd w:val="0"/>
        <w:rPr>
          <w:rFonts w:ascii="Arial" w:hAnsi="Arial" w:cs="Arial"/>
          <w:sz w:val="22"/>
          <w:szCs w:val="22"/>
        </w:rPr>
      </w:pPr>
      <w:r w:rsidRPr="00E264FE">
        <w:rPr>
          <w:rFonts w:ascii="Arial" w:hAnsi="Arial" w:cs="Arial"/>
          <w:sz w:val="22"/>
          <w:szCs w:val="22"/>
        </w:rPr>
        <w:t>Refunds to applicants of sur</w:t>
      </w:r>
      <w:r w:rsidR="00750F84">
        <w:rPr>
          <w:rFonts w:ascii="Arial" w:hAnsi="Arial" w:cs="Arial"/>
          <w:sz w:val="22"/>
          <w:szCs w:val="22"/>
        </w:rPr>
        <w:t>plus from gTLD application fe</w:t>
      </w:r>
      <w:r w:rsidR="00EE3380">
        <w:rPr>
          <w:rFonts w:ascii="Arial" w:hAnsi="Arial" w:cs="Arial"/>
          <w:sz w:val="22"/>
          <w:szCs w:val="22"/>
        </w:rPr>
        <w:t>e</w:t>
      </w:r>
      <w:r w:rsidR="00CD250E" w:rsidRPr="00EE3380">
        <w:rPr>
          <w:b/>
        </w:rPr>
        <w:t xml:space="preserve">BOARD with the Registrars Stakeholders Group – Tuesday – </w:t>
      </w:r>
      <w:r w:rsidR="00EA4CB9" w:rsidRPr="00EE3380">
        <w:rPr>
          <w:b/>
        </w:rPr>
        <w:t>26 June</w:t>
      </w:r>
      <w:r w:rsidR="00CD250E" w:rsidRPr="00EE3380">
        <w:rPr>
          <w:b/>
        </w:rPr>
        <w:t xml:space="preserve"> – 2:15pm-3:15pm – </w:t>
      </w:r>
      <w:r w:rsidR="00EA4CB9" w:rsidRPr="00EE3380">
        <w:rPr>
          <w:b/>
        </w:rPr>
        <w:t>Congress II</w:t>
      </w:r>
    </w:p>
    <w:p w14:paraId="5DDEB89D" w14:textId="41BED039" w:rsidR="006C6980" w:rsidRDefault="004640DA" w:rsidP="009462EF">
      <w:pPr>
        <w:pStyle w:val="ListParagraph"/>
        <w:numPr>
          <w:ilvl w:val="0"/>
          <w:numId w:val="1"/>
        </w:numPr>
        <w:rPr>
          <w:rFonts w:ascii="Arial" w:hAnsi="Arial" w:cs="Arial"/>
          <w:sz w:val="22"/>
          <w:szCs w:val="22"/>
        </w:rPr>
      </w:pPr>
      <w:r w:rsidRPr="004640DA">
        <w:rPr>
          <w:rFonts w:ascii="Arial" w:hAnsi="Arial" w:cs="Arial"/>
          <w:sz w:val="22"/>
          <w:szCs w:val="22"/>
        </w:rPr>
        <w:t>From the Registrars Stakeholder Group:</w:t>
      </w:r>
    </w:p>
    <w:p w14:paraId="316E3900" w14:textId="77777777" w:rsidR="00750F84" w:rsidRPr="00750F84" w:rsidRDefault="00750F84" w:rsidP="00750F84">
      <w:pPr>
        <w:pStyle w:val="ListParagraph"/>
        <w:widowControl w:val="0"/>
        <w:numPr>
          <w:ilvl w:val="1"/>
          <w:numId w:val="1"/>
        </w:numPr>
        <w:autoSpaceDE w:val="0"/>
        <w:autoSpaceDN w:val="0"/>
        <w:adjustRightInd w:val="0"/>
        <w:rPr>
          <w:rFonts w:ascii="Arial" w:hAnsi="Arial" w:cs="Arial"/>
          <w:sz w:val="22"/>
          <w:szCs w:val="22"/>
        </w:rPr>
      </w:pPr>
      <w:r w:rsidRPr="00750F84">
        <w:rPr>
          <w:rFonts w:ascii="Arial" w:hAnsi="Arial" w:cs="Arial"/>
          <w:sz w:val="22"/>
          <w:szCs w:val="22"/>
        </w:rPr>
        <w:t>RAA negotiations</w:t>
      </w:r>
    </w:p>
    <w:p w14:paraId="6C8D7D4E" w14:textId="14FA56AF" w:rsidR="00750F84" w:rsidRPr="00750F84" w:rsidRDefault="00750F84" w:rsidP="00750F84">
      <w:pPr>
        <w:pStyle w:val="ListParagraph"/>
        <w:widowControl w:val="0"/>
        <w:numPr>
          <w:ilvl w:val="1"/>
          <w:numId w:val="1"/>
        </w:numPr>
        <w:autoSpaceDE w:val="0"/>
        <w:autoSpaceDN w:val="0"/>
        <w:adjustRightInd w:val="0"/>
        <w:rPr>
          <w:rFonts w:ascii="Arial" w:hAnsi="Arial" w:cs="Arial"/>
          <w:sz w:val="22"/>
          <w:szCs w:val="22"/>
        </w:rPr>
      </w:pPr>
      <w:r w:rsidRPr="00750F84">
        <w:rPr>
          <w:rFonts w:ascii="Arial" w:hAnsi="Arial" w:cs="Arial"/>
          <w:sz w:val="22"/>
          <w:szCs w:val="22"/>
        </w:rPr>
        <w:t>New gTLDs</w:t>
      </w:r>
    </w:p>
    <w:p w14:paraId="0B0CFE0B" w14:textId="6C0EF5D8" w:rsidR="00750F84" w:rsidRPr="00750F84" w:rsidRDefault="00750F84" w:rsidP="00750F84">
      <w:pPr>
        <w:pStyle w:val="ListParagraph"/>
        <w:widowControl w:val="0"/>
        <w:numPr>
          <w:ilvl w:val="1"/>
          <w:numId w:val="1"/>
        </w:numPr>
        <w:autoSpaceDE w:val="0"/>
        <w:autoSpaceDN w:val="0"/>
        <w:adjustRightInd w:val="0"/>
        <w:rPr>
          <w:rFonts w:ascii="Arial" w:hAnsi="Arial" w:cs="Arial"/>
          <w:sz w:val="22"/>
          <w:szCs w:val="22"/>
        </w:rPr>
      </w:pPr>
      <w:r w:rsidRPr="00750F84">
        <w:rPr>
          <w:rFonts w:ascii="Arial" w:hAnsi="Arial" w:cs="Arial"/>
          <w:sz w:val="22"/>
          <w:szCs w:val="22"/>
        </w:rPr>
        <w:t>Perspectives on the developments at the ITU regarding governance</w:t>
      </w:r>
    </w:p>
    <w:p w14:paraId="60052605" w14:textId="62DC2AC0" w:rsidR="00750F84" w:rsidRDefault="00750F84" w:rsidP="00750F84">
      <w:pPr>
        <w:pStyle w:val="ListParagraph"/>
        <w:widowControl w:val="0"/>
        <w:numPr>
          <w:ilvl w:val="1"/>
          <w:numId w:val="1"/>
        </w:numPr>
        <w:autoSpaceDE w:val="0"/>
        <w:autoSpaceDN w:val="0"/>
        <w:adjustRightInd w:val="0"/>
        <w:rPr>
          <w:rFonts w:ascii="Arial" w:hAnsi="Arial" w:cs="Arial"/>
          <w:sz w:val="22"/>
          <w:szCs w:val="22"/>
        </w:rPr>
      </w:pPr>
      <w:bookmarkStart w:id="0" w:name="_GoBack"/>
      <w:bookmarkEnd w:id="0"/>
      <w:r w:rsidRPr="00750F84">
        <w:rPr>
          <w:rFonts w:ascii="Arial" w:hAnsi="Arial" w:cs="Arial"/>
          <w:sz w:val="22"/>
          <w:szCs w:val="22"/>
        </w:rPr>
        <w:t>New CEO selection and status</w:t>
      </w:r>
    </w:p>
    <w:p w14:paraId="59500201" w14:textId="1D501442" w:rsidR="009728BE" w:rsidRDefault="009728BE">
      <w:pPr>
        <w:rPr>
          <w:b/>
        </w:rPr>
      </w:pPr>
    </w:p>
    <w:p w14:paraId="0452DE03" w14:textId="052CBFED" w:rsidR="006C6980" w:rsidRDefault="004640DA" w:rsidP="006C6980">
      <w:pPr>
        <w:widowControl w:val="0"/>
        <w:autoSpaceDE w:val="0"/>
        <w:autoSpaceDN w:val="0"/>
        <w:adjustRightInd w:val="0"/>
        <w:rPr>
          <w:b/>
        </w:rPr>
      </w:pPr>
      <w:r>
        <w:rPr>
          <w:b/>
        </w:rPr>
        <w:t>BOARD with the NonC</w:t>
      </w:r>
      <w:r w:rsidR="006C6980">
        <w:rPr>
          <w:b/>
        </w:rPr>
        <w:t xml:space="preserve">ommercial Stakeholders Group – Tuesday – </w:t>
      </w:r>
      <w:r w:rsidR="00EA4CB9">
        <w:rPr>
          <w:b/>
        </w:rPr>
        <w:t>26 June</w:t>
      </w:r>
      <w:r w:rsidR="006C6980">
        <w:rPr>
          <w:b/>
        </w:rPr>
        <w:t xml:space="preserve"> – </w:t>
      </w:r>
      <w:r w:rsidR="00BA4E26">
        <w:rPr>
          <w:b/>
        </w:rPr>
        <w:t>3:30pm-4:30pm</w:t>
      </w:r>
      <w:r w:rsidR="006C6980">
        <w:rPr>
          <w:b/>
        </w:rPr>
        <w:t xml:space="preserve"> – </w:t>
      </w:r>
      <w:r w:rsidR="00EA4CB9">
        <w:rPr>
          <w:b/>
        </w:rPr>
        <w:t>Congress II</w:t>
      </w:r>
    </w:p>
    <w:p w14:paraId="2BF8AE7E" w14:textId="19D7A509" w:rsidR="00391BD3" w:rsidRDefault="004640DA" w:rsidP="009462EF">
      <w:pPr>
        <w:pStyle w:val="ListParagraph"/>
        <w:numPr>
          <w:ilvl w:val="0"/>
          <w:numId w:val="1"/>
        </w:numPr>
        <w:rPr>
          <w:rFonts w:ascii="Arial" w:hAnsi="Arial" w:cs="Arial"/>
          <w:sz w:val="22"/>
          <w:szCs w:val="22"/>
        </w:rPr>
      </w:pPr>
      <w:r w:rsidRPr="009462EF">
        <w:rPr>
          <w:rFonts w:ascii="Arial" w:hAnsi="Arial" w:cs="Arial"/>
          <w:sz w:val="22"/>
          <w:szCs w:val="22"/>
        </w:rPr>
        <w:t>From the NonCommercial Stakeholders Group:</w:t>
      </w:r>
    </w:p>
    <w:p w14:paraId="4FD9A9B9" w14:textId="6E35EDAC" w:rsidR="00E264FE" w:rsidRPr="00E264FE" w:rsidRDefault="00E264FE" w:rsidP="00E264FE">
      <w:pPr>
        <w:pStyle w:val="ListParagraph"/>
        <w:widowControl w:val="0"/>
        <w:numPr>
          <w:ilvl w:val="1"/>
          <w:numId w:val="1"/>
        </w:numPr>
        <w:autoSpaceDE w:val="0"/>
        <w:autoSpaceDN w:val="0"/>
        <w:adjustRightInd w:val="0"/>
        <w:rPr>
          <w:rFonts w:ascii="Arial" w:hAnsi="Arial" w:cs="Arial"/>
          <w:sz w:val="22"/>
          <w:szCs w:val="22"/>
        </w:rPr>
      </w:pPr>
      <w:r w:rsidRPr="00E264FE">
        <w:rPr>
          <w:rFonts w:ascii="Arial" w:hAnsi="Arial" w:cs="Arial"/>
          <w:sz w:val="22"/>
          <w:szCs w:val="22"/>
        </w:rPr>
        <w:t>Developing a human rights impact assessment for ICANN policy development processes.</w:t>
      </w:r>
    </w:p>
    <w:p w14:paraId="6C50F92B" w14:textId="25EBD533" w:rsidR="00E264FE" w:rsidRPr="00E264FE" w:rsidRDefault="00E264FE" w:rsidP="00E264FE">
      <w:pPr>
        <w:pStyle w:val="ListParagraph"/>
        <w:widowControl w:val="0"/>
        <w:numPr>
          <w:ilvl w:val="1"/>
          <w:numId w:val="1"/>
        </w:numPr>
        <w:autoSpaceDE w:val="0"/>
        <w:autoSpaceDN w:val="0"/>
        <w:adjustRightInd w:val="0"/>
        <w:rPr>
          <w:rFonts w:ascii="Arial" w:hAnsi="Arial" w:cs="Arial"/>
          <w:sz w:val="22"/>
          <w:szCs w:val="22"/>
        </w:rPr>
      </w:pPr>
      <w:r w:rsidRPr="00E264FE">
        <w:rPr>
          <w:rFonts w:ascii="Arial" w:hAnsi="Arial" w:cs="Arial"/>
          <w:sz w:val="22"/>
          <w:szCs w:val="22"/>
        </w:rPr>
        <w:t>Including privacy concerns in law enforcement discussions and including privacy commissioners among law enforcement perspectives in ICANN policy discussions.</w:t>
      </w:r>
    </w:p>
    <w:p w14:paraId="6916FE5A" w14:textId="635EC6CA" w:rsidR="00E264FE" w:rsidRDefault="00E264FE" w:rsidP="00E264FE">
      <w:pPr>
        <w:pStyle w:val="ListParagraph"/>
        <w:widowControl w:val="0"/>
        <w:numPr>
          <w:ilvl w:val="1"/>
          <w:numId w:val="1"/>
        </w:numPr>
        <w:autoSpaceDE w:val="0"/>
        <w:autoSpaceDN w:val="0"/>
        <w:adjustRightInd w:val="0"/>
        <w:rPr>
          <w:rFonts w:ascii="Arial" w:hAnsi="Arial" w:cs="Arial"/>
          <w:sz w:val="22"/>
          <w:szCs w:val="22"/>
        </w:rPr>
      </w:pPr>
      <w:r w:rsidRPr="00E264FE">
        <w:rPr>
          <w:rFonts w:ascii="Arial" w:hAnsi="Arial" w:cs="Arial"/>
          <w:sz w:val="22"/>
          <w:szCs w:val="22"/>
        </w:rPr>
        <w:t>Globalizing ICANN and outreach to developing countries and under-served communities.</w:t>
      </w:r>
    </w:p>
    <w:p w14:paraId="1FEB0EF2" w14:textId="17A91303" w:rsidR="00EE3380" w:rsidRDefault="00EE3380" w:rsidP="00EE3380">
      <w:pPr>
        <w:pStyle w:val="ListParagraph"/>
        <w:numPr>
          <w:ilvl w:val="0"/>
          <w:numId w:val="1"/>
        </w:numPr>
        <w:rPr>
          <w:rFonts w:ascii="Arial" w:hAnsi="Arial" w:cs="Arial"/>
          <w:sz w:val="22"/>
          <w:szCs w:val="22"/>
        </w:rPr>
      </w:pPr>
      <w:r>
        <w:rPr>
          <w:rFonts w:ascii="Arial" w:hAnsi="Arial" w:cs="Arial"/>
          <w:sz w:val="22"/>
          <w:szCs w:val="22"/>
        </w:rPr>
        <w:t>From the ICANN Board:</w:t>
      </w:r>
    </w:p>
    <w:p w14:paraId="0FB81DC4" w14:textId="0D932E87" w:rsidR="00EE3380" w:rsidRPr="009462EF" w:rsidRDefault="00EE3380" w:rsidP="00EE3380">
      <w:pPr>
        <w:pStyle w:val="ListParagraph"/>
        <w:widowControl w:val="0"/>
        <w:numPr>
          <w:ilvl w:val="1"/>
          <w:numId w:val="1"/>
        </w:numPr>
        <w:autoSpaceDE w:val="0"/>
        <w:autoSpaceDN w:val="0"/>
        <w:adjustRightInd w:val="0"/>
        <w:rPr>
          <w:rFonts w:ascii="Arial" w:hAnsi="Arial" w:cs="Arial"/>
          <w:sz w:val="22"/>
          <w:szCs w:val="22"/>
        </w:rPr>
      </w:pPr>
      <w:r w:rsidRPr="00EE3380">
        <w:rPr>
          <w:rFonts w:ascii="Arial" w:hAnsi="Arial" w:cs="Arial"/>
          <w:sz w:val="22"/>
          <w:szCs w:val="22"/>
        </w:rPr>
        <w:t>Both at the Senegal and Costa Rica ICANN meetings, we heard reports from you on the NCSG's organizational matters. We recognize that there are ongoing discussion on various administrative issues, including any issues with your two</w:t>
      </w:r>
      <w:r>
        <w:rPr>
          <w:rFonts w:ascii="Arial" w:hAnsi="Arial" w:cs="Arial"/>
          <w:sz w:val="22"/>
          <w:szCs w:val="22"/>
        </w:rPr>
        <w:t xml:space="preserve"> constituencies (NCUC and NPOC)</w:t>
      </w:r>
      <w:r w:rsidRPr="00EE3380">
        <w:rPr>
          <w:rFonts w:ascii="Arial" w:hAnsi="Arial" w:cs="Arial"/>
          <w:sz w:val="22"/>
          <w:szCs w:val="22"/>
        </w:rPr>
        <w:t xml:space="preserve">.   Can you provide us with a status update on your organizational efforts, including progress approving new </w:t>
      </w:r>
      <w:r>
        <w:rPr>
          <w:rFonts w:ascii="Arial" w:hAnsi="Arial" w:cs="Arial"/>
          <w:sz w:val="22"/>
          <w:szCs w:val="22"/>
        </w:rPr>
        <w:t>members?</w:t>
      </w:r>
    </w:p>
    <w:p w14:paraId="4537F08C" w14:textId="77777777" w:rsidR="00032108" w:rsidRDefault="00032108" w:rsidP="00032108">
      <w:pPr>
        <w:widowControl w:val="0"/>
        <w:autoSpaceDE w:val="0"/>
        <w:autoSpaceDN w:val="0"/>
        <w:adjustRightInd w:val="0"/>
        <w:ind w:left="427"/>
        <w:rPr>
          <w:rFonts w:ascii="Arial" w:hAnsi="Arial" w:cs="Arial"/>
          <w:sz w:val="22"/>
          <w:szCs w:val="22"/>
        </w:rPr>
      </w:pPr>
    </w:p>
    <w:p w14:paraId="7EF748F6" w14:textId="77777777" w:rsidR="00790C42" w:rsidRDefault="00032108" w:rsidP="00EA4CB9">
      <w:pPr>
        <w:widowControl w:val="0"/>
        <w:autoSpaceDE w:val="0"/>
        <w:autoSpaceDN w:val="0"/>
        <w:adjustRightInd w:val="0"/>
        <w:rPr>
          <w:b/>
        </w:rPr>
      </w:pPr>
      <w:r>
        <w:rPr>
          <w:b/>
        </w:rPr>
        <w:t xml:space="preserve">BOARD with the GAC – Tuesday – </w:t>
      </w:r>
      <w:r w:rsidR="00EA4CB9">
        <w:rPr>
          <w:b/>
        </w:rPr>
        <w:t>26 June</w:t>
      </w:r>
      <w:r>
        <w:rPr>
          <w:b/>
        </w:rPr>
        <w:t xml:space="preserve"> – </w:t>
      </w:r>
      <w:r w:rsidR="00790C42">
        <w:rPr>
          <w:b/>
        </w:rPr>
        <w:t>4:45pm-6:30pm</w:t>
      </w:r>
      <w:r>
        <w:rPr>
          <w:b/>
        </w:rPr>
        <w:t xml:space="preserve"> – </w:t>
      </w:r>
      <w:r w:rsidR="00EA4CB9">
        <w:rPr>
          <w:b/>
        </w:rPr>
        <w:t>Congress II</w:t>
      </w:r>
    </w:p>
    <w:p w14:paraId="484E6136" w14:textId="3CA64EF2" w:rsidR="002D51ED" w:rsidRPr="009462EF" w:rsidRDefault="00EA4CB9" w:rsidP="00790C42">
      <w:pPr>
        <w:pStyle w:val="ListParagraph"/>
        <w:numPr>
          <w:ilvl w:val="0"/>
          <w:numId w:val="1"/>
        </w:numPr>
        <w:rPr>
          <w:rFonts w:ascii="Arial" w:hAnsi="Arial" w:cs="Arial"/>
          <w:sz w:val="22"/>
          <w:szCs w:val="22"/>
        </w:rPr>
      </w:pPr>
      <w:r w:rsidRPr="009462EF">
        <w:rPr>
          <w:rFonts w:ascii="Arial" w:hAnsi="Arial" w:cs="Arial"/>
          <w:sz w:val="22"/>
          <w:szCs w:val="22"/>
        </w:rPr>
        <w:t xml:space="preserve"> </w:t>
      </w:r>
      <w:r w:rsidR="00E323B6" w:rsidRPr="009462EF">
        <w:rPr>
          <w:rFonts w:ascii="Arial" w:hAnsi="Arial" w:cs="Arial"/>
          <w:sz w:val="22"/>
          <w:szCs w:val="22"/>
        </w:rPr>
        <w:t>From the Government Advisory Committee:</w:t>
      </w:r>
      <w:r w:rsidR="00DB135D">
        <w:rPr>
          <w:rFonts w:ascii="Arial" w:hAnsi="Arial" w:cs="Arial"/>
          <w:sz w:val="22"/>
          <w:szCs w:val="22"/>
        </w:rPr>
        <w:t xml:space="preserve"> To be covered separately</w:t>
      </w:r>
    </w:p>
    <w:p w14:paraId="01E9E069" w14:textId="77777777" w:rsidR="006C6980" w:rsidRDefault="006C6980" w:rsidP="006C6980">
      <w:pPr>
        <w:widowControl w:val="0"/>
        <w:autoSpaceDE w:val="0"/>
        <w:autoSpaceDN w:val="0"/>
        <w:adjustRightInd w:val="0"/>
        <w:rPr>
          <w:rFonts w:ascii="Arial" w:hAnsi="Arial" w:cs="Arial"/>
          <w:sz w:val="22"/>
          <w:szCs w:val="22"/>
        </w:rPr>
      </w:pPr>
    </w:p>
    <w:p w14:paraId="435CAFAF" w14:textId="599FBDAE" w:rsidR="007D4465" w:rsidRDefault="007D4465" w:rsidP="007D4465">
      <w:pPr>
        <w:widowControl w:val="0"/>
        <w:autoSpaceDE w:val="0"/>
        <w:autoSpaceDN w:val="0"/>
        <w:adjustRightInd w:val="0"/>
        <w:rPr>
          <w:b/>
        </w:rPr>
      </w:pPr>
      <w:r>
        <w:rPr>
          <w:b/>
        </w:rPr>
        <w:t xml:space="preserve">BOARD with the ASO/NRO – Wednesday – </w:t>
      </w:r>
      <w:r w:rsidR="00EA4CB9">
        <w:rPr>
          <w:b/>
        </w:rPr>
        <w:t>27 June</w:t>
      </w:r>
      <w:r>
        <w:rPr>
          <w:b/>
        </w:rPr>
        <w:t xml:space="preserve"> – 10:30am-11:30am – </w:t>
      </w:r>
      <w:r w:rsidR="00EA4CB9">
        <w:rPr>
          <w:b/>
        </w:rPr>
        <w:t>Tyrolka</w:t>
      </w:r>
    </w:p>
    <w:p w14:paraId="4AF40046" w14:textId="719981CD" w:rsidR="007066DF" w:rsidRDefault="00E323B6" w:rsidP="009462EF">
      <w:pPr>
        <w:pStyle w:val="ListParagraph"/>
        <w:numPr>
          <w:ilvl w:val="0"/>
          <w:numId w:val="1"/>
        </w:numPr>
        <w:rPr>
          <w:rFonts w:ascii="Arial" w:hAnsi="Arial" w:cs="Arial"/>
          <w:sz w:val="22"/>
          <w:szCs w:val="22"/>
        </w:rPr>
      </w:pPr>
      <w:r w:rsidRPr="00E323B6">
        <w:rPr>
          <w:rFonts w:ascii="Arial" w:hAnsi="Arial" w:cs="Arial"/>
          <w:sz w:val="22"/>
          <w:szCs w:val="22"/>
        </w:rPr>
        <w:t>From the ASO/NRO:</w:t>
      </w:r>
    </w:p>
    <w:p w14:paraId="5890F36A" w14:textId="77777777" w:rsidR="00FC1924" w:rsidRPr="00FC1924" w:rsidRDefault="00FC1924" w:rsidP="00FC1924">
      <w:pPr>
        <w:pStyle w:val="ListParagraph"/>
        <w:widowControl w:val="0"/>
        <w:numPr>
          <w:ilvl w:val="1"/>
          <w:numId w:val="1"/>
        </w:numPr>
        <w:autoSpaceDE w:val="0"/>
        <w:autoSpaceDN w:val="0"/>
        <w:adjustRightInd w:val="0"/>
        <w:rPr>
          <w:rFonts w:ascii="Arial" w:hAnsi="Arial" w:cs="Arial"/>
          <w:sz w:val="22"/>
          <w:szCs w:val="22"/>
        </w:rPr>
      </w:pPr>
      <w:r w:rsidRPr="00FC1924">
        <w:rPr>
          <w:rFonts w:ascii="Arial" w:hAnsi="Arial" w:cs="Arial"/>
          <w:sz w:val="22"/>
          <w:szCs w:val="22"/>
        </w:rPr>
        <w:t>ASO Review Report Update</w:t>
      </w:r>
    </w:p>
    <w:p w14:paraId="4BD700B9" w14:textId="77777777" w:rsidR="00FC1924" w:rsidRPr="00FC1924" w:rsidRDefault="00FC1924" w:rsidP="00FC1924">
      <w:pPr>
        <w:pStyle w:val="ListParagraph"/>
        <w:widowControl w:val="0"/>
        <w:numPr>
          <w:ilvl w:val="1"/>
          <w:numId w:val="1"/>
        </w:numPr>
        <w:autoSpaceDE w:val="0"/>
        <w:autoSpaceDN w:val="0"/>
        <w:adjustRightInd w:val="0"/>
        <w:rPr>
          <w:rFonts w:ascii="Arial" w:hAnsi="Arial" w:cs="Arial"/>
          <w:sz w:val="22"/>
          <w:szCs w:val="22"/>
        </w:rPr>
      </w:pPr>
      <w:r w:rsidRPr="00FC1924">
        <w:rPr>
          <w:rFonts w:ascii="Arial" w:hAnsi="Arial" w:cs="Arial"/>
          <w:sz w:val="22"/>
          <w:szCs w:val="22"/>
        </w:rPr>
        <w:t>RPKI Update</w:t>
      </w:r>
    </w:p>
    <w:p w14:paraId="59538B69" w14:textId="1243A389" w:rsidR="00FC1924" w:rsidRPr="00E323B6" w:rsidRDefault="00FC1924" w:rsidP="00FC1924">
      <w:pPr>
        <w:pStyle w:val="ListParagraph"/>
        <w:widowControl w:val="0"/>
        <w:numPr>
          <w:ilvl w:val="1"/>
          <w:numId w:val="1"/>
        </w:numPr>
        <w:autoSpaceDE w:val="0"/>
        <w:autoSpaceDN w:val="0"/>
        <w:adjustRightInd w:val="0"/>
        <w:rPr>
          <w:rFonts w:ascii="Arial" w:hAnsi="Arial" w:cs="Arial"/>
          <w:sz w:val="22"/>
          <w:szCs w:val="22"/>
        </w:rPr>
      </w:pPr>
      <w:r w:rsidRPr="00FC1924">
        <w:rPr>
          <w:rFonts w:ascii="Arial" w:hAnsi="Arial" w:cs="Arial"/>
          <w:sz w:val="22"/>
          <w:szCs w:val="22"/>
        </w:rPr>
        <w:t>ASO Prague Activities</w:t>
      </w:r>
    </w:p>
    <w:p w14:paraId="554681BF" w14:textId="77777777" w:rsidR="000D384D" w:rsidRDefault="000D384D" w:rsidP="000D384D">
      <w:pPr>
        <w:widowControl w:val="0"/>
        <w:autoSpaceDE w:val="0"/>
        <w:autoSpaceDN w:val="0"/>
        <w:adjustRightInd w:val="0"/>
        <w:rPr>
          <w:rFonts w:ascii="Arial" w:hAnsi="Arial" w:cs="Arial"/>
          <w:sz w:val="22"/>
          <w:szCs w:val="22"/>
        </w:rPr>
      </w:pPr>
    </w:p>
    <w:sectPr w:rsidR="000D384D" w:rsidSect="00A07C04">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70FA9" w14:textId="77777777" w:rsidR="0081640B" w:rsidRDefault="0081640B" w:rsidP="00D9478D">
      <w:r>
        <w:separator/>
      </w:r>
    </w:p>
  </w:endnote>
  <w:endnote w:type="continuationSeparator" w:id="0">
    <w:p w14:paraId="65A0A083" w14:textId="77777777" w:rsidR="0081640B" w:rsidRDefault="0081640B" w:rsidP="00D9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61FC5" w14:textId="77777777" w:rsidR="0081640B" w:rsidRDefault="0081640B" w:rsidP="007066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6FD7CA" w14:textId="77777777" w:rsidR="0081640B" w:rsidRDefault="0081640B" w:rsidP="00D947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C2F02" w14:textId="77777777" w:rsidR="0081640B" w:rsidRDefault="0081640B" w:rsidP="007066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1999">
      <w:rPr>
        <w:rStyle w:val="PageNumber"/>
        <w:noProof/>
      </w:rPr>
      <w:t>1</w:t>
    </w:r>
    <w:r>
      <w:rPr>
        <w:rStyle w:val="PageNumber"/>
      </w:rPr>
      <w:fldChar w:fldCharType="end"/>
    </w:r>
  </w:p>
  <w:p w14:paraId="5A53554C" w14:textId="77777777" w:rsidR="0081640B" w:rsidRDefault="0081640B" w:rsidP="00D947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0294B" w14:textId="77777777" w:rsidR="0081640B" w:rsidRDefault="0081640B" w:rsidP="00D9478D">
      <w:r>
        <w:separator/>
      </w:r>
    </w:p>
  </w:footnote>
  <w:footnote w:type="continuationSeparator" w:id="0">
    <w:p w14:paraId="7A55A4E9" w14:textId="77777777" w:rsidR="0081640B" w:rsidRDefault="0081640B" w:rsidP="00D947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D51EAC"/>
    <w:multiLevelType w:val="hybridMultilevel"/>
    <w:tmpl w:val="B718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6685A"/>
    <w:multiLevelType w:val="hybridMultilevel"/>
    <w:tmpl w:val="6A966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47EC3"/>
    <w:multiLevelType w:val="hybridMultilevel"/>
    <w:tmpl w:val="68F4D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B4431"/>
    <w:multiLevelType w:val="hybridMultilevel"/>
    <w:tmpl w:val="A27E3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C73526"/>
    <w:multiLevelType w:val="hybridMultilevel"/>
    <w:tmpl w:val="477252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3A5E79"/>
    <w:multiLevelType w:val="hybridMultilevel"/>
    <w:tmpl w:val="0B7A8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C60B4"/>
    <w:multiLevelType w:val="hybridMultilevel"/>
    <w:tmpl w:val="32FC3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B7334F"/>
    <w:multiLevelType w:val="hybridMultilevel"/>
    <w:tmpl w:val="0BAC3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8528DC"/>
    <w:multiLevelType w:val="hybridMultilevel"/>
    <w:tmpl w:val="60E84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DB2718B"/>
    <w:multiLevelType w:val="multilevel"/>
    <w:tmpl w:val="A27E3C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9"/>
  </w:num>
  <w:num w:numId="6">
    <w:abstractNumId w:val="8"/>
  </w:num>
  <w:num w:numId="7">
    <w:abstractNumId w:val="1"/>
  </w:num>
  <w:num w:numId="8">
    <w:abstractNumId w:val="4"/>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69"/>
    <w:rsid w:val="00002332"/>
    <w:rsid w:val="00032108"/>
    <w:rsid w:val="000B25BA"/>
    <w:rsid w:val="000D384D"/>
    <w:rsid w:val="000E4BC1"/>
    <w:rsid w:val="001E3033"/>
    <w:rsid w:val="002230CA"/>
    <w:rsid w:val="002459BA"/>
    <w:rsid w:val="002D51ED"/>
    <w:rsid w:val="00351999"/>
    <w:rsid w:val="00391BD3"/>
    <w:rsid w:val="00392440"/>
    <w:rsid w:val="00443DFD"/>
    <w:rsid w:val="004640DA"/>
    <w:rsid w:val="004E4D7C"/>
    <w:rsid w:val="00500A9E"/>
    <w:rsid w:val="00654FF7"/>
    <w:rsid w:val="006C5959"/>
    <w:rsid w:val="006C6980"/>
    <w:rsid w:val="007066DF"/>
    <w:rsid w:val="00750F84"/>
    <w:rsid w:val="00790C42"/>
    <w:rsid w:val="007D4465"/>
    <w:rsid w:val="0081640B"/>
    <w:rsid w:val="009462EF"/>
    <w:rsid w:val="009728BE"/>
    <w:rsid w:val="00A03E3B"/>
    <w:rsid w:val="00A06D00"/>
    <w:rsid w:val="00A07C04"/>
    <w:rsid w:val="00A831EA"/>
    <w:rsid w:val="00AC3147"/>
    <w:rsid w:val="00BA4E26"/>
    <w:rsid w:val="00C77C69"/>
    <w:rsid w:val="00CA4DE5"/>
    <w:rsid w:val="00CD250E"/>
    <w:rsid w:val="00D03750"/>
    <w:rsid w:val="00D9478D"/>
    <w:rsid w:val="00DB135D"/>
    <w:rsid w:val="00E05484"/>
    <w:rsid w:val="00E264FE"/>
    <w:rsid w:val="00E323B6"/>
    <w:rsid w:val="00EA4CB9"/>
    <w:rsid w:val="00EE3380"/>
    <w:rsid w:val="00FC19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F1D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E5"/>
    <w:pPr>
      <w:ind w:left="720"/>
      <w:contextualSpacing/>
    </w:pPr>
  </w:style>
  <w:style w:type="paragraph" w:styleId="Footer">
    <w:name w:val="footer"/>
    <w:basedOn w:val="Normal"/>
    <w:link w:val="FooterChar"/>
    <w:uiPriority w:val="99"/>
    <w:unhideWhenUsed/>
    <w:rsid w:val="00D9478D"/>
    <w:pPr>
      <w:tabs>
        <w:tab w:val="center" w:pos="4320"/>
        <w:tab w:val="right" w:pos="8640"/>
      </w:tabs>
    </w:pPr>
  </w:style>
  <w:style w:type="character" w:customStyle="1" w:styleId="FooterChar">
    <w:name w:val="Footer Char"/>
    <w:basedOn w:val="DefaultParagraphFont"/>
    <w:link w:val="Footer"/>
    <w:uiPriority w:val="99"/>
    <w:rsid w:val="00D9478D"/>
  </w:style>
  <w:style w:type="character" w:styleId="PageNumber">
    <w:name w:val="page number"/>
    <w:basedOn w:val="DefaultParagraphFont"/>
    <w:uiPriority w:val="99"/>
    <w:semiHidden/>
    <w:unhideWhenUsed/>
    <w:rsid w:val="00D947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E5"/>
    <w:pPr>
      <w:ind w:left="720"/>
      <w:contextualSpacing/>
    </w:pPr>
  </w:style>
  <w:style w:type="paragraph" w:styleId="Footer">
    <w:name w:val="footer"/>
    <w:basedOn w:val="Normal"/>
    <w:link w:val="FooterChar"/>
    <w:uiPriority w:val="99"/>
    <w:unhideWhenUsed/>
    <w:rsid w:val="00D9478D"/>
    <w:pPr>
      <w:tabs>
        <w:tab w:val="center" w:pos="4320"/>
        <w:tab w:val="right" w:pos="8640"/>
      </w:tabs>
    </w:pPr>
  </w:style>
  <w:style w:type="character" w:customStyle="1" w:styleId="FooterChar">
    <w:name w:val="Footer Char"/>
    <w:basedOn w:val="DefaultParagraphFont"/>
    <w:link w:val="Footer"/>
    <w:uiPriority w:val="99"/>
    <w:rsid w:val="00D9478D"/>
  </w:style>
  <w:style w:type="character" w:styleId="PageNumber">
    <w:name w:val="page number"/>
    <w:basedOn w:val="DefaultParagraphFont"/>
    <w:uiPriority w:val="99"/>
    <w:semiHidden/>
    <w:unhideWhenUsed/>
    <w:rsid w:val="00D94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595</Words>
  <Characters>3606</Characters>
  <Application>Microsoft Macintosh Word</Application>
  <DocSecurity>0</DocSecurity>
  <Lines>87</Lines>
  <Paragraphs>26</Paragraphs>
  <ScaleCrop>false</ScaleCrop>
  <Company>ICANN</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Schroeder</dc:creator>
  <cp:keywords/>
  <dc:description/>
  <cp:lastModifiedBy>Diane Schroeder</cp:lastModifiedBy>
  <cp:revision>6</cp:revision>
  <cp:lastPrinted>2012-03-12T15:48:00Z</cp:lastPrinted>
  <dcterms:created xsi:type="dcterms:W3CDTF">2012-06-21T10:11:00Z</dcterms:created>
  <dcterms:modified xsi:type="dcterms:W3CDTF">2012-06-23T08:29:00Z</dcterms:modified>
</cp:coreProperties>
</file>