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4610" w14:textId="4EA54101" w:rsidR="00F8299C" w:rsidRPr="009E7FC9" w:rsidRDefault="002D02D2" w:rsidP="00F8299C">
      <w:pPr>
        <w:shd w:val="clear" w:color="auto" w:fill="FFFFFF"/>
        <w:spacing w:line="240" w:lineRule="atLeast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9E7FC9">
        <w:rPr>
          <w:rFonts w:asciiTheme="majorHAnsi" w:hAnsiTheme="majorHAnsi" w:cs="Arial"/>
          <w:b/>
          <w:u w:val="single"/>
        </w:rPr>
        <w:t xml:space="preserve">Motion to request a Preliminary Issue Report on </w:t>
      </w:r>
      <w:r w:rsidR="00F8299C" w:rsidRPr="009E7FC9">
        <w:rPr>
          <w:rFonts w:asciiTheme="majorHAnsi" w:hAnsiTheme="majorHAnsi" w:cs="Arial"/>
          <w:b/>
          <w:u w:val="single"/>
        </w:rPr>
        <w:t>New gTLDs Subsequent Rounds</w:t>
      </w:r>
    </w:p>
    <w:p w14:paraId="4AAA86A7" w14:textId="77777777" w:rsidR="002D02D2" w:rsidRDefault="002D02D2" w:rsidP="00F8299C">
      <w:pPr>
        <w:shd w:val="clear" w:color="auto" w:fill="FFFFFF"/>
        <w:spacing w:line="240" w:lineRule="atLeast"/>
        <w:rPr>
          <w:rFonts w:asciiTheme="majorHAnsi" w:hAnsiTheme="majorHAnsi" w:cs="Arial"/>
          <w:u w:val="single"/>
        </w:rPr>
      </w:pPr>
    </w:p>
    <w:p w14:paraId="0AFC8359" w14:textId="1958C93D" w:rsidR="002D02D2" w:rsidRDefault="002D02D2" w:rsidP="00F8299C">
      <w:pPr>
        <w:shd w:val="clear" w:color="auto" w:fill="FFFFFF"/>
        <w:spacing w:line="240" w:lineRule="atLeast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Whereas,</w:t>
      </w:r>
    </w:p>
    <w:p w14:paraId="1447962C" w14:textId="77777777" w:rsidR="002D02D2" w:rsidRPr="009E7FC9" w:rsidRDefault="002D02D2" w:rsidP="00F8299C">
      <w:pPr>
        <w:shd w:val="clear" w:color="auto" w:fill="FFFFFF"/>
        <w:spacing w:line="240" w:lineRule="atLeast"/>
        <w:rPr>
          <w:rFonts w:asciiTheme="majorHAnsi" w:hAnsiTheme="majorHAnsi" w:cs="Arial"/>
          <w:u w:val="single"/>
        </w:rPr>
      </w:pPr>
    </w:p>
    <w:p w14:paraId="0FF088B7" w14:textId="55747CA9" w:rsidR="00F8299C" w:rsidRPr="009E7FC9" w:rsidRDefault="002D02D2" w:rsidP="00F8299C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I</w:t>
      </w:r>
      <w:r w:rsidR="00F8299C" w:rsidRPr="009E7FC9">
        <w:rPr>
          <w:rFonts w:asciiTheme="majorHAnsi" w:eastAsia="Times New Roman" w:hAnsiTheme="majorHAnsi" w:cs="Arial"/>
        </w:rPr>
        <w:t xml:space="preserve">n 2005, this Council of the Generic Names Supporting Organization (GNSO) began a policy development process to consider the introduction of new gTLDs, which resulted in the creation of certain policy recommendations for the launch of a new </w:t>
      </w:r>
      <w:proofErr w:type="spellStart"/>
      <w:r w:rsidR="00F8299C" w:rsidRPr="009E7FC9">
        <w:rPr>
          <w:rFonts w:asciiTheme="majorHAnsi" w:eastAsia="Times New Roman" w:hAnsiTheme="majorHAnsi" w:cs="Arial"/>
        </w:rPr>
        <w:t>gTLD</w:t>
      </w:r>
      <w:proofErr w:type="spellEnd"/>
      <w:r w:rsidR="00F8299C" w:rsidRPr="009E7FC9">
        <w:rPr>
          <w:rFonts w:asciiTheme="majorHAnsi" w:eastAsia="Times New Roman" w:hAnsiTheme="majorHAnsi" w:cs="Arial"/>
        </w:rPr>
        <w:t xml:space="preserve"> application process; and,</w:t>
      </w:r>
    </w:p>
    <w:p w14:paraId="19B9911A" w14:textId="5971336C" w:rsidR="00D12063" w:rsidRPr="009E7FC9" w:rsidRDefault="002D02D2" w:rsidP="00D12063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I</w:t>
      </w:r>
      <w:r w:rsidR="00F8299C" w:rsidRPr="009E7FC9">
        <w:rPr>
          <w:rFonts w:asciiTheme="majorHAnsi" w:eastAsia="Times New Roman" w:hAnsiTheme="majorHAnsi" w:cs="Arial"/>
        </w:rPr>
        <w:t xml:space="preserve">n September 2007, this Council </w:t>
      </w:r>
      <w:hyperlink r:id="rId6" w:anchor="200709" w:history="1">
        <w:r w:rsidR="00F8299C" w:rsidRPr="0034636C">
          <w:rPr>
            <w:rStyle w:val="Hyperlink"/>
            <w:rFonts w:asciiTheme="majorHAnsi" w:eastAsia="Times New Roman" w:hAnsiTheme="majorHAnsi" w:cs="Arial"/>
          </w:rPr>
          <w:t>adopted</w:t>
        </w:r>
      </w:hyperlink>
      <w:r w:rsidR="00F8299C" w:rsidRPr="009E7FC9">
        <w:rPr>
          <w:rFonts w:asciiTheme="majorHAnsi" w:eastAsia="Times New Roman" w:hAnsiTheme="majorHAnsi" w:cs="Arial"/>
        </w:rPr>
        <w:t xml:space="preserve"> the policy recommendations from the GNSO policy development process and forwarded them to the ICANN Board of Directors; and,</w:t>
      </w:r>
    </w:p>
    <w:p w14:paraId="7F0043E5" w14:textId="32105279" w:rsidR="006D3779" w:rsidRPr="009E7FC9" w:rsidRDefault="002D02D2" w:rsidP="00D12063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bCs/>
        </w:rPr>
        <w:t>T</w:t>
      </w:r>
      <w:r w:rsidR="006D3779" w:rsidRPr="009E7FC9">
        <w:rPr>
          <w:rFonts w:asciiTheme="majorHAnsi" w:eastAsia="Times New Roman" w:hAnsiTheme="majorHAnsi" w:cs="Arial"/>
          <w:bCs/>
        </w:rPr>
        <w:t xml:space="preserve">he </w:t>
      </w:r>
      <w:hyperlink r:id="rId7" w:anchor="_Toc43798015" w:history="1">
        <w:r w:rsidR="006D3779" w:rsidRPr="00455547">
          <w:rPr>
            <w:rStyle w:val="Hyperlink"/>
            <w:rFonts w:asciiTheme="majorHAnsi" w:eastAsia="Times New Roman" w:hAnsiTheme="majorHAnsi" w:cs="Arial"/>
            <w:bCs/>
          </w:rPr>
          <w:t>Final Report</w:t>
        </w:r>
      </w:hyperlink>
      <w:r w:rsidR="006D3779" w:rsidRPr="009E7FC9">
        <w:rPr>
          <w:rFonts w:asciiTheme="majorHAnsi" w:eastAsia="Times New Roman" w:hAnsiTheme="majorHAnsi" w:cs="Arial"/>
          <w:bCs/>
        </w:rPr>
        <w:t xml:space="preserve"> </w:t>
      </w:r>
      <w:proofErr w:type="gramStart"/>
      <w:r w:rsidR="00D12063" w:rsidRPr="009E7FC9">
        <w:rPr>
          <w:rFonts w:asciiTheme="majorHAnsi" w:eastAsia="Times New Roman" w:hAnsiTheme="majorHAnsi" w:cs="Arial"/>
          <w:bCs/>
        </w:rPr>
        <w:t>stated that</w:t>
      </w:r>
      <w:proofErr w:type="gramEnd"/>
      <w:r w:rsidR="00D12063" w:rsidRPr="009E7FC9">
        <w:rPr>
          <w:rFonts w:asciiTheme="majorHAnsi" w:eastAsia="Times New Roman" w:hAnsiTheme="majorHAnsi" w:cs="Arial"/>
          <w:bCs/>
        </w:rPr>
        <w:t xml:space="preserve"> “</w:t>
      </w:r>
      <w:r w:rsidR="00D12063" w:rsidRPr="009E7FC9">
        <w:rPr>
          <w:rFonts w:asciiTheme="majorHAnsi" w:eastAsia="Times New Roman" w:hAnsiTheme="majorHAnsi" w:cs="Arial"/>
          <w:shd w:val="clear" w:color="auto" w:fill="FFFFFF"/>
        </w:rPr>
        <w:t xml:space="preserve"> This policy development process has been designed to produce a </w:t>
      </w:r>
      <w:proofErr w:type="spellStart"/>
      <w:r w:rsidR="00D12063" w:rsidRPr="009E7FC9">
        <w:rPr>
          <w:rFonts w:asciiTheme="majorHAnsi" w:eastAsia="Times New Roman" w:hAnsiTheme="majorHAnsi" w:cs="Arial"/>
          <w:shd w:val="clear" w:color="auto" w:fill="FFFFFF"/>
        </w:rPr>
        <w:t>systemised</w:t>
      </w:r>
      <w:proofErr w:type="spellEnd"/>
      <w:r w:rsidR="00D12063" w:rsidRPr="009E7FC9">
        <w:rPr>
          <w:rFonts w:asciiTheme="majorHAnsi" w:eastAsia="Times New Roman" w:hAnsiTheme="majorHAnsi" w:cs="Arial"/>
          <w:shd w:val="clear" w:color="auto" w:fill="FFFFFF"/>
        </w:rPr>
        <w:t xml:space="preserve"> and ongoing mechanism for applicants to propose new top-level domains.” </w:t>
      </w:r>
    </w:p>
    <w:p w14:paraId="4839A3E6" w14:textId="0B42301B" w:rsidR="00F8299C" w:rsidRPr="009E7FC9" w:rsidRDefault="002D02D2" w:rsidP="00F8299C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I</w:t>
      </w:r>
      <w:r w:rsidR="00F8299C" w:rsidRPr="009E7FC9">
        <w:rPr>
          <w:rFonts w:asciiTheme="majorHAnsi" w:eastAsia="Times New Roman" w:hAnsiTheme="majorHAnsi" w:cs="Arial"/>
        </w:rPr>
        <w:t xml:space="preserve">n June 2008, the ICANN Board </w:t>
      </w:r>
      <w:hyperlink r:id="rId8" w:history="1">
        <w:r w:rsidR="00F8299C" w:rsidRPr="0034636C">
          <w:rPr>
            <w:rStyle w:val="Hyperlink"/>
            <w:rFonts w:asciiTheme="majorHAnsi" w:eastAsia="Times New Roman" w:hAnsiTheme="majorHAnsi" w:cs="Arial"/>
          </w:rPr>
          <w:t>adopted</w:t>
        </w:r>
      </w:hyperlink>
      <w:r w:rsidR="00F8299C" w:rsidRPr="009E7FC9">
        <w:rPr>
          <w:rFonts w:asciiTheme="majorHAnsi" w:eastAsia="Times New Roman" w:hAnsiTheme="majorHAnsi" w:cs="Arial"/>
        </w:rPr>
        <w:t xml:space="preserve"> the GNSO's policy recommendations for the introduction of new gTLDs and directed staff to develop an implementation plan for a new </w:t>
      </w:r>
      <w:proofErr w:type="spellStart"/>
      <w:r w:rsidR="00F8299C" w:rsidRPr="009E7FC9">
        <w:rPr>
          <w:rFonts w:asciiTheme="majorHAnsi" w:eastAsia="Times New Roman" w:hAnsiTheme="majorHAnsi" w:cs="Arial"/>
        </w:rPr>
        <w:t>gTLD</w:t>
      </w:r>
      <w:proofErr w:type="spellEnd"/>
      <w:r w:rsidR="00F8299C" w:rsidRPr="009E7FC9">
        <w:rPr>
          <w:rFonts w:asciiTheme="majorHAnsi" w:eastAsia="Times New Roman" w:hAnsiTheme="majorHAnsi" w:cs="Arial"/>
        </w:rPr>
        <w:t xml:space="preserve"> introduction process; and</w:t>
      </w:r>
    </w:p>
    <w:p w14:paraId="66518432" w14:textId="14EDC52A" w:rsidR="00F8299C" w:rsidRPr="009E7FC9" w:rsidRDefault="002D02D2" w:rsidP="00F8299C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I</w:t>
      </w:r>
      <w:r w:rsidR="00F8299C" w:rsidRPr="009E7FC9">
        <w:rPr>
          <w:rFonts w:asciiTheme="majorHAnsi" w:eastAsia="Times New Roman" w:hAnsiTheme="majorHAnsi" w:cs="Arial"/>
        </w:rPr>
        <w:t xml:space="preserve">n June 2011, the ICANN Board </w:t>
      </w:r>
      <w:hyperlink r:id="rId9" w:history="1">
        <w:r w:rsidR="00F8299C" w:rsidRPr="00760275">
          <w:rPr>
            <w:rStyle w:val="Hyperlink"/>
            <w:rFonts w:asciiTheme="majorHAnsi" w:eastAsia="Times New Roman" w:hAnsiTheme="majorHAnsi" w:cs="Arial"/>
          </w:rPr>
          <w:t>approved</w:t>
        </w:r>
      </w:hyperlink>
      <w:r w:rsidR="00F8299C" w:rsidRPr="009E7FC9">
        <w:rPr>
          <w:rFonts w:asciiTheme="majorHAnsi" w:eastAsia="Times New Roman" w:hAnsiTheme="majorHAnsi" w:cs="Arial"/>
        </w:rPr>
        <w:t xml:space="preserve"> an Application Guidebook ("AGB") for new gTLDs and authorized the launch of the New </w:t>
      </w:r>
      <w:proofErr w:type="spellStart"/>
      <w:r w:rsidR="00F8299C" w:rsidRPr="009E7FC9">
        <w:rPr>
          <w:rFonts w:asciiTheme="majorHAnsi" w:eastAsia="Times New Roman" w:hAnsiTheme="majorHAnsi" w:cs="Arial"/>
        </w:rPr>
        <w:t>gTLD</w:t>
      </w:r>
      <w:proofErr w:type="spellEnd"/>
      <w:r w:rsidR="00F8299C" w:rsidRPr="009E7FC9">
        <w:rPr>
          <w:rFonts w:asciiTheme="majorHAnsi" w:eastAsia="Times New Roman" w:hAnsiTheme="majorHAnsi" w:cs="Arial"/>
        </w:rPr>
        <w:t xml:space="preserve"> Program; and,</w:t>
      </w:r>
    </w:p>
    <w:p w14:paraId="76E14237" w14:textId="2DE78602" w:rsidR="00F8299C" w:rsidRPr="009E7FC9" w:rsidRDefault="009E7FC9" w:rsidP="00F8299C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 w:rsidRPr="009E7FC9">
        <w:rPr>
          <w:rFonts w:asciiTheme="majorHAnsi" w:eastAsia="Times New Roman" w:hAnsiTheme="majorHAnsi" w:cs="Arial"/>
          <w:bCs/>
        </w:rPr>
        <w:t xml:space="preserve">In June 2012, </w:t>
      </w:r>
      <w:r>
        <w:rPr>
          <w:rFonts w:asciiTheme="majorHAnsi" w:eastAsia="Times New Roman" w:hAnsiTheme="majorHAnsi" w:cs="Arial"/>
        </w:rPr>
        <w:t>t</w:t>
      </w:r>
      <w:r w:rsidR="00F8299C" w:rsidRPr="009E7FC9">
        <w:rPr>
          <w:rFonts w:asciiTheme="majorHAnsi" w:eastAsia="Times New Roman" w:hAnsiTheme="majorHAnsi" w:cs="Arial"/>
        </w:rPr>
        <w:t>he first round application submission period closed; and,</w:t>
      </w:r>
    </w:p>
    <w:p w14:paraId="3AB62F7E" w14:textId="7B312C23" w:rsidR="00F8299C" w:rsidRPr="009E7FC9" w:rsidRDefault="002D02D2" w:rsidP="00BA4670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I</w:t>
      </w:r>
      <w:r w:rsidR="00BA4670" w:rsidRPr="009E7FC9">
        <w:rPr>
          <w:rFonts w:asciiTheme="majorHAnsi" w:eastAsia="Times New Roman" w:hAnsiTheme="majorHAnsi" w:cs="Arial"/>
        </w:rPr>
        <w:t xml:space="preserve">n June 2014, this Council </w:t>
      </w:r>
      <w:hyperlink r:id="rId10" w:anchor="201406" w:history="1">
        <w:r w:rsidR="00BA4670" w:rsidRPr="0034636C">
          <w:rPr>
            <w:rStyle w:val="Hyperlink"/>
            <w:rFonts w:asciiTheme="majorHAnsi" w:eastAsia="Times New Roman" w:hAnsiTheme="majorHAnsi" w:cs="Arial"/>
          </w:rPr>
          <w:t>created</w:t>
        </w:r>
      </w:hyperlink>
      <w:r w:rsidR="00BA4670" w:rsidRPr="009E7FC9">
        <w:rPr>
          <w:rFonts w:asciiTheme="majorHAnsi" w:eastAsia="Times New Roman" w:hAnsiTheme="majorHAnsi" w:cs="Arial"/>
        </w:rPr>
        <w:t xml:space="preserve"> </w:t>
      </w:r>
      <w:r w:rsidR="00AE7FC5">
        <w:rPr>
          <w:rFonts w:asciiTheme="majorHAnsi" w:eastAsia="Times New Roman" w:hAnsiTheme="majorHAnsi" w:cs="Arial"/>
        </w:rPr>
        <w:t>the</w:t>
      </w:r>
      <w:r w:rsidR="00AE7FC5" w:rsidRPr="009E7FC9">
        <w:rPr>
          <w:rFonts w:asciiTheme="majorHAnsi" w:eastAsia="Times New Roman" w:hAnsiTheme="majorHAnsi" w:cs="Arial"/>
        </w:rPr>
        <w:t xml:space="preserve"> New </w:t>
      </w:r>
      <w:proofErr w:type="spellStart"/>
      <w:r w:rsidR="00AE7FC5" w:rsidRPr="009E7FC9">
        <w:rPr>
          <w:rFonts w:asciiTheme="majorHAnsi" w:eastAsia="Times New Roman" w:hAnsiTheme="majorHAnsi" w:cs="Arial"/>
        </w:rPr>
        <w:t>gTLD</w:t>
      </w:r>
      <w:proofErr w:type="spellEnd"/>
      <w:r w:rsidR="00AE7FC5" w:rsidRPr="009E7FC9">
        <w:rPr>
          <w:rFonts w:asciiTheme="majorHAnsi" w:eastAsia="Times New Roman" w:hAnsiTheme="majorHAnsi" w:cs="Arial"/>
        </w:rPr>
        <w:t xml:space="preserve"> Subsequent Procedures </w:t>
      </w:r>
      <w:r w:rsidR="00BA4670" w:rsidRPr="009E7FC9">
        <w:rPr>
          <w:rFonts w:asciiTheme="majorHAnsi" w:eastAsia="Times New Roman" w:hAnsiTheme="majorHAnsi" w:cs="Arial"/>
        </w:rPr>
        <w:t xml:space="preserve">Discussion Group </w:t>
      </w:r>
      <w:r w:rsidR="00C46F99" w:rsidRPr="009E7FC9">
        <w:rPr>
          <w:rFonts w:asciiTheme="majorHAnsi" w:eastAsia="Times New Roman" w:hAnsiTheme="majorHAnsi" w:cs="Arial"/>
        </w:rPr>
        <w:t xml:space="preserve">(DG) </w:t>
      </w:r>
      <w:r w:rsidR="00BA4670" w:rsidRPr="009E7FC9">
        <w:rPr>
          <w:rFonts w:asciiTheme="majorHAnsi" w:eastAsia="Times New Roman" w:hAnsiTheme="majorHAnsi" w:cs="Arial"/>
        </w:rPr>
        <w:t xml:space="preserve">to discuss experiences gained and lessons learned from the 2012 New </w:t>
      </w:r>
      <w:proofErr w:type="spellStart"/>
      <w:r w:rsidR="00BA4670" w:rsidRPr="009E7FC9">
        <w:rPr>
          <w:rFonts w:asciiTheme="majorHAnsi" w:eastAsia="Times New Roman" w:hAnsiTheme="majorHAnsi" w:cs="Arial"/>
        </w:rPr>
        <w:t>gTLD</w:t>
      </w:r>
      <w:proofErr w:type="spellEnd"/>
      <w:r w:rsidR="00BA4670" w:rsidRPr="009E7FC9">
        <w:rPr>
          <w:rFonts w:asciiTheme="majorHAnsi" w:eastAsia="Times New Roman" w:hAnsiTheme="majorHAnsi" w:cs="Arial"/>
        </w:rPr>
        <w:t xml:space="preserve"> round and identify subjects for future issue reports, that may lead to changes or adjustments for subsequent procedures</w:t>
      </w:r>
      <w:r w:rsidR="00F8299C" w:rsidRPr="009E7FC9">
        <w:rPr>
          <w:rFonts w:asciiTheme="majorHAnsi" w:eastAsia="Times New Roman" w:hAnsiTheme="majorHAnsi" w:cs="Arial"/>
        </w:rPr>
        <w:t>;</w:t>
      </w:r>
      <w:r w:rsidR="00BA4670" w:rsidRPr="009E7FC9">
        <w:rPr>
          <w:rFonts w:asciiTheme="majorHAnsi" w:eastAsia="Times New Roman" w:hAnsiTheme="majorHAnsi" w:cs="Arial"/>
        </w:rPr>
        <w:t xml:space="preserve"> and,</w:t>
      </w:r>
    </w:p>
    <w:p w14:paraId="548D4154" w14:textId="46A52CC0" w:rsidR="00BA4670" w:rsidRPr="009E7FC9" w:rsidRDefault="002D02D2" w:rsidP="00BA4670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bCs/>
        </w:rPr>
        <w:t>I</w:t>
      </w:r>
      <w:r w:rsidR="00BA4670" w:rsidRPr="009E7FC9">
        <w:rPr>
          <w:rFonts w:asciiTheme="majorHAnsi" w:eastAsia="Times New Roman" w:hAnsiTheme="majorHAnsi" w:cs="Arial"/>
          <w:bCs/>
        </w:rPr>
        <w:t xml:space="preserve">n </w:t>
      </w:r>
      <w:r w:rsidR="00A40D87" w:rsidRPr="009E7FC9">
        <w:rPr>
          <w:rFonts w:asciiTheme="majorHAnsi" w:eastAsia="Times New Roman" w:hAnsiTheme="majorHAnsi" w:cs="Arial"/>
          <w:bCs/>
        </w:rPr>
        <w:t>August</w:t>
      </w:r>
      <w:r w:rsidR="00C46F99" w:rsidRPr="009E7FC9">
        <w:rPr>
          <w:rFonts w:asciiTheme="majorHAnsi" w:eastAsia="Times New Roman" w:hAnsiTheme="majorHAnsi" w:cs="Arial"/>
          <w:bCs/>
        </w:rPr>
        <w:t xml:space="preserve"> 2014</w:t>
      </w:r>
      <w:r w:rsidR="00BA4670" w:rsidRPr="009E7FC9">
        <w:rPr>
          <w:rFonts w:asciiTheme="majorHAnsi" w:eastAsia="Times New Roman" w:hAnsiTheme="majorHAnsi" w:cs="Arial"/>
          <w:bCs/>
        </w:rPr>
        <w:t xml:space="preserve">, </w:t>
      </w:r>
      <w:r w:rsidR="00C46F99" w:rsidRPr="009E7FC9">
        <w:rPr>
          <w:rFonts w:asciiTheme="majorHAnsi" w:eastAsia="Times New Roman" w:hAnsiTheme="majorHAnsi" w:cs="Arial"/>
          <w:bCs/>
        </w:rPr>
        <w:t xml:space="preserve">the DG began deliberations, focusing primarily on </w:t>
      </w:r>
      <w:r w:rsidR="00A40D87" w:rsidRPr="009E7FC9">
        <w:rPr>
          <w:rFonts w:asciiTheme="majorHAnsi" w:eastAsia="Times New Roman" w:hAnsiTheme="majorHAnsi" w:cs="Arial"/>
          <w:bCs/>
        </w:rPr>
        <w:t xml:space="preserve">the identification of issues that members experienced in the 2012 New </w:t>
      </w:r>
      <w:proofErr w:type="spellStart"/>
      <w:r w:rsidR="00A40D87" w:rsidRPr="009E7FC9">
        <w:rPr>
          <w:rFonts w:asciiTheme="majorHAnsi" w:eastAsia="Times New Roman" w:hAnsiTheme="majorHAnsi" w:cs="Arial"/>
          <w:bCs/>
        </w:rPr>
        <w:t>gTLD</w:t>
      </w:r>
      <w:proofErr w:type="spellEnd"/>
      <w:r w:rsidR="00A40D87" w:rsidRPr="009E7FC9">
        <w:rPr>
          <w:rFonts w:asciiTheme="majorHAnsi" w:eastAsia="Times New Roman" w:hAnsiTheme="majorHAnsi" w:cs="Arial"/>
          <w:bCs/>
        </w:rPr>
        <w:t xml:space="preserve"> round; and,</w:t>
      </w:r>
    </w:p>
    <w:p w14:paraId="0AA8EECB" w14:textId="51E399C7" w:rsidR="00760275" w:rsidRPr="00760275" w:rsidRDefault="00760275" w:rsidP="002D02D2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In November 2014, the ICANN Board provided initial input on areas for possible policy work in </w:t>
      </w:r>
      <w:hyperlink r:id="rId11" w:history="1">
        <w:r w:rsidRPr="00760275">
          <w:rPr>
            <w:rStyle w:val="Hyperlink"/>
            <w:rFonts w:asciiTheme="majorHAnsi" w:eastAsia="Times New Roman" w:hAnsiTheme="majorHAnsi" w:cs="Arial"/>
          </w:rPr>
          <w:t xml:space="preserve">Annex </w:t>
        </w:r>
        <w:proofErr w:type="gramStart"/>
        <w:r w:rsidRPr="00760275">
          <w:rPr>
            <w:rStyle w:val="Hyperlink"/>
            <w:rFonts w:asciiTheme="majorHAnsi" w:eastAsia="Times New Roman" w:hAnsiTheme="majorHAnsi" w:cs="Arial"/>
          </w:rPr>
          <w:t>A</w:t>
        </w:r>
        <w:proofErr w:type="gramEnd"/>
      </w:hyperlink>
      <w:r>
        <w:rPr>
          <w:rFonts w:asciiTheme="majorHAnsi" w:eastAsia="Times New Roman" w:hAnsiTheme="majorHAnsi" w:cs="Arial"/>
        </w:rPr>
        <w:t xml:space="preserve"> related to a </w:t>
      </w:r>
      <w:hyperlink r:id="rId12" w:history="1">
        <w:r w:rsidRPr="00760275">
          <w:rPr>
            <w:rStyle w:val="Hyperlink"/>
            <w:rFonts w:asciiTheme="majorHAnsi" w:eastAsia="Times New Roman" w:hAnsiTheme="majorHAnsi" w:cs="Arial"/>
          </w:rPr>
          <w:t>resolution</w:t>
        </w:r>
      </w:hyperlink>
      <w:r>
        <w:rPr>
          <w:rFonts w:asciiTheme="majorHAnsi" w:eastAsia="Times New Roman" w:hAnsiTheme="majorHAnsi" w:cs="Arial"/>
        </w:rPr>
        <w:t xml:space="preserve"> on Planning for Future </w:t>
      </w:r>
      <w:proofErr w:type="spellStart"/>
      <w:r>
        <w:rPr>
          <w:rFonts w:asciiTheme="majorHAnsi" w:eastAsia="Times New Roman" w:hAnsiTheme="majorHAnsi" w:cs="Arial"/>
        </w:rPr>
        <w:t>gTLD</w:t>
      </w:r>
      <w:proofErr w:type="spellEnd"/>
      <w:r>
        <w:rPr>
          <w:rFonts w:asciiTheme="majorHAnsi" w:eastAsia="Times New Roman" w:hAnsiTheme="majorHAnsi" w:cs="Arial"/>
        </w:rPr>
        <w:t xml:space="preserve"> Application Rounds.</w:t>
      </w:r>
    </w:p>
    <w:p w14:paraId="67838F35" w14:textId="69987AEF" w:rsidR="00F56696" w:rsidRPr="009E7FC9" w:rsidRDefault="002D02D2" w:rsidP="002D02D2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 w:rsidRPr="002D02D2">
        <w:rPr>
          <w:rFonts w:asciiTheme="majorHAnsi" w:eastAsia="Times New Roman" w:hAnsiTheme="majorHAnsi" w:cs="Arial"/>
          <w:bCs/>
        </w:rPr>
        <w:t>T</w:t>
      </w:r>
      <w:r w:rsidR="00F56696" w:rsidRPr="009E7FC9">
        <w:rPr>
          <w:rFonts w:asciiTheme="majorHAnsi" w:eastAsia="Times New Roman" w:hAnsiTheme="majorHAnsi" w:cs="Arial"/>
          <w:bCs/>
        </w:rPr>
        <w:t>he DG developed a matrix which attempts to associate identified issues with a corresponding principle, policy recommendation or implementation guidance from the 2007 Final Report on New Generic Top-Level Domains</w:t>
      </w:r>
      <w:r w:rsidR="002B1D1D" w:rsidRPr="009E7FC9">
        <w:rPr>
          <w:rFonts w:asciiTheme="majorHAnsi" w:eastAsia="Times New Roman" w:hAnsiTheme="majorHAnsi" w:cs="Arial"/>
          <w:bCs/>
        </w:rPr>
        <w:t>, or to note that the issue may warrant new policy work</w:t>
      </w:r>
      <w:r w:rsidRPr="002D02D2">
        <w:rPr>
          <w:rFonts w:asciiTheme="majorHAnsi" w:eastAsia="Times New Roman" w:hAnsiTheme="majorHAnsi" w:cs="Arial"/>
          <w:bCs/>
        </w:rPr>
        <w:t xml:space="preserve">. Furthermore, </w:t>
      </w:r>
      <w:r w:rsidR="00F56696" w:rsidRPr="009E7FC9">
        <w:rPr>
          <w:rFonts w:asciiTheme="majorHAnsi" w:eastAsia="Times New Roman" w:hAnsiTheme="majorHAnsi" w:cs="Arial"/>
          <w:bCs/>
        </w:rPr>
        <w:t xml:space="preserve">the DG developed a draft </w:t>
      </w:r>
      <w:r>
        <w:rPr>
          <w:rFonts w:asciiTheme="majorHAnsi" w:eastAsia="Times New Roman" w:hAnsiTheme="majorHAnsi" w:cs="Arial"/>
          <w:bCs/>
        </w:rPr>
        <w:t xml:space="preserve">PDP WG </w:t>
      </w:r>
      <w:r w:rsidR="00F56696" w:rsidRPr="009E7FC9">
        <w:rPr>
          <w:rFonts w:asciiTheme="majorHAnsi" w:eastAsia="Times New Roman" w:hAnsiTheme="majorHAnsi" w:cs="Arial"/>
          <w:bCs/>
        </w:rPr>
        <w:t>charter that identifies subjects, divided into provisional groupings, for further analysis in a potential Issue Report and potential PDP; and,</w:t>
      </w:r>
    </w:p>
    <w:p w14:paraId="3D19D685" w14:textId="3929D147" w:rsidR="004C23DC" w:rsidRPr="009E7FC9" w:rsidRDefault="002D02D2" w:rsidP="00F8299C">
      <w:pPr>
        <w:numPr>
          <w:ilvl w:val="0"/>
          <w:numId w:val="1"/>
        </w:numPr>
        <w:shd w:val="clear" w:color="auto" w:fill="FFFFFF"/>
        <w:ind w:left="24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bCs/>
        </w:rPr>
        <w:t>T</w:t>
      </w:r>
      <w:r w:rsidR="004C23DC" w:rsidRPr="009E7FC9">
        <w:rPr>
          <w:rFonts w:asciiTheme="majorHAnsi" w:eastAsia="Times New Roman" w:hAnsiTheme="majorHAnsi" w:cs="Arial"/>
          <w:bCs/>
        </w:rPr>
        <w:t xml:space="preserve">he DG recommends that its </w:t>
      </w:r>
      <w:r w:rsidR="002B1D1D" w:rsidRPr="009E7FC9">
        <w:rPr>
          <w:rFonts w:asciiTheme="majorHAnsi" w:eastAsia="Times New Roman" w:hAnsiTheme="majorHAnsi" w:cs="Arial"/>
          <w:bCs/>
        </w:rPr>
        <w:t xml:space="preserve">set of </w:t>
      </w:r>
      <w:r w:rsidR="004C23DC" w:rsidRPr="009E7FC9">
        <w:rPr>
          <w:rFonts w:asciiTheme="majorHAnsi" w:eastAsia="Times New Roman" w:hAnsiTheme="majorHAnsi" w:cs="Arial"/>
          <w:bCs/>
        </w:rPr>
        <w:t>deliverables serve</w:t>
      </w:r>
      <w:r w:rsidR="00F56696" w:rsidRPr="009E7FC9">
        <w:rPr>
          <w:rFonts w:asciiTheme="majorHAnsi" w:eastAsia="Times New Roman" w:hAnsiTheme="majorHAnsi" w:cs="Arial"/>
          <w:bCs/>
        </w:rPr>
        <w:t xml:space="preserve"> as the basis for analysis in a single</w:t>
      </w:r>
      <w:r w:rsidR="004C23DC" w:rsidRPr="009E7FC9">
        <w:rPr>
          <w:rFonts w:asciiTheme="majorHAnsi" w:eastAsia="Times New Roman" w:hAnsiTheme="majorHAnsi" w:cs="Arial"/>
          <w:bCs/>
        </w:rPr>
        <w:t xml:space="preserve"> Issue Report</w:t>
      </w:r>
      <w:r w:rsidR="00F56696" w:rsidRPr="009E7FC9">
        <w:rPr>
          <w:rFonts w:asciiTheme="majorHAnsi" w:eastAsia="Times New Roman" w:hAnsiTheme="majorHAnsi" w:cs="Arial"/>
          <w:bCs/>
        </w:rPr>
        <w:t>.</w:t>
      </w:r>
    </w:p>
    <w:p w14:paraId="2E4BAB3C" w14:textId="77777777" w:rsidR="002D02D2" w:rsidRDefault="002D02D2" w:rsidP="00F8299C">
      <w:pPr>
        <w:shd w:val="clear" w:color="auto" w:fill="FFFFFF"/>
        <w:spacing w:line="240" w:lineRule="atLeast"/>
        <w:rPr>
          <w:rFonts w:asciiTheme="majorHAnsi" w:hAnsiTheme="majorHAnsi" w:cs="Arial"/>
          <w:b/>
          <w:bCs/>
        </w:rPr>
      </w:pPr>
    </w:p>
    <w:p w14:paraId="27F4EA93" w14:textId="77777777" w:rsidR="002D02D2" w:rsidRDefault="002D02D2" w:rsidP="00F8299C">
      <w:pPr>
        <w:shd w:val="clear" w:color="auto" w:fill="FFFFFF"/>
        <w:spacing w:line="240" w:lineRule="atLeast"/>
        <w:rPr>
          <w:rFonts w:asciiTheme="majorHAnsi" w:hAnsiTheme="majorHAnsi" w:cs="Arial"/>
          <w:b/>
          <w:bCs/>
        </w:rPr>
      </w:pPr>
    </w:p>
    <w:p w14:paraId="2347863C" w14:textId="77777777" w:rsidR="00F8299C" w:rsidRPr="009E7FC9" w:rsidRDefault="00F8299C" w:rsidP="00F8299C">
      <w:pPr>
        <w:shd w:val="clear" w:color="auto" w:fill="FFFFFF"/>
        <w:spacing w:line="240" w:lineRule="atLeast"/>
        <w:rPr>
          <w:rFonts w:asciiTheme="majorHAnsi" w:hAnsiTheme="majorHAnsi" w:cs="Arial"/>
        </w:rPr>
      </w:pPr>
      <w:r w:rsidRPr="009E7FC9">
        <w:rPr>
          <w:rFonts w:asciiTheme="majorHAnsi" w:hAnsiTheme="majorHAnsi" w:cs="Arial"/>
          <w:b/>
          <w:bCs/>
        </w:rPr>
        <w:t>Now therefore, it is resolved:</w:t>
      </w:r>
    </w:p>
    <w:p w14:paraId="09F55E14" w14:textId="38CF7ADB" w:rsidR="00411FDF" w:rsidRPr="009E7FC9" w:rsidRDefault="004C23DC" w:rsidP="00723E7C">
      <w:pPr>
        <w:numPr>
          <w:ilvl w:val="0"/>
          <w:numId w:val="2"/>
        </w:numPr>
        <w:shd w:val="clear" w:color="auto" w:fill="FFFFFF"/>
        <w:spacing w:after="120"/>
        <w:ind w:left="240"/>
        <w:rPr>
          <w:rFonts w:asciiTheme="majorHAnsi" w:eastAsia="Times New Roman" w:hAnsiTheme="majorHAnsi" w:cs="Arial"/>
        </w:rPr>
      </w:pPr>
      <w:r w:rsidRPr="009E7FC9">
        <w:rPr>
          <w:rFonts w:asciiTheme="majorHAnsi" w:eastAsia="Times New Roman" w:hAnsiTheme="majorHAnsi" w:cs="Arial"/>
        </w:rPr>
        <w:t xml:space="preserve">The GNSO Council requests </w:t>
      </w:r>
      <w:r w:rsidR="00760275">
        <w:rPr>
          <w:rFonts w:asciiTheme="majorHAnsi" w:eastAsia="Times New Roman" w:hAnsiTheme="majorHAnsi" w:cs="Arial"/>
        </w:rPr>
        <w:t>a single</w:t>
      </w:r>
      <w:r w:rsidRPr="009E7FC9">
        <w:rPr>
          <w:rFonts w:asciiTheme="majorHAnsi" w:eastAsia="Times New Roman" w:hAnsiTheme="majorHAnsi" w:cs="Arial"/>
        </w:rPr>
        <w:t xml:space="preserve"> Issue Report that </w:t>
      </w:r>
      <w:r w:rsidR="00411FDF" w:rsidRPr="009E7FC9">
        <w:rPr>
          <w:rFonts w:asciiTheme="majorHAnsi" w:eastAsia="Times New Roman" w:hAnsiTheme="majorHAnsi" w:cs="Arial"/>
        </w:rPr>
        <w:t xml:space="preserve">will analyze subjects that may lead to changes or adjustments for subsequent </w:t>
      </w:r>
      <w:proofErr w:type="gramStart"/>
      <w:r w:rsidR="00411FDF" w:rsidRPr="009E7FC9">
        <w:rPr>
          <w:rFonts w:asciiTheme="majorHAnsi" w:eastAsia="Times New Roman" w:hAnsiTheme="majorHAnsi" w:cs="Arial"/>
        </w:rPr>
        <w:t>New</w:t>
      </w:r>
      <w:proofErr w:type="gramEnd"/>
      <w:r w:rsidR="00411FDF" w:rsidRPr="009E7FC9">
        <w:rPr>
          <w:rFonts w:asciiTheme="majorHAnsi" w:eastAsia="Times New Roman" w:hAnsiTheme="majorHAnsi" w:cs="Arial"/>
        </w:rPr>
        <w:t xml:space="preserve"> </w:t>
      </w:r>
      <w:proofErr w:type="spellStart"/>
      <w:r w:rsidR="00411FDF" w:rsidRPr="009E7FC9">
        <w:rPr>
          <w:rFonts w:asciiTheme="majorHAnsi" w:eastAsia="Times New Roman" w:hAnsiTheme="majorHAnsi" w:cs="Arial"/>
        </w:rPr>
        <w:t>gTLD</w:t>
      </w:r>
      <w:proofErr w:type="spellEnd"/>
      <w:r w:rsidR="00411FDF" w:rsidRPr="009E7FC9">
        <w:rPr>
          <w:rFonts w:asciiTheme="majorHAnsi" w:eastAsia="Times New Roman" w:hAnsiTheme="majorHAnsi" w:cs="Arial"/>
        </w:rPr>
        <w:t xml:space="preserve"> Procedures. The</w:t>
      </w:r>
      <w:r w:rsidR="002D02D2">
        <w:rPr>
          <w:rFonts w:asciiTheme="majorHAnsi" w:eastAsia="Times New Roman" w:hAnsiTheme="majorHAnsi" w:cs="Arial"/>
        </w:rPr>
        <w:t xml:space="preserve"> Preliminary</w:t>
      </w:r>
      <w:r w:rsidR="00411FDF" w:rsidRPr="009E7FC9">
        <w:rPr>
          <w:rFonts w:asciiTheme="majorHAnsi" w:eastAsia="Times New Roman" w:hAnsiTheme="majorHAnsi" w:cs="Arial"/>
        </w:rPr>
        <w:t xml:space="preserve"> Issue Report should at a minimum consider:</w:t>
      </w:r>
    </w:p>
    <w:p w14:paraId="2526D42C" w14:textId="6794F175" w:rsidR="00C23AAA" w:rsidRPr="009E7FC9" w:rsidRDefault="00411FDF" w:rsidP="00411FDF">
      <w:pPr>
        <w:numPr>
          <w:ilvl w:val="0"/>
          <w:numId w:val="3"/>
        </w:numPr>
        <w:shd w:val="clear" w:color="auto" w:fill="FFFFFF"/>
        <w:spacing w:after="120"/>
        <w:rPr>
          <w:rFonts w:asciiTheme="majorHAnsi" w:eastAsia="Times New Roman" w:hAnsiTheme="majorHAnsi" w:cs="Arial"/>
        </w:rPr>
      </w:pPr>
      <w:r w:rsidRPr="009E7FC9">
        <w:rPr>
          <w:rFonts w:asciiTheme="majorHAnsi" w:eastAsia="Times New Roman" w:hAnsiTheme="majorHAnsi" w:cs="Arial"/>
        </w:rPr>
        <w:lastRenderedPageBreak/>
        <w:t>T</w:t>
      </w:r>
      <w:r w:rsidR="00F56696" w:rsidRPr="009E7FC9">
        <w:rPr>
          <w:rFonts w:asciiTheme="majorHAnsi" w:eastAsia="Times New Roman" w:hAnsiTheme="majorHAnsi" w:cs="Arial"/>
        </w:rPr>
        <w:t xml:space="preserve">he </w:t>
      </w:r>
      <w:r w:rsidRPr="009E7FC9">
        <w:rPr>
          <w:rFonts w:asciiTheme="majorHAnsi" w:eastAsia="Times New Roman" w:hAnsiTheme="majorHAnsi" w:cs="Arial"/>
        </w:rPr>
        <w:t xml:space="preserve">subjects that the </w:t>
      </w:r>
      <w:r w:rsidR="004C23DC" w:rsidRPr="009E7FC9">
        <w:rPr>
          <w:rFonts w:asciiTheme="majorHAnsi" w:eastAsia="Times New Roman" w:hAnsiTheme="majorHAnsi" w:cs="Arial"/>
        </w:rPr>
        <w:t xml:space="preserve">New </w:t>
      </w:r>
      <w:proofErr w:type="spellStart"/>
      <w:r w:rsidR="004C23DC" w:rsidRPr="009E7FC9">
        <w:rPr>
          <w:rFonts w:asciiTheme="majorHAnsi" w:eastAsia="Times New Roman" w:hAnsiTheme="majorHAnsi" w:cs="Arial"/>
        </w:rPr>
        <w:t>gTLD</w:t>
      </w:r>
      <w:proofErr w:type="spellEnd"/>
      <w:r w:rsidR="004C23DC" w:rsidRPr="009E7FC9">
        <w:rPr>
          <w:rFonts w:asciiTheme="majorHAnsi" w:eastAsia="Times New Roman" w:hAnsiTheme="majorHAnsi" w:cs="Arial"/>
        </w:rPr>
        <w:t xml:space="preserve"> Subsequ</w:t>
      </w:r>
      <w:r w:rsidR="00F56696" w:rsidRPr="009E7FC9">
        <w:rPr>
          <w:rFonts w:asciiTheme="majorHAnsi" w:eastAsia="Times New Roman" w:hAnsiTheme="majorHAnsi" w:cs="Arial"/>
        </w:rPr>
        <w:t>ent Procedures Discussion Group</w:t>
      </w:r>
      <w:r w:rsidRPr="009E7FC9">
        <w:rPr>
          <w:rFonts w:asciiTheme="majorHAnsi" w:eastAsia="Times New Roman" w:hAnsiTheme="majorHAnsi" w:cs="Arial"/>
        </w:rPr>
        <w:t xml:space="preserve"> identified in its deliverables (i.e., issues matrix and draft charter)</w:t>
      </w:r>
      <w:r w:rsidR="002D02D2">
        <w:rPr>
          <w:rFonts w:asciiTheme="majorHAnsi" w:eastAsia="Times New Roman" w:hAnsiTheme="majorHAnsi" w:cs="Arial"/>
        </w:rPr>
        <w:t>;</w:t>
      </w:r>
    </w:p>
    <w:p w14:paraId="5DA66A95" w14:textId="70C8F528" w:rsidR="00411FDF" w:rsidRPr="009E7FC9" w:rsidRDefault="00411FDF" w:rsidP="00411FDF">
      <w:pPr>
        <w:numPr>
          <w:ilvl w:val="0"/>
          <w:numId w:val="3"/>
        </w:numPr>
        <w:shd w:val="clear" w:color="auto" w:fill="FFFFFF"/>
        <w:spacing w:after="120"/>
        <w:rPr>
          <w:rFonts w:asciiTheme="majorHAnsi" w:eastAsia="Times New Roman" w:hAnsiTheme="majorHAnsi" w:cs="Arial"/>
        </w:rPr>
      </w:pPr>
      <w:r w:rsidRPr="009E7FC9">
        <w:rPr>
          <w:rFonts w:asciiTheme="majorHAnsi" w:eastAsia="Times New Roman" w:hAnsiTheme="majorHAnsi" w:cs="Arial"/>
        </w:rPr>
        <w:t>Global Domains Division Staff input to the deliberations of the DG</w:t>
      </w:r>
      <w:r w:rsidR="002D02D2">
        <w:rPr>
          <w:rFonts w:asciiTheme="majorHAnsi" w:eastAsia="Times New Roman" w:hAnsiTheme="majorHAnsi" w:cs="Arial"/>
        </w:rPr>
        <w:t>, and;</w:t>
      </w:r>
    </w:p>
    <w:p w14:paraId="5453C4B9" w14:textId="77777777" w:rsidR="00411FDF" w:rsidRPr="009E7FC9" w:rsidRDefault="00411FDF" w:rsidP="00411FDF">
      <w:pPr>
        <w:numPr>
          <w:ilvl w:val="0"/>
          <w:numId w:val="3"/>
        </w:numPr>
        <w:shd w:val="clear" w:color="auto" w:fill="FFFFFF"/>
        <w:spacing w:after="120"/>
        <w:rPr>
          <w:rFonts w:asciiTheme="majorHAnsi" w:eastAsia="Times New Roman" w:hAnsiTheme="majorHAnsi" w:cs="Arial"/>
        </w:rPr>
      </w:pPr>
      <w:r w:rsidRPr="009E7FC9">
        <w:rPr>
          <w:rFonts w:asciiTheme="majorHAnsi" w:eastAsia="Times New Roman" w:hAnsiTheme="majorHAnsi" w:cs="Arial"/>
        </w:rPr>
        <w:t>The ICANN Board Resolution Annex A regarding Initial Input on Areas for Possible Policy Work</w:t>
      </w:r>
    </w:p>
    <w:p w14:paraId="2CAECAF2" w14:textId="3BEFFFCB" w:rsidR="00411FDF" w:rsidRPr="009E7FC9" w:rsidRDefault="00411FDF" w:rsidP="00411FDF">
      <w:pPr>
        <w:numPr>
          <w:ilvl w:val="0"/>
          <w:numId w:val="2"/>
        </w:numPr>
        <w:shd w:val="clear" w:color="auto" w:fill="FFFFFF"/>
        <w:spacing w:after="120"/>
        <w:ind w:left="240"/>
        <w:rPr>
          <w:rFonts w:asciiTheme="majorHAnsi" w:eastAsia="Times New Roman" w:hAnsiTheme="majorHAnsi" w:cs="Arial"/>
        </w:rPr>
      </w:pPr>
      <w:r w:rsidRPr="009E7FC9">
        <w:rPr>
          <w:rFonts w:asciiTheme="majorHAnsi" w:eastAsia="Times New Roman" w:hAnsiTheme="majorHAnsi" w:cs="Arial"/>
        </w:rPr>
        <w:t xml:space="preserve">In addition to covering the required elements of an Issue Report, ICANN Staff is also requested to provide options on how the subjects may be organized and worked </w:t>
      </w:r>
      <w:r w:rsidR="00791910" w:rsidRPr="009E7FC9">
        <w:rPr>
          <w:rFonts w:asciiTheme="majorHAnsi" w:eastAsia="Times New Roman" w:hAnsiTheme="majorHAnsi" w:cs="Arial"/>
        </w:rPr>
        <w:t xml:space="preserve">through </w:t>
      </w:r>
      <w:r w:rsidRPr="009E7FC9">
        <w:rPr>
          <w:rFonts w:asciiTheme="majorHAnsi" w:eastAsia="Times New Roman" w:hAnsiTheme="majorHAnsi" w:cs="Arial"/>
        </w:rPr>
        <w:t>in a potential future PDP.</w:t>
      </w:r>
    </w:p>
    <w:p w14:paraId="48AC624E" w14:textId="77777777" w:rsidR="00411FDF" w:rsidRPr="00723E7C" w:rsidRDefault="00411FDF" w:rsidP="00411FDF">
      <w:pPr>
        <w:shd w:val="clear" w:color="auto" w:fill="FFFFFF"/>
        <w:spacing w:after="120"/>
        <w:rPr>
          <w:rFonts w:ascii="Arial" w:eastAsia="Times New Roman" w:hAnsi="Arial" w:cs="Arial"/>
          <w:color w:val="79726C"/>
          <w:sz w:val="18"/>
          <w:szCs w:val="18"/>
        </w:rPr>
      </w:pPr>
    </w:p>
    <w:sectPr w:rsidR="00411FDF" w:rsidRPr="00723E7C" w:rsidSect="00C23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BC7"/>
    <w:multiLevelType w:val="hybridMultilevel"/>
    <w:tmpl w:val="C026F18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5901CAC"/>
    <w:multiLevelType w:val="multilevel"/>
    <w:tmpl w:val="5C46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51A9D"/>
    <w:multiLevelType w:val="multilevel"/>
    <w:tmpl w:val="50FA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C"/>
    <w:rsid w:val="002B1D1D"/>
    <w:rsid w:val="002D02D2"/>
    <w:rsid w:val="0034636C"/>
    <w:rsid w:val="00411FDF"/>
    <w:rsid w:val="00455547"/>
    <w:rsid w:val="00497864"/>
    <w:rsid w:val="004C23DC"/>
    <w:rsid w:val="006C7155"/>
    <w:rsid w:val="006D3779"/>
    <w:rsid w:val="00723E7C"/>
    <w:rsid w:val="00752381"/>
    <w:rsid w:val="00760275"/>
    <w:rsid w:val="00791910"/>
    <w:rsid w:val="009C5F39"/>
    <w:rsid w:val="009E7FC9"/>
    <w:rsid w:val="00A40D87"/>
    <w:rsid w:val="00AE7FC5"/>
    <w:rsid w:val="00BA4670"/>
    <w:rsid w:val="00C23AAA"/>
    <w:rsid w:val="00C46F99"/>
    <w:rsid w:val="00D12063"/>
    <w:rsid w:val="00F56696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CC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8299C"/>
    <w:rPr>
      <w:b/>
      <w:bCs/>
    </w:rPr>
  </w:style>
  <w:style w:type="character" w:customStyle="1" w:styleId="apple-converted-space">
    <w:name w:val="apple-converted-space"/>
    <w:basedOn w:val="DefaultParagraphFont"/>
    <w:rsid w:val="00D12063"/>
  </w:style>
  <w:style w:type="paragraph" w:styleId="BalloonText">
    <w:name w:val="Balloon Text"/>
    <w:basedOn w:val="Normal"/>
    <w:link w:val="BalloonTextChar"/>
    <w:uiPriority w:val="99"/>
    <w:semiHidden/>
    <w:unhideWhenUsed/>
    <w:rsid w:val="002B1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2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2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2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7FC9"/>
  </w:style>
  <w:style w:type="character" w:styleId="Hyperlink">
    <w:name w:val="Hyperlink"/>
    <w:basedOn w:val="DefaultParagraphFont"/>
    <w:uiPriority w:val="99"/>
    <w:unhideWhenUsed/>
    <w:rsid w:val="00455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8299C"/>
    <w:rPr>
      <w:b/>
      <w:bCs/>
    </w:rPr>
  </w:style>
  <w:style w:type="character" w:customStyle="1" w:styleId="apple-converted-space">
    <w:name w:val="apple-converted-space"/>
    <w:basedOn w:val="DefaultParagraphFont"/>
    <w:rsid w:val="00D12063"/>
  </w:style>
  <w:style w:type="paragraph" w:styleId="BalloonText">
    <w:name w:val="Balloon Text"/>
    <w:basedOn w:val="Normal"/>
    <w:link w:val="BalloonTextChar"/>
    <w:uiPriority w:val="99"/>
    <w:semiHidden/>
    <w:unhideWhenUsed/>
    <w:rsid w:val="002B1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2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2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2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7FC9"/>
  </w:style>
  <w:style w:type="character" w:styleId="Hyperlink">
    <w:name w:val="Hyperlink"/>
    <w:basedOn w:val="DefaultParagraphFont"/>
    <w:uiPriority w:val="99"/>
    <w:unhideWhenUsed/>
    <w:rsid w:val="0045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cann.org/en/system/files/files/resolutions-annex-a-17nov14-en.pdf" TargetMode="External"/><Relationship Id="rId12" Type="http://schemas.openxmlformats.org/officeDocument/2006/relationships/hyperlink" Target="https://features.icann.org/planning-future-gtld-application-round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council/resolutions" TargetMode="External"/><Relationship Id="rId7" Type="http://schemas.openxmlformats.org/officeDocument/2006/relationships/hyperlink" Target="http://gnso.icann.org/en/issues/new-gtlds/pdp-dec05-fr-parta-08aug07.htm" TargetMode="External"/><Relationship Id="rId8" Type="http://schemas.openxmlformats.org/officeDocument/2006/relationships/hyperlink" Target="https://features.icann.org/2008-06-26-gnso-recommendations-new-gtlds" TargetMode="External"/><Relationship Id="rId9" Type="http://schemas.openxmlformats.org/officeDocument/2006/relationships/hyperlink" Target="https://features.icann.org/2011-06-20-approval-new-gtld-program" TargetMode="External"/><Relationship Id="rId10" Type="http://schemas.openxmlformats.org/officeDocument/2006/relationships/hyperlink" Target="http://gnso.icann.org/en/council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Bret Fausett</cp:lastModifiedBy>
  <cp:revision>2</cp:revision>
  <dcterms:created xsi:type="dcterms:W3CDTF">2015-06-12T16:24:00Z</dcterms:created>
  <dcterms:modified xsi:type="dcterms:W3CDTF">2015-06-12T16:24:00Z</dcterms:modified>
</cp:coreProperties>
</file>