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75E40" w14:textId="77777777" w:rsidR="00395F94" w:rsidRPr="00175D6B" w:rsidRDefault="00395F94">
      <w:pPr>
        <w:rPr>
          <w:b/>
          <w:sz w:val="22"/>
          <w:szCs w:val="22"/>
        </w:rPr>
      </w:pPr>
      <w:r w:rsidRPr="00175D6B">
        <w:rPr>
          <w:b/>
          <w:sz w:val="22"/>
          <w:szCs w:val="22"/>
        </w:rPr>
        <w:t xml:space="preserve">Motion on the adoption of the GNSO PDP Improvements End Report </w:t>
      </w:r>
    </w:p>
    <w:p w14:paraId="73978CE5" w14:textId="77777777" w:rsidR="00395F94" w:rsidRPr="00175D6B" w:rsidRDefault="00395F94">
      <w:pPr>
        <w:rPr>
          <w:sz w:val="22"/>
          <w:szCs w:val="22"/>
        </w:rPr>
      </w:pPr>
    </w:p>
    <w:p w14:paraId="1805309E" w14:textId="77777777" w:rsidR="00395F94" w:rsidRPr="00175D6B" w:rsidRDefault="00395F94">
      <w:pPr>
        <w:rPr>
          <w:sz w:val="22"/>
          <w:szCs w:val="22"/>
        </w:rPr>
      </w:pPr>
      <w:r w:rsidRPr="00175D6B">
        <w:rPr>
          <w:sz w:val="22"/>
          <w:szCs w:val="22"/>
        </w:rPr>
        <w:t>Whereas,</w:t>
      </w:r>
    </w:p>
    <w:p w14:paraId="1A26E7F4" w14:textId="77777777" w:rsidR="00395F94" w:rsidRPr="00175D6B" w:rsidRDefault="00395F94">
      <w:pPr>
        <w:rPr>
          <w:sz w:val="22"/>
          <w:szCs w:val="22"/>
        </w:rPr>
      </w:pPr>
    </w:p>
    <w:p w14:paraId="619D4B36" w14:textId="77777777" w:rsidR="00357CB2" w:rsidRPr="00175D6B" w:rsidRDefault="00395F94">
      <w:pPr>
        <w:rPr>
          <w:sz w:val="22"/>
          <w:szCs w:val="22"/>
        </w:rPr>
      </w:pPr>
      <w:r w:rsidRPr="00175D6B">
        <w:rPr>
          <w:sz w:val="22"/>
          <w:szCs w:val="22"/>
        </w:rPr>
        <w:t xml:space="preserve">Starting in 2013, the Council, in collaboration with ICANN Staff, gathered a number of ideas and suggestions to be explored to improve and streamline the existing Policy Development Process. These ideas and suggestions were translated into 10 PDP Improvements (see </w:t>
      </w:r>
      <w:hyperlink r:id="rId4" w:history="1">
        <w:r w:rsidRPr="00175D6B">
          <w:rPr>
            <w:rStyle w:val="Hyperlink"/>
            <w:sz w:val="22"/>
            <w:szCs w:val="22"/>
          </w:rPr>
          <w:t>http://gnso.icann.org/en/drafts/pdp-improvements-table-16jan14-en.pdf)</w:t>
        </w:r>
      </w:hyperlink>
      <w:r w:rsidRPr="00175D6B">
        <w:rPr>
          <w:sz w:val="22"/>
          <w:szCs w:val="22"/>
        </w:rPr>
        <w:t>.</w:t>
      </w:r>
    </w:p>
    <w:p w14:paraId="6A5B5312" w14:textId="77777777" w:rsidR="00395F94" w:rsidRPr="00175D6B" w:rsidRDefault="00395F94">
      <w:pPr>
        <w:rPr>
          <w:sz w:val="22"/>
          <w:szCs w:val="22"/>
        </w:rPr>
      </w:pPr>
    </w:p>
    <w:p w14:paraId="4C8ECE6D" w14:textId="77777777" w:rsidR="00395F94" w:rsidRPr="00175D6B" w:rsidRDefault="00395F94">
      <w:pPr>
        <w:rPr>
          <w:sz w:val="22"/>
          <w:szCs w:val="22"/>
        </w:rPr>
      </w:pPr>
      <w:r w:rsidRPr="00175D6B">
        <w:rPr>
          <w:sz w:val="22"/>
          <w:szCs w:val="22"/>
        </w:rPr>
        <w:t xml:space="preserve">Many of these improvements were also closely aligned with the recommendations of the </w:t>
      </w:r>
      <w:hyperlink r:id="rId5" w:history="1">
        <w:r w:rsidRPr="00175D6B">
          <w:rPr>
            <w:rStyle w:val="Hyperlink"/>
            <w:sz w:val="22"/>
            <w:szCs w:val="22"/>
          </w:rPr>
          <w:t>ATRT2</w:t>
        </w:r>
      </w:hyperlink>
      <w:r w:rsidRPr="00175D6B">
        <w:rPr>
          <w:sz w:val="22"/>
          <w:szCs w:val="22"/>
        </w:rPr>
        <w:t xml:space="preserve"> in relation to the GNSO PDP. </w:t>
      </w:r>
    </w:p>
    <w:p w14:paraId="1D92133A" w14:textId="77777777" w:rsidR="00395F94" w:rsidRPr="00175D6B" w:rsidRDefault="00395F94">
      <w:pPr>
        <w:rPr>
          <w:sz w:val="22"/>
          <w:szCs w:val="22"/>
        </w:rPr>
      </w:pPr>
    </w:p>
    <w:p w14:paraId="07F85391" w14:textId="77777777" w:rsidR="00395F94" w:rsidRPr="00175D6B" w:rsidRDefault="00395F94">
      <w:pPr>
        <w:rPr>
          <w:sz w:val="22"/>
          <w:szCs w:val="22"/>
        </w:rPr>
      </w:pPr>
      <w:r w:rsidRPr="00175D6B">
        <w:rPr>
          <w:sz w:val="22"/>
          <w:szCs w:val="22"/>
        </w:rPr>
        <w:t xml:space="preserve">Staff was tasked to explore and implement next steps for each item, including in pilot format. Since then, Staff has been providing regular status updates to the GNSO Council in conjunction with ICANN meetings. </w:t>
      </w:r>
    </w:p>
    <w:p w14:paraId="5CAA9DB1" w14:textId="77777777" w:rsidR="00395F94" w:rsidRPr="00175D6B" w:rsidRDefault="00395F94">
      <w:pPr>
        <w:rPr>
          <w:sz w:val="22"/>
          <w:szCs w:val="22"/>
        </w:rPr>
      </w:pPr>
    </w:p>
    <w:p w14:paraId="18707C19" w14:textId="0388A4FC" w:rsidR="00395F94" w:rsidRPr="00175D6B" w:rsidRDefault="00395F94">
      <w:pPr>
        <w:rPr>
          <w:sz w:val="22"/>
          <w:szCs w:val="22"/>
        </w:rPr>
      </w:pPr>
      <w:r w:rsidRPr="00175D6B">
        <w:rPr>
          <w:sz w:val="22"/>
          <w:szCs w:val="22"/>
        </w:rPr>
        <w:t>Staff provided a final statu</w:t>
      </w:r>
      <w:r w:rsidR="00E8350E">
        <w:rPr>
          <w:sz w:val="22"/>
          <w:szCs w:val="22"/>
        </w:rPr>
        <w:t>s update [include link] on 9 June</w:t>
      </w:r>
      <w:bookmarkStart w:id="0" w:name="_GoBack"/>
      <w:bookmarkEnd w:id="0"/>
      <w:r w:rsidRPr="00175D6B">
        <w:rPr>
          <w:sz w:val="22"/>
          <w:szCs w:val="22"/>
        </w:rPr>
        <w:t xml:space="preserve"> 2016. This final status update included proposed next steps on how to transform some of the GNSO Improvements that have been determined successful into permanent features of the PDP and close out this project until such time the Council identifies new improvements that are deemed worth exploring and/or revamps some of the improvements that were not deemed suitable for implementation at this stage.</w:t>
      </w:r>
    </w:p>
    <w:p w14:paraId="2E559B08" w14:textId="77777777" w:rsidR="00395F94" w:rsidRPr="00175D6B" w:rsidRDefault="00395F94">
      <w:pPr>
        <w:rPr>
          <w:sz w:val="22"/>
          <w:szCs w:val="22"/>
        </w:rPr>
      </w:pPr>
    </w:p>
    <w:p w14:paraId="2529547B" w14:textId="77777777" w:rsidR="00395F94" w:rsidRPr="00175D6B" w:rsidRDefault="00395F94">
      <w:pPr>
        <w:rPr>
          <w:sz w:val="22"/>
          <w:szCs w:val="22"/>
        </w:rPr>
      </w:pPr>
      <w:r w:rsidRPr="00175D6B">
        <w:rPr>
          <w:sz w:val="22"/>
          <w:szCs w:val="22"/>
        </w:rPr>
        <w:t>The GNSO Council has reviewed and discussed the final status update [include link].</w:t>
      </w:r>
    </w:p>
    <w:p w14:paraId="3D9AAC9B" w14:textId="77777777" w:rsidR="00395F94" w:rsidRPr="00175D6B" w:rsidRDefault="00395F94">
      <w:pPr>
        <w:rPr>
          <w:sz w:val="22"/>
          <w:szCs w:val="22"/>
        </w:rPr>
      </w:pPr>
    </w:p>
    <w:p w14:paraId="71DC7971" w14:textId="77777777" w:rsidR="00395F94" w:rsidRPr="00175D6B" w:rsidRDefault="00395F94">
      <w:pPr>
        <w:rPr>
          <w:sz w:val="22"/>
          <w:szCs w:val="22"/>
        </w:rPr>
      </w:pPr>
      <w:r w:rsidRPr="00175D6B">
        <w:rPr>
          <w:sz w:val="22"/>
          <w:szCs w:val="22"/>
        </w:rPr>
        <w:t xml:space="preserve">Resolved, </w:t>
      </w:r>
    </w:p>
    <w:p w14:paraId="322BDAAA" w14:textId="77777777" w:rsidR="00395F94" w:rsidRPr="00175D6B" w:rsidRDefault="00395F94">
      <w:pPr>
        <w:rPr>
          <w:sz w:val="22"/>
          <w:szCs w:val="22"/>
        </w:rPr>
      </w:pPr>
    </w:p>
    <w:p w14:paraId="577073EA" w14:textId="77777777" w:rsidR="00395F94" w:rsidRPr="00175D6B" w:rsidRDefault="00395F94">
      <w:pPr>
        <w:rPr>
          <w:sz w:val="22"/>
          <w:szCs w:val="22"/>
        </w:rPr>
      </w:pPr>
      <w:r w:rsidRPr="00175D6B">
        <w:rPr>
          <w:sz w:val="22"/>
          <w:szCs w:val="22"/>
        </w:rPr>
        <w:t>The GNSO Council adopts the final status update and considers the GNSO PDP Improvements Project hereby complete.</w:t>
      </w:r>
    </w:p>
    <w:p w14:paraId="101BAEC7" w14:textId="77777777" w:rsidR="00395F94" w:rsidRPr="00175D6B" w:rsidRDefault="00395F94">
      <w:pPr>
        <w:rPr>
          <w:sz w:val="22"/>
          <w:szCs w:val="22"/>
        </w:rPr>
      </w:pPr>
    </w:p>
    <w:p w14:paraId="110CC8CF" w14:textId="3C01CCFF" w:rsidR="00395F94" w:rsidRPr="00175D6B" w:rsidRDefault="00395F94">
      <w:pPr>
        <w:rPr>
          <w:sz w:val="22"/>
          <w:szCs w:val="22"/>
        </w:rPr>
      </w:pPr>
      <w:r w:rsidRPr="00175D6B">
        <w:rPr>
          <w:sz w:val="22"/>
          <w:szCs w:val="22"/>
        </w:rPr>
        <w:t>The GNSO Council directs staff to move ahead with the identified next steps including</w:t>
      </w:r>
      <w:r w:rsidR="00D04698" w:rsidRPr="00175D6B">
        <w:rPr>
          <w:sz w:val="22"/>
          <w:szCs w:val="22"/>
        </w:rPr>
        <w:t>:</w:t>
      </w:r>
      <w:r w:rsidRPr="00175D6B">
        <w:rPr>
          <w:sz w:val="22"/>
          <w:szCs w:val="22"/>
        </w:rPr>
        <w:t xml:space="preserve"> integrating the </w:t>
      </w:r>
      <w:r w:rsidR="00D04698" w:rsidRPr="00175D6B">
        <w:rPr>
          <w:sz w:val="22"/>
          <w:szCs w:val="22"/>
        </w:rPr>
        <w:t>inclusion of the proposed PDP Charter as part of the Preliminary Issue Report; development of draft guidelines for</w:t>
      </w:r>
      <w:r w:rsidR="00227AAB">
        <w:rPr>
          <w:sz w:val="22"/>
          <w:szCs w:val="22"/>
        </w:rPr>
        <w:t xml:space="preserve"> the use and application for face-to-face</w:t>
      </w:r>
      <w:r w:rsidR="00D04698" w:rsidRPr="00175D6B">
        <w:rPr>
          <w:sz w:val="22"/>
          <w:szCs w:val="22"/>
        </w:rPr>
        <w:t xml:space="preserve"> facilitated PDP WG meetings for Council review and adoption, and; developing a survey to assess the familiarity that the community has with the different newcomer and training tools as well as their perceived usefulness.  </w:t>
      </w:r>
      <w:r w:rsidRPr="00175D6B">
        <w:rPr>
          <w:sz w:val="22"/>
          <w:szCs w:val="22"/>
        </w:rPr>
        <w:t xml:space="preserve"> </w:t>
      </w:r>
    </w:p>
    <w:p w14:paraId="32806FBD" w14:textId="77777777" w:rsidR="00395F94" w:rsidRPr="00175D6B" w:rsidRDefault="00395F94">
      <w:pPr>
        <w:rPr>
          <w:sz w:val="22"/>
          <w:szCs w:val="22"/>
        </w:rPr>
      </w:pPr>
    </w:p>
    <w:sectPr w:rsidR="00395F94" w:rsidRPr="00175D6B" w:rsidSect="00950C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94"/>
    <w:rsid w:val="00175D6B"/>
    <w:rsid w:val="00227AAB"/>
    <w:rsid w:val="00357CB2"/>
    <w:rsid w:val="00395F94"/>
    <w:rsid w:val="00950C21"/>
    <w:rsid w:val="00A96AB2"/>
    <w:rsid w:val="00D04698"/>
    <w:rsid w:val="00E8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09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F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cann.org/en/system/files/files/final-recommendations-31dec13-en.pdf" TargetMode="External"/><Relationship Id="rId4" Type="http://schemas.openxmlformats.org/officeDocument/2006/relationships/hyperlink" Target="http://gnso.icann.org/en/drafts/pdp-improvements-table-16jan1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Austin, Donna</cp:lastModifiedBy>
  <cp:revision>2</cp:revision>
  <dcterms:created xsi:type="dcterms:W3CDTF">2016-06-20T17:49:00Z</dcterms:created>
  <dcterms:modified xsi:type="dcterms:W3CDTF">2016-06-20T17:49:00Z</dcterms:modified>
</cp:coreProperties>
</file>