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448D" w14:textId="787F2B3F" w:rsidR="00DE5585" w:rsidRPr="00DC22CD" w:rsidRDefault="00986447" w:rsidP="00344DC7">
      <w:pPr>
        <w:pStyle w:val="Heading1"/>
        <w:jc w:val="center"/>
        <w:rPr>
          <w:rFonts w:ascii="Arial" w:hAnsi="Arial" w:cs="Arial"/>
          <w:rPrChange w:id="0" w:author="Brian Aitchison" w:date="2018-01-26T08:55:00Z">
            <w:rPr/>
          </w:rPrChange>
        </w:rPr>
      </w:pPr>
      <w:r w:rsidRPr="00DC22CD">
        <w:rPr>
          <w:rFonts w:ascii="Arial" w:hAnsi="Arial" w:cs="Arial"/>
          <w:rPrChange w:id="1" w:author="Brian Aitchison" w:date="2018-01-26T08:55:00Z">
            <w:rPr/>
          </w:rPrChange>
        </w:rPr>
        <w:t>Global Domains Division</w:t>
      </w:r>
      <w:r w:rsidR="00DC6EB7" w:rsidRPr="00DC22CD">
        <w:rPr>
          <w:rFonts w:ascii="Arial" w:hAnsi="Arial" w:cs="Arial"/>
          <w:rPrChange w:id="2" w:author="Brian Aitchison" w:date="2018-01-26T08:55:00Z">
            <w:rPr/>
          </w:rPrChange>
        </w:rPr>
        <w:t xml:space="preserve"> </w:t>
      </w:r>
      <w:r w:rsidR="00616630" w:rsidRPr="00DC22CD">
        <w:rPr>
          <w:rFonts w:ascii="Arial" w:hAnsi="Arial" w:cs="Arial"/>
          <w:rPrChange w:id="3" w:author="Brian Aitchison" w:date="2018-01-26T08:55:00Z">
            <w:rPr/>
          </w:rPrChange>
        </w:rPr>
        <w:t xml:space="preserve">- </w:t>
      </w:r>
      <w:r w:rsidR="0070174F" w:rsidRPr="00DC22CD">
        <w:rPr>
          <w:rFonts w:ascii="Arial" w:hAnsi="Arial" w:cs="Arial"/>
          <w:rPrChange w:id="4" w:author="Brian Aitchison" w:date="2018-01-26T08:55:00Z">
            <w:rPr/>
          </w:rPrChange>
        </w:rPr>
        <w:t xml:space="preserve">Consensus Policy </w:t>
      </w:r>
      <w:r w:rsidR="00DC6EB7" w:rsidRPr="00DC22CD">
        <w:rPr>
          <w:rFonts w:ascii="Arial" w:hAnsi="Arial" w:cs="Arial"/>
          <w:rPrChange w:id="5" w:author="Brian Aitchison" w:date="2018-01-26T08:55:00Z">
            <w:rPr/>
          </w:rPrChange>
        </w:rPr>
        <w:t>Implementation Framework</w:t>
      </w:r>
      <w:r w:rsidR="00ED3265" w:rsidRPr="00DC22CD">
        <w:rPr>
          <w:rFonts w:ascii="Arial" w:hAnsi="Arial" w:cs="Arial"/>
          <w:rPrChange w:id="6" w:author="Brian Aitchison" w:date="2018-01-26T08:55:00Z">
            <w:rPr/>
          </w:rPrChange>
        </w:rPr>
        <w:t xml:space="preserve"> (</w:t>
      </w:r>
      <w:r w:rsidR="00884B17" w:rsidRPr="00DC22CD">
        <w:rPr>
          <w:rFonts w:ascii="Arial" w:hAnsi="Arial" w:cs="Arial"/>
          <w:rPrChange w:id="7" w:author="Brian Aitchison" w:date="2018-01-26T08:55:00Z">
            <w:rPr/>
          </w:rPrChange>
        </w:rPr>
        <w:t>U</w:t>
      </w:r>
      <w:r w:rsidR="00F00EFC" w:rsidRPr="00DC22CD">
        <w:rPr>
          <w:rFonts w:ascii="Arial" w:hAnsi="Arial" w:cs="Arial"/>
          <w:rPrChange w:id="8" w:author="Brian Aitchison" w:date="2018-01-26T08:55:00Z">
            <w:rPr/>
          </w:rPrChange>
        </w:rPr>
        <w:t xml:space="preserve">pdated </w:t>
      </w:r>
      <w:del w:id="9" w:author="Brian Aitchison" w:date="2017-12-05T14:47:00Z">
        <w:r w:rsidR="00344DC7" w:rsidRPr="00DC22CD" w:rsidDel="0009417A">
          <w:rPr>
            <w:rFonts w:ascii="Arial" w:hAnsi="Arial" w:cs="Arial"/>
            <w:rPrChange w:id="10" w:author="Brian Aitchison" w:date="2018-01-26T08:55:00Z">
              <w:rPr/>
            </w:rPrChange>
          </w:rPr>
          <w:delText>May</w:delText>
        </w:r>
        <w:r w:rsidR="00F00EFC" w:rsidRPr="00DC22CD" w:rsidDel="0009417A">
          <w:rPr>
            <w:rFonts w:ascii="Arial" w:hAnsi="Arial" w:cs="Arial"/>
            <w:rPrChange w:id="11" w:author="Brian Aitchison" w:date="2018-01-26T08:55:00Z">
              <w:rPr/>
            </w:rPrChange>
          </w:rPr>
          <w:delText xml:space="preserve"> 2015</w:delText>
        </w:r>
      </w:del>
      <w:ins w:id="12" w:author="Brian Aitchison" w:date="2017-12-05T14:47:00Z">
        <w:r w:rsidR="0009417A" w:rsidRPr="00DC22CD">
          <w:rPr>
            <w:rFonts w:ascii="Arial" w:hAnsi="Arial" w:cs="Arial"/>
            <w:rPrChange w:id="13" w:author="Brian Aitchison" w:date="2018-01-26T08:55:00Z">
              <w:rPr/>
            </w:rPrChange>
          </w:rPr>
          <w:t>INSERT DATE</w:t>
        </w:r>
      </w:ins>
      <w:r w:rsidR="00ED3265" w:rsidRPr="00DC22CD">
        <w:rPr>
          <w:rFonts w:ascii="Arial" w:hAnsi="Arial" w:cs="Arial"/>
          <w:rPrChange w:id="14" w:author="Brian Aitchison" w:date="2018-01-26T08:55:00Z">
            <w:rPr/>
          </w:rPrChange>
        </w:rPr>
        <w:t>)</w:t>
      </w:r>
    </w:p>
    <w:p w14:paraId="4AA26630" w14:textId="77777777" w:rsidR="007D0916" w:rsidRPr="00DC22CD" w:rsidRDefault="007D0916" w:rsidP="00344DC7">
      <w:pPr>
        <w:rPr>
          <w:rFonts w:ascii="Arial" w:hAnsi="Arial" w:cs="Arial"/>
          <w:rPrChange w:id="15" w:author="Brian Aitchison" w:date="2018-01-26T08:55:00Z">
            <w:rPr/>
          </w:rPrChange>
        </w:rPr>
      </w:pPr>
    </w:p>
    <w:p w14:paraId="3194A47F" w14:textId="0D5BE443" w:rsidR="00963E8A" w:rsidRPr="00DC22CD" w:rsidRDefault="00941C51" w:rsidP="005B29B8">
      <w:pPr>
        <w:pStyle w:val="ListParagraph"/>
        <w:numPr>
          <w:ilvl w:val="0"/>
          <w:numId w:val="1"/>
        </w:numPr>
        <w:rPr>
          <w:rFonts w:ascii="Arial" w:hAnsi="Arial" w:cs="Arial"/>
          <w:rPrChange w:id="16" w:author="Brian Aitchison" w:date="2018-01-26T08:55:00Z">
            <w:rPr/>
          </w:rPrChange>
        </w:rPr>
      </w:pPr>
      <w:r w:rsidRPr="00DC22CD">
        <w:rPr>
          <w:rFonts w:ascii="Arial" w:hAnsi="Arial" w:cs="Arial"/>
          <w:b/>
          <w:rPrChange w:id="17" w:author="Brian Aitchison" w:date="2018-01-26T08:55:00Z">
            <w:rPr>
              <w:b/>
            </w:rPr>
          </w:rPrChange>
        </w:rPr>
        <w:t xml:space="preserve">Goals and Objectives: </w:t>
      </w:r>
      <w:r w:rsidR="003A1B81" w:rsidRPr="00DC22CD">
        <w:rPr>
          <w:rFonts w:ascii="Arial" w:hAnsi="Arial" w:cs="Arial"/>
          <w:rPrChange w:id="18" w:author="Brian Aitchison" w:date="2018-01-26T08:55:00Z">
            <w:rPr/>
          </w:rPrChange>
        </w:rPr>
        <w:t>ICANN</w:t>
      </w:r>
      <w:ins w:id="19" w:author="Pam Little" w:date="2018-03-16T15:49:00Z">
        <w:r w:rsidR="00FC35FE">
          <w:rPr>
            <w:rFonts w:ascii="Arial" w:hAnsi="Arial" w:cs="Arial"/>
          </w:rPr>
          <w:t xml:space="preserve"> </w:t>
        </w:r>
        <w:r w:rsidR="00FC35FE" w:rsidRPr="00433DD8">
          <w:rPr>
            <w:rFonts w:ascii="Arial" w:hAnsi="Arial" w:cs="Arial"/>
            <w:u w:val="single"/>
          </w:rPr>
          <w:t>Organization</w:t>
        </w:r>
      </w:ins>
      <w:ins w:id="20" w:author="Pam Little" w:date="2018-03-16T15:51:00Z">
        <w:r w:rsidR="00FC35FE">
          <w:rPr>
            <w:rFonts w:ascii="Arial" w:hAnsi="Arial" w:cs="Arial"/>
            <w:u w:val="single"/>
          </w:rPr>
          <w:t xml:space="preserve">’s </w:t>
        </w:r>
      </w:ins>
      <w:ins w:id="21" w:author="Pam Little" w:date="2018-03-16T15:49:00Z">
        <w:r w:rsidR="00FC35FE">
          <w:rPr>
            <w:rFonts w:ascii="Arial" w:hAnsi="Arial" w:cs="Arial"/>
            <w:u w:val="single"/>
          </w:rPr>
          <w:t>(</w:t>
        </w:r>
      </w:ins>
      <w:ins w:id="22" w:author="Brian Aitchison" w:date="2018-01-26T10:13:00Z">
        <w:r w:rsidR="00895099">
          <w:rPr>
            <w:rFonts w:ascii="Arial" w:hAnsi="Arial" w:cs="Arial"/>
          </w:rPr>
          <w:t>org</w:t>
        </w:r>
      </w:ins>
      <w:r w:rsidR="003A1B81" w:rsidRPr="00DC22CD">
        <w:rPr>
          <w:rFonts w:ascii="Arial" w:hAnsi="Arial" w:cs="Arial"/>
          <w:rPrChange w:id="23" w:author="Brian Aitchison" w:date="2018-01-26T08:55:00Z">
            <w:rPr/>
          </w:rPrChange>
        </w:rPr>
        <w:t>’s</w:t>
      </w:r>
      <w:ins w:id="24" w:author="Pam Little" w:date="2018-03-16T15:51:00Z">
        <w:r w:rsidR="00FC35FE">
          <w:rPr>
            <w:rFonts w:ascii="Arial" w:hAnsi="Arial" w:cs="Arial"/>
          </w:rPr>
          <w:t>)</w:t>
        </w:r>
      </w:ins>
      <w:r w:rsidR="003A1B81" w:rsidRPr="00DC22CD">
        <w:rPr>
          <w:rFonts w:ascii="Arial" w:hAnsi="Arial" w:cs="Arial"/>
          <w:rPrChange w:id="25" w:author="Brian Aitchison" w:date="2018-01-26T08:55:00Z">
            <w:rPr/>
          </w:rPrChange>
        </w:rPr>
        <w:t xml:space="preserve"> </w:t>
      </w:r>
      <w:r w:rsidR="00733D8A" w:rsidRPr="00DC22CD">
        <w:rPr>
          <w:rFonts w:ascii="Arial" w:hAnsi="Arial" w:cs="Arial"/>
          <w:rPrChange w:id="26" w:author="Brian Aitchison" w:date="2018-01-26T08:55:00Z">
            <w:rPr/>
          </w:rPrChange>
        </w:rPr>
        <w:t>Consensus Policy</w:t>
      </w:r>
      <w:r w:rsidRPr="00DC22CD">
        <w:rPr>
          <w:rFonts w:ascii="Arial" w:hAnsi="Arial" w:cs="Arial"/>
          <w:rPrChange w:id="27" w:author="Brian Aitchison" w:date="2018-01-26T08:55:00Z">
            <w:rPr/>
          </w:rPrChange>
        </w:rPr>
        <w:t xml:space="preserve"> </w:t>
      </w:r>
      <w:r w:rsidR="001E076C">
        <w:rPr>
          <w:rFonts w:ascii="Arial" w:hAnsi="Arial" w:cs="Arial"/>
        </w:rPr>
        <w:t>I</w:t>
      </w:r>
      <w:r w:rsidRPr="00DC22CD">
        <w:rPr>
          <w:rFonts w:ascii="Arial" w:hAnsi="Arial" w:cs="Arial"/>
          <w:rPrChange w:id="28" w:author="Brian Aitchison" w:date="2018-01-26T08:55:00Z">
            <w:rPr/>
          </w:rPrChange>
        </w:rPr>
        <w:t xml:space="preserve">mplementation </w:t>
      </w:r>
      <w:r w:rsidR="001E076C">
        <w:rPr>
          <w:rFonts w:ascii="Arial" w:hAnsi="Arial" w:cs="Arial"/>
        </w:rPr>
        <w:t>F</w:t>
      </w:r>
      <w:r w:rsidRPr="00DC22CD">
        <w:rPr>
          <w:rFonts w:ascii="Arial" w:hAnsi="Arial" w:cs="Arial"/>
          <w:rPrChange w:id="29" w:author="Brian Aitchison" w:date="2018-01-26T08:55:00Z">
            <w:rPr/>
          </w:rPrChange>
        </w:rPr>
        <w:t>ramework</w:t>
      </w:r>
      <w:r w:rsidR="0053497B" w:rsidRPr="00DC22CD">
        <w:rPr>
          <w:rFonts w:ascii="Arial" w:hAnsi="Arial" w:cs="Arial"/>
          <w:rPrChange w:id="30" w:author="Brian Aitchison" w:date="2018-01-26T08:55:00Z">
            <w:rPr/>
          </w:rPrChange>
        </w:rPr>
        <w:t xml:space="preserve"> </w:t>
      </w:r>
      <w:r w:rsidR="00845885" w:rsidRPr="00DC22CD">
        <w:rPr>
          <w:rFonts w:ascii="Arial" w:hAnsi="Arial" w:cs="Arial"/>
          <w:rPrChange w:id="31" w:author="Brian Aitchison" w:date="2018-01-26T08:55:00Z">
            <w:rPr/>
          </w:rPrChange>
        </w:rPr>
        <w:t>is designed to</w:t>
      </w:r>
      <w:r w:rsidRPr="00DC22CD">
        <w:rPr>
          <w:rFonts w:ascii="Arial" w:hAnsi="Arial" w:cs="Arial"/>
          <w:rPrChange w:id="32" w:author="Brian Aitchison" w:date="2018-01-26T08:55:00Z">
            <w:rPr/>
          </w:rPrChange>
        </w:rPr>
        <w:t xml:space="preserve"> support predictability, </w:t>
      </w:r>
      <w:r w:rsidR="00990ABA" w:rsidRPr="00DC22CD">
        <w:rPr>
          <w:rFonts w:ascii="Arial" w:hAnsi="Arial" w:cs="Arial"/>
          <w:rPrChange w:id="33" w:author="Brian Aitchison" w:date="2018-01-26T08:55:00Z">
            <w:rPr/>
          </w:rPrChange>
        </w:rPr>
        <w:t xml:space="preserve">accountability, </w:t>
      </w:r>
      <w:r w:rsidRPr="00DC22CD">
        <w:rPr>
          <w:rFonts w:ascii="Arial" w:hAnsi="Arial" w:cs="Arial"/>
          <w:rPrChange w:id="34" w:author="Brian Aitchison" w:date="2018-01-26T08:55:00Z">
            <w:rPr/>
          </w:rPrChange>
        </w:rPr>
        <w:t>trans</w:t>
      </w:r>
      <w:r w:rsidR="00466B83" w:rsidRPr="00DC22CD">
        <w:rPr>
          <w:rFonts w:ascii="Arial" w:hAnsi="Arial" w:cs="Arial"/>
          <w:rPrChange w:id="35" w:author="Brian Aitchison" w:date="2018-01-26T08:55:00Z">
            <w:rPr/>
          </w:rPrChange>
        </w:rPr>
        <w:t>parency, and efficiency in the Consensus P</w:t>
      </w:r>
      <w:r w:rsidRPr="00DC22CD">
        <w:rPr>
          <w:rFonts w:ascii="Arial" w:hAnsi="Arial" w:cs="Arial"/>
          <w:rPrChange w:id="36" w:author="Brian Aitchison" w:date="2018-01-26T08:55:00Z">
            <w:rPr/>
          </w:rPrChange>
        </w:rPr>
        <w:t>olicy implementation proces</w:t>
      </w:r>
      <w:r w:rsidR="00466B83" w:rsidRPr="00DC22CD">
        <w:rPr>
          <w:rFonts w:ascii="Arial" w:hAnsi="Arial" w:cs="Arial"/>
          <w:rPrChange w:id="37" w:author="Brian Aitchison" w:date="2018-01-26T08:55:00Z">
            <w:rPr/>
          </w:rPrChange>
        </w:rPr>
        <w:t>s</w:t>
      </w:r>
      <w:r w:rsidRPr="00DC22CD">
        <w:rPr>
          <w:rFonts w:ascii="Arial" w:hAnsi="Arial" w:cs="Arial"/>
          <w:rPrChange w:id="38" w:author="Brian Aitchison" w:date="2018-01-26T08:55:00Z">
            <w:rPr/>
          </w:rPrChange>
        </w:rPr>
        <w:t>.</w:t>
      </w:r>
    </w:p>
    <w:p w14:paraId="2E777CB8" w14:textId="77777777" w:rsidR="00C41700" w:rsidRPr="00DC22CD" w:rsidRDefault="00C41700" w:rsidP="00C41700">
      <w:pPr>
        <w:pStyle w:val="ListParagraph"/>
        <w:ind w:left="1080"/>
        <w:rPr>
          <w:rFonts w:ascii="Arial" w:hAnsi="Arial" w:cs="Arial"/>
          <w:rPrChange w:id="39" w:author="Brian Aitchison" w:date="2018-01-26T08:55:00Z">
            <w:rPr/>
          </w:rPrChange>
        </w:rPr>
      </w:pPr>
    </w:p>
    <w:p w14:paraId="30900BBC" w14:textId="067A0BB9" w:rsidR="00C41700" w:rsidRPr="00DC22CD" w:rsidRDefault="00C41700" w:rsidP="00BF68A8">
      <w:pPr>
        <w:pStyle w:val="ListParagraph"/>
        <w:numPr>
          <w:ilvl w:val="0"/>
          <w:numId w:val="1"/>
        </w:numPr>
        <w:rPr>
          <w:rFonts w:ascii="Arial" w:hAnsi="Arial" w:cs="Arial"/>
          <w:rPrChange w:id="40" w:author="Brian Aitchison" w:date="2018-01-26T08:55:00Z">
            <w:rPr/>
          </w:rPrChange>
        </w:rPr>
      </w:pPr>
      <w:r w:rsidRPr="00DC22CD">
        <w:rPr>
          <w:rFonts w:ascii="Arial" w:hAnsi="Arial" w:cs="Arial"/>
          <w:b/>
          <w:rPrChange w:id="41" w:author="Brian Aitchison" w:date="2018-01-26T08:55:00Z">
            <w:rPr>
              <w:b/>
            </w:rPr>
          </w:rPrChange>
        </w:rPr>
        <w:t>Working Principles:</w:t>
      </w:r>
    </w:p>
    <w:p w14:paraId="211EED03" w14:textId="656FCEC2" w:rsidR="00C41700" w:rsidRPr="00DC22CD" w:rsidRDefault="003A1B81" w:rsidP="009F2572">
      <w:pPr>
        <w:pStyle w:val="ListParagraph"/>
        <w:numPr>
          <w:ilvl w:val="0"/>
          <w:numId w:val="2"/>
        </w:numPr>
        <w:rPr>
          <w:rFonts w:ascii="Arial" w:hAnsi="Arial" w:cs="Arial"/>
          <w:rPrChange w:id="42" w:author="Brian Aitchison" w:date="2018-01-26T08:55:00Z">
            <w:rPr/>
          </w:rPrChange>
        </w:rPr>
      </w:pPr>
      <w:r w:rsidRPr="00DC22CD">
        <w:rPr>
          <w:rFonts w:ascii="Arial" w:hAnsi="Arial" w:cs="Arial"/>
          <w:rPrChange w:id="43" w:author="Brian Aitchison" w:date="2018-01-26T08:55:00Z">
            <w:rPr/>
          </w:rPrChange>
        </w:rPr>
        <w:t xml:space="preserve">ICANN </w:t>
      </w:r>
      <w:ins w:id="44" w:author="Brian Aitchison" w:date="2018-01-26T10:14:00Z">
        <w:r w:rsidR="00D731ED">
          <w:rPr>
            <w:rFonts w:ascii="Arial" w:hAnsi="Arial" w:cs="Arial"/>
          </w:rPr>
          <w:t>org</w:t>
        </w:r>
        <w:r w:rsidR="00D731ED" w:rsidRPr="00DC22CD">
          <w:rPr>
            <w:rFonts w:ascii="Arial" w:hAnsi="Arial" w:cs="Arial"/>
            <w:rPrChange w:id="45" w:author="Brian Aitchison" w:date="2018-01-26T08:55:00Z">
              <w:rPr/>
            </w:rPrChange>
          </w:rPr>
          <w:t xml:space="preserve">’s </w:t>
        </w:r>
      </w:ins>
      <w:r w:rsidR="007D0916" w:rsidRPr="00DC22CD">
        <w:rPr>
          <w:rFonts w:ascii="Arial" w:hAnsi="Arial" w:cs="Arial"/>
          <w:rPrChange w:id="46" w:author="Brian Aitchison" w:date="2018-01-26T08:55:00Z">
            <w:rPr/>
          </w:rPrChange>
        </w:rPr>
        <w:t xml:space="preserve">implementation of </w:t>
      </w:r>
      <w:r w:rsidR="00722279" w:rsidRPr="00DC22CD">
        <w:rPr>
          <w:rFonts w:ascii="Arial" w:hAnsi="Arial" w:cs="Arial"/>
          <w:rPrChange w:id="47" w:author="Brian Aitchison" w:date="2018-01-26T08:55:00Z">
            <w:rPr/>
          </w:rPrChange>
        </w:rPr>
        <w:t xml:space="preserve">GNSO </w:t>
      </w:r>
      <w:r w:rsidR="007D0916" w:rsidRPr="00DC22CD">
        <w:rPr>
          <w:rFonts w:ascii="Arial" w:hAnsi="Arial" w:cs="Arial"/>
          <w:rPrChange w:id="48" w:author="Brian Aitchison" w:date="2018-01-26T08:55:00Z">
            <w:rPr/>
          </w:rPrChange>
        </w:rPr>
        <w:t>Consensus Policy recommendations</w:t>
      </w:r>
      <w:r w:rsidR="00884B17" w:rsidRPr="00DC22CD">
        <w:rPr>
          <w:rStyle w:val="FootnoteReference"/>
          <w:rFonts w:ascii="Arial" w:hAnsi="Arial" w:cs="Arial"/>
          <w:rPrChange w:id="49" w:author="Brian Aitchison" w:date="2018-01-26T08:55:00Z">
            <w:rPr>
              <w:rStyle w:val="FootnoteReference"/>
            </w:rPr>
          </w:rPrChange>
        </w:rPr>
        <w:footnoteReference w:id="1"/>
      </w:r>
      <w:r w:rsidR="007D0916" w:rsidRPr="00DC22CD">
        <w:rPr>
          <w:rFonts w:ascii="Arial" w:hAnsi="Arial" w:cs="Arial"/>
          <w:rPrChange w:id="50" w:author="Brian Aitchison" w:date="2018-01-26T08:55:00Z">
            <w:rPr/>
          </w:rPrChange>
        </w:rPr>
        <w:t xml:space="preserve"> </w:t>
      </w:r>
      <w:ins w:id="51" w:author="Sara Bockey" w:date="2018-07-27T14:05:00Z">
        <w:r w:rsidR="005A4C3F">
          <w:rPr>
            <w:rFonts w:ascii="Arial" w:hAnsi="Arial" w:cs="Arial"/>
          </w:rPr>
          <w:t>must</w:t>
        </w:r>
        <w:r w:rsidR="005A4C3F" w:rsidRPr="005A4C3F">
          <w:rPr>
            <w:rFonts w:ascii="Arial" w:hAnsi="Arial" w:cs="Arial"/>
            <w:rPrChange w:id="52" w:author="Sara Bockey" w:date="2018-07-27T14:05:00Z">
              <w:rPr/>
            </w:rPrChange>
          </w:rPr>
          <w:t xml:space="preserve"> </w:t>
        </w:r>
      </w:ins>
      <w:r w:rsidR="007D0916" w:rsidRPr="00DC22CD">
        <w:rPr>
          <w:rFonts w:ascii="Arial" w:hAnsi="Arial" w:cs="Arial"/>
          <w:rPrChange w:id="53" w:author="Brian Aitchison" w:date="2018-01-26T08:55:00Z">
            <w:rPr/>
          </w:rPrChange>
        </w:rPr>
        <w:t xml:space="preserve">be transparent throughout the project lifecycle. </w:t>
      </w:r>
      <w:ins w:id="54" w:author="Brian Aitchison" w:date="2018-01-26T10:14:00Z">
        <w:r w:rsidR="00D731ED">
          <w:rPr>
            <w:rFonts w:ascii="Arial" w:hAnsi="Arial" w:cs="Arial"/>
          </w:rPr>
          <w:t>ICANN org’s</w:t>
        </w:r>
        <w:r w:rsidR="00D731ED" w:rsidRPr="00DC22CD">
          <w:rPr>
            <w:rFonts w:ascii="Arial" w:hAnsi="Arial" w:cs="Arial"/>
            <w:rPrChange w:id="55" w:author="Brian Aitchison" w:date="2018-01-26T08:55:00Z">
              <w:rPr/>
            </w:rPrChange>
          </w:rPr>
          <w:t xml:space="preserve"> </w:t>
        </w:r>
      </w:ins>
      <w:r w:rsidR="007D0916" w:rsidRPr="00DC22CD">
        <w:rPr>
          <w:rFonts w:ascii="Arial" w:hAnsi="Arial" w:cs="Arial"/>
          <w:rPrChange w:id="56" w:author="Brian Aitchison" w:date="2018-01-26T08:55:00Z">
            <w:rPr/>
          </w:rPrChange>
        </w:rPr>
        <w:t>c</w:t>
      </w:r>
      <w:r w:rsidR="00737852" w:rsidRPr="00DC22CD">
        <w:rPr>
          <w:rFonts w:ascii="Arial" w:hAnsi="Arial" w:cs="Arial"/>
          <w:rPrChange w:id="57" w:author="Brian Aitchison" w:date="2018-01-26T08:55:00Z">
            <w:rPr/>
          </w:rPrChange>
        </w:rPr>
        <w:t>ommunications</w:t>
      </w:r>
      <w:r w:rsidR="007D0916" w:rsidRPr="00DC22CD">
        <w:rPr>
          <w:rFonts w:ascii="Arial" w:hAnsi="Arial" w:cs="Arial"/>
          <w:rPrChange w:id="58" w:author="Brian Aitchison" w:date="2018-01-26T08:55:00Z">
            <w:rPr/>
          </w:rPrChange>
        </w:rPr>
        <w:t xml:space="preserve"> regarding the status of an implementation</w:t>
      </w:r>
      <w:r w:rsidR="009F2572" w:rsidRPr="00DC22CD">
        <w:rPr>
          <w:rFonts w:ascii="Arial" w:hAnsi="Arial" w:cs="Arial"/>
          <w:rPrChange w:id="59" w:author="Brian Aitchison" w:date="2018-01-26T08:55:00Z">
            <w:rPr/>
          </w:rPrChange>
        </w:rPr>
        <w:t>—including to the Implementation Review Team and the GNSO Council—</w:t>
      </w:r>
      <w:r w:rsidR="00034A46" w:rsidRPr="00DC22CD">
        <w:rPr>
          <w:rFonts w:ascii="Arial" w:hAnsi="Arial" w:cs="Arial"/>
          <w:rPrChange w:id="60" w:author="Brian Aitchison" w:date="2018-01-26T08:55:00Z">
            <w:rPr/>
          </w:rPrChange>
        </w:rPr>
        <w:t>are</w:t>
      </w:r>
      <w:r w:rsidR="009B533D" w:rsidRPr="00DC22CD">
        <w:rPr>
          <w:rFonts w:ascii="Arial" w:hAnsi="Arial" w:cs="Arial"/>
          <w:rPrChange w:id="61" w:author="Brian Aitchison" w:date="2018-01-26T08:55:00Z">
            <w:rPr/>
          </w:rPrChange>
        </w:rPr>
        <w:t xml:space="preserve"> a central</w:t>
      </w:r>
      <w:r w:rsidR="00737852" w:rsidRPr="00DC22CD">
        <w:rPr>
          <w:rFonts w:ascii="Arial" w:hAnsi="Arial" w:cs="Arial"/>
          <w:rPrChange w:id="62" w:author="Brian Aitchison" w:date="2018-01-26T08:55:00Z">
            <w:rPr/>
          </w:rPrChange>
        </w:rPr>
        <w:t xml:space="preserve"> component of the implementation lifecycle from beginning to end.</w:t>
      </w:r>
    </w:p>
    <w:p w14:paraId="3A774B08" w14:textId="6FCA8EB7" w:rsidR="00C41700" w:rsidRPr="00DC22CD" w:rsidRDefault="00540E8E" w:rsidP="00C41700">
      <w:pPr>
        <w:pStyle w:val="ListParagraph"/>
        <w:numPr>
          <w:ilvl w:val="0"/>
          <w:numId w:val="2"/>
        </w:numPr>
        <w:rPr>
          <w:rFonts w:ascii="Arial" w:hAnsi="Arial" w:cs="Arial"/>
          <w:rPrChange w:id="63" w:author="Brian Aitchison" w:date="2018-01-26T08:55:00Z">
            <w:rPr/>
          </w:rPrChange>
        </w:rPr>
      </w:pPr>
      <w:r w:rsidRPr="00DC22CD">
        <w:rPr>
          <w:rFonts w:ascii="Arial" w:hAnsi="Arial" w:cs="Arial"/>
          <w:rPrChange w:id="64" w:author="Brian Aitchison" w:date="2018-01-26T08:55:00Z">
            <w:rPr/>
          </w:rPrChange>
        </w:rPr>
        <w:t xml:space="preserve">ICANN </w:t>
      </w:r>
      <w:ins w:id="65" w:author="Brian Aitchison" w:date="2018-01-26T10:14:00Z">
        <w:r w:rsidR="00D731ED">
          <w:rPr>
            <w:rFonts w:ascii="Arial" w:hAnsi="Arial" w:cs="Arial"/>
          </w:rPr>
          <w:t>org</w:t>
        </w:r>
        <w:r w:rsidR="00D731ED" w:rsidRPr="00DC22CD">
          <w:rPr>
            <w:rFonts w:ascii="Arial" w:hAnsi="Arial" w:cs="Arial"/>
            <w:rPrChange w:id="66" w:author="Brian Aitchison" w:date="2018-01-26T08:55:00Z">
              <w:rPr/>
            </w:rPrChange>
          </w:rPr>
          <w:t xml:space="preserve"> </w:t>
        </w:r>
      </w:ins>
      <w:r w:rsidRPr="00DC22CD">
        <w:rPr>
          <w:rFonts w:ascii="Arial" w:hAnsi="Arial" w:cs="Arial"/>
          <w:rPrChange w:id="67" w:author="Brian Aitchison" w:date="2018-01-26T08:55:00Z">
            <w:rPr/>
          </w:rPrChange>
        </w:rPr>
        <w:t>strive</w:t>
      </w:r>
      <w:ins w:id="68" w:author="Brian Aitchison" w:date="2018-01-26T10:14:00Z">
        <w:r w:rsidR="00D731ED">
          <w:rPr>
            <w:rFonts w:ascii="Arial" w:hAnsi="Arial" w:cs="Arial"/>
          </w:rPr>
          <w:t>s</w:t>
        </w:r>
      </w:ins>
      <w:r w:rsidRPr="00DC22CD">
        <w:rPr>
          <w:rFonts w:ascii="Arial" w:hAnsi="Arial" w:cs="Arial"/>
          <w:rPrChange w:id="69" w:author="Brian Aitchison" w:date="2018-01-26T08:55:00Z">
            <w:rPr/>
          </w:rPrChange>
        </w:rPr>
        <w:t xml:space="preserve"> to follow the letter and the intent </w:t>
      </w:r>
      <w:r w:rsidR="001E1EF7" w:rsidRPr="00DC22CD">
        <w:rPr>
          <w:rFonts w:ascii="Arial" w:hAnsi="Arial" w:cs="Arial"/>
          <w:rPrChange w:id="70" w:author="Brian Aitchison" w:date="2018-01-26T08:55:00Z">
            <w:rPr/>
          </w:rPrChange>
        </w:rPr>
        <w:t xml:space="preserve">of </w:t>
      </w:r>
      <w:r w:rsidRPr="00DC22CD">
        <w:rPr>
          <w:rFonts w:ascii="Arial" w:hAnsi="Arial" w:cs="Arial"/>
          <w:rPrChange w:id="71" w:author="Brian Aitchison" w:date="2018-01-26T08:55:00Z">
            <w:rPr/>
          </w:rPrChange>
        </w:rPr>
        <w:t xml:space="preserve">GNSO Consensus Policy recommendations when </w:t>
      </w:r>
      <w:r w:rsidR="001E1EF7" w:rsidRPr="00DC22CD">
        <w:rPr>
          <w:rFonts w:ascii="Arial" w:hAnsi="Arial" w:cs="Arial"/>
          <w:rPrChange w:id="72" w:author="Brian Aitchison" w:date="2018-01-26T08:55:00Z">
            <w:rPr/>
          </w:rPrChange>
        </w:rPr>
        <w:t>implementing Consensus Policy recommendations.</w:t>
      </w:r>
      <w:r w:rsidRPr="00DC22CD">
        <w:rPr>
          <w:rFonts w:ascii="Arial" w:hAnsi="Arial" w:cs="Arial"/>
          <w:rPrChange w:id="73" w:author="Brian Aitchison" w:date="2018-01-26T08:55:00Z">
            <w:rPr/>
          </w:rPrChange>
        </w:rPr>
        <w:t xml:space="preserve"> </w:t>
      </w:r>
      <w:ins w:id="74" w:author="Brian Aitchison" w:date="2018-01-26T10:14:00Z">
        <w:r w:rsidR="00D731ED">
          <w:rPr>
            <w:rFonts w:ascii="Arial" w:hAnsi="Arial" w:cs="Arial"/>
          </w:rPr>
          <w:t>ICANN org</w:t>
        </w:r>
        <w:r w:rsidR="00D731ED" w:rsidRPr="00DC22CD">
          <w:rPr>
            <w:rFonts w:ascii="Arial" w:hAnsi="Arial" w:cs="Arial"/>
            <w:rPrChange w:id="75" w:author="Brian Aitchison" w:date="2018-01-26T08:55:00Z">
              <w:rPr/>
            </w:rPrChange>
          </w:rPr>
          <w:t xml:space="preserve"> </w:t>
        </w:r>
      </w:ins>
      <w:r w:rsidR="001E1EF7" w:rsidRPr="00DC22CD">
        <w:rPr>
          <w:rFonts w:ascii="Arial" w:hAnsi="Arial" w:cs="Arial"/>
          <w:rPrChange w:id="76" w:author="Brian Aitchison" w:date="2018-01-26T08:55:00Z">
            <w:rPr/>
          </w:rPrChange>
        </w:rPr>
        <w:t>is</w:t>
      </w:r>
      <w:r w:rsidR="00C41700" w:rsidRPr="00DC22CD">
        <w:rPr>
          <w:rFonts w:ascii="Arial" w:hAnsi="Arial" w:cs="Arial"/>
          <w:rPrChange w:id="77" w:author="Brian Aitchison" w:date="2018-01-26T08:55:00Z">
            <w:rPr/>
          </w:rPrChange>
        </w:rPr>
        <w:t xml:space="preserve"> accountable </w:t>
      </w:r>
      <w:r w:rsidR="00FB7DB6" w:rsidRPr="00DC22CD">
        <w:rPr>
          <w:rFonts w:ascii="Arial" w:hAnsi="Arial" w:cs="Arial"/>
          <w:rPrChange w:id="78" w:author="Brian Aitchison" w:date="2018-01-26T08:55:00Z">
            <w:rPr/>
          </w:rPrChange>
        </w:rPr>
        <w:t xml:space="preserve">to </w:t>
      </w:r>
      <w:r w:rsidR="00C41700" w:rsidRPr="00DC22CD">
        <w:rPr>
          <w:rFonts w:ascii="Arial" w:hAnsi="Arial" w:cs="Arial"/>
          <w:rPrChange w:id="79" w:author="Brian Aitchison" w:date="2018-01-26T08:55:00Z">
            <w:rPr/>
          </w:rPrChange>
        </w:rPr>
        <w:t xml:space="preserve">the GNSO Council (or its agent, such as an </w:t>
      </w:r>
      <w:r w:rsidR="003E4402" w:rsidRPr="00DC22CD">
        <w:rPr>
          <w:rFonts w:ascii="Arial" w:hAnsi="Arial" w:cs="Arial"/>
          <w:rPrChange w:id="80" w:author="Brian Aitchison" w:date="2018-01-26T08:55:00Z">
            <w:rPr/>
          </w:rPrChange>
        </w:rPr>
        <w:t>I</w:t>
      </w:r>
      <w:r w:rsidR="00C41700" w:rsidRPr="00DC22CD">
        <w:rPr>
          <w:rFonts w:ascii="Arial" w:hAnsi="Arial" w:cs="Arial"/>
          <w:rPrChange w:id="81" w:author="Brian Aitchison" w:date="2018-01-26T08:55:00Z">
            <w:rPr/>
          </w:rPrChange>
        </w:rPr>
        <w:t xml:space="preserve">mplementation </w:t>
      </w:r>
      <w:r w:rsidR="003E4402" w:rsidRPr="00DC22CD">
        <w:rPr>
          <w:rFonts w:ascii="Arial" w:hAnsi="Arial" w:cs="Arial"/>
          <w:rPrChange w:id="82" w:author="Brian Aitchison" w:date="2018-01-26T08:55:00Z">
            <w:rPr/>
          </w:rPrChange>
        </w:rPr>
        <w:t>R</w:t>
      </w:r>
      <w:r w:rsidR="00C41700" w:rsidRPr="00DC22CD">
        <w:rPr>
          <w:rFonts w:ascii="Arial" w:hAnsi="Arial" w:cs="Arial"/>
          <w:rPrChange w:id="83" w:author="Brian Aitchison" w:date="2018-01-26T08:55:00Z">
            <w:rPr/>
          </w:rPrChange>
        </w:rPr>
        <w:t xml:space="preserve">eview </w:t>
      </w:r>
      <w:r w:rsidR="00F61E85" w:rsidRPr="00DC22CD">
        <w:rPr>
          <w:rFonts w:ascii="Arial" w:hAnsi="Arial" w:cs="Arial"/>
          <w:rPrChange w:id="84" w:author="Brian Aitchison" w:date="2018-01-26T08:55:00Z">
            <w:rPr/>
          </w:rPrChange>
        </w:rPr>
        <w:t>T</w:t>
      </w:r>
      <w:r w:rsidR="00C41700" w:rsidRPr="00DC22CD">
        <w:rPr>
          <w:rFonts w:ascii="Arial" w:hAnsi="Arial" w:cs="Arial"/>
          <w:rPrChange w:id="85" w:author="Brian Aitchison" w:date="2018-01-26T08:55:00Z">
            <w:rPr/>
          </w:rPrChange>
        </w:rPr>
        <w:t>eam) for ensuring that the implementation of polic</w:t>
      </w:r>
      <w:r w:rsidR="00E175CD" w:rsidRPr="00DC22CD">
        <w:rPr>
          <w:rFonts w:ascii="Arial" w:hAnsi="Arial" w:cs="Arial"/>
          <w:rPrChange w:id="86" w:author="Brian Aitchison" w:date="2018-01-26T08:55:00Z">
            <w:rPr/>
          </w:rPrChange>
        </w:rPr>
        <w:t>ies</w:t>
      </w:r>
      <w:r w:rsidR="00C41700" w:rsidRPr="00DC22CD">
        <w:rPr>
          <w:rFonts w:ascii="Arial" w:hAnsi="Arial" w:cs="Arial"/>
          <w:rPrChange w:id="87" w:author="Brian Aitchison" w:date="2018-01-26T08:55:00Z">
            <w:rPr/>
          </w:rPrChange>
        </w:rPr>
        <w:t xml:space="preserve"> is consistent with the policy </w:t>
      </w:r>
      <w:r w:rsidR="00E175CD" w:rsidRPr="00DC22CD">
        <w:rPr>
          <w:rFonts w:ascii="Arial" w:hAnsi="Arial" w:cs="Arial"/>
          <w:rPrChange w:id="88" w:author="Brian Aitchison" w:date="2018-01-26T08:55:00Z">
            <w:rPr/>
          </w:rPrChange>
        </w:rPr>
        <w:t xml:space="preserve">recommendations </w:t>
      </w:r>
      <w:r w:rsidR="00C41700" w:rsidRPr="00DC22CD">
        <w:rPr>
          <w:rFonts w:ascii="Arial" w:hAnsi="Arial" w:cs="Arial"/>
          <w:rPrChange w:id="89" w:author="Brian Aitchison" w:date="2018-01-26T08:55:00Z">
            <w:rPr/>
          </w:rPrChange>
        </w:rPr>
        <w:t>and the reasoning underlying the policy</w:t>
      </w:r>
      <w:r w:rsidR="005B29B8" w:rsidRPr="00DC22CD">
        <w:rPr>
          <w:rFonts w:ascii="Arial" w:hAnsi="Arial" w:cs="Arial"/>
          <w:rPrChange w:id="90" w:author="Brian Aitchison" w:date="2018-01-26T08:55:00Z">
            <w:rPr/>
          </w:rPrChange>
        </w:rPr>
        <w:t xml:space="preserve"> recommendations</w:t>
      </w:r>
      <w:r w:rsidR="00722279" w:rsidRPr="00DC22CD">
        <w:rPr>
          <w:rFonts w:ascii="Arial" w:hAnsi="Arial" w:cs="Arial"/>
          <w:rPrChange w:id="91" w:author="Brian Aitchison" w:date="2018-01-26T08:55:00Z">
            <w:rPr/>
          </w:rPrChange>
        </w:rPr>
        <w:t xml:space="preserve"> as outlined in the Final Report</w:t>
      </w:r>
      <w:r w:rsidR="00C41700" w:rsidRPr="00DC22CD">
        <w:rPr>
          <w:rFonts w:ascii="Arial" w:hAnsi="Arial" w:cs="Arial"/>
          <w:rPrChange w:id="92" w:author="Brian Aitchison" w:date="2018-01-26T08:55:00Z">
            <w:rPr/>
          </w:rPrChange>
        </w:rPr>
        <w:t>.</w:t>
      </w:r>
      <w:r w:rsidR="008C2BF8" w:rsidRPr="00DC22CD">
        <w:rPr>
          <w:rFonts w:ascii="Arial" w:hAnsi="Arial" w:cs="Arial"/>
          <w:rPrChange w:id="93" w:author="Brian Aitchison" w:date="2018-01-26T08:55:00Z">
            <w:rPr/>
          </w:rPrChange>
        </w:rPr>
        <w:t xml:space="preserve"> Where there is uncertainty surrounding the intent underlying a policy recommendation, </w:t>
      </w:r>
      <w:ins w:id="94" w:author="Brian Aitchison" w:date="2018-01-26T10:15:00Z">
        <w:r w:rsidR="00D731ED">
          <w:rPr>
            <w:rFonts w:ascii="Arial" w:hAnsi="Arial" w:cs="Arial"/>
          </w:rPr>
          <w:t xml:space="preserve">GDD </w:t>
        </w:r>
      </w:ins>
      <w:r w:rsidR="008C2BF8" w:rsidRPr="00DC22CD">
        <w:rPr>
          <w:rFonts w:ascii="Arial" w:hAnsi="Arial" w:cs="Arial"/>
          <w:rPrChange w:id="95" w:author="Brian Aitchison" w:date="2018-01-26T08:55:00Z">
            <w:rPr/>
          </w:rPrChange>
        </w:rPr>
        <w:t>staff will consult with the IRT to clarify that intent.</w:t>
      </w:r>
    </w:p>
    <w:p w14:paraId="67B903C1" w14:textId="07BB89AB" w:rsidR="003B6251" w:rsidRPr="00DC22CD" w:rsidRDefault="00540E8E" w:rsidP="003B6251">
      <w:pPr>
        <w:pStyle w:val="ListParagraph"/>
        <w:numPr>
          <w:ilvl w:val="0"/>
          <w:numId w:val="2"/>
        </w:numPr>
        <w:rPr>
          <w:rFonts w:ascii="Arial" w:hAnsi="Arial" w:cs="Arial"/>
          <w:rPrChange w:id="96" w:author="Brian Aitchison" w:date="2018-01-26T08:55:00Z">
            <w:rPr/>
          </w:rPrChange>
        </w:rPr>
      </w:pPr>
      <w:r w:rsidRPr="00DC22CD">
        <w:rPr>
          <w:rFonts w:ascii="Arial" w:hAnsi="Arial" w:cs="Arial"/>
          <w:rPrChange w:id="97" w:author="Brian Aitchison" w:date="2018-01-26T08:55:00Z">
            <w:rPr/>
          </w:rPrChange>
        </w:rPr>
        <w:t xml:space="preserve">ICANN </w:t>
      </w:r>
      <w:ins w:id="98" w:author="Brian Aitchison" w:date="2018-01-26T10:16:00Z">
        <w:r w:rsidR="00E975FE">
          <w:rPr>
            <w:rFonts w:ascii="Arial" w:hAnsi="Arial" w:cs="Arial"/>
          </w:rPr>
          <w:t>org</w:t>
        </w:r>
        <w:r w:rsidR="00E975FE" w:rsidRPr="00DC22CD">
          <w:rPr>
            <w:rFonts w:ascii="Arial" w:hAnsi="Arial" w:cs="Arial"/>
            <w:rPrChange w:id="99" w:author="Brian Aitchison" w:date="2018-01-26T08:55:00Z">
              <w:rPr/>
            </w:rPrChange>
          </w:rPr>
          <w:t xml:space="preserve"> </w:t>
        </w:r>
      </w:ins>
      <w:r w:rsidRPr="00DC22CD">
        <w:rPr>
          <w:rFonts w:ascii="Arial" w:hAnsi="Arial" w:cs="Arial"/>
          <w:rPrChange w:id="100" w:author="Brian Aitchison" w:date="2018-01-26T08:55:00Z">
            <w:rPr/>
          </w:rPrChange>
        </w:rPr>
        <w:t xml:space="preserve">will </w:t>
      </w:r>
      <w:r w:rsidR="001E1EF7" w:rsidRPr="00DC22CD">
        <w:rPr>
          <w:rFonts w:ascii="Arial" w:hAnsi="Arial" w:cs="Arial"/>
          <w:rPrChange w:id="101" w:author="Brian Aitchison" w:date="2018-01-26T08:55:00Z">
            <w:rPr/>
          </w:rPrChange>
        </w:rPr>
        <w:t>use</w:t>
      </w:r>
      <w:r w:rsidR="003B6251" w:rsidRPr="00DC22CD">
        <w:rPr>
          <w:rFonts w:ascii="Arial" w:hAnsi="Arial" w:cs="Arial"/>
          <w:rPrChange w:id="102" w:author="Brian Aitchison" w:date="2018-01-26T08:55:00Z">
            <w:rPr/>
          </w:rPrChange>
        </w:rPr>
        <w:t xml:space="preserve"> </w:t>
      </w:r>
      <w:r w:rsidRPr="00DC22CD">
        <w:rPr>
          <w:rFonts w:ascii="Arial" w:hAnsi="Arial" w:cs="Arial"/>
          <w:rPrChange w:id="103" w:author="Brian Aitchison" w:date="2018-01-26T08:55:00Z">
            <w:rPr/>
          </w:rPrChange>
        </w:rPr>
        <w:t xml:space="preserve">the Consensus Policy </w:t>
      </w:r>
      <w:r w:rsidR="00CB4D26">
        <w:rPr>
          <w:rFonts w:ascii="Arial" w:hAnsi="Arial" w:cs="Arial"/>
        </w:rPr>
        <w:t>I</w:t>
      </w:r>
      <w:r w:rsidRPr="00DC22CD">
        <w:rPr>
          <w:rFonts w:ascii="Arial" w:hAnsi="Arial" w:cs="Arial"/>
          <w:rPrChange w:id="104" w:author="Brian Aitchison" w:date="2018-01-26T08:55:00Z">
            <w:rPr/>
          </w:rPrChange>
        </w:rPr>
        <w:t xml:space="preserve">mplementation </w:t>
      </w:r>
      <w:r w:rsidR="00CB4D26">
        <w:rPr>
          <w:rFonts w:ascii="Arial" w:hAnsi="Arial" w:cs="Arial"/>
        </w:rPr>
        <w:t>F</w:t>
      </w:r>
      <w:r w:rsidRPr="00DC22CD">
        <w:rPr>
          <w:rFonts w:ascii="Arial" w:hAnsi="Arial" w:cs="Arial"/>
          <w:rPrChange w:id="105" w:author="Brian Aitchison" w:date="2018-01-26T08:55:00Z">
            <w:rPr/>
          </w:rPrChange>
        </w:rPr>
        <w:t>ramework</w:t>
      </w:r>
      <w:r w:rsidR="001E1EF7" w:rsidRPr="00DC22CD">
        <w:rPr>
          <w:rFonts w:ascii="Arial" w:hAnsi="Arial" w:cs="Arial"/>
          <w:rPrChange w:id="106" w:author="Brian Aitchison" w:date="2018-01-26T08:55:00Z">
            <w:rPr/>
          </w:rPrChange>
        </w:rPr>
        <w:t xml:space="preserve"> as a guide when implementing Consensus Policy recommendations</w:t>
      </w:r>
      <w:r w:rsidR="0002217A" w:rsidRPr="00DC22CD">
        <w:rPr>
          <w:rFonts w:ascii="Arial" w:hAnsi="Arial" w:cs="Arial"/>
          <w:rPrChange w:id="107" w:author="Brian Aitchison" w:date="2018-01-26T08:55:00Z">
            <w:rPr/>
          </w:rPrChange>
        </w:rPr>
        <w:t>.</w:t>
      </w:r>
      <w:r w:rsidR="003B6251" w:rsidRPr="00DC22CD">
        <w:rPr>
          <w:rFonts w:ascii="Arial" w:hAnsi="Arial" w:cs="Arial"/>
          <w:rPrChange w:id="108" w:author="Brian Aitchison" w:date="2018-01-26T08:55:00Z">
            <w:rPr/>
          </w:rPrChange>
        </w:rPr>
        <w:t xml:space="preserve"> </w:t>
      </w:r>
      <w:ins w:id="109" w:author="Pam Little" w:date="2018-03-16T15:52:00Z">
        <w:r w:rsidR="00FC35FE">
          <w:rPr>
            <w:rFonts w:ascii="Arial" w:hAnsi="Arial" w:cs="Arial"/>
          </w:rPr>
          <w:t xml:space="preserve">GDD </w:t>
        </w:r>
      </w:ins>
      <w:r w:rsidR="001E1EF7" w:rsidRPr="00DC22CD">
        <w:rPr>
          <w:rFonts w:ascii="Arial" w:hAnsi="Arial" w:cs="Arial"/>
          <w:rPrChange w:id="110" w:author="Brian Aitchison" w:date="2018-01-26T08:55:00Z">
            <w:rPr/>
          </w:rPrChange>
        </w:rPr>
        <w:t xml:space="preserve">Staff will follow </w:t>
      </w:r>
      <w:r w:rsidR="003B6251" w:rsidRPr="00DC22CD">
        <w:rPr>
          <w:rFonts w:ascii="Arial" w:hAnsi="Arial" w:cs="Arial"/>
          <w:rPrChange w:id="111" w:author="Brian Aitchison" w:date="2018-01-26T08:55:00Z">
            <w:rPr/>
          </w:rPrChange>
        </w:rPr>
        <w:t>a</w:t>
      </w:r>
      <w:r w:rsidR="001E1EF7" w:rsidRPr="00DC22CD">
        <w:rPr>
          <w:rFonts w:ascii="Arial" w:hAnsi="Arial" w:cs="Arial"/>
          <w:rPrChange w:id="112" w:author="Brian Aitchison" w:date="2018-01-26T08:55:00Z">
            <w:rPr/>
          </w:rPrChange>
        </w:rPr>
        <w:t>n implementation</w:t>
      </w:r>
      <w:r w:rsidR="003B6251" w:rsidRPr="00DC22CD">
        <w:rPr>
          <w:rFonts w:ascii="Arial" w:hAnsi="Arial" w:cs="Arial"/>
          <w:rPrChange w:id="113" w:author="Brian Aitchison" w:date="2018-01-26T08:55:00Z">
            <w:rPr/>
          </w:rPrChange>
        </w:rPr>
        <w:t xml:space="preserve"> </w:t>
      </w:r>
      <w:r w:rsidR="001E1EF7" w:rsidRPr="00DC22CD">
        <w:rPr>
          <w:rFonts w:ascii="Arial" w:hAnsi="Arial" w:cs="Arial"/>
          <w:rPrChange w:id="114" w:author="Brian Aitchison" w:date="2018-01-26T08:55:00Z">
            <w:rPr/>
          </w:rPrChange>
        </w:rPr>
        <w:t>checklist</w:t>
      </w:r>
      <w:r w:rsidR="00BA7C6C" w:rsidRPr="00DC22CD">
        <w:rPr>
          <w:rFonts w:ascii="Arial" w:hAnsi="Arial" w:cs="Arial"/>
          <w:rPrChange w:id="115" w:author="Brian Aitchison" w:date="2018-01-26T08:55:00Z">
            <w:rPr/>
          </w:rPrChange>
        </w:rPr>
        <w:t>, outlined below,</w:t>
      </w:r>
      <w:r w:rsidRPr="00DC22CD">
        <w:rPr>
          <w:rFonts w:ascii="Arial" w:hAnsi="Arial" w:cs="Arial"/>
          <w:rPrChange w:id="116" w:author="Brian Aitchison" w:date="2018-01-26T08:55:00Z">
            <w:rPr/>
          </w:rPrChange>
        </w:rPr>
        <w:t xml:space="preserve"> to ensure that all </w:t>
      </w:r>
      <w:r w:rsidR="001E1EF7" w:rsidRPr="00DC22CD">
        <w:rPr>
          <w:rFonts w:ascii="Arial" w:hAnsi="Arial" w:cs="Arial"/>
          <w:rPrChange w:id="117" w:author="Brian Aitchison" w:date="2018-01-26T08:55:00Z">
            <w:rPr/>
          </w:rPrChange>
        </w:rPr>
        <w:t xml:space="preserve">necessary </w:t>
      </w:r>
      <w:r w:rsidRPr="00DC22CD">
        <w:rPr>
          <w:rFonts w:ascii="Arial" w:hAnsi="Arial" w:cs="Arial"/>
          <w:rPrChange w:id="118" w:author="Brian Aitchison" w:date="2018-01-26T08:55:00Z">
            <w:rPr/>
          </w:rPrChange>
        </w:rPr>
        <w:t>steps are followed</w:t>
      </w:r>
      <w:r w:rsidR="008352B7" w:rsidRPr="00DC22CD">
        <w:rPr>
          <w:rFonts w:ascii="Arial" w:hAnsi="Arial" w:cs="Arial"/>
          <w:rPrChange w:id="119" w:author="Brian Aitchison" w:date="2018-01-26T08:55:00Z">
            <w:rPr/>
          </w:rPrChange>
        </w:rPr>
        <w:t xml:space="preserve"> during each implementation phase</w:t>
      </w:r>
      <w:r w:rsidRPr="00DC22CD">
        <w:rPr>
          <w:rFonts w:ascii="Arial" w:hAnsi="Arial" w:cs="Arial"/>
          <w:rPrChange w:id="120" w:author="Brian Aitchison" w:date="2018-01-26T08:55:00Z">
            <w:rPr/>
          </w:rPrChange>
        </w:rPr>
        <w:t xml:space="preserve"> </w:t>
      </w:r>
      <w:r w:rsidR="003B6251" w:rsidRPr="00DC22CD">
        <w:rPr>
          <w:rFonts w:ascii="Arial" w:hAnsi="Arial" w:cs="Arial"/>
          <w:rPrChange w:id="121" w:author="Brian Aitchison" w:date="2018-01-26T08:55:00Z">
            <w:rPr/>
          </w:rPrChange>
        </w:rPr>
        <w:t>before contracted parties must implement a Consensus Policy.</w:t>
      </w:r>
    </w:p>
    <w:p w14:paraId="1F03429C" w14:textId="0A87A435" w:rsidR="00C41700" w:rsidRPr="00DC22CD" w:rsidRDefault="00941C51" w:rsidP="00C41700">
      <w:pPr>
        <w:pStyle w:val="ListParagraph"/>
        <w:numPr>
          <w:ilvl w:val="0"/>
          <w:numId w:val="2"/>
        </w:numPr>
        <w:rPr>
          <w:rFonts w:ascii="Arial" w:hAnsi="Arial" w:cs="Arial"/>
          <w:rPrChange w:id="122" w:author="Brian Aitchison" w:date="2018-01-26T08:55:00Z">
            <w:rPr/>
          </w:rPrChange>
        </w:rPr>
      </w:pPr>
      <w:r w:rsidRPr="00DC22CD">
        <w:rPr>
          <w:rFonts w:ascii="Arial" w:hAnsi="Arial" w:cs="Arial"/>
          <w:rPrChange w:id="123" w:author="Brian Aitchison" w:date="2018-01-26T08:55:00Z">
            <w:rPr/>
          </w:rPrChange>
        </w:rPr>
        <w:t xml:space="preserve">The implementation process must ensure that the integrity of </w:t>
      </w:r>
      <w:r w:rsidR="003B6251" w:rsidRPr="00DC22CD">
        <w:rPr>
          <w:rFonts w:ascii="Arial" w:hAnsi="Arial" w:cs="Arial"/>
          <w:rPrChange w:id="124" w:author="Brian Aitchison" w:date="2018-01-26T08:55:00Z">
            <w:rPr/>
          </w:rPrChange>
        </w:rPr>
        <w:t xml:space="preserve">Consensus </w:t>
      </w:r>
      <w:r w:rsidR="005B29B8" w:rsidRPr="00DC22CD">
        <w:rPr>
          <w:rFonts w:ascii="Arial" w:hAnsi="Arial" w:cs="Arial"/>
          <w:rPrChange w:id="125" w:author="Brian Aitchison" w:date="2018-01-26T08:55:00Z">
            <w:rPr/>
          </w:rPrChange>
        </w:rPr>
        <w:t xml:space="preserve">Policy recommendation(s) </w:t>
      </w:r>
      <w:r w:rsidRPr="00DC22CD">
        <w:rPr>
          <w:rFonts w:ascii="Arial" w:hAnsi="Arial" w:cs="Arial"/>
          <w:rPrChange w:id="126" w:author="Brian Aitchison" w:date="2018-01-26T08:55:00Z">
            <w:rPr/>
          </w:rPrChange>
        </w:rPr>
        <w:t xml:space="preserve">is maintained as </w:t>
      </w:r>
      <w:r w:rsidR="005B29B8" w:rsidRPr="00DC22CD">
        <w:rPr>
          <w:rFonts w:ascii="Arial" w:hAnsi="Arial" w:cs="Arial"/>
          <w:rPrChange w:id="127" w:author="Brian Aitchison" w:date="2018-01-26T08:55:00Z">
            <w:rPr/>
          </w:rPrChange>
        </w:rPr>
        <w:t>these</w:t>
      </w:r>
      <w:r w:rsidRPr="00DC22CD">
        <w:rPr>
          <w:rFonts w:ascii="Arial" w:hAnsi="Arial" w:cs="Arial"/>
          <w:rPrChange w:id="128" w:author="Brian Aitchison" w:date="2018-01-26T08:55:00Z">
            <w:rPr/>
          </w:rPrChange>
        </w:rPr>
        <w:t xml:space="preserve"> are transformed into implementable processes, systems, and standards</w:t>
      </w:r>
      <w:r w:rsidR="007B5E5B" w:rsidRPr="00DC22CD">
        <w:rPr>
          <w:rFonts w:ascii="Arial" w:hAnsi="Arial" w:cs="Arial"/>
          <w:rPrChange w:id="129" w:author="Brian Aitchison" w:date="2018-01-26T08:55:00Z">
            <w:rPr/>
          </w:rPrChange>
        </w:rPr>
        <w:t xml:space="preserve">. </w:t>
      </w:r>
      <w:r w:rsidR="006258B8" w:rsidRPr="00DC22CD">
        <w:rPr>
          <w:rFonts w:ascii="Arial" w:hAnsi="Arial" w:cs="Arial"/>
          <w:rPrChange w:id="130" w:author="Brian Aitchison" w:date="2018-01-26T08:55:00Z">
            <w:rPr/>
          </w:rPrChange>
        </w:rPr>
        <w:t>The implementation process must enable staff to p</w:t>
      </w:r>
      <w:r w:rsidR="00C41700" w:rsidRPr="00DC22CD">
        <w:rPr>
          <w:rFonts w:ascii="Arial" w:hAnsi="Arial" w:cs="Arial"/>
          <w:rPrChange w:id="131" w:author="Brian Aitchison" w:date="2018-01-26T08:55:00Z">
            <w:rPr/>
          </w:rPrChange>
        </w:rPr>
        <w:t>lan and manage the capacity and resources required to package, build, test, and deploy a release into production and establish the service</w:t>
      </w:r>
      <w:r w:rsidR="003B6251" w:rsidRPr="00DC22CD">
        <w:rPr>
          <w:rFonts w:ascii="Arial" w:hAnsi="Arial" w:cs="Arial"/>
          <w:rPrChange w:id="132" w:author="Brian Aitchison" w:date="2018-01-26T08:55:00Z">
            <w:rPr/>
          </w:rPrChange>
        </w:rPr>
        <w:t>(s) and support structure</w:t>
      </w:r>
      <w:r w:rsidR="00466B83" w:rsidRPr="00DC22CD">
        <w:rPr>
          <w:rFonts w:ascii="Arial" w:hAnsi="Arial" w:cs="Arial"/>
          <w:rPrChange w:id="133" w:author="Brian Aitchison" w:date="2018-01-26T08:55:00Z">
            <w:rPr/>
          </w:rPrChange>
        </w:rPr>
        <w:t>.</w:t>
      </w:r>
    </w:p>
    <w:p w14:paraId="5B1F26CC" w14:textId="1C39B0EB" w:rsidR="00C41700" w:rsidRPr="00DC22CD" w:rsidRDefault="00540E8E" w:rsidP="00C41700">
      <w:pPr>
        <w:pStyle w:val="ListParagraph"/>
        <w:numPr>
          <w:ilvl w:val="0"/>
          <w:numId w:val="2"/>
        </w:numPr>
        <w:rPr>
          <w:rFonts w:ascii="Arial" w:hAnsi="Arial" w:cs="Arial"/>
          <w:rPrChange w:id="134" w:author="Brian Aitchison" w:date="2018-01-26T08:55:00Z">
            <w:rPr/>
          </w:rPrChange>
        </w:rPr>
      </w:pPr>
      <w:r w:rsidRPr="00DC22CD">
        <w:rPr>
          <w:rFonts w:ascii="Arial" w:hAnsi="Arial" w:cs="Arial"/>
          <w:rPrChange w:id="135" w:author="Brian Aitchison" w:date="2018-01-26T08:55:00Z">
            <w:rPr/>
          </w:rPrChange>
        </w:rPr>
        <w:t xml:space="preserve">ICANN </w:t>
      </w:r>
      <w:ins w:id="136" w:author="Brian Aitchison" w:date="2018-01-26T10:16:00Z">
        <w:r w:rsidR="009D46F6">
          <w:rPr>
            <w:rFonts w:ascii="Arial" w:hAnsi="Arial" w:cs="Arial"/>
          </w:rPr>
          <w:t>org</w:t>
        </w:r>
        <w:r w:rsidR="009D46F6" w:rsidRPr="00DC22CD">
          <w:rPr>
            <w:rFonts w:ascii="Arial" w:hAnsi="Arial" w:cs="Arial"/>
            <w:rPrChange w:id="137" w:author="Brian Aitchison" w:date="2018-01-26T08:55:00Z">
              <w:rPr/>
            </w:rPrChange>
          </w:rPr>
          <w:t xml:space="preserve"> </w:t>
        </w:r>
      </w:ins>
      <w:r w:rsidRPr="00DC22CD">
        <w:rPr>
          <w:rFonts w:ascii="Arial" w:hAnsi="Arial" w:cs="Arial"/>
          <w:rPrChange w:id="138" w:author="Brian Aitchison" w:date="2018-01-26T08:55:00Z">
            <w:rPr/>
          </w:rPrChange>
        </w:rPr>
        <w:t xml:space="preserve">will </w:t>
      </w:r>
      <w:r w:rsidR="009802B3" w:rsidRPr="00DC22CD">
        <w:rPr>
          <w:rFonts w:ascii="Arial" w:hAnsi="Arial" w:cs="Arial"/>
          <w:rPrChange w:id="139" w:author="Brian Aitchison" w:date="2018-01-26T08:55:00Z">
            <w:rPr/>
          </w:rPrChange>
        </w:rPr>
        <w:t xml:space="preserve">follow </w:t>
      </w:r>
      <w:r w:rsidRPr="00DC22CD">
        <w:rPr>
          <w:rFonts w:ascii="Arial" w:hAnsi="Arial" w:cs="Arial"/>
          <w:rPrChange w:id="140" w:author="Brian Aitchison" w:date="2018-01-26T08:55:00Z">
            <w:rPr/>
          </w:rPrChange>
        </w:rPr>
        <w:t>a</w:t>
      </w:r>
      <w:r w:rsidR="00C41700" w:rsidRPr="00DC22CD">
        <w:rPr>
          <w:rFonts w:ascii="Arial" w:hAnsi="Arial" w:cs="Arial"/>
          <w:rPrChange w:id="141" w:author="Brian Aitchison" w:date="2018-01-26T08:55:00Z">
            <w:rPr/>
          </w:rPrChange>
        </w:rPr>
        <w:t xml:space="preserve"> formal transition </w:t>
      </w:r>
      <w:r w:rsidR="00247659" w:rsidRPr="00DC22CD">
        <w:rPr>
          <w:rFonts w:ascii="Arial" w:hAnsi="Arial" w:cs="Arial"/>
          <w:rPrChange w:id="142" w:author="Brian Aitchison" w:date="2018-01-26T08:55:00Z">
            <w:rPr/>
          </w:rPrChange>
        </w:rPr>
        <w:t xml:space="preserve">process </w:t>
      </w:r>
      <w:r w:rsidR="003B6251" w:rsidRPr="00DC22CD">
        <w:rPr>
          <w:rFonts w:ascii="Arial" w:hAnsi="Arial" w:cs="Arial"/>
          <w:rPrChange w:id="143" w:author="Brian Aitchison" w:date="2018-01-26T08:55:00Z">
            <w:rPr/>
          </w:rPrChange>
        </w:rPr>
        <w:t>(</w:t>
      </w:r>
      <w:r w:rsidR="00616630" w:rsidRPr="00DC22CD">
        <w:rPr>
          <w:rFonts w:ascii="Arial" w:hAnsi="Arial" w:cs="Arial"/>
          <w:rPrChange w:id="144" w:author="Brian Aitchison" w:date="2018-01-26T08:55:00Z">
            <w:rPr/>
          </w:rPrChange>
        </w:rPr>
        <w:t xml:space="preserve">GNSO </w:t>
      </w:r>
      <w:r w:rsidR="003B6251" w:rsidRPr="00DC22CD">
        <w:rPr>
          <w:rFonts w:ascii="Arial" w:hAnsi="Arial" w:cs="Arial"/>
          <w:rPrChange w:id="145" w:author="Brian Aitchison" w:date="2018-01-26T08:55:00Z">
            <w:rPr/>
          </w:rPrChange>
        </w:rPr>
        <w:t>Policy Team to GDD</w:t>
      </w:r>
      <w:r w:rsidR="00616630" w:rsidRPr="00DC22CD">
        <w:rPr>
          <w:rFonts w:ascii="Arial" w:hAnsi="Arial" w:cs="Arial"/>
          <w:rPrChange w:id="146" w:author="Brian Aitchison" w:date="2018-01-26T08:55:00Z">
            <w:rPr/>
          </w:rPrChange>
        </w:rPr>
        <w:t xml:space="preserve">, </w:t>
      </w:r>
      <w:r w:rsidR="003B6251" w:rsidRPr="00DC22CD">
        <w:rPr>
          <w:rFonts w:ascii="Arial" w:hAnsi="Arial" w:cs="Arial"/>
          <w:rPrChange w:id="147" w:author="Brian Aitchison" w:date="2018-01-26T08:55:00Z">
            <w:rPr/>
          </w:rPrChange>
        </w:rPr>
        <w:t>GDD implementation</w:t>
      </w:r>
      <w:r w:rsidR="00616630" w:rsidRPr="00DC22CD">
        <w:rPr>
          <w:rFonts w:ascii="Arial" w:hAnsi="Arial" w:cs="Arial"/>
          <w:rPrChange w:id="148" w:author="Brian Aitchison" w:date="2018-01-26T08:55:00Z">
            <w:rPr/>
          </w:rPrChange>
        </w:rPr>
        <w:t xml:space="preserve">, and GDD to </w:t>
      </w:r>
      <w:ins w:id="149" w:author="Pam Little" w:date="2018-03-16T16:06:00Z">
        <w:r w:rsidR="007E0CF6">
          <w:rPr>
            <w:rFonts w:ascii="Arial" w:hAnsi="Arial" w:cs="Arial"/>
          </w:rPr>
          <w:t xml:space="preserve">Contractual </w:t>
        </w:r>
      </w:ins>
      <w:r w:rsidR="00616630" w:rsidRPr="00DC22CD">
        <w:rPr>
          <w:rFonts w:ascii="Arial" w:hAnsi="Arial" w:cs="Arial"/>
          <w:rPrChange w:id="150" w:author="Brian Aitchison" w:date="2018-01-26T08:55:00Z">
            <w:rPr/>
          </w:rPrChange>
        </w:rPr>
        <w:t>Compliance</w:t>
      </w:r>
      <w:r w:rsidR="003B6251" w:rsidRPr="00DC22CD">
        <w:rPr>
          <w:rFonts w:ascii="Arial" w:hAnsi="Arial" w:cs="Arial"/>
          <w:rPrChange w:id="151" w:author="Brian Aitchison" w:date="2018-01-26T08:55:00Z">
            <w:rPr/>
          </w:rPrChange>
        </w:rPr>
        <w:t xml:space="preserve">) for use by project sponsors as each new </w:t>
      </w:r>
      <w:r w:rsidR="0092636C" w:rsidRPr="00DC22CD">
        <w:rPr>
          <w:rFonts w:ascii="Arial" w:hAnsi="Arial" w:cs="Arial"/>
          <w:rPrChange w:id="152" w:author="Brian Aitchison" w:date="2018-01-26T08:55:00Z">
            <w:rPr/>
          </w:rPrChange>
        </w:rPr>
        <w:t xml:space="preserve">implementation </w:t>
      </w:r>
      <w:r w:rsidR="003B6251" w:rsidRPr="00DC22CD">
        <w:rPr>
          <w:rFonts w:ascii="Arial" w:hAnsi="Arial" w:cs="Arial"/>
          <w:rPrChange w:id="153" w:author="Brian Aitchison" w:date="2018-01-26T08:55:00Z">
            <w:rPr/>
          </w:rPrChange>
        </w:rPr>
        <w:t>project is executed</w:t>
      </w:r>
      <w:r w:rsidR="00C41700" w:rsidRPr="00DC22CD">
        <w:rPr>
          <w:rFonts w:ascii="Arial" w:hAnsi="Arial" w:cs="Arial"/>
          <w:rPrChange w:id="154" w:author="Brian Aitchison" w:date="2018-01-26T08:55:00Z">
            <w:rPr/>
          </w:rPrChange>
        </w:rPr>
        <w:t>.</w:t>
      </w:r>
    </w:p>
    <w:p w14:paraId="55204EED" w14:textId="48BAE0E7" w:rsidR="00C41700" w:rsidRPr="00DC22CD" w:rsidRDefault="00ED010B" w:rsidP="00C41700">
      <w:pPr>
        <w:pStyle w:val="ListParagraph"/>
        <w:numPr>
          <w:ilvl w:val="0"/>
          <w:numId w:val="2"/>
        </w:numPr>
        <w:rPr>
          <w:rFonts w:ascii="Arial" w:hAnsi="Arial" w:cs="Arial"/>
          <w:rPrChange w:id="155" w:author="Brian Aitchison" w:date="2018-01-26T08:55:00Z">
            <w:rPr/>
          </w:rPrChange>
        </w:rPr>
      </w:pPr>
      <w:r w:rsidRPr="00DC22CD">
        <w:rPr>
          <w:rFonts w:ascii="Arial" w:hAnsi="Arial" w:cs="Arial"/>
          <w:rPrChange w:id="156" w:author="Brian Aitchison" w:date="2018-01-26T08:55:00Z">
            <w:rPr/>
          </w:rPrChange>
        </w:rPr>
        <w:t>P</w:t>
      </w:r>
      <w:r w:rsidR="00C41700" w:rsidRPr="00DC22CD">
        <w:rPr>
          <w:rFonts w:ascii="Arial" w:hAnsi="Arial" w:cs="Arial"/>
          <w:rPrChange w:id="157" w:author="Brian Aitchison" w:date="2018-01-26T08:55:00Z">
            <w:rPr/>
          </w:rPrChange>
        </w:rPr>
        <w:t>olicy implementation</w:t>
      </w:r>
      <w:r w:rsidRPr="00DC22CD">
        <w:rPr>
          <w:rFonts w:ascii="Arial" w:hAnsi="Arial" w:cs="Arial"/>
          <w:rPrChange w:id="158" w:author="Brian Aitchison" w:date="2018-01-26T08:55:00Z">
            <w:rPr/>
          </w:rPrChange>
        </w:rPr>
        <w:t xml:space="preserve"> activities</w:t>
      </w:r>
      <w:r w:rsidR="00C41700" w:rsidRPr="00DC22CD">
        <w:rPr>
          <w:rFonts w:ascii="Arial" w:hAnsi="Arial" w:cs="Arial"/>
          <w:rPrChange w:id="159" w:author="Brian Aitchison" w:date="2018-01-26T08:55:00Z">
            <w:rPr/>
          </w:rPrChange>
        </w:rPr>
        <w:t xml:space="preserve"> should follow a life cycle</w:t>
      </w:r>
      <w:r w:rsidR="00585B84" w:rsidRPr="00DC22CD">
        <w:rPr>
          <w:rFonts w:ascii="Arial" w:hAnsi="Arial" w:cs="Arial"/>
          <w:rPrChange w:id="160" w:author="Brian Aitchison" w:date="2018-01-26T08:55:00Z">
            <w:rPr/>
          </w:rPrChange>
        </w:rPr>
        <w:t xml:space="preserve"> according to standardized implementation phases or windows.  To</w:t>
      </w:r>
      <w:r w:rsidR="00C41700" w:rsidRPr="00DC22CD">
        <w:rPr>
          <w:rFonts w:ascii="Arial" w:hAnsi="Arial" w:cs="Arial"/>
          <w:rPrChange w:id="161" w:author="Brian Aitchison" w:date="2018-01-26T08:55:00Z">
            <w:rPr/>
          </w:rPrChange>
        </w:rPr>
        <w:t xml:space="preserve"> </w:t>
      </w:r>
      <w:r w:rsidR="00585B84" w:rsidRPr="00DC22CD">
        <w:rPr>
          <w:rFonts w:ascii="Arial" w:hAnsi="Arial" w:cs="Arial"/>
          <w:rPrChange w:id="162" w:author="Brian Aitchison" w:date="2018-01-26T08:55:00Z">
            <w:rPr/>
          </w:rPrChange>
        </w:rPr>
        <w:t xml:space="preserve">support </w:t>
      </w:r>
      <w:r w:rsidR="00C41700" w:rsidRPr="00DC22CD">
        <w:rPr>
          <w:rFonts w:ascii="Arial" w:hAnsi="Arial" w:cs="Arial"/>
          <w:rPrChange w:id="163" w:author="Brian Aitchison" w:date="2018-01-26T08:55:00Z">
            <w:rPr/>
          </w:rPrChange>
        </w:rPr>
        <w:t>contracted parties’</w:t>
      </w:r>
      <w:r w:rsidR="0076002C" w:rsidRPr="00DC22CD">
        <w:rPr>
          <w:rFonts w:ascii="Arial" w:hAnsi="Arial" w:cs="Arial"/>
          <w:rPrChange w:id="164" w:author="Brian Aitchison" w:date="2018-01-26T08:55:00Z">
            <w:rPr/>
          </w:rPrChange>
        </w:rPr>
        <w:t xml:space="preserve"> implementation efforts, the policy implementation activities should be coordinated as much as possible according to</w:t>
      </w:r>
      <w:r w:rsidR="00C41700" w:rsidRPr="00DC22CD">
        <w:rPr>
          <w:rFonts w:ascii="Arial" w:hAnsi="Arial" w:cs="Arial"/>
          <w:rPrChange w:id="165" w:author="Brian Aitchison" w:date="2018-01-26T08:55:00Z">
            <w:rPr/>
          </w:rPrChange>
        </w:rPr>
        <w:t xml:space="preserve"> </w:t>
      </w:r>
      <w:r w:rsidR="000A724A" w:rsidRPr="00DC22CD">
        <w:rPr>
          <w:rFonts w:ascii="Arial" w:hAnsi="Arial" w:cs="Arial"/>
          <w:rPrChange w:id="166" w:author="Brian Aitchison" w:date="2018-01-26T08:55:00Z">
            <w:rPr/>
          </w:rPrChange>
        </w:rPr>
        <w:t xml:space="preserve">deployment </w:t>
      </w:r>
      <w:r w:rsidR="00C41700" w:rsidRPr="00DC22CD">
        <w:rPr>
          <w:rFonts w:ascii="Arial" w:hAnsi="Arial" w:cs="Arial"/>
          <w:rPrChange w:id="167" w:author="Brian Aitchison" w:date="2018-01-26T08:55:00Z">
            <w:rPr/>
          </w:rPrChange>
        </w:rPr>
        <w:t>cycles and implementation deadlines</w:t>
      </w:r>
      <w:r w:rsidR="0076002C" w:rsidRPr="00DC22CD">
        <w:rPr>
          <w:rFonts w:ascii="Arial" w:hAnsi="Arial" w:cs="Arial"/>
          <w:rPrChange w:id="168" w:author="Brian Aitchison" w:date="2018-01-26T08:55:00Z">
            <w:rPr/>
          </w:rPrChange>
        </w:rPr>
        <w:t xml:space="preserve">, taking into account factors such as </w:t>
      </w:r>
      <w:r w:rsidR="00E60921" w:rsidRPr="00DC22CD">
        <w:rPr>
          <w:rFonts w:ascii="Arial" w:hAnsi="Arial" w:cs="Arial"/>
          <w:rPrChange w:id="169" w:author="Brian Aitchison" w:date="2018-01-26T08:55:00Z">
            <w:rPr/>
          </w:rPrChange>
        </w:rPr>
        <w:t>other related activities or events</w:t>
      </w:r>
      <w:r w:rsidR="0006630D" w:rsidRPr="00DC22CD">
        <w:rPr>
          <w:rFonts w:ascii="Arial" w:hAnsi="Arial" w:cs="Arial"/>
          <w:rPrChange w:id="170" w:author="Brian Aitchison" w:date="2018-01-26T08:55:00Z">
            <w:rPr/>
          </w:rPrChange>
        </w:rPr>
        <w:t xml:space="preserve"> with conflicting or simultaneous timelines</w:t>
      </w:r>
      <w:r w:rsidR="006258B8" w:rsidRPr="00DC22CD">
        <w:rPr>
          <w:rFonts w:ascii="Arial" w:hAnsi="Arial" w:cs="Arial"/>
          <w:rPrChange w:id="171" w:author="Brian Aitchison" w:date="2018-01-26T08:55:00Z">
            <w:rPr/>
          </w:rPrChange>
        </w:rPr>
        <w:t>.</w:t>
      </w:r>
    </w:p>
    <w:p w14:paraId="5380CCBD" w14:textId="40ACE2A4" w:rsidR="00C41700" w:rsidRPr="00DC22CD" w:rsidRDefault="00C41700" w:rsidP="00C41700">
      <w:pPr>
        <w:pStyle w:val="ListParagraph"/>
        <w:numPr>
          <w:ilvl w:val="0"/>
          <w:numId w:val="2"/>
        </w:numPr>
        <w:rPr>
          <w:rFonts w:ascii="Arial" w:hAnsi="Arial" w:cs="Arial"/>
          <w:rPrChange w:id="172" w:author="Brian Aitchison" w:date="2018-01-26T08:55:00Z">
            <w:rPr/>
          </w:rPrChange>
        </w:rPr>
      </w:pPr>
      <w:r w:rsidRPr="00DC22CD">
        <w:rPr>
          <w:rFonts w:ascii="Arial" w:hAnsi="Arial" w:cs="Arial"/>
          <w:rPrChange w:id="173" w:author="Brian Aitchison" w:date="2018-01-26T08:55:00Z">
            <w:rPr/>
          </w:rPrChange>
        </w:rPr>
        <w:t xml:space="preserve">Any change </w:t>
      </w:r>
      <w:r w:rsidR="00616630" w:rsidRPr="00DC22CD">
        <w:rPr>
          <w:rFonts w:ascii="Arial" w:hAnsi="Arial" w:cs="Arial"/>
          <w:rPrChange w:id="174" w:author="Brian Aitchison" w:date="2018-01-26T08:55:00Z">
            <w:rPr/>
          </w:rPrChange>
        </w:rPr>
        <w:t xml:space="preserve">or release </w:t>
      </w:r>
      <w:r w:rsidRPr="00DC22CD">
        <w:rPr>
          <w:rFonts w:ascii="Arial" w:hAnsi="Arial" w:cs="Arial"/>
          <w:rPrChange w:id="175" w:author="Brian Aitchison" w:date="2018-01-26T08:55:00Z">
            <w:rPr/>
          </w:rPrChange>
        </w:rPr>
        <w:t>that is required due to immediate security and stability issues will be deploy</w:t>
      </w:r>
      <w:r w:rsidR="00466B83" w:rsidRPr="00DC22CD">
        <w:rPr>
          <w:rFonts w:ascii="Arial" w:hAnsi="Arial" w:cs="Arial"/>
          <w:rPrChange w:id="176" w:author="Brian Aitchison" w:date="2018-01-26T08:55:00Z">
            <w:rPr/>
          </w:rPrChange>
        </w:rPr>
        <w:t>ed in an expedited manner, per Consensus P</w:t>
      </w:r>
      <w:r w:rsidRPr="00DC22CD">
        <w:rPr>
          <w:rFonts w:ascii="Arial" w:hAnsi="Arial" w:cs="Arial"/>
          <w:rPrChange w:id="177" w:author="Brian Aitchison" w:date="2018-01-26T08:55:00Z">
            <w:rPr/>
          </w:rPrChange>
        </w:rPr>
        <w:t>olicies and temporary policies specifications within the Registry Agreement</w:t>
      </w:r>
      <w:ins w:id="178" w:author="Pam Little" w:date="2018-03-16T15:56:00Z">
        <w:r w:rsidR="00FC35FE">
          <w:rPr>
            <w:rFonts w:ascii="Arial" w:hAnsi="Arial" w:cs="Arial"/>
          </w:rPr>
          <w:t>s</w:t>
        </w:r>
      </w:ins>
      <w:r w:rsidRPr="00DC22CD">
        <w:rPr>
          <w:rFonts w:ascii="Arial" w:hAnsi="Arial" w:cs="Arial"/>
          <w:rPrChange w:id="179" w:author="Brian Aitchison" w:date="2018-01-26T08:55:00Z">
            <w:rPr/>
          </w:rPrChange>
        </w:rPr>
        <w:t xml:space="preserve"> and </w:t>
      </w:r>
      <w:ins w:id="180" w:author="Pam Little" w:date="2018-03-16T15:56:00Z">
        <w:r w:rsidR="00FC35FE">
          <w:rPr>
            <w:rFonts w:ascii="Arial" w:hAnsi="Arial" w:cs="Arial"/>
          </w:rPr>
          <w:t xml:space="preserve">the </w:t>
        </w:r>
      </w:ins>
      <w:r w:rsidRPr="00DC22CD">
        <w:rPr>
          <w:rFonts w:ascii="Arial" w:hAnsi="Arial" w:cs="Arial"/>
          <w:rPrChange w:id="181" w:author="Brian Aitchison" w:date="2018-01-26T08:55:00Z">
            <w:rPr/>
          </w:rPrChange>
        </w:rPr>
        <w:t>Registrar Accreditation Agreement.</w:t>
      </w:r>
      <w:r w:rsidR="00941C51" w:rsidRPr="00DC22CD">
        <w:rPr>
          <w:rFonts w:ascii="Arial" w:hAnsi="Arial" w:cs="Arial"/>
          <w:rPrChange w:id="182" w:author="Brian Aitchison" w:date="2018-01-26T08:55:00Z">
            <w:rPr/>
          </w:rPrChange>
        </w:rPr>
        <w:t xml:space="preserve"> </w:t>
      </w:r>
      <w:r w:rsidR="00616630" w:rsidRPr="00DC22CD">
        <w:rPr>
          <w:rFonts w:ascii="Arial" w:hAnsi="Arial" w:cs="Arial"/>
          <w:rPrChange w:id="183" w:author="Brian Aitchison" w:date="2018-01-26T08:55:00Z">
            <w:rPr/>
          </w:rPrChange>
        </w:rPr>
        <w:t xml:space="preserve"> </w:t>
      </w:r>
      <w:r w:rsidR="005B29B8" w:rsidRPr="00DC22CD">
        <w:rPr>
          <w:rFonts w:ascii="Arial" w:hAnsi="Arial" w:cs="Arial"/>
          <w:rPrChange w:id="184" w:author="Brian Aitchison" w:date="2018-01-26T08:55:00Z">
            <w:rPr/>
          </w:rPrChange>
        </w:rPr>
        <w:t xml:space="preserve">In such cases, </w:t>
      </w:r>
      <w:r w:rsidR="00941C51" w:rsidRPr="00DC22CD">
        <w:rPr>
          <w:rFonts w:ascii="Arial" w:hAnsi="Arial" w:cs="Arial"/>
          <w:rPrChange w:id="185" w:author="Brian Aitchison" w:date="2018-01-26T08:55:00Z">
            <w:rPr/>
          </w:rPrChange>
        </w:rPr>
        <w:t>ICANN</w:t>
      </w:r>
      <w:r w:rsidR="009B533D" w:rsidRPr="00DC22CD">
        <w:rPr>
          <w:rFonts w:ascii="Arial" w:hAnsi="Arial" w:cs="Arial"/>
          <w:rPrChange w:id="186" w:author="Brian Aitchison" w:date="2018-01-26T08:55:00Z">
            <w:rPr/>
          </w:rPrChange>
        </w:rPr>
        <w:t xml:space="preserve"> </w:t>
      </w:r>
      <w:ins w:id="187" w:author="Brian Aitchison" w:date="2018-01-26T10:17:00Z">
        <w:r w:rsidR="009D46F6">
          <w:rPr>
            <w:rFonts w:ascii="Arial" w:hAnsi="Arial" w:cs="Arial"/>
          </w:rPr>
          <w:t>org</w:t>
        </w:r>
        <w:r w:rsidR="009D46F6" w:rsidRPr="00DC22CD">
          <w:rPr>
            <w:rFonts w:ascii="Arial" w:hAnsi="Arial" w:cs="Arial"/>
            <w:rPrChange w:id="188" w:author="Brian Aitchison" w:date="2018-01-26T08:55:00Z">
              <w:rPr/>
            </w:rPrChange>
          </w:rPr>
          <w:t xml:space="preserve"> </w:t>
        </w:r>
      </w:ins>
      <w:r w:rsidR="00941C51" w:rsidRPr="00DC22CD">
        <w:rPr>
          <w:rFonts w:ascii="Arial" w:hAnsi="Arial" w:cs="Arial"/>
          <w:rPrChange w:id="189" w:author="Brian Aitchison" w:date="2018-01-26T08:55:00Z">
            <w:rPr/>
          </w:rPrChange>
        </w:rPr>
        <w:t>will collaborate with the community and consider throttling back on other implementations in the pipeline to ease the burdens of emergency changes.</w:t>
      </w:r>
    </w:p>
    <w:p w14:paraId="35EA2C48" w14:textId="76E09658" w:rsidR="0091721A" w:rsidRPr="00DC22CD" w:rsidRDefault="00E54941" w:rsidP="00C41700">
      <w:pPr>
        <w:pStyle w:val="ListParagraph"/>
        <w:numPr>
          <w:ilvl w:val="0"/>
          <w:numId w:val="2"/>
        </w:numPr>
        <w:rPr>
          <w:rFonts w:ascii="Arial" w:hAnsi="Arial" w:cs="Arial"/>
          <w:rPrChange w:id="190" w:author="Brian Aitchison" w:date="2018-01-26T08:55:00Z">
            <w:rPr/>
          </w:rPrChange>
        </w:rPr>
      </w:pPr>
      <w:r w:rsidRPr="00DC22CD">
        <w:rPr>
          <w:rFonts w:ascii="Arial" w:hAnsi="Arial" w:cs="Arial"/>
          <w:rPrChange w:id="191" w:author="Brian Aitchison" w:date="2018-01-26T08:55:00Z">
            <w:rPr/>
          </w:rPrChange>
        </w:rPr>
        <w:lastRenderedPageBreak/>
        <w:t xml:space="preserve">ICANN </w:t>
      </w:r>
      <w:ins w:id="192" w:author="Brian Aitchison" w:date="2018-01-26T10:17:00Z">
        <w:r w:rsidR="000D7641">
          <w:rPr>
            <w:rFonts w:ascii="Arial" w:hAnsi="Arial" w:cs="Arial"/>
          </w:rPr>
          <w:t>org</w:t>
        </w:r>
        <w:r w:rsidR="000D7641" w:rsidRPr="00DC22CD">
          <w:rPr>
            <w:rFonts w:ascii="Arial" w:hAnsi="Arial" w:cs="Arial"/>
            <w:rPrChange w:id="193" w:author="Brian Aitchison" w:date="2018-01-26T08:55:00Z">
              <w:rPr/>
            </w:rPrChange>
          </w:rPr>
          <w:t xml:space="preserve"> </w:t>
        </w:r>
      </w:ins>
      <w:r w:rsidRPr="00DC22CD">
        <w:rPr>
          <w:rFonts w:ascii="Arial" w:hAnsi="Arial" w:cs="Arial"/>
          <w:rPrChange w:id="194" w:author="Brian Aitchison" w:date="2018-01-26T08:55:00Z">
            <w:rPr/>
          </w:rPrChange>
        </w:rPr>
        <w:t>will continually review t</w:t>
      </w:r>
      <w:r w:rsidR="0091721A" w:rsidRPr="00DC22CD">
        <w:rPr>
          <w:rFonts w:ascii="Arial" w:hAnsi="Arial" w:cs="Arial"/>
          <w:rPrChange w:id="195" w:author="Brian Aitchison" w:date="2018-01-26T08:55:00Z">
            <w:rPr/>
          </w:rPrChange>
        </w:rPr>
        <w:t xml:space="preserve">he </w:t>
      </w:r>
      <w:r w:rsidR="0092636C" w:rsidRPr="00DC22CD">
        <w:rPr>
          <w:rFonts w:ascii="Arial" w:hAnsi="Arial" w:cs="Arial"/>
          <w:rPrChange w:id="196" w:author="Brian Aitchison" w:date="2018-01-26T08:55:00Z">
            <w:rPr/>
          </w:rPrChange>
        </w:rPr>
        <w:t>implementation framework and related materials</w:t>
      </w:r>
      <w:r w:rsidR="0091721A" w:rsidRPr="00DC22CD">
        <w:rPr>
          <w:rFonts w:ascii="Arial" w:hAnsi="Arial" w:cs="Arial"/>
          <w:rPrChange w:id="197" w:author="Brian Aitchison" w:date="2018-01-26T08:55:00Z">
            <w:rPr/>
          </w:rPrChange>
        </w:rPr>
        <w:t xml:space="preserve"> to encapsulate additional best-practices or </w:t>
      </w:r>
      <w:r w:rsidRPr="00DC22CD">
        <w:rPr>
          <w:rFonts w:ascii="Arial" w:hAnsi="Arial" w:cs="Arial"/>
          <w:rPrChange w:id="198" w:author="Brian Aitchison" w:date="2018-01-26T08:55:00Z">
            <w:rPr/>
          </w:rPrChange>
        </w:rPr>
        <w:t xml:space="preserve">to adjust the steps </w:t>
      </w:r>
      <w:r w:rsidR="0091721A" w:rsidRPr="00DC22CD">
        <w:rPr>
          <w:rFonts w:ascii="Arial" w:hAnsi="Arial" w:cs="Arial"/>
          <w:rPrChange w:id="199" w:author="Brian Aitchison" w:date="2018-01-26T08:55:00Z">
            <w:rPr/>
          </w:rPrChange>
        </w:rPr>
        <w:t>as a result of lessons learned with previous Consensus Policy projects.</w:t>
      </w:r>
      <w:r w:rsidR="00BA7C6C" w:rsidRPr="00DC22CD">
        <w:rPr>
          <w:rFonts w:ascii="Arial" w:hAnsi="Arial" w:cs="Arial"/>
          <w:rPrChange w:id="200" w:author="Brian Aitchison" w:date="2018-01-26T08:55:00Z">
            <w:rPr/>
          </w:rPrChange>
        </w:rPr>
        <w:t xml:space="preserve">  The current version of this framework </w:t>
      </w:r>
      <w:ins w:id="201" w:author="Brian Aitchison" w:date="2018-02-13T11:54:00Z">
        <w:r w:rsidR="00D82811">
          <w:rPr>
            <w:rFonts w:ascii="Arial" w:hAnsi="Arial" w:cs="Arial"/>
          </w:rPr>
          <w:t>is</w:t>
        </w:r>
      </w:ins>
      <w:r w:rsidR="00BA7C6C" w:rsidRPr="00DC22CD">
        <w:rPr>
          <w:rFonts w:ascii="Arial" w:hAnsi="Arial" w:cs="Arial"/>
          <w:rPrChange w:id="202" w:author="Brian Aitchison" w:date="2018-01-26T08:55:00Z">
            <w:rPr/>
          </w:rPrChange>
        </w:rPr>
        <w:t xml:space="preserve"> available on ICANN</w:t>
      </w:r>
      <w:ins w:id="203" w:author="Brian Aitchison" w:date="2018-01-26T10:17:00Z">
        <w:r w:rsidR="000D7641">
          <w:rPr>
            <w:rFonts w:ascii="Arial" w:hAnsi="Arial" w:cs="Arial"/>
          </w:rPr>
          <w:t xml:space="preserve"> org</w:t>
        </w:r>
      </w:ins>
      <w:r w:rsidR="00BA7C6C" w:rsidRPr="00DC22CD">
        <w:rPr>
          <w:rFonts w:ascii="Arial" w:hAnsi="Arial" w:cs="Arial"/>
          <w:rPrChange w:id="204" w:author="Brian Aitchison" w:date="2018-01-26T08:55:00Z">
            <w:rPr/>
          </w:rPrChange>
        </w:rPr>
        <w:t>’s implementation status webpage</w:t>
      </w:r>
      <w:ins w:id="205" w:author="Brian Aitchison" w:date="2018-01-05T13:06:00Z">
        <w:r w:rsidR="001F7715" w:rsidRPr="00DC22CD">
          <w:rPr>
            <w:rFonts w:ascii="Arial" w:hAnsi="Arial" w:cs="Arial"/>
            <w:rPrChange w:id="206" w:author="Brian Aitchison" w:date="2018-01-26T08:55:00Z">
              <w:rPr/>
            </w:rPrChange>
          </w:rPr>
          <w:t xml:space="preserve"> at </w:t>
        </w:r>
      </w:ins>
      <w:ins w:id="207" w:author="Brian Aitchison" w:date="2018-01-05T13:07:00Z">
        <w:r w:rsidR="001F7715" w:rsidRPr="00DC22CD">
          <w:rPr>
            <w:rFonts w:ascii="Arial" w:hAnsi="Arial" w:cs="Arial"/>
            <w:rPrChange w:id="208" w:author="Brian Aitchison" w:date="2018-01-26T08:55:00Z">
              <w:rPr/>
            </w:rPrChange>
          </w:rPr>
          <w:t>www.icann.org/policy/implementation</w:t>
        </w:r>
      </w:ins>
      <w:r w:rsidR="00BA7C6C" w:rsidRPr="00DC22CD">
        <w:rPr>
          <w:rFonts w:ascii="Arial" w:hAnsi="Arial" w:cs="Arial"/>
          <w:rPrChange w:id="209" w:author="Brian Aitchison" w:date="2018-01-26T08:55:00Z">
            <w:rPr/>
          </w:rPrChange>
        </w:rPr>
        <w:t>.</w:t>
      </w:r>
    </w:p>
    <w:p w14:paraId="6FD4EE1E" w14:textId="77777777" w:rsidR="00737852" w:rsidRPr="00DC22CD" w:rsidRDefault="00737852" w:rsidP="00737852">
      <w:pPr>
        <w:pStyle w:val="ListParagraph"/>
        <w:ind w:left="1440"/>
        <w:rPr>
          <w:rFonts w:ascii="Arial" w:hAnsi="Arial" w:cs="Arial"/>
          <w:rPrChange w:id="210" w:author="Brian Aitchison" w:date="2018-01-26T08:55:00Z">
            <w:rPr/>
          </w:rPrChange>
        </w:rPr>
      </w:pPr>
    </w:p>
    <w:p w14:paraId="56BFF267" w14:textId="77777777" w:rsidR="00737852" w:rsidRPr="00DC22CD" w:rsidRDefault="00737852" w:rsidP="00BF68A8">
      <w:pPr>
        <w:pStyle w:val="ListParagraph"/>
        <w:numPr>
          <w:ilvl w:val="0"/>
          <w:numId w:val="1"/>
        </w:numPr>
        <w:rPr>
          <w:rFonts w:ascii="Arial" w:hAnsi="Arial" w:cs="Arial"/>
          <w:rPrChange w:id="211" w:author="Brian Aitchison" w:date="2018-01-26T08:55:00Z">
            <w:rPr/>
          </w:rPrChange>
        </w:rPr>
      </w:pPr>
      <w:r w:rsidRPr="00DC22CD">
        <w:rPr>
          <w:rFonts w:ascii="Arial" w:hAnsi="Arial" w:cs="Arial"/>
          <w:b/>
          <w:rPrChange w:id="212" w:author="Brian Aitchison" w:date="2018-01-26T08:55:00Z">
            <w:rPr>
              <w:b/>
            </w:rPr>
          </w:rPrChange>
        </w:rPr>
        <w:t>Roles and Responsibilities</w:t>
      </w:r>
    </w:p>
    <w:p w14:paraId="42BA1CCD" w14:textId="05F56C81" w:rsidR="00DE0C88" w:rsidRDefault="00261C23">
      <w:pPr>
        <w:pStyle w:val="ListParagraph"/>
        <w:numPr>
          <w:ilvl w:val="0"/>
          <w:numId w:val="3"/>
        </w:numPr>
        <w:rPr>
          <w:rFonts w:ascii="Arial" w:hAnsi="Arial" w:cs="Arial"/>
        </w:rPr>
        <w:pPrChange w:id="213" w:author="Brian Aitchison" w:date="2018-01-26T10:06:00Z">
          <w:pPr>
            <w:pStyle w:val="ListParagraph"/>
            <w:numPr>
              <w:numId w:val="46"/>
            </w:numPr>
            <w:ind w:left="1440" w:hanging="360"/>
          </w:pPr>
        </w:pPrChange>
      </w:pPr>
      <w:r w:rsidRPr="00DC22CD">
        <w:rPr>
          <w:rFonts w:ascii="Arial" w:hAnsi="Arial" w:cs="Arial"/>
          <w:u w:val="single"/>
          <w:rPrChange w:id="214" w:author="Brian Aitchison" w:date="2018-01-26T08:55:00Z">
            <w:rPr>
              <w:u w:val="single"/>
            </w:rPr>
          </w:rPrChange>
        </w:rPr>
        <w:t>GNSO</w:t>
      </w:r>
      <w:r w:rsidR="000A4C10" w:rsidRPr="00DC22CD">
        <w:rPr>
          <w:rFonts w:ascii="Arial" w:hAnsi="Arial" w:cs="Arial"/>
          <w:u w:val="single"/>
          <w:rPrChange w:id="215" w:author="Brian Aitchison" w:date="2018-01-26T08:55:00Z">
            <w:rPr>
              <w:u w:val="single"/>
            </w:rPr>
          </w:rPrChange>
        </w:rPr>
        <w:t xml:space="preserve"> Council</w:t>
      </w:r>
      <w:r w:rsidRPr="00DC22CD">
        <w:rPr>
          <w:rFonts w:ascii="Arial" w:hAnsi="Arial" w:cs="Arial"/>
          <w:rPrChange w:id="216" w:author="Brian Aitchison" w:date="2018-01-26T08:55:00Z">
            <w:rPr/>
          </w:rPrChange>
        </w:rPr>
        <w:t xml:space="preserve">: The GNSO is responsible </w:t>
      </w:r>
      <w:r w:rsidR="00C93139" w:rsidRPr="00DC22CD">
        <w:rPr>
          <w:rFonts w:ascii="Arial" w:hAnsi="Arial" w:cs="Arial"/>
          <w:rPrChange w:id="217" w:author="Brian Aitchison" w:date="2018-01-26T08:55:00Z">
            <w:rPr/>
          </w:rPrChange>
        </w:rPr>
        <w:t xml:space="preserve">for developing and recommending to the ICANN Board substantive policies relating to generic top-level domains. </w:t>
      </w:r>
      <w:r w:rsidRPr="00DC22CD">
        <w:rPr>
          <w:rFonts w:ascii="Arial" w:hAnsi="Arial" w:cs="Arial"/>
          <w:rPrChange w:id="218" w:author="Brian Aitchison" w:date="2018-01-26T08:55:00Z">
            <w:rPr/>
          </w:rPrChange>
        </w:rPr>
        <w:t>Once policies are adopted</w:t>
      </w:r>
      <w:r w:rsidR="004513AA" w:rsidRPr="00DC22CD">
        <w:rPr>
          <w:rFonts w:ascii="Arial" w:hAnsi="Arial" w:cs="Arial"/>
          <w:rPrChange w:id="219" w:author="Brian Aitchison" w:date="2018-01-26T08:55:00Z">
            <w:rPr/>
          </w:rPrChange>
        </w:rPr>
        <w:t xml:space="preserve"> by the Board</w:t>
      </w:r>
      <w:r w:rsidRPr="00DC22CD">
        <w:rPr>
          <w:rFonts w:ascii="Arial" w:hAnsi="Arial" w:cs="Arial"/>
          <w:rPrChange w:id="220" w:author="Brian Aitchison" w:date="2018-01-26T08:55:00Z">
            <w:rPr/>
          </w:rPrChange>
        </w:rPr>
        <w:t xml:space="preserve">, the GNSO </w:t>
      </w:r>
      <w:ins w:id="221" w:author="Pam Little" w:date="2018-07-27T15:57:00Z">
        <w:r w:rsidR="002F149C">
          <w:rPr>
            <w:rFonts w:ascii="Arial" w:hAnsi="Arial" w:cs="Arial"/>
          </w:rPr>
          <w:t xml:space="preserve">Council </w:t>
        </w:r>
      </w:ins>
      <w:r w:rsidRPr="00DC22CD">
        <w:rPr>
          <w:rFonts w:ascii="Arial" w:hAnsi="Arial" w:cs="Arial"/>
          <w:rPrChange w:id="222" w:author="Brian Aitchison" w:date="2018-01-26T08:55:00Z">
            <w:rPr/>
          </w:rPrChange>
        </w:rPr>
        <w:t xml:space="preserve">serves as a resource for staff who have questions about the </w:t>
      </w:r>
      <w:r w:rsidR="00141263" w:rsidRPr="00DC22CD">
        <w:rPr>
          <w:rFonts w:ascii="Arial" w:hAnsi="Arial" w:cs="Arial"/>
          <w:rPrChange w:id="223" w:author="Brian Aitchison" w:date="2018-01-26T08:55:00Z">
            <w:rPr/>
          </w:rPrChange>
        </w:rPr>
        <w:t xml:space="preserve">background or intent of the </w:t>
      </w:r>
      <w:r w:rsidRPr="00DC22CD">
        <w:rPr>
          <w:rFonts w:ascii="Arial" w:hAnsi="Arial" w:cs="Arial"/>
          <w:rPrChange w:id="224" w:author="Brian Aitchison" w:date="2018-01-26T08:55:00Z">
            <w:rPr/>
          </w:rPrChange>
        </w:rPr>
        <w:t>policy</w:t>
      </w:r>
      <w:r w:rsidR="00141263" w:rsidRPr="00DC22CD">
        <w:rPr>
          <w:rFonts w:ascii="Arial" w:hAnsi="Arial" w:cs="Arial"/>
          <w:rPrChange w:id="225" w:author="Brian Aitchison" w:date="2018-01-26T08:55:00Z">
            <w:rPr/>
          </w:rPrChange>
        </w:rPr>
        <w:t xml:space="preserve"> recommendations</w:t>
      </w:r>
      <w:r w:rsidRPr="00DC22CD">
        <w:rPr>
          <w:rFonts w:ascii="Arial" w:hAnsi="Arial" w:cs="Arial"/>
          <w:rPrChange w:id="226" w:author="Brian Aitchison" w:date="2018-01-26T08:55:00Z">
            <w:rPr/>
          </w:rPrChange>
        </w:rPr>
        <w:t xml:space="preserve"> during its implementation. The GNSO </w:t>
      </w:r>
      <w:ins w:id="227" w:author="Pam Little" w:date="2018-07-27T15:57:00Z">
        <w:r w:rsidR="002F149C">
          <w:rPr>
            <w:rFonts w:ascii="Arial" w:hAnsi="Arial" w:cs="Arial"/>
          </w:rPr>
          <w:t xml:space="preserve">Council </w:t>
        </w:r>
      </w:ins>
      <w:r w:rsidR="00B2040A" w:rsidRPr="00DC22CD">
        <w:rPr>
          <w:rFonts w:ascii="Arial" w:hAnsi="Arial" w:cs="Arial"/>
          <w:rPrChange w:id="228" w:author="Brian Aitchison" w:date="2018-01-26T08:55:00Z">
            <w:rPr/>
          </w:rPrChange>
        </w:rPr>
        <w:t>may</w:t>
      </w:r>
      <w:r w:rsidR="00345419" w:rsidRPr="00DC22CD">
        <w:rPr>
          <w:rFonts w:ascii="Arial" w:hAnsi="Arial" w:cs="Arial"/>
          <w:rPrChange w:id="229" w:author="Brian Aitchison" w:date="2018-01-26T08:55:00Z">
            <w:rPr/>
          </w:rPrChange>
        </w:rPr>
        <w:t xml:space="preserve"> </w:t>
      </w:r>
      <w:r w:rsidR="00C51CFE" w:rsidRPr="00DC22CD">
        <w:rPr>
          <w:rFonts w:ascii="Arial" w:hAnsi="Arial" w:cs="Arial"/>
          <w:rPrChange w:id="230" w:author="Brian Aitchison" w:date="2018-01-26T08:55:00Z">
            <w:rPr/>
          </w:rPrChange>
        </w:rPr>
        <w:t>continue to provide input on the</w:t>
      </w:r>
      <w:r w:rsidRPr="00DC22CD">
        <w:rPr>
          <w:rFonts w:ascii="Arial" w:hAnsi="Arial" w:cs="Arial"/>
          <w:rPrChange w:id="231" w:author="Brian Aitchison" w:date="2018-01-26T08:55:00Z">
            <w:rPr/>
          </w:rPrChange>
        </w:rPr>
        <w:t xml:space="preserve"> implementation of a policy</w:t>
      </w:r>
      <w:r w:rsidR="00C51CFE" w:rsidRPr="00DC22CD">
        <w:rPr>
          <w:rFonts w:ascii="Arial" w:hAnsi="Arial" w:cs="Arial"/>
          <w:rPrChange w:id="232" w:author="Brian Aitchison" w:date="2018-01-26T08:55:00Z">
            <w:rPr/>
          </w:rPrChange>
        </w:rPr>
        <w:t>, for example,</w:t>
      </w:r>
      <w:r w:rsidRPr="00DC22CD">
        <w:rPr>
          <w:rFonts w:ascii="Arial" w:hAnsi="Arial" w:cs="Arial"/>
          <w:rPrChange w:id="233" w:author="Brian Aitchison" w:date="2018-01-26T08:55:00Z">
            <w:rPr/>
          </w:rPrChange>
        </w:rPr>
        <w:t xml:space="preserve"> if the GNSO </w:t>
      </w:r>
      <w:ins w:id="234" w:author="Pam Little" w:date="2018-07-27T15:57:00Z">
        <w:r w:rsidR="002F149C">
          <w:rPr>
            <w:rFonts w:ascii="Arial" w:hAnsi="Arial" w:cs="Arial"/>
          </w:rPr>
          <w:t xml:space="preserve">Council </w:t>
        </w:r>
      </w:ins>
      <w:r w:rsidRPr="00DC22CD">
        <w:rPr>
          <w:rFonts w:ascii="Arial" w:hAnsi="Arial" w:cs="Arial"/>
          <w:rPrChange w:id="235" w:author="Brian Aitchison" w:date="2018-01-26T08:55:00Z">
            <w:rPr/>
          </w:rPrChange>
        </w:rPr>
        <w:t xml:space="preserve">believes that the implementation is inconsistent with the </w:t>
      </w:r>
      <w:commentRangeStart w:id="236"/>
      <w:commentRangeStart w:id="237"/>
      <w:r w:rsidRPr="00DC22CD">
        <w:rPr>
          <w:rFonts w:ascii="Arial" w:hAnsi="Arial" w:cs="Arial"/>
          <w:rPrChange w:id="238" w:author="Brian Aitchison" w:date="2018-01-26T08:55:00Z">
            <w:rPr/>
          </w:rPrChange>
        </w:rPr>
        <w:t>policy</w:t>
      </w:r>
      <w:commentRangeEnd w:id="236"/>
      <w:r w:rsidR="000716DC">
        <w:rPr>
          <w:rStyle w:val="CommentReference"/>
        </w:rPr>
        <w:commentReference w:id="236"/>
      </w:r>
      <w:commentRangeEnd w:id="237"/>
      <w:r w:rsidR="000716DC">
        <w:rPr>
          <w:rStyle w:val="CommentReference"/>
        </w:rPr>
        <w:commentReference w:id="237"/>
      </w:r>
      <w:r w:rsidRPr="00DC22CD">
        <w:rPr>
          <w:rFonts w:ascii="Arial" w:hAnsi="Arial" w:cs="Arial"/>
          <w:rPrChange w:id="239" w:author="Brian Aitchison" w:date="2018-01-26T08:55:00Z">
            <w:rPr/>
          </w:rPrChange>
        </w:rPr>
        <w:t>.</w:t>
      </w:r>
    </w:p>
    <w:p w14:paraId="513773C8" w14:textId="5E239B52" w:rsidR="004D25D7" w:rsidRPr="00DE0C88" w:rsidRDefault="004D25D7" w:rsidP="00DE0C88">
      <w:pPr>
        <w:pStyle w:val="ListParagraph"/>
        <w:numPr>
          <w:ilvl w:val="0"/>
          <w:numId w:val="3"/>
        </w:numPr>
        <w:rPr>
          <w:rFonts w:ascii="Arial" w:hAnsi="Arial" w:cs="Arial"/>
          <w:rPrChange w:id="240" w:author="Brian Aitchison" w:date="2018-01-26T10:06:00Z">
            <w:rPr/>
          </w:rPrChange>
        </w:rPr>
      </w:pPr>
      <w:ins w:id="241" w:author="Brian Aitchison" w:date="2018-01-25T15:52:00Z">
        <w:r w:rsidRPr="00DE0C88">
          <w:rPr>
            <w:rFonts w:ascii="Arial" w:hAnsi="Arial" w:cs="Arial"/>
            <w:u w:val="single"/>
            <w:rPrChange w:id="242" w:author="Brian Aitchison" w:date="2018-01-26T10:09:00Z">
              <w:rPr>
                <w:u w:val="single"/>
              </w:rPr>
            </w:rPrChange>
          </w:rPr>
          <w:t xml:space="preserve">ICANN </w:t>
        </w:r>
      </w:ins>
      <w:ins w:id="243" w:author="Brian Aitchison" w:date="2018-10-04T11:35:00Z">
        <w:r w:rsidR="004F58A3">
          <w:rPr>
            <w:rFonts w:ascii="Arial" w:hAnsi="Arial" w:cs="Arial"/>
            <w:u w:val="single"/>
          </w:rPr>
          <w:t>Orga</w:t>
        </w:r>
        <w:r w:rsidR="00E4534F">
          <w:rPr>
            <w:rFonts w:ascii="Arial" w:hAnsi="Arial" w:cs="Arial"/>
            <w:u w:val="single"/>
          </w:rPr>
          <w:t>nization (“ICANN org”)</w:t>
        </w:r>
      </w:ins>
      <w:ins w:id="244" w:author="Brian Aitchison" w:date="2018-01-25T15:52:00Z">
        <w:r w:rsidRPr="00DE0C88">
          <w:rPr>
            <w:rFonts w:ascii="Arial" w:hAnsi="Arial" w:cs="Arial"/>
            <w:u w:val="single"/>
            <w:rPrChange w:id="245" w:author="Brian Aitchison" w:date="2018-01-26T10:09:00Z">
              <w:rPr>
                <w:u w:val="single"/>
              </w:rPr>
            </w:rPrChange>
          </w:rPr>
          <w:t>:</w:t>
        </w:r>
      </w:ins>
      <w:ins w:id="246" w:author="Brian Aitchison" w:date="2018-01-26T10:06:00Z">
        <w:r w:rsidR="00E85255" w:rsidRPr="00DE0C88">
          <w:rPr>
            <w:rFonts w:ascii="Arial" w:hAnsi="Arial" w:cs="Arial"/>
            <w:u w:val="single"/>
          </w:rPr>
          <w:t xml:space="preserve"> </w:t>
        </w:r>
      </w:ins>
      <w:ins w:id="247" w:author="Brian Aitchison" w:date="2018-01-26T10:07:00Z">
        <w:r w:rsidR="00E85255" w:rsidRPr="00DE0C88">
          <w:rPr>
            <w:rFonts w:ascii="Arial" w:hAnsi="Arial" w:cs="Arial"/>
            <w:color w:val="333333"/>
          </w:rPr>
          <w:t>ICANN org</w:t>
        </w:r>
      </w:ins>
      <w:ins w:id="248" w:author="Brian Aitchison" w:date="2018-01-26T10:06:00Z">
        <w:r w:rsidR="00AD19BE" w:rsidRPr="00DE0C88">
          <w:rPr>
            <w:rFonts w:ascii="Arial" w:hAnsi="Arial" w:cs="Arial"/>
            <w:color w:val="333333"/>
            <w:rPrChange w:id="249" w:author="Brian Aitchison" w:date="2018-01-26T10:06:00Z">
              <w:rPr/>
            </w:rPrChange>
          </w:rPr>
          <w:t xml:space="preserve"> foc</w:t>
        </w:r>
        <w:r w:rsidR="00012277">
          <w:rPr>
            <w:rFonts w:ascii="Arial" w:hAnsi="Arial" w:cs="Arial"/>
            <w:color w:val="333333"/>
          </w:rPr>
          <w:t xml:space="preserve">uses staff </w:t>
        </w:r>
      </w:ins>
      <w:ins w:id="250" w:author="Brian Aitchison" w:date="2018-01-31T13:46:00Z">
        <w:r w:rsidR="00012277">
          <w:rPr>
            <w:rFonts w:ascii="Arial" w:hAnsi="Arial" w:cs="Arial"/>
            <w:color w:val="333333"/>
          </w:rPr>
          <w:t>and</w:t>
        </w:r>
      </w:ins>
      <w:ins w:id="251" w:author="Brian Aitchison" w:date="2018-01-26T10:06:00Z">
        <w:r w:rsidR="00AD19BE" w:rsidRPr="00DE0C88">
          <w:rPr>
            <w:rFonts w:ascii="Arial" w:hAnsi="Arial" w:cs="Arial"/>
            <w:color w:val="333333"/>
            <w:rPrChange w:id="252" w:author="Brian Aitchison" w:date="2018-01-26T10:06:00Z">
              <w:rPr/>
            </w:rPrChange>
          </w:rPr>
          <w:t xml:space="preserve"> resources on: policy development support, event management, registrar</w:t>
        </w:r>
      </w:ins>
      <w:ins w:id="253" w:author="Brian Aitchison" w:date="2018-01-26T10:07:00Z">
        <w:r w:rsidR="00E85255" w:rsidRPr="00DE0C88">
          <w:rPr>
            <w:rFonts w:ascii="Arial" w:hAnsi="Arial" w:cs="Arial"/>
            <w:color w:val="333333"/>
          </w:rPr>
          <w:t xml:space="preserve"> and</w:t>
        </w:r>
      </w:ins>
      <w:ins w:id="254" w:author="Brian Aitchison" w:date="2018-01-26T10:06:00Z">
        <w:r w:rsidR="00E85255" w:rsidRPr="00DE0C88">
          <w:rPr>
            <w:rFonts w:ascii="Arial" w:hAnsi="Arial" w:cs="Arial"/>
            <w:color w:val="333333"/>
          </w:rPr>
          <w:t xml:space="preserve"> registr</w:t>
        </w:r>
      </w:ins>
      <w:ins w:id="255" w:author="Brian Aitchison" w:date="2018-01-26T10:07:00Z">
        <w:r w:rsidR="00E85255" w:rsidRPr="00DE0C88">
          <w:rPr>
            <w:rFonts w:ascii="Arial" w:hAnsi="Arial" w:cs="Arial"/>
            <w:color w:val="333333"/>
          </w:rPr>
          <w:t>y</w:t>
        </w:r>
      </w:ins>
      <w:ins w:id="256" w:author="Brian Aitchison" w:date="2018-01-26T10:06:00Z">
        <w:r w:rsidR="00E85255" w:rsidRPr="00DE0C88">
          <w:rPr>
            <w:rFonts w:ascii="Arial" w:hAnsi="Arial" w:cs="Arial"/>
            <w:color w:val="333333"/>
          </w:rPr>
          <w:t xml:space="preserve"> support, </w:t>
        </w:r>
      </w:ins>
      <w:ins w:id="257" w:author="Brian Aitchison" w:date="2018-01-26T10:07:00Z">
        <w:r w:rsidR="00E85255" w:rsidRPr="00DE0C88">
          <w:rPr>
            <w:rFonts w:ascii="Arial" w:hAnsi="Arial" w:cs="Arial"/>
            <w:color w:val="333333"/>
          </w:rPr>
          <w:t>c</w:t>
        </w:r>
      </w:ins>
      <w:ins w:id="258" w:author="Brian Aitchison" w:date="2018-01-26T10:06:00Z">
        <w:r w:rsidR="00AD19BE" w:rsidRPr="00DE0C88">
          <w:rPr>
            <w:rFonts w:ascii="Arial" w:hAnsi="Arial" w:cs="Arial"/>
            <w:color w:val="333333"/>
            <w:rPrChange w:id="259" w:author="Brian Aitchison" w:date="2018-01-26T10:06:00Z">
              <w:rPr/>
            </w:rPrChange>
          </w:rPr>
          <w:t>ommunity support, contract compliance, IANA functions, outreach and capacity building, external ser</w:t>
        </w:r>
        <w:r w:rsidR="00E85255" w:rsidRPr="00DE0C88">
          <w:rPr>
            <w:rFonts w:ascii="Arial" w:hAnsi="Arial" w:cs="Arial"/>
            <w:color w:val="333333"/>
          </w:rPr>
          <w:t>vices for the broader community</w:t>
        </w:r>
      </w:ins>
      <w:ins w:id="260" w:author="Brian Aitchison" w:date="2018-01-26T10:07:00Z">
        <w:r w:rsidR="00E85255" w:rsidRPr="00DE0C88">
          <w:rPr>
            <w:rFonts w:ascii="Arial" w:hAnsi="Arial" w:cs="Arial"/>
            <w:color w:val="333333"/>
          </w:rPr>
          <w:t xml:space="preserve">, and </w:t>
        </w:r>
      </w:ins>
      <w:ins w:id="261" w:author="Brian Aitchison" w:date="2018-01-26T10:06:00Z">
        <w:r w:rsidR="00AD19BE" w:rsidRPr="00DE0C88">
          <w:rPr>
            <w:rFonts w:ascii="Arial" w:hAnsi="Arial" w:cs="Arial"/>
            <w:color w:val="333333"/>
            <w:rPrChange w:id="262" w:author="Brian Aitchison" w:date="2018-01-26T10:06:00Z">
              <w:rPr/>
            </w:rPrChange>
          </w:rPr>
          <w:t xml:space="preserve">internal staff services. </w:t>
        </w:r>
      </w:ins>
      <w:ins w:id="263" w:author="Brian Aitchison" w:date="2018-01-26T10:08:00Z">
        <w:r w:rsidR="00E85255" w:rsidRPr="00DE0C88">
          <w:rPr>
            <w:rFonts w:ascii="Arial" w:hAnsi="Arial" w:cs="Arial"/>
            <w:color w:val="333333"/>
          </w:rPr>
          <w:t>ICANN org</w:t>
        </w:r>
      </w:ins>
      <w:ins w:id="264" w:author="Brian Aitchison" w:date="2018-01-26T10:07:00Z">
        <w:r w:rsidR="00E85255" w:rsidRPr="00DE0C88">
          <w:rPr>
            <w:rFonts w:ascii="Arial" w:hAnsi="Arial" w:cs="Arial"/>
            <w:color w:val="333333"/>
          </w:rPr>
          <w:t xml:space="preserve"> implements the </w:t>
        </w:r>
      </w:ins>
      <w:ins w:id="265" w:author="Brian Aitchison" w:date="2018-01-26T10:08:00Z">
        <w:r w:rsidR="00E85255" w:rsidRPr="00DE0C88">
          <w:rPr>
            <w:rFonts w:ascii="Arial" w:hAnsi="Arial" w:cs="Arial"/>
            <w:color w:val="333333"/>
          </w:rPr>
          <w:t>c</w:t>
        </w:r>
      </w:ins>
      <w:ins w:id="266" w:author="Brian Aitchison" w:date="2018-01-26T10:07:00Z">
        <w:r w:rsidR="00E85255" w:rsidRPr="00DE0C88">
          <w:rPr>
            <w:rFonts w:ascii="Arial" w:hAnsi="Arial" w:cs="Arial"/>
            <w:color w:val="333333"/>
          </w:rPr>
          <w:t>ommunity’s recommendations at the directi</w:t>
        </w:r>
        <w:r w:rsidR="00D25E38" w:rsidRPr="00DE0C88">
          <w:rPr>
            <w:rFonts w:ascii="Arial" w:hAnsi="Arial" w:cs="Arial"/>
            <w:color w:val="333333"/>
          </w:rPr>
          <w:t>on of the Board</w:t>
        </w:r>
      </w:ins>
      <w:ins w:id="267" w:author="Brian Aitchison" w:date="2018-01-26T10:09:00Z">
        <w:r w:rsidR="00D25E38" w:rsidRPr="00DE0C88">
          <w:rPr>
            <w:rFonts w:ascii="Arial" w:hAnsi="Arial" w:cs="Arial"/>
            <w:color w:val="333333"/>
          </w:rPr>
          <w:t xml:space="preserve"> and</w:t>
        </w:r>
      </w:ins>
      <w:ins w:id="268" w:author="Brian Aitchison" w:date="2018-01-26T10:07:00Z">
        <w:r w:rsidR="00E85255" w:rsidRPr="00DE0C88">
          <w:rPr>
            <w:rFonts w:ascii="Arial" w:hAnsi="Arial" w:cs="Arial"/>
            <w:color w:val="333333"/>
          </w:rPr>
          <w:t xml:space="preserve"> under the supervision of the CEO.</w:t>
        </w:r>
      </w:ins>
    </w:p>
    <w:p w14:paraId="09022C19" w14:textId="0B4C3D02" w:rsidR="00737852" w:rsidRPr="00DC22CD" w:rsidRDefault="000A4C10">
      <w:pPr>
        <w:pStyle w:val="ListParagraph"/>
        <w:numPr>
          <w:ilvl w:val="0"/>
          <w:numId w:val="3"/>
        </w:numPr>
        <w:rPr>
          <w:rFonts w:ascii="Arial" w:hAnsi="Arial" w:cs="Arial"/>
          <w:rPrChange w:id="269" w:author="Brian Aitchison" w:date="2018-01-26T08:55:00Z">
            <w:rPr/>
          </w:rPrChange>
        </w:rPr>
        <w:pPrChange w:id="270" w:author="Brian Aitchison" w:date="2018-01-26T10:06:00Z">
          <w:pPr>
            <w:pStyle w:val="ListParagraph"/>
            <w:numPr>
              <w:numId w:val="46"/>
            </w:numPr>
            <w:ind w:left="1440" w:hanging="360"/>
          </w:pPr>
        </w:pPrChange>
      </w:pPr>
      <w:r w:rsidRPr="00DC22CD">
        <w:rPr>
          <w:rFonts w:ascii="Arial" w:hAnsi="Arial" w:cs="Arial"/>
          <w:u w:val="single"/>
          <w:rPrChange w:id="271" w:author="Brian Aitchison" w:date="2018-01-26T08:55:00Z">
            <w:rPr>
              <w:u w:val="single"/>
            </w:rPr>
          </w:rPrChange>
        </w:rPr>
        <w:t xml:space="preserve">GNSO </w:t>
      </w:r>
      <w:r w:rsidR="00737852" w:rsidRPr="00DC22CD">
        <w:rPr>
          <w:rFonts w:ascii="Arial" w:hAnsi="Arial" w:cs="Arial"/>
          <w:u w:val="single"/>
          <w:rPrChange w:id="272" w:author="Brian Aitchison" w:date="2018-01-26T08:55:00Z">
            <w:rPr>
              <w:u w:val="single"/>
            </w:rPr>
          </w:rPrChange>
        </w:rPr>
        <w:t>Policy Staff</w:t>
      </w:r>
      <w:r w:rsidR="006702FD" w:rsidRPr="00DC22CD">
        <w:rPr>
          <w:rFonts w:ascii="Arial" w:hAnsi="Arial" w:cs="Arial"/>
          <w:rPrChange w:id="273" w:author="Brian Aitchison" w:date="2018-01-26T08:55:00Z">
            <w:rPr/>
          </w:rPrChange>
        </w:rPr>
        <w:t>: The Policy s</w:t>
      </w:r>
      <w:r w:rsidR="00261C23" w:rsidRPr="00DC22CD">
        <w:rPr>
          <w:rFonts w:ascii="Arial" w:hAnsi="Arial" w:cs="Arial"/>
          <w:rPrChange w:id="274" w:author="Brian Aitchison" w:date="2018-01-26T08:55:00Z">
            <w:rPr/>
          </w:rPrChange>
        </w:rPr>
        <w:t>taff</w:t>
      </w:r>
      <w:r w:rsidR="00141263" w:rsidRPr="00DC22CD">
        <w:rPr>
          <w:rFonts w:ascii="Arial" w:hAnsi="Arial" w:cs="Arial"/>
          <w:rPrChange w:id="275" w:author="Brian Aitchison" w:date="2018-01-26T08:55:00Z">
            <w:rPr/>
          </w:rPrChange>
        </w:rPr>
        <w:t xml:space="preserve"> support the GNSO in its policy development activities. As such, the Policy </w:t>
      </w:r>
      <w:r w:rsidR="00460B18" w:rsidRPr="00DC22CD">
        <w:rPr>
          <w:rFonts w:ascii="Arial" w:hAnsi="Arial" w:cs="Arial"/>
          <w:rPrChange w:id="276" w:author="Brian Aitchison" w:date="2018-01-26T08:55:00Z">
            <w:rPr/>
          </w:rPrChange>
        </w:rPr>
        <w:t>s</w:t>
      </w:r>
      <w:r w:rsidR="00141263" w:rsidRPr="00DC22CD">
        <w:rPr>
          <w:rFonts w:ascii="Arial" w:hAnsi="Arial" w:cs="Arial"/>
          <w:rPrChange w:id="277" w:author="Brian Aitchison" w:date="2018-01-26T08:55:00Z">
            <w:rPr/>
          </w:rPrChange>
        </w:rPr>
        <w:t>taff</w:t>
      </w:r>
      <w:r w:rsidR="00261C23" w:rsidRPr="00DC22CD">
        <w:rPr>
          <w:rFonts w:ascii="Arial" w:hAnsi="Arial" w:cs="Arial"/>
          <w:rPrChange w:id="278" w:author="Brian Aitchison" w:date="2018-01-26T08:55:00Z">
            <w:rPr/>
          </w:rPrChange>
        </w:rPr>
        <w:t xml:space="preserve"> are responsible for handing off GNSO policies for implementation to the </w:t>
      </w:r>
      <w:r w:rsidR="00AC243C" w:rsidRPr="00DC22CD">
        <w:rPr>
          <w:rFonts w:ascii="Arial" w:hAnsi="Arial" w:cs="Arial"/>
          <w:rPrChange w:id="279" w:author="Brian Aitchison" w:date="2018-01-26T08:55:00Z">
            <w:rPr/>
          </w:rPrChange>
        </w:rPr>
        <w:t>GDD</w:t>
      </w:r>
      <w:r w:rsidR="00261C23" w:rsidRPr="00DC22CD">
        <w:rPr>
          <w:rFonts w:ascii="Arial" w:hAnsi="Arial" w:cs="Arial"/>
          <w:rPrChange w:id="280" w:author="Brian Aitchison" w:date="2018-01-26T08:55:00Z">
            <w:rPr/>
          </w:rPrChange>
        </w:rPr>
        <w:t xml:space="preserve"> staff once the policies are approved by the Board. Policy staff can also serve as a resource for </w:t>
      </w:r>
      <w:r w:rsidR="00141263" w:rsidRPr="00DC22CD">
        <w:rPr>
          <w:rFonts w:ascii="Arial" w:hAnsi="Arial" w:cs="Arial"/>
          <w:rPrChange w:id="281" w:author="Brian Aitchison" w:date="2018-01-26T08:55:00Z">
            <w:rPr/>
          </w:rPrChange>
        </w:rPr>
        <w:t>GDD</w:t>
      </w:r>
      <w:r w:rsidR="00261C23" w:rsidRPr="00DC22CD">
        <w:rPr>
          <w:rFonts w:ascii="Arial" w:hAnsi="Arial" w:cs="Arial"/>
          <w:rPrChange w:id="282" w:author="Brian Aitchison" w:date="2018-01-26T08:55:00Z">
            <w:rPr/>
          </w:rPrChange>
        </w:rPr>
        <w:t xml:space="preserve"> staff should questions arise surrounding the intent or history of a policy </w:t>
      </w:r>
      <w:r w:rsidR="00141263" w:rsidRPr="00DC22CD">
        <w:rPr>
          <w:rFonts w:ascii="Arial" w:hAnsi="Arial" w:cs="Arial"/>
          <w:rPrChange w:id="283" w:author="Brian Aitchison" w:date="2018-01-26T08:55:00Z">
            <w:rPr/>
          </w:rPrChange>
        </w:rPr>
        <w:t>recommendation</w:t>
      </w:r>
      <w:r w:rsidR="00261C23" w:rsidRPr="00DC22CD">
        <w:rPr>
          <w:rFonts w:ascii="Arial" w:hAnsi="Arial" w:cs="Arial"/>
          <w:rPrChange w:id="284" w:author="Brian Aitchison" w:date="2018-01-26T08:55:00Z">
            <w:rPr/>
          </w:rPrChange>
        </w:rPr>
        <w:t>.</w:t>
      </w:r>
    </w:p>
    <w:p w14:paraId="336277B3" w14:textId="08BC57C9" w:rsidR="00737852" w:rsidRPr="00DC22CD" w:rsidRDefault="000A4C10">
      <w:pPr>
        <w:pStyle w:val="ListParagraph"/>
        <w:numPr>
          <w:ilvl w:val="0"/>
          <w:numId w:val="3"/>
        </w:numPr>
        <w:rPr>
          <w:rFonts w:ascii="Arial" w:hAnsi="Arial" w:cs="Arial"/>
          <w:rPrChange w:id="285" w:author="Brian Aitchison" w:date="2018-01-26T08:55:00Z">
            <w:rPr/>
          </w:rPrChange>
        </w:rPr>
        <w:pPrChange w:id="286" w:author="Brian Aitchison" w:date="2018-01-26T10:06:00Z">
          <w:pPr>
            <w:pStyle w:val="ListParagraph"/>
            <w:numPr>
              <w:numId w:val="46"/>
            </w:numPr>
            <w:ind w:left="1440" w:hanging="360"/>
          </w:pPr>
        </w:pPrChange>
      </w:pPr>
      <w:r w:rsidRPr="00DC22CD">
        <w:rPr>
          <w:rFonts w:ascii="Arial" w:hAnsi="Arial" w:cs="Arial"/>
          <w:u w:val="single"/>
          <w:rPrChange w:id="287" w:author="Brian Aitchison" w:date="2018-01-26T08:55:00Z">
            <w:rPr>
              <w:u w:val="single"/>
            </w:rPr>
          </w:rPrChange>
        </w:rPr>
        <w:t xml:space="preserve">Global Domains Division </w:t>
      </w:r>
      <w:r w:rsidR="00EB346C" w:rsidRPr="00DC22CD">
        <w:rPr>
          <w:rFonts w:ascii="Arial" w:hAnsi="Arial" w:cs="Arial"/>
          <w:u w:val="single"/>
          <w:rPrChange w:id="288" w:author="Brian Aitchison" w:date="2018-01-26T08:55:00Z">
            <w:rPr>
              <w:u w:val="single"/>
            </w:rPr>
          </w:rPrChange>
        </w:rPr>
        <w:t xml:space="preserve">(GDD) </w:t>
      </w:r>
      <w:r w:rsidRPr="00DC22CD">
        <w:rPr>
          <w:rFonts w:ascii="Arial" w:hAnsi="Arial" w:cs="Arial"/>
          <w:u w:val="single"/>
          <w:rPrChange w:id="289" w:author="Brian Aitchison" w:date="2018-01-26T08:55:00Z">
            <w:rPr>
              <w:u w:val="single"/>
            </w:rPr>
          </w:rPrChange>
        </w:rPr>
        <w:t>Staff</w:t>
      </w:r>
      <w:r w:rsidR="00AF43E5" w:rsidRPr="00DC22CD">
        <w:rPr>
          <w:rFonts w:ascii="Arial" w:hAnsi="Arial" w:cs="Arial"/>
          <w:rPrChange w:id="290" w:author="Brian Aitchison" w:date="2018-01-26T08:55:00Z">
            <w:rPr/>
          </w:rPrChange>
        </w:rPr>
        <w:t xml:space="preserve">: The </w:t>
      </w:r>
      <w:r w:rsidR="003B6251" w:rsidRPr="00DC22CD">
        <w:rPr>
          <w:rFonts w:ascii="Arial" w:hAnsi="Arial" w:cs="Arial"/>
          <w:rPrChange w:id="291" w:author="Brian Aitchison" w:date="2018-01-26T08:55:00Z">
            <w:rPr/>
          </w:rPrChange>
        </w:rPr>
        <w:t>GDD</w:t>
      </w:r>
      <w:r w:rsidR="00AF43E5" w:rsidRPr="00DC22CD">
        <w:rPr>
          <w:rFonts w:ascii="Arial" w:hAnsi="Arial" w:cs="Arial"/>
          <w:rPrChange w:id="292" w:author="Brian Aitchison" w:date="2018-01-26T08:55:00Z">
            <w:rPr/>
          </w:rPrChange>
        </w:rPr>
        <w:t xml:space="preserve"> staff </w:t>
      </w:r>
      <w:r w:rsidR="003B6251" w:rsidRPr="00DC22CD">
        <w:rPr>
          <w:rFonts w:ascii="Arial" w:hAnsi="Arial" w:cs="Arial"/>
          <w:rPrChange w:id="293" w:author="Brian Aitchison" w:date="2018-01-26T08:55:00Z">
            <w:rPr/>
          </w:rPrChange>
        </w:rPr>
        <w:t xml:space="preserve">are </w:t>
      </w:r>
      <w:r w:rsidR="00AF43E5" w:rsidRPr="00DC22CD">
        <w:rPr>
          <w:rFonts w:ascii="Arial" w:hAnsi="Arial" w:cs="Arial"/>
          <w:rPrChange w:id="294" w:author="Brian Aitchison" w:date="2018-01-26T08:55:00Z">
            <w:rPr/>
          </w:rPrChange>
        </w:rPr>
        <w:t xml:space="preserve">responsible for the entire implementation lifecycle, from creating an implementation plan, </w:t>
      </w:r>
      <w:r w:rsidR="006702FD" w:rsidRPr="00DC22CD">
        <w:rPr>
          <w:rFonts w:ascii="Arial" w:hAnsi="Arial" w:cs="Arial"/>
          <w:rPrChange w:id="295" w:author="Brian Aitchison" w:date="2018-01-26T08:55:00Z">
            <w:rPr/>
          </w:rPrChange>
        </w:rPr>
        <w:t>engaging the</w:t>
      </w:r>
      <w:r w:rsidR="00AF43E5" w:rsidRPr="00DC22CD">
        <w:rPr>
          <w:rFonts w:ascii="Arial" w:hAnsi="Arial" w:cs="Arial"/>
          <w:rPrChange w:id="296" w:author="Brian Aitchison" w:date="2018-01-26T08:55:00Z">
            <w:rPr/>
          </w:rPrChange>
        </w:rPr>
        <w:t xml:space="preserve"> Implementation Review Team </w:t>
      </w:r>
      <w:r w:rsidR="00337575" w:rsidRPr="00DC22CD">
        <w:rPr>
          <w:rFonts w:ascii="Arial" w:hAnsi="Arial" w:cs="Arial"/>
          <w:rPrChange w:id="297" w:author="Brian Aitchison" w:date="2018-01-26T08:55:00Z">
            <w:rPr/>
          </w:rPrChange>
        </w:rPr>
        <w:t xml:space="preserve">(IRT) </w:t>
      </w:r>
      <w:r w:rsidR="00AF43E5" w:rsidRPr="00DC22CD">
        <w:rPr>
          <w:rFonts w:ascii="Arial" w:hAnsi="Arial" w:cs="Arial"/>
          <w:rPrChange w:id="298" w:author="Brian Aitchison" w:date="2018-01-26T08:55:00Z">
            <w:rPr/>
          </w:rPrChange>
        </w:rPr>
        <w:t xml:space="preserve">(if there is one), consulting with </w:t>
      </w:r>
      <w:r w:rsidR="006702FD" w:rsidRPr="00DC22CD">
        <w:rPr>
          <w:rFonts w:ascii="Arial" w:hAnsi="Arial" w:cs="Arial"/>
          <w:rPrChange w:id="299" w:author="Brian Aitchison" w:date="2018-01-26T08:55:00Z">
            <w:rPr/>
          </w:rPrChange>
        </w:rPr>
        <w:t xml:space="preserve">relevant ICANN </w:t>
      </w:r>
      <w:ins w:id="300" w:author="Brian Aitchison" w:date="2018-01-26T10:18:00Z">
        <w:r w:rsidR="000D7641">
          <w:rPr>
            <w:rFonts w:ascii="Arial" w:hAnsi="Arial" w:cs="Arial"/>
          </w:rPr>
          <w:t xml:space="preserve">org </w:t>
        </w:r>
      </w:ins>
      <w:r w:rsidR="006702FD" w:rsidRPr="00DC22CD">
        <w:rPr>
          <w:rFonts w:ascii="Arial" w:hAnsi="Arial" w:cs="Arial"/>
          <w:rPrChange w:id="301" w:author="Brian Aitchison" w:date="2018-01-26T08:55:00Z">
            <w:rPr/>
          </w:rPrChange>
        </w:rPr>
        <w:t>staff</w:t>
      </w:r>
      <w:r w:rsidR="00AF43E5" w:rsidRPr="00DC22CD">
        <w:rPr>
          <w:rFonts w:ascii="Arial" w:hAnsi="Arial" w:cs="Arial"/>
          <w:rPrChange w:id="302" w:author="Brian Aitchison" w:date="2018-01-26T08:55:00Z">
            <w:rPr/>
          </w:rPrChange>
        </w:rPr>
        <w:t xml:space="preserve"> and any outside parties that are required, and conducting outreach surrounding the implementation</w:t>
      </w:r>
      <w:r w:rsidR="00345419" w:rsidRPr="00DC22CD">
        <w:rPr>
          <w:rFonts w:ascii="Arial" w:hAnsi="Arial" w:cs="Arial"/>
          <w:rPrChange w:id="303" w:author="Brian Aitchison" w:date="2018-01-26T08:55:00Z">
            <w:rPr/>
          </w:rPrChange>
        </w:rPr>
        <w:t>, including communicating with the public and relevant stakeholders regarding the progress of implementation</w:t>
      </w:r>
      <w:r w:rsidR="00AF43E5" w:rsidRPr="00DC22CD">
        <w:rPr>
          <w:rFonts w:ascii="Arial" w:hAnsi="Arial" w:cs="Arial"/>
          <w:rPrChange w:id="304" w:author="Brian Aitchison" w:date="2018-01-26T08:55:00Z">
            <w:rPr/>
          </w:rPrChange>
        </w:rPr>
        <w:t>.</w:t>
      </w:r>
      <w:r w:rsidR="00460B18" w:rsidRPr="00DC22CD">
        <w:rPr>
          <w:rFonts w:ascii="Arial" w:hAnsi="Arial" w:cs="Arial"/>
          <w:rPrChange w:id="305" w:author="Brian Aitchison" w:date="2018-01-26T08:55:00Z">
            <w:rPr/>
          </w:rPrChange>
        </w:rPr>
        <w:t xml:space="preserve"> </w:t>
      </w:r>
    </w:p>
    <w:p w14:paraId="6396E5D7" w14:textId="29AA58EE" w:rsidR="00737852" w:rsidRPr="00DC22CD" w:rsidRDefault="00737852">
      <w:pPr>
        <w:pStyle w:val="ListParagraph"/>
        <w:numPr>
          <w:ilvl w:val="0"/>
          <w:numId w:val="3"/>
        </w:numPr>
        <w:rPr>
          <w:rFonts w:ascii="Arial" w:hAnsi="Arial" w:cs="Arial"/>
          <w:rPrChange w:id="306" w:author="Brian Aitchison" w:date="2018-01-26T08:55:00Z">
            <w:rPr/>
          </w:rPrChange>
        </w:rPr>
        <w:pPrChange w:id="307" w:author="Brian Aitchison" w:date="2018-01-26T10:06:00Z">
          <w:pPr>
            <w:pStyle w:val="ListParagraph"/>
            <w:numPr>
              <w:numId w:val="46"/>
            </w:numPr>
            <w:ind w:left="1440" w:hanging="360"/>
          </w:pPr>
        </w:pPrChange>
      </w:pPr>
      <w:r w:rsidRPr="00DC22CD">
        <w:rPr>
          <w:rFonts w:ascii="Arial" w:hAnsi="Arial" w:cs="Arial"/>
          <w:u w:val="single"/>
          <w:rPrChange w:id="308" w:author="Brian Aitchison" w:date="2018-01-26T08:55:00Z">
            <w:rPr>
              <w:u w:val="single"/>
            </w:rPr>
          </w:rPrChange>
        </w:rPr>
        <w:t>Implementation Review Team</w:t>
      </w:r>
      <w:r w:rsidR="00EB346C" w:rsidRPr="00DC22CD">
        <w:rPr>
          <w:rFonts w:ascii="Arial" w:hAnsi="Arial" w:cs="Arial"/>
          <w:u w:val="single"/>
          <w:rPrChange w:id="309" w:author="Brian Aitchison" w:date="2018-01-26T08:55:00Z">
            <w:rPr>
              <w:u w:val="single"/>
            </w:rPr>
          </w:rPrChange>
        </w:rPr>
        <w:t xml:space="preserve"> (IRT)</w:t>
      </w:r>
      <w:r w:rsidR="00AF43E5" w:rsidRPr="00DC22CD">
        <w:rPr>
          <w:rFonts w:ascii="Arial" w:hAnsi="Arial" w:cs="Arial"/>
          <w:rPrChange w:id="310" w:author="Brian Aitchison" w:date="2018-01-26T08:55:00Z">
            <w:rPr/>
          </w:rPrChange>
        </w:rPr>
        <w:t>: The Implementation Review Team, if convened</w:t>
      </w:r>
      <w:r w:rsidR="00141263" w:rsidRPr="00DC22CD">
        <w:rPr>
          <w:rFonts w:ascii="Arial" w:hAnsi="Arial" w:cs="Arial"/>
          <w:rPrChange w:id="311" w:author="Brian Aitchison" w:date="2018-01-26T08:55:00Z">
            <w:rPr/>
          </w:rPrChange>
        </w:rPr>
        <w:t xml:space="preserve"> by the GNSO Council</w:t>
      </w:r>
      <w:r w:rsidR="00AF43E5" w:rsidRPr="00DC22CD">
        <w:rPr>
          <w:rFonts w:ascii="Arial" w:hAnsi="Arial" w:cs="Arial"/>
          <w:rPrChange w:id="312" w:author="Brian Aitchison" w:date="2018-01-26T08:55:00Z">
            <w:rPr/>
          </w:rPrChange>
        </w:rPr>
        <w:t>, will serve as a resource to implementation staff on policy and technical questions that arise.</w:t>
      </w:r>
      <w:r w:rsidR="00141263" w:rsidRPr="00DC22CD">
        <w:rPr>
          <w:rFonts w:ascii="Arial" w:hAnsi="Arial" w:cs="Arial"/>
          <w:rPrChange w:id="313" w:author="Brian Aitchison" w:date="2018-01-26T08:55:00Z">
            <w:rPr/>
          </w:rPrChange>
        </w:rPr>
        <w:t xml:space="preserve"> An IRT will typically consist </w:t>
      </w:r>
      <w:r w:rsidR="00767C2C" w:rsidRPr="00DC22CD">
        <w:rPr>
          <w:rFonts w:ascii="Arial" w:hAnsi="Arial" w:cs="Arial"/>
          <w:rPrChange w:id="314" w:author="Brian Aitchison" w:date="2018-01-26T08:55:00Z">
            <w:rPr/>
          </w:rPrChange>
        </w:rPr>
        <w:t xml:space="preserve">of, but will not be limited to, </w:t>
      </w:r>
      <w:r w:rsidR="00141263" w:rsidRPr="00DC22CD">
        <w:rPr>
          <w:rFonts w:ascii="Arial" w:hAnsi="Arial" w:cs="Arial"/>
          <w:rPrChange w:id="315" w:author="Brian Aitchison" w:date="2018-01-26T08:55:00Z">
            <w:rPr/>
          </w:rPrChange>
        </w:rPr>
        <w:t>volunteers who were also involved in the development of the policy recommendations.</w:t>
      </w:r>
      <w:r w:rsidR="00AF43E5" w:rsidRPr="00DC22CD">
        <w:rPr>
          <w:rFonts w:ascii="Arial" w:hAnsi="Arial" w:cs="Arial"/>
          <w:rPrChange w:id="316" w:author="Brian Aitchison" w:date="2018-01-26T08:55:00Z">
            <w:rPr/>
          </w:rPrChange>
        </w:rPr>
        <w:t xml:space="preserve"> </w:t>
      </w:r>
      <w:r w:rsidR="00141263" w:rsidRPr="00DC22CD">
        <w:rPr>
          <w:rFonts w:ascii="Arial" w:hAnsi="Arial" w:cs="Arial"/>
          <w:rPrChange w:id="317" w:author="Brian Aitchison" w:date="2018-01-26T08:55:00Z">
            <w:rPr/>
          </w:rPrChange>
        </w:rPr>
        <w:t xml:space="preserve">As such, the </w:t>
      </w:r>
      <w:r w:rsidR="00AF43E5" w:rsidRPr="00DC22CD">
        <w:rPr>
          <w:rFonts w:ascii="Arial" w:hAnsi="Arial" w:cs="Arial"/>
          <w:rPrChange w:id="318" w:author="Brian Aitchison" w:date="2018-01-26T08:55:00Z">
            <w:rPr/>
          </w:rPrChange>
        </w:rPr>
        <w:t>IRT</w:t>
      </w:r>
      <w:r w:rsidR="00141263" w:rsidRPr="00DC22CD">
        <w:rPr>
          <w:rFonts w:ascii="Arial" w:hAnsi="Arial" w:cs="Arial"/>
          <w:rPrChange w:id="319" w:author="Brian Aitchison" w:date="2018-01-26T08:55:00Z">
            <w:rPr/>
          </w:rPrChange>
        </w:rPr>
        <w:t xml:space="preserve"> is expected to</w:t>
      </w:r>
      <w:r w:rsidR="00AF43E5" w:rsidRPr="00DC22CD">
        <w:rPr>
          <w:rFonts w:ascii="Arial" w:hAnsi="Arial" w:cs="Arial"/>
          <w:rPrChange w:id="320" w:author="Brian Aitchison" w:date="2018-01-26T08:55:00Z">
            <w:rPr/>
          </w:rPrChange>
        </w:rPr>
        <w:t xml:space="preserve"> </w:t>
      </w:r>
      <w:r w:rsidR="00EB5562" w:rsidRPr="00DC22CD">
        <w:rPr>
          <w:rFonts w:ascii="Arial" w:hAnsi="Arial" w:cs="Arial"/>
          <w:rPrChange w:id="321" w:author="Brian Aitchison" w:date="2018-01-26T08:55:00Z">
            <w:rPr/>
          </w:rPrChange>
        </w:rPr>
        <w:t xml:space="preserve">serve as a resource to </w:t>
      </w:r>
      <w:r w:rsidR="00AF43E5" w:rsidRPr="00DC22CD">
        <w:rPr>
          <w:rFonts w:ascii="Arial" w:hAnsi="Arial" w:cs="Arial"/>
          <w:rPrChange w:id="322" w:author="Brian Aitchison" w:date="2018-01-26T08:55:00Z">
            <w:rPr/>
          </w:rPrChange>
        </w:rPr>
        <w:t xml:space="preserve">staff on the </w:t>
      </w:r>
      <w:r w:rsidR="006B353B" w:rsidRPr="00DC22CD">
        <w:rPr>
          <w:rFonts w:ascii="Arial" w:hAnsi="Arial" w:cs="Arial"/>
          <w:rPrChange w:id="323" w:author="Brian Aitchison" w:date="2018-01-26T08:55:00Z">
            <w:rPr/>
          </w:rPrChange>
        </w:rPr>
        <w:t>background and rationale</w:t>
      </w:r>
      <w:r w:rsidR="00AF43E5" w:rsidRPr="00DC22CD">
        <w:rPr>
          <w:rFonts w:ascii="Arial" w:hAnsi="Arial" w:cs="Arial"/>
          <w:rPrChange w:id="324" w:author="Brian Aitchison" w:date="2018-01-26T08:55:00Z">
            <w:rPr/>
          </w:rPrChange>
        </w:rPr>
        <w:t xml:space="preserve"> of the </w:t>
      </w:r>
      <w:r w:rsidR="00141263" w:rsidRPr="00DC22CD">
        <w:rPr>
          <w:rFonts w:ascii="Arial" w:hAnsi="Arial" w:cs="Arial"/>
          <w:rPrChange w:id="325" w:author="Brian Aitchison" w:date="2018-01-26T08:55:00Z">
            <w:rPr/>
          </w:rPrChange>
        </w:rPr>
        <w:t>policy recommendations</w:t>
      </w:r>
      <w:r w:rsidR="00AF43E5" w:rsidRPr="00DC22CD">
        <w:rPr>
          <w:rFonts w:ascii="Arial" w:hAnsi="Arial" w:cs="Arial"/>
          <w:rPrChange w:id="326" w:author="Brian Aitchison" w:date="2018-01-26T08:55:00Z">
            <w:rPr/>
          </w:rPrChange>
        </w:rPr>
        <w:t xml:space="preserve"> and return to the GNSO </w:t>
      </w:r>
      <w:r w:rsidR="00141263" w:rsidRPr="00DC22CD">
        <w:rPr>
          <w:rFonts w:ascii="Arial" w:hAnsi="Arial" w:cs="Arial"/>
          <w:rPrChange w:id="327" w:author="Brian Aitchison" w:date="2018-01-26T08:55:00Z">
            <w:rPr/>
          </w:rPrChange>
        </w:rPr>
        <w:t xml:space="preserve">Council </w:t>
      </w:r>
      <w:r w:rsidR="00AF43E5" w:rsidRPr="00DC22CD">
        <w:rPr>
          <w:rFonts w:ascii="Arial" w:hAnsi="Arial" w:cs="Arial"/>
          <w:rPrChange w:id="328" w:author="Brian Aitchison" w:date="2018-01-26T08:55:00Z">
            <w:rPr/>
          </w:rPrChange>
        </w:rPr>
        <w:t xml:space="preserve">for additional guidance as required. </w:t>
      </w:r>
      <w:r w:rsidR="00D7166A" w:rsidRPr="00DC22CD">
        <w:rPr>
          <w:rFonts w:ascii="Arial" w:hAnsi="Arial" w:cs="Arial"/>
          <w:rPrChange w:id="329" w:author="Brian Aitchison" w:date="2018-01-26T08:55:00Z">
            <w:rPr/>
          </w:rPrChange>
        </w:rPr>
        <w:t>Where relevant, t</w:t>
      </w:r>
      <w:r w:rsidR="00AF43E5" w:rsidRPr="00DC22CD">
        <w:rPr>
          <w:rFonts w:ascii="Arial" w:hAnsi="Arial" w:cs="Arial"/>
          <w:rPrChange w:id="330" w:author="Brian Aitchison" w:date="2018-01-26T08:55:00Z">
            <w:rPr/>
          </w:rPrChange>
        </w:rPr>
        <w:t xml:space="preserve">he IRT should also include technical </w:t>
      </w:r>
      <w:r w:rsidR="00D7166A" w:rsidRPr="00DC22CD">
        <w:rPr>
          <w:rFonts w:ascii="Arial" w:hAnsi="Arial" w:cs="Arial"/>
          <w:rPrChange w:id="331" w:author="Brian Aitchison" w:date="2018-01-26T08:55:00Z">
            <w:rPr/>
          </w:rPrChange>
        </w:rPr>
        <w:t xml:space="preserve">or subject-matter </w:t>
      </w:r>
      <w:r w:rsidR="00AF43E5" w:rsidRPr="00DC22CD">
        <w:rPr>
          <w:rFonts w:ascii="Arial" w:hAnsi="Arial" w:cs="Arial"/>
          <w:rPrChange w:id="332" w:author="Brian Aitchison" w:date="2018-01-26T08:55:00Z">
            <w:rPr/>
          </w:rPrChange>
        </w:rPr>
        <w:t xml:space="preserve">experts </w:t>
      </w:r>
      <w:r w:rsidR="00267355" w:rsidRPr="00DC22CD">
        <w:rPr>
          <w:rFonts w:ascii="Arial" w:hAnsi="Arial" w:cs="Arial"/>
          <w:rPrChange w:id="333" w:author="Brian Aitchison" w:date="2018-01-26T08:55:00Z">
            <w:rPr/>
          </w:rPrChange>
        </w:rPr>
        <w:t xml:space="preserve">and contracted parties </w:t>
      </w:r>
      <w:r w:rsidR="00AF43E5" w:rsidRPr="00DC22CD">
        <w:rPr>
          <w:rFonts w:ascii="Arial" w:hAnsi="Arial" w:cs="Arial"/>
          <w:rPrChange w:id="334" w:author="Brian Aitchison" w:date="2018-01-26T08:55:00Z">
            <w:rPr/>
          </w:rPrChange>
        </w:rPr>
        <w:t xml:space="preserve">who can assist staff in the planning for the technical implementation of a policy </w:t>
      </w:r>
      <w:commentRangeStart w:id="335"/>
      <w:commentRangeStart w:id="336"/>
      <w:r w:rsidR="00AF43E5" w:rsidRPr="00DC22CD">
        <w:rPr>
          <w:rFonts w:ascii="Arial" w:hAnsi="Arial" w:cs="Arial"/>
          <w:rPrChange w:id="337" w:author="Brian Aitchison" w:date="2018-01-26T08:55:00Z">
            <w:rPr/>
          </w:rPrChange>
        </w:rPr>
        <w:t>change</w:t>
      </w:r>
      <w:commentRangeEnd w:id="335"/>
      <w:r w:rsidR="0058194A">
        <w:rPr>
          <w:rStyle w:val="CommentReference"/>
        </w:rPr>
        <w:commentReference w:id="335"/>
      </w:r>
      <w:commentRangeEnd w:id="336"/>
      <w:r w:rsidR="00F71C93">
        <w:rPr>
          <w:rStyle w:val="CommentReference"/>
        </w:rPr>
        <w:commentReference w:id="336"/>
      </w:r>
      <w:r w:rsidR="00AF43E5" w:rsidRPr="00DC22CD">
        <w:rPr>
          <w:rFonts w:ascii="Arial" w:hAnsi="Arial" w:cs="Arial"/>
          <w:rPrChange w:id="338" w:author="Brian Aitchison" w:date="2018-01-26T08:55:00Z">
            <w:rPr/>
          </w:rPrChange>
        </w:rPr>
        <w:t>.</w:t>
      </w:r>
    </w:p>
    <w:p w14:paraId="2EFC64D0" w14:textId="3B5E6B2F" w:rsidR="00737852" w:rsidRPr="00DC22CD" w:rsidRDefault="00BF68A8">
      <w:pPr>
        <w:pStyle w:val="ListParagraph"/>
        <w:numPr>
          <w:ilvl w:val="0"/>
          <w:numId w:val="3"/>
        </w:numPr>
        <w:rPr>
          <w:rFonts w:ascii="Arial" w:hAnsi="Arial" w:cs="Arial"/>
          <w:rPrChange w:id="339" w:author="Brian Aitchison" w:date="2018-01-26T08:55:00Z">
            <w:rPr/>
          </w:rPrChange>
        </w:rPr>
        <w:pPrChange w:id="340" w:author="Brian Aitchison" w:date="2018-01-26T10:06:00Z">
          <w:pPr>
            <w:pStyle w:val="ListParagraph"/>
            <w:numPr>
              <w:numId w:val="46"/>
            </w:numPr>
            <w:ind w:left="1440" w:hanging="360"/>
          </w:pPr>
        </w:pPrChange>
      </w:pPr>
      <w:r w:rsidRPr="00DC22CD">
        <w:rPr>
          <w:rFonts w:ascii="Arial" w:hAnsi="Arial" w:cs="Arial"/>
          <w:u w:val="single"/>
          <w:rPrChange w:id="341" w:author="Brian Aitchison" w:date="2018-01-26T08:55:00Z">
            <w:rPr>
              <w:u w:val="single"/>
            </w:rPr>
          </w:rPrChange>
        </w:rPr>
        <w:t>ICANN Supporting Organizations and Advisory Committees</w:t>
      </w:r>
      <w:r w:rsidR="000C3A35" w:rsidRPr="00DC22CD">
        <w:rPr>
          <w:rFonts w:ascii="Arial" w:hAnsi="Arial" w:cs="Arial"/>
          <w:rPrChange w:id="342" w:author="Brian Aitchison" w:date="2018-01-26T08:55:00Z">
            <w:rPr/>
          </w:rPrChange>
        </w:rPr>
        <w:t xml:space="preserve">: </w:t>
      </w:r>
      <w:r w:rsidRPr="00DC22CD">
        <w:rPr>
          <w:rFonts w:ascii="Arial" w:hAnsi="Arial" w:cs="Arial"/>
          <w:rPrChange w:id="343" w:author="Brian Aitchison" w:date="2018-01-26T08:55:00Z">
            <w:rPr/>
          </w:rPrChange>
        </w:rPr>
        <w:t xml:space="preserve">SO/ACs may serve as a resource to ICANN </w:t>
      </w:r>
      <w:ins w:id="344" w:author="Brian Aitchison" w:date="2018-01-26T10:18:00Z">
        <w:r w:rsidR="000F7F82">
          <w:rPr>
            <w:rFonts w:ascii="Arial" w:hAnsi="Arial" w:cs="Arial"/>
          </w:rPr>
          <w:t>org</w:t>
        </w:r>
        <w:r w:rsidR="000F7F82" w:rsidRPr="00DC22CD">
          <w:rPr>
            <w:rFonts w:ascii="Arial" w:hAnsi="Arial" w:cs="Arial"/>
            <w:rPrChange w:id="345" w:author="Brian Aitchison" w:date="2018-01-26T08:55:00Z">
              <w:rPr/>
            </w:rPrChange>
          </w:rPr>
          <w:t xml:space="preserve"> </w:t>
        </w:r>
      </w:ins>
      <w:r w:rsidRPr="00DC22CD">
        <w:rPr>
          <w:rFonts w:ascii="Arial" w:hAnsi="Arial" w:cs="Arial"/>
          <w:rPrChange w:id="346" w:author="Brian Aitchison" w:date="2018-01-26T08:55:00Z">
            <w:rPr/>
          </w:rPrChange>
        </w:rPr>
        <w:t>during implementation as specific projects require.</w:t>
      </w:r>
    </w:p>
    <w:p w14:paraId="23B45522" w14:textId="50E06CE0" w:rsidR="00737852" w:rsidRPr="00DC22CD" w:rsidRDefault="000A4C10">
      <w:pPr>
        <w:pStyle w:val="ListParagraph"/>
        <w:numPr>
          <w:ilvl w:val="0"/>
          <w:numId w:val="3"/>
        </w:numPr>
        <w:rPr>
          <w:rFonts w:ascii="Arial" w:hAnsi="Arial" w:cs="Arial"/>
          <w:rPrChange w:id="347" w:author="Brian Aitchison" w:date="2018-01-26T08:55:00Z">
            <w:rPr/>
          </w:rPrChange>
        </w:rPr>
        <w:pPrChange w:id="348" w:author="Brian Aitchison" w:date="2018-01-26T10:06:00Z">
          <w:pPr>
            <w:pStyle w:val="ListParagraph"/>
            <w:numPr>
              <w:numId w:val="46"/>
            </w:numPr>
            <w:ind w:left="1440" w:hanging="360"/>
          </w:pPr>
        </w:pPrChange>
      </w:pPr>
      <w:r w:rsidRPr="00DC22CD">
        <w:rPr>
          <w:rFonts w:ascii="Arial" w:hAnsi="Arial" w:cs="Arial"/>
          <w:u w:val="single"/>
          <w:rPrChange w:id="349" w:author="Brian Aitchison" w:date="2018-01-26T08:55:00Z">
            <w:rPr>
              <w:u w:val="single"/>
            </w:rPr>
          </w:rPrChange>
        </w:rPr>
        <w:t>General Counsel’s Office</w:t>
      </w:r>
      <w:r w:rsidR="000C3A35" w:rsidRPr="00DC22CD">
        <w:rPr>
          <w:rFonts w:ascii="Arial" w:hAnsi="Arial" w:cs="Arial"/>
          <w:rPrChange w:id="350" w:author="Brian Aitchison" w:date="2018-01-26T08:55:00Z">
            <w:rPr/>
          </w:rPrChange>
        </w:rPr>
        <w:t>: Legal staff will review all amended policy language to ensure the changes are legally sound and that amendments will not create issues under any other policies or contracts.</w:t>
      </w:r>
    </w:p>
    <w:p w14:paraId="5832BD76" w14:textId="00407C2B" w:rsidR="00737852" w:rsidRPr="00DC22CD" w:rsidRDefault="000A4C10">
      <w:pPr>
        <w:pStyle w:val="ListParagraph"/>
        <w:numPr>
          <w:ilvl w:val="0"/>
          <w:numId w:val="3"/>
        </w:numPr>
        <w:rPr>
          <w:ins w:id="351" w:author="Brian Aitchison" w:date="2017-12-06T10:49:00Z"/>
          <w:rFonts w:ascii="Arial" w:hAnsi="Arial" w:cs="Arial"/>
          <w:rPrChange w:id="352" w:author="Brian Aitchison" w:date="2018-01-26T08:55:00Z">
            <w:rPr>
              <w:ins w:id="353" w:author="Brian Aitchison" w:date="2017-12-06T10:49:00Z"/>
            </w:rPr>
          </w:rPrChange>
        </w:rPr>
        <w:pPrChange w:id="354" w:author="Brian Aitchison" w:date="2018-01-26T10:06:00Z">
          <w:pPr>
            <w:pStyle w:val="ListParagraph"/>
            <w:numPr>
              <w:numId w:val="46"/>
            </w:numPr>
            <w:ind w:left="1440" w:hanging="360"/>
          </w:pPr>
        </w:pPrChange>
      </w:pPr>
      <w:r w:rsidRPr="00DC22CD">
        <w:rPr>
          <w:rFonts w:ascii="Arial" w:hAnsi="Arial" w:cs="Arial"/>
          <w:u w:val="single"/>
          <w:rPrChange w:id="355" w:author="Brian Aitchison" w:date="2018-01-26T08:55:00Z">
            <w:rPr>
              <w:u w:val="single"/>
            </w:rPr>
          </w:rPrChange>
        </w:rPr>
        <w:t xml:space="preserve">Contractual </w:t>
      </w:r>
      <w:r w:rsidR="00737852" w:rsidRPr="00DC22CD">
        <w:rPr>
          <w:rFonts w:ascii="Arial" w:hAnsi="Arial" w:cs="Arial"/>
          <w:u w:val="single"/>
          <w:rPrChange w:id="356" w:author="Brian Aitchison" w:date="2018-01-26T08:55:00Z">
            <w:rPr>
              <w:u w:val="single"/>
            </w:rPr>
          </w:rPrChange>
        </w:rPr>
        <w:t>Compliance</w:t>
      </w:r>
      <w:r w:rsidR="000C3A35" w:rsidRPr="00DC22CD">
        <w:rPr>
          <w:rFonts w:ascii="Arial" w:hAnsi="Arial" w:cs="Arial"/>
          <w:rPrChange w:id="357" w:author="Brian Aitchison" w:date="2018-01-26T08:55:00Z">
            <w:rPr/>
          </w:rPrChange>
        </w:rPr>
        <w:t xml:space="preserve">: </w:t>
      </w:r>
      <w:r w:rsidR="00815CC6" w:rsidRPr="00DC22CD">
        <w:rPr>
          <w:rFonts w:ascii="Arial" w:hAnsi="Arial" w:cs="Arial"/>
          <w:rPrChange w:id="358" w:author="Brian Aitchison" w:date="2018-01-26T08:55:00Z">
            <w:rPr/>
          </w:rPrChange>
        </w:rPr>
        <w:t xml:space="preserve">Contractual </w:t>
      </w:r>
      <w:r w:rsidR="000C3A35" w:rsidRPr="00DC22CD">
        <w:rPr>
          <w:rFonts w:ascii="Arial" w:hAnsi="Arial" w:cs="Arial"/>
          <w:rPrChange w:id="359" w:author="Brian Aitchison" w:date="2018-01-26T08:55:00Z">
            <w:rPr/>
          </w:rPrChange>
        </w:rPr>
        <w:t xml:space="preserve">Compliance </w:t>
      </w:r>
      <w:r w:rsidR="00815CC6" w:rsidRPr="00DC22CD">
        <w:rPr>
          <w:rFonts w:ascii="Arial" w:hAnsi="Arial" w:cs="Arial"/>
          <w:rPrChange w:id="360" w:author="Brian Aitchison" w:date="2018-01-26T08:55:00Z">
            <w:rPr/>
          </w:rPrChange>
        </w:rPr>
        <w:t>staff is</w:t>
      </w:r>
      <w:r w:rsidR="000C3A35" w:rsidRPr="00DC22CD">
        <w:rPr>
          <w:rFonts w:ascii="Arial" w:hAnsi="Arial" w:cs="Arial"/>
          <w:rPrChange w:id="361" w:author="Brian Aitchison" w:date="2018-01-26T08:55:00Z">
            <w:rPr/>
          </w:rPrChange>
        </w:rPr>
        <w:t xml:space="preserve"> involved in the implementation lifecycle to ensure that changes are implemented in a manner that creates </w:t>
      </w:r>
      <w:r w:rsidR="00C87B6A" w:rsidRPr="00DC22CD">
        <w:rPr>
          <w:rFonts w:ascii="Arial" w:hAnsi="Arial" w:cs="Arial"/>
          <w:rPrChange w:id="362" w:author="Brian Aitchison" w:date="2018-01-26T08:55:00Z">
            <w:rPr/>
          </w:rPrChange>
        </w:rPr>
        <w:t xml:space="preserve">clear and </w:t>
      </w:r>
      <w:r w:rsidR="000C3A35" w:rsidRPr="00DC22CD">
        <w:rPr>
          <w:rFonts w:ascii="Arial" w:hAnsi="Arial" w:cs="Arial"/>
          <w:rPrChange w:id="363" w:author="Brian Aitchison" w:date="2018-01-26T08:55:00Z">
            <w:rPr/>
          </w:rPrChange>
        </w:rPr>
        <w:t xml:space="preserve">enforceable obligations on contracted parties (and also in a way that is efficiently </w:t>
      </w:r>
      <w:r w:rsidR="001428C2" w:rsidRPr="00DC22CD">
        <w:rPr>
          <w:rFonts w:ascii="Arial" w:hAnsi="Arial" w:cs="Arial"/>
          <w:rPrChange w:id="364" w:author="Brian Aitchison" w:date="2018-01-26T08:55:00Z">
            <w:rPr/>
          </w:rPrChange>
        </w:rPr>
        <w:t xml:space="preserve">tracked </w:t>
      </w:r>
      <w:r w:rsidR="00516E53" w:rsidRPr="00DC22CD">
        <w:rPr>
          <w:rFonts w:ascii="Arial" w:hAnsi="Arial" w:cs="Arial"/>
          <w:rPrChange w:id="365" w:author="Brian Aitchison" w:date="2018-01-26T08:55:00Z">
            <w:rPr/>
          </w:rPrChange>
        </w:rPr>
        <w:t>and enforceable for C</w:t>
      </w:r>
      <w:r w:rsidR="000C3A35" w:rsidRPr="00DC22CD">
        <w:rPr>
          <w:rFonts w:ascii="Arial" w:hAnsi="Arial" w:cs="Arial"/>
          <w:rPrChange w:id="366" w:author="Brian Aitchison" w:date="2018-01-26T08:55:00Z">
            <w:rPr/>
          </w:rPrChange>
        </w:rPr>
        <w:t>ompliance).</w:t>
      </w:r>
      <w:ins w:id="367" w:author="Brian Aitchison" w:date="2018-01-26T08:45:00Z">
        <w:r w:rsidR="001F10A7" w:rsidRPr="00DC22CD">
          <w:rPr>
            <w:rFonts w:ascii="Arial" w:hAnsi="Arial" w:cs="Arial"/>
            <w:rPrChange w:id="368" w:author="Brian Aitchison" w:date="2018-01-26T08:55:00Z">
              <w:rPr/>
            </w:rPrChange>
          </w:rPr>
          <w:t xml:space="preserve"> Compliance enforces implemented Consensus Policies, as well as provides metrics and reports to enable post-implementation reviews of a Policy’s effectiveness.</w:t>
        </w:r>
      </w:ins>
    </w:p>
    <w:p w14:paraId="7E08FE4A" w14:textId="5FAE9F66" w:rsidR="00B70808" w:rsidRPr="00DC22CD" w:rsidRDefault="005D0EE1">
      <w:pPr>
        <w:pStyle w:val="ListParagraph"/>
        <w:numPr>
          <w:ilvl w:val="0"/>
          <w:numId w:val="3"/>
        </w:numPr>
        <w:rPr>
          <w:rFonts w:ascii="Arial" w:hAnsi="Arial" w:cs="Arial"/>
          <w:rPrChange w:id="369" w:author="Brian Aitchison" w:date="2018-01-26T08:55:00Z">
            <w:rPr/>
          </w:rPrChange>
        </w:rPr>
        <w:pPrChange w:id="370" w:author="Brian Aitchison" w:date="2018-01-26T10:06:00Z">
          <w:pPr>
            <w:pStyle w:val="ListParagraph"/>
            <w:numPr>
              <w:numId w:val="46"/>
            </w:numPr>
            <w:ind w:left="1440" w:hanging="360"/>
          </w:pPr>
        </w:pPrChange>
      </w:pPr>
      <w:ins w:id="371" w:author="Brian Aitchison" w:date="2017-12-06T10:49:00Z">
        <w:r w:rsidRPr="00DC22CD">
          <w:rPr>
            <w:rFonts w:ascii="Arial" w:hAnsi="Arial" w:cs="Arial"/>
            <w:u w:val="single"/>
            <w:rPrChange w:id="372" w:author="Brian Aitchison" w:date="2018-01-26T08:55:00Z">
              <w:rPr>
                <w:u w:val="single"/>
              </w:rPr>
            </w:rPrChange>
          </w:rPr>
          <w:lastRenderedPageBreak/>
          <w:t>Enterprise Risk Management</w:t>
        </w:r>
      </w:ins>
      <w:ins w:id="373" w:author="Brian Aitchison" w:date="2017-12-06T10:50:00Z">
        <w:r w:rsidRPr="00DC22CD">
          <w:rPr>
            <w:rFonts w:ascii="Arial" w:hAnsi="Arial" w:cs="Arial"/>
            <w:u w:val="single"/>
            <w:rPrChange w:id="374" w:author="Brian Aitchison" w:date="2018-01-26T08:55:00Z">
              <w:rPr>
                <w:u w:val="single"/>
              </w:rPr>
            </w:rPrChange>
          </w:rPr>
          <w:t xml:space="preserve"> (ERM)</w:t>
        </w:r>
      </w:ins>
      <w:ins w:id="375" w:author="Brian Aitchison" w:date="2017-12-06T10:49:00Z">
        <w:r w:rsidRPr="00DC22CD">
          <w:rPr>
            <w:rFonts w:ascii="Arial" w:hAnsi="Arial" w:cs="Arial"/>
            <w:rPrChange w:id="376" w:author="Brian Aitchison" w:date="2018-01-26T08:55:00Z">
              <w:rPr>
                <w:u w:val="single"/>
              </w:rPr>
            </w:rPrChange>
          </w:rPr>
          <w:t>:</w:t>
        </w:r>
      </w:ins>
      <w:ins w:id="377" w:author="Brian Aitchison" w:date="2017-12-06T10:50:00Z">
        <w:r w:rsidRPr="00DC22CD">
          <w:rPr>
            <w:rFonts w:ascii="Arial" w:hAnsi="Arial" w:cs="Arial"/>
            <w:rPrChange w:id="378" w:author="Brian Aitchison" w:date="2018-01-26T08:55:00Z">
              <w:rPr/>
            </w:rPrChange>
          </w:rPr>
          <w:t xml:space="preserve"> ERM will assist</w:t>
        </w:r>
      </w:ins>
      <w:ins w:id="379" w:author="Brian Aitchison" w:date="2017-12-06T10:52:00Z">
        <w:r w:rsidRPr="00DC22CD">
          <w:rPr>
            <w:rFonts w:ascii="Arial" w:hAnsi="Arial" w:cs="Arial"/>
            <w:rPrChange w:id="380" w:author="Brian Aitchison" w:date="2018-01-26T08:55:00Z">
              <w:rPr/>
            </w:rPrChange>
          </w:rPr>
          <w:t xml:space="preserve"> as needed</w:t>
        </w:r>
      </w:ins>
      <w:ins w:id="381" w:author="Brian Aitchison" w:date="2017-12-06T10:50:00Z">
        <w:r w:rsidRPr="00DC22CD">
          <w:rPr>
            <w:rFonts w:ascii="Arial" w:hAnsi="Arial" w:cs="Arial"/>
            <w:rPrChange w:id="382" w:author="Brian Aitchison" w:date="2018-01-26T08:55:00Z">
              <w:rPr/>
            </w:rPrChange>
          </w:rPr>
          <w:t xml:space="preserve"> in facilitating a review of policies </w:t>
        </w:r>
      </w:ins>
      <w:ins w:id="383" w:author="Brian Aitchison" w:date="2017-12-06T10:51:00Z">
        <w:r w:rsidRPr="00DC22CD">
          <w:rPr>
            <w:rFonts w:ascii="Arial" w:hAnsi="Arial" w:cs="Arial"/>
            <w:rPrChange w:id="384" w:author="Brian Aitchison" w:date="2018-01-26T08:55:00Z">
              <w:rPr/>
            </w:rPrChange>
          </w:rPr>
          <w:t>and new services to evaluate risks and mitigation.</w:t>
        </w:r>
      </w:ins>
      <w:ins w:id="385" w:author="Brian Aitchison" w:date="2017-12-06T10:49:00Z">
        <w:r w:rsidRPr="00DC22CD">
          <w:rPr>
            <w:rFonts w:ascii="Arial" w:hAnsi="Arial" w:cs="Arial"/>
            <w:rPrChange w:id="386" w:author="Brian Aitchison" w:date="2018-01-26T08:55:00Z">
              <w:rPr/>
            </w:rPrChange>
          </w:rPr>
          <w:t xml:space="preserve"> </w:t>
        </w:r>
      </w:ins>
    </w:p>
    <w:p w14:paraId="049804C5" w14:textId="6142C459" w:rsidR="0042150D" w:rsidRPr="00DC22CD" w:rsidRDefault="00737852">
      <w:pPr>
        <w:pStyle w:val="ListParagraph"/>
        <w:numPr>
          <w:ilvl w:val="0"/>
          <w:numId w:val="3"/>
        </w:numPr>
        <w:rPr>
          <w:rFonts w:ascii="Arial" w:hAnsi="Arial" w:cs="Arial"/>
          <w:rPrChange w:id="387" w:author="Brian Aitchison" w:date="2018-01-26T08:55:00Z">
            <w:rPr/>
          </w:rPrChange>
        </w:rPr>
        <w:pPrChange w:id="388" w:author="Brian Aitchison" w:date="2018-01-26T10:06:00Z">
          <w:pPr>
            <w:pStyle w:val="ListParagraph"/>
            <w:numPr>
              <w:numId w:val="46"/>
            </w:numPr>
            <w:ind w:left="1440" w:hanging="360"/>
          </w:pPr>
        </w:pPrChange>
      </w:pPr>
      <w:r w:rsidRPr="00DC22CD">
        <w:rPr>
          <w:rFonts w:ascii="Arial" w:hAnsi="Arial" w:cs="Arial"/>
          <w:u w:val="single"/>
          <w:rPrChange w:id="389" w:author="Brian Aitchison" w:date="2018-01-26T08:55:00Z">
            <w:rPr>
              <w:u w:val="single"/>
            </w:rPr>
          </w:rPrChange>
        </w:rPr>
        <w:t>Third-Party Service Providers</w:t>
      </w:r>
      <w:r w:rsidR="000C3A35" w:rsidRPr="00DC22CD">
        <w:rPr>
          <w:rFonts w:ascii="Arial" w:hAnsi="Arial" w:cs="Arial"/>
          <w:rPrChange w:id="390" w:author="Brian Aitchison" w:date="2018-01-26T08:55:00Z">
            <w:rPr/>
          </w:rPrChange>
        </w:rPr>
        <w:t xml:space="preserve">: </w:t>
      </w:r>
      <w:r w:rsidR="00345419" w:rsidRPr="00DC22CD">
        <w:rPr>
          <w:rFonts w:ascii="Arial" w:hAnsi="Arial" w:cs="Arial"/>
          <w:rPrChange w:id="391" w:author="Brian Aitchison" w:date="2018-01-26T08:55:00Z">
            <w:rPr/>
          </w:rPrChange>
        </w:rPr>
        <w:t xml:space="preserve"> Contractors </w:t>
      </w:r>
      <w:r w:rsidR="00AD7425" w:rsidRPr="00DC22CD">
        <w:rPr>
          <w:rFonts w:ascii="Arial" w:hAnsi="Arial" w:cs="Arial"/>
          <w:rPrChange w:id="392" w:author="Brian Aitchison" w:date="2018-01-26T08:55:00Z">
            <w:rPr/>
          </w:rPrChange>
        </w:rPr>
        <w:t>may</w:t>
      </w:r>
      <w:r w:rsidR="00345419" w:rsidRPr="00DC22CD">
        <w:rPr>
          <w:rFonts w:ascii="Arial" w:hAnsi="Arial" w:cs="Arial"/>
          <w:rPrChange w:id="393" w:author="Brian Aitchison" w:date="2018-01-26T08:55:00Z">
            <w:rPr/>
          </w:rPrChange>
        </w:rPr>
        <w:t xml:space="preserve"> carry out, offer, and/or support a service at ICANN</w:t>
      </w:r>
      <w:ins w:id="394" w:author="Brian Aitchison" w:date="2018-01-26T10:19:00Z">
        <w:r w:rsidR="002924C2">
          <w:rPr>
            <w:rFonts w:ascii="Arial" w:hAnsi="Arial" w:cs="Arial"/>
          </w:rPr>
          <w:t xml:space="preserve"> org</w:t>
        </w:r>
      </w:ins>
      <w:r w:rsidR="00345419" w:rsidRPr="00DC22CD">
        <w:rPr>
          <w:rFonts w:ascii="Arial" w:hAnsi="Arial" w:cs="Arial"/>
          <w:rPrChange w:id="395" w:author="Brian Aitchison" w:date="2018-01-26T08:55:00Z">
            <w:rPr/>
          </w:rPrChange>
        </w:rPr>
        <w:t>’s direction. These contractors may be expected to provide recommendations on the feasibility of certain approaches or assist with proposed solutions to issues raised during implementation.</w:t>
      </w:r>
    </w:p>
    <w:p w14:paraId="0F0A9D0D" w14:textId="77777777" w:rsidR="008A534E" w:rsidRPr="00DC22CD" w:rsidRDefault="008A534E" w:rsidP="008A534E">
      <w:pPr>
        <w:rPr>
          <w:rFonts w:ascii="Arial" w:hAnsi="Arial" w:cs="Arial"/>
          <w:rPrChange w:id="396" w:author="Brian Aitchison" w:date="2018-01-26T08:55:00Z">
            <w:rPr/>
          </w:rPrChange>
        </w:rPr>
      </w:pPr>
    </w:p>
    <w:p w14:paraId="293777B2" w14:textId="5B8010EE" w:rsidR="00DC6EB7" w:rsidRPr="00DC22CD" w:rsidRDefault="006C13D0" w:rsidP="00BF68A8">
      <w:pPr>
        <w:pStyle w:val="ListParagraph"/>
        <w:numPr>
          <w:ilvl w:val="0"/>
          <w:numId w:val="1"/>
        </w:numPr>
        <w:ind w:left="-1440" w:firstLine="1080"/>
        <w:rPr>
          <w:rFonts w:ascii="Arial" w:hAnsi="Arial" w:cs="Arial"/>
          <w:b/>
          <w:rPrChange w:id="397" w:author="Brian Aitchison" w:date="2018-01-26T08:55:00Z">
            <w:rPr>
              <w:b/>
            </w:rPr>
          </w:rPrChange>
        </w:rPr>
      </w:pPr>
      <w:r w:rsidRPr="00DC22CD">
        <w:rPr>
          <w:rFonts w:ascii="Arial" w:hAnsi="Arial" w:cs="Arial"/>
          <w:b/>
          <w:rPrChange w:id="398" w:author="Brian Aitchison" w:date="2018-01-26T08:55:00Z">
            <w:rPr>
              <w:b/>
            </w:rPr>
          </w:rPrChange>
        </w:rPr>
        <w:t xml:space="preserve">Consensus Policy </w:t>
      </w:r>
      <w:r w:rsidR="00D221C5" w:rsidRPr="00DC22CD">
        <w:rPr>
          <w:rFonts w:ascii="Arial" w:hAnsi="Arial" w:cs="Arial"/>
          <w:b/>
          <w:rPrChange w:id="399" w:author="Brian Aitchison" w:date="2018-01-26T08:55:00Z">
            <w:rPr>
              <w:b/>
            </w:rPr>
          </w:rPrChange>
        </w:rPr>
        <w:t xml:space="preserve">Implementation </w:t>
      </w:r>
      <w:r w:rsidRPr="00DC22CD">
        <w:rPr>
          <w:rFonts w:ascii="Arial" w:hAnsi="Arial" w:cs="Arial"/>
          <w:b/>
          <w:rPrChange w:id="400" w:author="Brian Aitchison" w:date="2018-01-26T08:55:00Z">
            <w:rPr>
              <w:b/>
            </w:rPr>
          </w:rPrChange>
        </w:rPr>
        <w:t>Framework</w:t>
      </w:r>
      <w:r w:rsidR="0053497B" w:rsidRPr="00DC22CD">
        <w:rPr>
          <w:rFonts w:ascii="Arial" w:hAnsi="Arial" w:cs="Arial"/>
          <w:b/>
          <w:rPrChange w:id="401" w:author="Brian Aitchison" w:date="2018-01-26T08:55:00Z">
            <w:rPr>
              <w:b/>
            </w:rPr>
          </w:rPrChange>
        </w:rPr>
        <w:t xml:space="preserve"> </w:t>
      </w:r>
      <w:r w:rsidR="00FD5315" w:rsidRPr="00DC22CD">
        <w:rPr>
          <w:rFonts w:ascii="Arial" w:hAnsi="Arial" w:cs="Arial"/>
          <w:b/>
          <w:rPrChange w:id="402" w:author="Brian Aitchison" w:date="2018-01-26T08:55:00Z">
            <w:rPr>
              <w:b/>
            </w:rPr>
          </w:rPrChange>
        </w:rPr>
        <w:t xml:space="preserve">(time ranges are </w:t>
      </w:r>
      <w:r w:rsidR="006B49C4" w:rsidRPr="00DC22CD">
        <w:rPr>
          <w:rFonts w:ascii="Arial" w:hAnsi="Arial" w:cs="Arial"/>
          <w:b/>
          <w:rPrChange w:id="403" w:author="Brian Aitchison" w:date="2018-01-26T08:55:00Z">
            <w:rPr>
              <w:b/>
            </w:rPr>
          </w:rPrChange>
        </w:rPr>
        <w:t>estimated</w:t>
      </w:r>
      <w:r w:rsidR="00FD5315" w:rsidRPr="00DC22CD">
        <w:rPr>
          <w:rFonts w:ascii="Arial" w:hAnsi="Arial" w:cs="Arial"/>
          <w:b/>
          <w:rPrChange w:id="404" w:author="Brian Aitchison" w:date="2018-01-26T08:55:00Z">
            <w:rPr>
              <w:b/>
            </w:rPr>
          </w:rPrChange>
        </w:rPr>
        <w:t>)</w:t>
      </w:r>
    </w:p>
    <w:p w14:paraId="10E3517C" w14:textId="59AF5A56" w:rsidR="000C33BC" w:rsidRPr="00DC22CD" w:rsidRDefault="000C33BC" w:rsidP="00616630">
      <w:pPr>
        <w:pStyle w:val="ListParagraph"/>
        <w:ind w:left="-360"/>
        <w:rPr>
          <w:rFonts w:ascii="Arial" w:hAnsi="Arial" w:cs="Arial"/>
          <w:rPrChange w:id="405" w:author="Brian Aitchison" w:date="2018-01-26T08:55:00Z">
            <w:rPr/>
          </w:rPrChange>
        </w:rPr>
      </w:pPr>
    </w:p>
    <w:p w14:paraId="453949B1" w14:textId="6AB5CF36" w:rsidR="00616630" w:rsidRPr="00DC22CD" w:rsidRDefault="005D5762" w:rsidP="00616630">
      <w:pPr>
        <w:pStyle w:val="ListParagraph"/>
        <w:ind w:left="-360"/>
        <w:rPr>
          <w:rFonts w:ascii="Arial" w:hAnsi="Arial" w:cs="Arial"/>
          <w:b/>
          <w:rPrChange w:id="406" w:author="Brian Aitchison" w:date="2018-01-26T08:55:00Z">
            <w:rPr>
              <w:b/>
            </w:rPr>
          </w:rPrChange>
        </w:rPr>
      </w:pPr>
      <w:r>
        <w:rPr>
          <w:rFonts w:ascii="Arial" w:hAnsi="Arial" w:cs="Arial"/>
          <w:b/>
          <w:noProof/>
        </w:rPr>
        <w:drawing>
          <wp:inline distT="0" distB="0" distL="0" distR="0" wp14:anchorId="5BDB4366" wp14:editId="5AC135FD">
            <wp:extent cx="9551406" cy="2945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IF Original Tracked Changes - Page-7 (3).png"/>
                    <pic:cNvPicPr/>
                  </pic:nvPicPr>
                  <pic:blipFill>
                    <a:blip r:embed="rId11"/>
                    <a:stretch>
                      <a:fillRect/>
                    </a:stretch>
                  </pic:blipFill>
                  <pic:spPr>
                    <a:xfrm>
                      <a:off x="0" y="0"/>
                      <a:ext cx="9554242" cy="2946005"/>
                    </a:xfrm>
                    <a:prstGeom prst="rect">
                      <a:avLst/>
                    </a:prstGeom>
                  </pic:spPr>
                </pic:pic>
              </a:graphicData>
            </a:graphic>
          </wp:inline>
        </w:drawing>
      </w:r>
    </w:p>
    <w:p w14:paraId="5F13C55D" w14:textId="77777777" w:rsidR="00C250C8" w:rsidRPr="00DC22CD" w:rsidRDefault="00C250C8" w:rsidP="00616630">
      <w:pPr>
        <w:pStyle w:val="ListParagraph"/>
        <w:ind w:left="-360"/>
        <w:rPr>
          <w:rFonts w:ascii="Arial" w:hAnsi="Arial" w:cs="Arial"/>
          <w:b/>
          <w:rPrChange w:id="407" w:author="Brian Aitchison" w:date="2018-01-26T08:55:00Z">
            <w:rPr>
              <w:b/>
            </w:rPr>
          </w:rPrChange>
        </w:rPr>
      </w:pPr>
    </w:p>
    <w:p w14:paraId="133ECD7A" w14:textId="38BE1956" w:rsidR="00C250C8" w:rsidRPr="00DC22CD" w:rsidRDefault="00C250C8" w:rsidP="00616630">
      <w:pPr>
        <w:pStyle w:val="ListParagraph"/>
        <w:ind w:left="-360"/>
        <w:rPr>
          <w:rFonts w:ascii="Arial" w:hAnsi="Arial" w:cs="Arial"/>
          <w:b/>
          <w:rPrChange w:id="408" w:author="Brian Aitchison" w:date="2018-01-26T08:55:00Z">
            <w:rPr>
              <w:b/>
            </w:rPr>
          </w:rPrChange>
        </w:rPr>
      </w:pPr>
    </w:p>
    <w:p w14:paraId="29A40543" w14:textId="417CD982" w:rsidR="006C13D0" w:rsidRPr="00DC22CD" w:rsidRDefault="005209D2" w:rsidP="00616630">
      <w:pPr>
        <w:pStyle w:val="ListParagraph"/>
        <w:numPr>
          <w:ilvl w:val="0"/>
          <w:numId w:val="40"/>
        </w:numPr>
        <w:autoSpaceDE w:val="0"/>
        <w:autoSpaceDN w:val="0"/>
        <w:adjustRightInd w:val="0"/>
        <w:spacing w:after="0" w:line="288" w:lineRule="auto"/>
        <w:rPr>
          <w:rFonts w:ascii="Arial" w:hAnsi="Arial" w:cs="Arial"/>
          <w:color w:val="000000"/>
          <w:rPrChange w:id="409" w:author="Brian Aitchison" w:date="2018-01-26T08:55:00Z">
            <w:rPr>
              <w:rFonts w:ascii="Arial" w:hAnsi="Arial" w:cs="Arial"/>
              <w:color w:val="000000"/>
              <w:sz w:val="20"/>
              <w:szCs w:val="20"/>
            </w:rPr>
          </w:rPrChange>
        </w:rPr>
      </w:pPr>
      <w:r w:rsidRPr="00DC22CD">
        <w:rPr>
          <w:rFonts w:ascii="Arial" w:hAnsi="Arial" w:cs="Arial"/>
          <w:b/>
          <w:bCs/>
          <w:color w:val="000000"/>
          <w:u w:val="single"/>
          <w:rPrChange w:id="410" w:author="Brian Aitchison" w:date="2018-01-26T08:55:00Z">
            <w:rPr>
              <w:rFonts w:ascii="Arial" w:hAnsi="Arial" w:cs="Arial"/>
              <w:b/>
              <w:bCs/>
              <w:color w:val="000000"/>
              <w:sz w:val="20"/>
              <w:szCs w:val="20"/>
              <w:u w:val="single"/>
            </w:rPr>
          </w:rPrChange>
        </w:rPr>
        <w:t>Prepare</w:t>
      </w:r>
      <w:r w:rsidR="000C33BC" w:rsidRPr="00DC22CD">
        <w:rPr>
          <w:rFonts w:ascii="Arial" w:hAnsi="Arial" w:cs="Arial"/>
          <w:b/>
          <w:bCs/>
          <w:color w:val="000000"/>
          <w:u w:val="single"/>
          <w:rPrChange w:id="411" w:author="Brian Aitchison" w:date="2018-01-26T08:55:00Z">
            <w:rPr>
              <w:rFonts w:ascii="Arial" w:hAnsi="Arial" w:cs="Arial"/>
              <w:b/>
              <w:bCs/>
              <w:color w:val="000000"/>
              <w:sz w:val="20"/>
              <w:szCs w:val="20"/>
              <w:u w:val="single"/>
            </w:rPr>
          </w:rPrChange>
        </w:rPr>
        <w:t>:</w:t>
      </w:r>
      <w:r w:rsidR="006C13D0" w:rsidRPr="00DC22CD">
        <w:rPr>
          <w:rFonts w:ascii="Arial" w:hAnsi="Arial" w:cs="Arial"/>
          <w:color w:val="000000"/>
          <w:rPrChange w:id="412" w:author="Brian Aitchison" w:date="2018-01-26T08:55:00Z">
            <w:rPr>
              <w:rFonts w:ascii="Arial" w:hAnsi="Arial" w:cs="Arial"/>
              <w:color w:val="000000"/>
              <w:sz w:val="20"/>
              <w:szCs w:val="20"/>
            </w:rPr>
          </w:rPrChange>
        </w:rPr>
        <w:t xml:space="preserve"> </w:t>
      </w:r>
      <w:ins w:id="413" w:author="Brian Aitchison" w:date="2017-12-05T14:40:00Z">
        <w:r w:rsidR="002F530B" w:rsidRPr="00DC22CD">
          <w:rPr>
            <w:rFonts w:ascii="Arial" w:hAnsi="Arial" w:cs="Arial"/>
            <w:color w:val="000000"/>
            <w:rPrChange w:id="414" w:author="Brian Aitchison" w:date="2018-01-26T08:55:00Z">
              <w:rPr>
                <w:rFonts w:ascii="Arial" w:hAnsi="Arial" w:cs="Arial"/>
                <w:color w:val="000000"/>
                <w:sz w:val="20"/>
                <w:szCs w:val="20"/>
              </w:rPr>
            </w:rPrChange>
          </w:rPr>
          <w:t>A dedicated GDD staff member—hereafter the “Implementation Liaison”—</w:t>
        </w:r>
      </w:ins>
      <w:r w:rsidR="00E97BC5" w:rsidRPr="00DC22CD">
        <w:rPr>
          <w:rFonts w:ascii="Arial" w:hAnsi="Arial" w:cs="Arial"/>
          <w:color w:val="000000"/>
          <w:rPrChange w:id="415" w:author="Brian Aitchison" w:date="2018-01-26T08:55:00Z">
            <w:rPr>
              <w:rFonts w:ascii="Arial" w:hAnsi="Arial" w:cs="Arial"/>
              <w:color w:val="000000"/>
              <w:sz w:val="20"/>
              <w:szCs w:val="20"/>
            </w:rPr>
          </w:rPrChange>
        </w:rPr>
        <w:t xml:space="preserve">will </w:t>
      </w:r>
      <w:r w:rsidR="00C11DAB" w:rsidRPr="00DC22CD">
        <w:rPr>
          <w:rFonts w:ascii="Arial" w:hAnsi="Arial" w:cs="Arial"/>
          <w:color w:val="000000"/>
          <w:rPrChange w:id="416" w:author="Brian Aitchison" w:date="2018-01-26T08:55:00Z">
            <w:rPr>
              <w:rFonts w:ascii="Arial" w:hAnsi="Arial" w:cs="Arial"/>
              <w:color w:val="000000"/>
              <w:sz w:val="20"/>
              <w:szCs w:val="20"/>
            </w:rPr>
          </w:rPrChange>
        </w:rPr>
        <w:t>follow</w:t>
      </w:r>
      <w:r w:rsidR="00E97BC5" w:rsidRPr="00DC22CD">
        <w:rPr>
          <w:rFonts w:ascii="Arial" w:hAnsi="Arial" w:cs="Arial"/>
          <w:color w:val="000000"/>
          <w:rPrChange w:id="417" w:author="Brian Aitchison" w:date="2018-01-26T08:55:00Z">
            <w:rPr>
              <w:rFonts w:ascii="Arial" w:hAnsi="Arial" w:cs="Arial"/>
              <w:color w:val="000000"/>
              <w:sz w:val="20"/>
              <w:szCs w:val="20"/>
            </w:rPr>
          </w:rPrChange>
        </w:rPr>
        <w:t xml:space="preserve"> policy development activities to </w:t>
      </w:r>
      <w:r w:rsidR="00C11DAB" w:rsidRPr="00DC22CD">
        <w:rPr>
          <w:rFonts w:ascii="Arial" w:hAnsi="Arial" w:cs="Arial"/>
          <w:color w:val="000000"/>
          <w:rPrChange w:id="418" w:author="Brian Aitchison" w:date="2018-01-26T08:55:00Z">
            <w:rPr>
              <w:rFonts w:ascii="Arial" w:hAnsi="Arial" w:cs="Arial"/>
              <w:color w:val="000000"/>
              <w:sz w:val="20"/>
              <w:szCs w:val="20"/>
            </w:rPr>
          </w:rPrChange>
        </w:rPr>
        <w:t>engage</w:t>
      </w:r>
      <w:r w:rsidR="00E97BC5" w:rsidRPr="00DC22CD">
        <w:rPr>
          <w:rFonts w:ascii="Arial" w:hAnsi="Arial" w:cs="Arial"/>
          <w:color w:val="000000"/>
          <w:rPrChange w:id="419" w:author="Brian Aitchison" w:date="2018-01-26T08:55:00Z">
            <w:rPr>
              <w:rFonts w:ascii="Arial" w:hAnsi="Arial" w:cs="Arial"/>
              <w:color w:val="000000"/>
              <w:sz w:val="20"/>
              <w:szCs w:val="20"/>
            </w:rPr>
          </w:rPrChange>
        </w:rPr>
        <w:t xml:space="preserve"> on implementation-related matters, as appropriate.</w:t>
      </w:r>
      <w:r w:rsidR="000C33BC" w:rsidRPr="00DC22CD">
        <w:rPr>
          <w:rFonts w:ascii="Arial" w:hAnsi="Arial" w:cs="Arial"/>
          <w:color w:val="000000"/>
          <w:rPrChange w:id="420" w:author="Brian Aitchison" w:date="2018-01-26T08:55:00Z">
            <w:rPr>
              <w:rFonts w:ascii="Arial" w:hAnsi="Arial" w:cs="Arial"/>
              <w:color w:val="000000"/>
              <w:sz w:val="20"/>
              <w:szCs w:val="20"/>
            </w:rPr>
          </w:rPrChange>
        </w:rPr>
        <w:t xml:space="preserve"> Consideration and feedback to</w:t>
      </w:r>
      <w:r w:rsidR="006C13D0" w:rsidRPr="00DC22CD">
        <w:rPr>
          <w:rFonts w:ascii="Arial" w:hAnsi="Arial" w:cs="Arial"/>
          <w:color w:val="000000"/>
          <w:rPrChange w:id="421" w:author="Brian Aitchison" w:date="2018-01-26T08:55:00Z">
            <w:rPr>
              <w:rFonts w:ascii="Arial" w:hAnsi="Arial" w:cs="Arial"/>
              <w:color w:val="000000"/>
              <w:sz w:val="20"/>
              <w:szCs w:val="20"/>
            </w:rPr>
          </w:rPrChange>
        </w:rPr>
        <w:t xml:space="preserve"> policy work products and </w:t>
      </w:r>
      <w:r w:rsidR="00FC3017" w:rsidRPr="00DC22CD">
        <w:rPr>
          <w:rFonts w:ascii="Arial" w:hAnsi="Arial" w:cs="Arial"/>
          <w:color w:val="000000"/>
          <w:rPrChange w:id="422" w:author="Brian Aitchison" w:date="2018-01-26T08:55:00Z">
            <w:rPr>
              <w:rFonts w:ascii="Arial" w:hAnsi="Arial" w:cs="Arial"/>
              <w:color w:val="000000"/>
              <w:sz w:val="20"/>
              <w:szCs w:val="20"/>
            </w:rPr>
          </w:rPrChange>
        </w:rPr>
        <w:t>C</w:t>
      </w:r>
      <w:r w:rsidR="006C13D0" w:rsidRPr="00DC22CD">
        <w:rPr>
          <w:rFonts w:ascii="Arial" w:hAnsi="Arial" w:cs="Arial"/>
          <w:color w:val="000000"/>
          <w:rPrChange w:id="423" w:author="Brian Aitchison" w:date="2018-01-26T08:55:00Z">
            <w:rPr>
              <w:rFonts w:ascii="Arial" w:hAnsi="Arial" w:cs="Arial"/>
              <w:color w:val="000000"/>
              <w:sz w:val="20"/>
              <w:szCs w:val="20"/>
            </w:rPr>
          </w:rPrChange>
        </w:rPr>
        <w:t xml:space="preserve">onsensus </w:t>
      </w:r>
      <w:r w:rsidR="00FC3017" w:rsidRPr="00DC22CD">
        <w:rPr>
          <w:rFonts w:ascii="Arial" w:hAnsi="Arial" w:cs="Arial"/>
          <w:color w:val="000000"/>
          <w:rPrChange w:id="424" w:author="Brian Aitchison" w:date="2018-01-26T08:55:00Z">
            <w:rPr>
              <w:rFonts w:ascii="Arial" w:hAnsi="Arial" w:cs="Arial"/>
              <w:color w:val="000000"/>
              <w:sz w:val="20"/>
              <w:szCs w:val="20"/>
            </w:rPr>
          </w:rPrChange>
        </w:rPr>
        <w:t>P</w:t>
      </w:r>
      <w:r w:rsidR="006C13D0" w:rsidRPr="00DC22CD">
        <w:rPr>
          <w:rFonts w:ascii="Arial" w:hAnsi="Arial" w:cs="Arial"/>
          <w:color w:val="000000"/>
          <w:rPrChange w:id="425" w:author="Brian Aitchison" w:date="2018-01-26T08:55:00Z">
            <w:rPr>
              <w:rFonts w:ascii="Arial" w:hAnsi="Arial" w:cs="Arial"/>
              <w:color w:val="000000"/>
              <w:sz w:val="20"/>
              <w:szCs w:val="20"/>
            </w:rPr>
          </w:rPrChange>
        </w:rPr>
        <w:t>olicy recommendations</w:t>
      </w:r>
      <w:r w:rsidR="000C33BC" w:rsidRPr="00DC22CD">
        <w:rPr>
          <w:rFonts w:ascii="Arial" w:hAnsi="Arial" w:cs="Arial"/>
          <w:color w:val="000000"/>
          <w:rPrChange w:id="426" w:author="Brian Aitchison" w:date="2018-01-26T08:55:00Z">
            <w:rPr>
              <w:rFonts w:ascii="Arial" w:hAnsi="Arial" w:cs="Arial"/>
              <w:color w:val="000000"/>
              <w:sz w:val="20"/>
              <w:szCs w:val="20"/>
            </w:rPr>
          </w:rPrChange>
        </w:rPr>
        <w:t xml:space="preserve"> </w:t>
      </w:r>
      <w:r w:rsidR="006C13D0" w:rsidRPr="00DC22CD">
        <w:rPr>
          <w:rFonts w:ascii="Arial" w:hAnsi="Arial" w:cs="Arial"/>
          <w:color w:val="000000"/>
          <w:rPrChange w:id="427" w:author="Brian Aitchison" w:date="2018-01-26T08:55:00Z">
            <w:rPr>
              <w:rFonts w:ascii="Arial" w:hAnsi="Arial" w:cs="Arial"/>
              <w:color w:val="000000"/>
              <w:sz w:val="20"/>
              <w:szCs w:val="20"/>
            </w:rPr>
          </w:rPrChange>
        </w:rPr>
        <w:t xml:space="preserve">as it relates to implementation will occur through the </w:t>
      </w:r>
      <w:r w:rsidR="00141263" w:rsidRPr="00DC22CD">
        <w:rPr>
          <w:rFonts w:ascii="Arial" w:hAnsi="Arial" w:cs="Arial"/>
          <w:color w:val="000000"/>
          <w:rPrChange w:id="428" w:author="Brian Aitchison" w:date="2018-01-26T08:55:00Z">
            <w:rPr>
              <w:rFonts w:ascii="Arial" w:hAnsi="Arial" w:cs="Arial"/>
              <w:color w:val="000000"/>
              <w:sz w:val="20"/>
              <w:szCs w:val="20"/>
            </w:rPr>
          </w:rPrChange>
        </w:rPr>
        <w:t xml:space="preserve">various phases of the </w:t>
      </w:r>
      <w:r w:rsidR="006C13D0" w:rsidRPr="00DC22CD">
        <w:rPr>
          <w:rFonts w:ascii="Arial" w:hAnsi="Arial" w:cs="Arial"/>
          <w:color w:val="000000"/>
          <w:rPrChange w:id="429" w:author="Brian Aitchison" w:date="2018-01-26T08:55:00Z">
            <w:rPr>
              <w:rFonts w:ascii="Arial" w:hAnsi="Arial" w:cs="Arial"/>
              <w:color w:val="000000"/>
              <w:sz w:val="20"/>
              <w:szCs w:val="20"/>
            </w:rPr>
          </w:rPrChange>
        </w:rPr>
        <w:t>GNSO Policy Development Process.</w:t>
      </w:r>
      <w:r w:rsidR="00044D30" w:rsidRPr="00DC22CD">
        <w:rPr>
          <w:rFonts w:ascii="Arial" w:hAnsi="Arial" w:cs="Arial"/>
          <w:color w:val="000000"/>
          <w:rPrChange w:id="430" w:author="Brian Aitchison" w:date="2018-01-26T08:55:00Z">
            <w:rPr>
              <w:rFonts w:ascii="Arial" w:hAnsi="Arial" w:cs="Arial"/>
              <w:color w:val="000000"/>
              <w:sz w:val="20"/>
              <w:szCs w:val="20"/>
            </w:rPr>
          </w:rPrChange>
        </w:rPr>
        <w:t xml:space="preserve"> </w:t>
      </w:r>
      <w:r w:rsidR="00FC3017" w:rsidRPr="00DC22CD">
        <w:rPr>
          <w:rFonts w:ascii="Arial" w:hAnsi="Arial" w:cs="Arial"/>
          <w:color w:val="000000"/>
          <w:rPrChange w:id="431" w:author="Brian Aitchison" w:date="2018-01-26T08:55:00Z">
            <w:rPr>
              <w:rFonts w:ascii="Arial" w:hAnsi="Arial" w:cs="Arial"/>
              <w:color w:val="000000"/>
              <w:sz w:val="20"/>
              <w:szCs w:val="20"/>
            </w:rPr>
          </w:rPrChange>
        </w:rPr>
        <w:t>T</w:t>
      </w:r>
      <w:r w:rsidR="004328B3" w:rsidRPr="00DC22CD">
        <w:rPr>
          <w:rFonts w:ascii="Arial" w:hAnsi="Arial" w:cs="Arial"/>
          <w:color w:val="000000"/>
          <w:rPrChange w:id="432" w:author="Brian Aitchison" w:date="2018-01-26T08:55:00Z">
            <w:rPr>
              <w:rFonts w:ascii="Arial" w:hAnsi="Arial" w:cs="Arial"/>
              <w:color w:val="000000"/>
              <w:sz w:val="20"/>
              <w:szCs w:val="20"/>
            </w:rPr>
          </w:rPrChange>
        </w:rPr>
        <w:t>he Board</w:t>
      </w:r>
      <w:r w:rsidR="00FC3017" w:rsidRPr="00DC22CD">
        <w:rPr>
          <w:rFonts w:ascii="Arial" w:hAnsi="Arial" w:cs="Arial"/>
          <w:color w:val="000000"/>
          <w:rPrChange w:id="433" w:author="Brian Aitchison" w:date="2018-01-26T08:55:00Z">
            <w:rPr>
              <w:rFonts w:ascii="Arial" w:hAnsi="Arial" w:cs="Arial"/>
              <w:color w:val="000000"/>
              <w:sz w:val="20"/>
              <w:szCs w:val="20"/>
            </w:rPr>
          </w:rPrChange>
        </w:rPr>
        <w:t>’s approval of</w:t>
      </w:r>
      <w:r w:rsidR="004328B3" w:rsidRPr="00DC22CD">
        <w:rPr>
          <w:rFonts w:ascii="Arial" w:hAnsi="Arial" w:cs="Arial"/>
          <w:color w:val="000000"/>
          <w:rPrChange w:id="434" w:author="Brian Aitchison" w:date="2018-01-26T08:55:00Z">
            <w:rPr>
              <w:rFonts w:ascii="Arial" w:hAnsi="Arial" w:cs="Arial"/>
              <w:color w:val="000000"/>
              <w:sz w:val="20"/>
              <w:szCs w:val="20"/>
            </w:rPr>
          </w:rPrChange>
        </w:rPr>
        <w:t xml:space="preserve"> Consensus Policy recommendations</w:t>
      </w:r>
      <w:r w:rsidR="00FC3017" w:rsidRPr="00DC22CD">
        <w:rPr>
          <w:rFonts w:ascii="Arial" w:hAnsi="Arial" w:cs="Arial"/>
          <w:color w:val="000000"/>
          <w:rPrChange w:id="435" w:author="Brian Aitchison" w:date="2018-01-26T08:55:00Z">
            <w:rPr>
              <w:rFonts w:ascii="Arial" w:hAnsi="Arial" w:cs="Arial"/>
              <w:color w:val="000000"/>
              <w:sz w:val="20"/>
              <w:szCs w:val="20"/>
            </w:rPr>
          </w:rPrChange>
        </w:rPr>
        <w:t xml:space="preserve"> marks the formal endpoint of this phase</w:t>
      </w:r>
      <w:r w:rsidR="004328B3" w:rsidRPr="00DC22CD">
        <w:rPr>
          <w:rFonts w:ascii="Arial" w:hAnsi="Arial" w:cs="Arial"/>
          <w:color w:val="000000"/>
          <w:rPrChange w:id="436" w:author="Brian Aitchison" w:date="2018-01-26T08:55:00Z">
            <w:rPr>
              <w:rFonts w:ascii="Arial" w:hAnsi="Arial" w:cs="Arial"/>
              <w:color w:val="000000"/>
              <w:sz w:val="20"/>
              <w:szCs w:val="20"/>
            </w:rPr>
          </w:rPrChange>
        </w:rPr>
        <w:t>.</w:t>
      </w:r>
    </w:p>
    <w:p w14:paraId="3F4D4DFA" w14:textId="578576C7" w:rsidR="006C13D0" w:rsidRPr="00DC22CD" w:rsidRDefault="000C33BC" w:rsidP="00616630">
      <w:pPr>
        <w:pStyle w:val="ListParagraph"/>
        <w:numPr>
          <w:ilvl w:val="0"/>
          <w:numId w:val="40"/>
        </w:numPr>
        <w:autoSpaceDE w:val="0"/>
        <w:autoSpaceDN w:val="0"/>
        <w:adjustRightInd w:val="0"/>
        <w:spacing w:after="0" w:line="288" w:lineRule="auto"/>
        <w:rPr>
          <w:rFonts w:ascii="Arial" w:hAnsi="Arial" w:cs="Arial"/>
          <w:color w:val="000000"/>
          <w:rPrChange w:id="437" w:author="Brian Aitchison" w:date="2018-01-26T08:55:00Z">
            <w:rPr>
              <w:rFonts w:ascii="Arial" w:hAnsi="Arial" w:cs="Arial"/>
              <w:color w:val="000000"/>
              <w:sz w:val="20"/>
              <w:szCs w:val="20"/>
            </w:rPr>
          </w:rPrChange>
        </w:rPr>
      </w:pPr>
      <w:r w:rsidRPr="00DC22CD">
        <w:rPr>
          <w:rFonts w:ascii="Arial" w:hAnsi="Arial" w:cs="Arial"/>
          <w:b/>
          <w:bCs/>
          <w:color w:val="000000"/>
          <w:u w:val="single"/>
          <w:rPrChange w:id="438" w:author="Brian Aitchison" w:date="2018-01-26T08:55:00Z">
            <w:rPr>
              <w:rFonts w:ascii="Arial" w:hAnsi="Arial" w:cs="Arial"/>
              <w:b/>
              <w:bCs/>
              <w:color w:val="000000"/>
              <w:sz w:val="20"/>
              <w:szCs w:val="20"/>
              <w:u w:val="single"/>
            </w:rPr>
          </w:rPrChange>
        </w:rPr>
        <w:t>Plan:</w:t>
      </w:r>
      <w:r w:rsidR="006C13D0" w:rsidRPr="00DC22CD">
        <w:rPr>
          <w:rFonts w:ascii="Arial" w:hAnsi="Arial" w:cs="Arial"/>
          <w:color w:val="000000"/>
          <w:rPrChange w:id="439" w:author="Brian Aitchison" w:date="2018-01-26T08:55:00Z">
            <w:rPr>
              <w:rFonts w:ascii="Arial" w:hAnsi="Arial" w:cs="Arial"/>
              <w:color w:val="000000"/>
              <w:sz w:val="20"/>
              <w:szCs w:val="20"/>
            </w:rPr>
          </w:rPrChange>
        </w:rPr>
        <w:t xml:space="preserve"> </w:t>
      </w:r>
      <w:r w:rsidR="00FC3017" w:rsidRPr="00DC22CD">
        <w:rPr>
          <w:rFonts w:ascii="Arial" w:hAnsi="Arial" w:cs="Arial"/>
          <w:color w:val="000000"/>
          <w:rPrChange w:id="440" w:author="Brian Aitchison" w:date="2018-01-26T08:55:00Z">
            <w:rPr>
              <w:rFonts w:ascii="Arial" w:hAnsi="Arial" w:cs="Arial"/>
              <w:color w:val="000000"/>
              <w:sz w:val="20"/>
              <w:szCs w:val="20"/>
            </w:rPr>
          </w:rPrChange>
        </w:rPr>
        <w:t>Policy and GDD staff arrange for the recruitment of the IRT at the begin</w:t>
      </w:r>
      <w:r w:rsidR="002130BB" w:rsidRPr="00DC22CD">
        <w:rPr>
          <w:rFonts w:ascii="Arial" w:hAnsi="Arial" w:cs="Arial"/>
          <w:color w:val="000000"/>
          <w:rPrChange w:id="441" w:author="Brian Aitchison" w:date="2018-01-26T08:55:00Z">
            <w:rPr>
              <w:rFonts w:ascii="Arial" w:hAnsi="Arial" w:cs="Arial"/>
              <w:color w:val="000000"/>
              <w:sz w:val="20"/>
              <w:szCs w:val="20"/>
            </w:rPr>
          </w:rPrChange>
        </w:rPr>
        <w:t>ning of this stage.</w:t>
      </w:r>
      <w:r w:rsidR="00FC3017" w:rsidRPr="00DC22CD">
        <w:rPr>
          <w:rFonts w:ascii="Arial" w:hAnsi="Arial" w:cs="Arial"/>
          <w:color w:val="000000"/>
          <w:rPrChange w:id="442" w:author="Brian Aitchison" w:date="2018-01-26T08:55:00Z">
            <w:rPr>
              <w:rFonts w:ascii="Arial" w:hAnsi="Arial" w:cs="Arial"/>
              <w:color w:val="000000"/>
              <w:sz w:val="20"/>
              <w:szCs w:val="20"/>
            </w:rPr>
          </w:rPrChange>
        </w:rPr>
        <w:t xml:space="preserve"> Policy formally hands off the project to GDD for implementation. </w:t>
      </w:r>
      <w:r w:rsidR="00E97BC5" w:rsidRPr="00DC22CD">
        <w:rPr>
          <w:rFonts w:ascii="Arial" w:hAnsi="Arial" w:cs="Arial"/>
          <w:color w:val="000000"/>
          <w:rPrChange w:id="443" w:author="Brian Aitchison" w:date="2018-01-26T08:55:00Z">
            <w:rPr>
              <w:rFonts w:ascii="Arial" w:hAnsi="Arial" w:cs="Arial"/>
              <w:color w:val="000000"/>
              <w:sz w:val="20"/>
              <w:szCs w:val="20"/>
            </w:rPr>
          </w:rPrChange>
        </w:rPr>
        <w:t xml:space="preserve">GDD staff will organize </w:t>
      </w:r>
      <w:r w:rsidRPr="00DC22CD">
        <w:rPr>
          <w:rFonts w:ascii="Arial" w:hAnsi="Arial" w:cs="Arial"/>
          <w:color w:val="000000"/>
          <w:rPrChange w:id="444" w:author="Brian Aitchison" w:date="2018-01-26T08:55:00Z">
            <w:rPr>
              <w:rFonts w:ascii="Arial" w:hAnsi="Arial" w:cs="Arial"/>
              <w:color w:val="000000"/>
              <w:sz w:val="20"/>
              <w:szCs w:val="20"/>
            </w:rPr>
          </w:rPrChange>
        </w:rPr>
        <w:t xml:space="preserve">the activities required to </w:t>
      </w:r>
      <w:r w:rsidR="00C250C8" w:rsidRPr="00DC22CD">
        <w:rPr>
          <w:rFonts w:ascii="Arial" w:hAnsi="Arial" w:cs="Arial"/>
          <w:color w:val="000000"/>
          <w:rPrChange w:id="445" w:author="Brian Aitchison" w:date="2018-01-26T08:55:00Z">
            <w:rPr>
              <w:rFonts w:ascii="Arial" w:hAnsi="Arial" w:cs="Arial"/>
              <w:color w:val="000000"/>
              <w:sz w:val="20"/>
              <w:szCs w:val="20"/>
            </w:rPr>
          </w:rPrChange>
        </w:rPr>
        <w:t>implement Consensus Policy recommendations</w:t>
      </w:r>
      <w:r w:rsidRPr="00DC22CD">
        <w:rPr>
          <w:rFonts w:ascii="Arial" w:hAnsi="Arial" w:cs="Arial"/>
          <w:color w:val="000000"/>
          <w:rPrChange w:id="446" w:author="Brian Aitchison" w:date="2018-01-26T08:55:00Z">
            <w:rPr>
              <w:rFonts w:ascii="Arial" w:hAnsi="Arial" w:cs="Arial"/>
              <w:color w:val="000000"/>
              <w:sz w:val="20"/>
              <w:szCs w:val="20"/>
            </w:rPr>
          </w:rPrChange>
        </w:rPr>
        <w:t xml:space="preserve">.  A project plan with </w:t>
      </w:r>
      <w:r w:rsidR="00DD55A9" w:rsidRPr="00DC22CD">
        <w:rPr>
          <w:rFonts w:ascii="Arial" w:hAnsi="Arial" w:cs="Arial"/>
          <w:color w:val="000000"/>
          <w:rPrChange w:id="447" w:author="Brian Aitchison" w:date="2018-01-26T08:55:00Z">
            <w:rPr>
              <w:rFonts w:ascii="Arial" w:hAnsi="Arial" w:cs="Arial"/>
              <w:color w:val="000000"/>
              <w:sz w:val="20"/>
              <w:szCs w:val="20"/>
            </w:rPr>
          </w:rPrChange>
        </w:rPr>
        <w:t xml:space="preserve">a </w:t>
      </w:r>
      <w:r w:rsidRPr="00DC22CD">
        <w:rPr>
          <w:rFonts w:ascii="Arial" w:hAnsi="Arial" w:cs="Arial"/>
          <w:color w:val="000000"/>
          <w:rPrChange w:id="448" w:author="Brian Aitchison" w:date="2018-01-26T08:55:00Z">
            <w:rPr>
              <w:rFonts w:ascii="Arial" w:hAnsi="Arial" w:cs="Arial"/>
              <w:color w:val="000000"/>
              <w:sz w:val="20"/>
              <w:szCs w:val="20"/>
            </w:rPr>
          </w:rPrChange>
        </w:rPr>
        <w:lastRenderedPageBreak/>
        <w:t>complete work breakdown structure is the primary output</w:t>
      </w:r>
      <w:r w:rsidR="00DD55A9" w:rsidRPr="00DC22CD">
        <w:rPr>
          <w:rFonts w:ascii="Arial" w:hAnsi="Arial" w:cs="Arial"/>
          <w:color w:val="000000"/>
          <w:rPrChange w:id="449" w:author="Brian Aitchison" w:date="2018-01-26T08:55:00Z">
            <w:rPr>
              <w:rFonts w:ascii="Arial" w:hAnsi="Arial" w:cs="Arial"/>
              <w:color w:val="000000"/>
              <w:sz w:val="20"/>
              <w:szCs w:val="20"/>
            </w:rPr>
          </w:rPrChange>
        </w:rPr>
        <w:t>,</w:t>
      </w:r>
      <w:r w:rsidRPr="00DC22CD">
        <w:rPr>
          <w:rFonts w:ascii="Arial" w:hAnsi="Arial" w:cs="Arial"/>
          <w:color w:val="000000"/>
          <w:rPrChange w:id="450" w:author="Brian Aitchison" w:date="2018-01-26T08:55:00Z">
            <w:rPr>
              <w:rFonts w:ascii="Arial" w:hAnsi="Arial" w:cs="Arial"/>
              <w:color w:val="000000"/>
              <w:sz w:val="20"/>
              <w:szCs w:val="20"/>
            </w:rPr>
          </w:rPrChange>
        </w:rPr>
        <w:t xml:space="preserve"> including a draft requirements document.</w:t>
      </w:r>
      <w:r w:rsidR="00C250C8" w:rsidRPr="00DC22CD">
        <w:rPr>
          <w:rFonts w:ascii="Arial" w:hAnsi="Arial" w:cs="Arial"/>
          <w:color w:val="000000"/>
          <w:rPrChange w:id="451" w:author="Brian Aitchison" w:date="2018-01-26T08:55:00Z">
            <w:rPr>
              <w:rFonts w:ascii="Arial" w:hAnsi="Arial" w:cs="Arial"/>
              <w:color w:val="000000"/>
              <w:sz w:val="20"/>
              <w:szCs w:val="20"/>
            </w:rPr>
          </w:rPrChange>
        </w:rPr>
        <w:t xml:space="preserve"> GDD’s initial contacts with relevant service providers and the </w:t>
      </w:r>
      <w:r w:rsidR="00E97BC5" w:rsidRPr="00DC22CD">
        <w:rPr>
          <w:rFonts w:ascii="Arial" w:hAnsi="Arial" w:cs="Arial"/>
          <w:color w:val="000000"/>
          <w:rPrChange w:id="452" w:author="Brian Aitchison" w:date="2018-01-26T08:55:00Z">
            <w:rPr>
              <w:rFonts w:ascii="Arial" w:hAnsi="Arial" w:cs="Arial"/>
              <w:color w:val="000000"/>
              <w:sz w:val="20"/>
              <w:szCs w:val="20"/>
            </w:rPr>
          </w:rPrChange>
        </w:rPr>
        <w:t xml:space="preserve">IRT </w:t>
      </w:r>
      <w:r w:rsidR="00C250C8" w:rsidRPr="00DC22CD">
        <w:rPr>
          <w:rFonts w:ascii="Arial" w:hAnsi="Arial" w:cs="Arial"/>
          <w:color w:val="000000"/>
          <w:rPrChange w:id="453" w:author="Brian Aitchison" w:date="2018-01-26T08:55:00Z">
            <w:rPr>
              <w:rFonts w:ascii="Arial" w:hAnsi="Arial" w:cs="Arial"/>
              <w:color w:val="000000"/>
              <w:sz w:val="20"/>
              <w:szCs w:val="20"/>
            </w:rPr>
          </w:rPrChange>
        </w:rPr>
        <w:t>will occur during this stage.</w:t>
      </w:r>
      <w:r w:rsidR="00C11DAB" w:rsidRPr="00DC22CD">
        <w:rPr>
          <w:rFonts w:ascii="Arial" w:hAnsi="Arial" w:cs="Arial"/>
          <w:color w:val="000000"/>
          <w:rPrChange w:id="454" w:author="Brian Aitchison" w:date="2018-01-26T08:55:00Z">
            <w:rPr>
              <w:rFonts w:ascii="Arial" w:hAnsi="Arial" w:cs="Arial"/>
              <w:color w:val="000000"/>
              <w:sz w:val="20"/>
              <w:szCs w:val="20"/>
            </w:rPr>
          </w:rPrChange>
        </w:rPr>
        <w:t xml:space="preserve"> This phase is completed when the implementation </w:t>
      </w:r>
      <w:r w:rsidR="00722279" w:rsidRPr="00DC22CD">
        <w:rPr>
          <w:rFonts w:ascii="Arial" w:hAnsi="Arial" w:cs="Arial"/>
          <w:color w:val="000000"/>
          <w:rPrChange w:id="455" w:author="Brian Aitchison" w:date="2018-01-26T08:55:00Z">
            <w:rPr>
              <w:rFonts w:ascii="Arial" w:hAnsi="Arial" w:cs="Arial"/>
              <w:color w:val="000000"/>
              <w:sz w:val="20"/>
              <w:szCs w:val="20"/>
            </w:rPr>
          </w:rPrChange>
        </w:rPr>
        <w:t xml:space="preserve">project </w:t>
      </w:r>
      <w:r w:rsidR="00C11DAB" w:rsidRPr="00DC22CD">
        <w:rPr>
          <w:rFonts w:ascii="Arial" w:hAnsi="Arial" w:cs="Arial"/>
          <w:color w:val="000000"/>
          <w:rPrChange w:id="456" w:author="Brian Aitchison" w:date="2018-01-26T08:55:00Z">
            <w:rPr>
              <w:rFonts w:ascii="Arial" w:hAnsi="Arial" w:cs="Arial"/>
              <w:color w:val="000000"/>
              <w:sz w:val="20"/>
              <w:szCs w:val="20"/>
            </w:rPr>
          </w:rPrChange>
        </w:rPr>
        <w:t>plan is posted.</w:t>
      </w:r>
    </w:p>
    <w:p w14:paraId="4D11B10B" w14:textId="3B0C81C1" w:rsidR="006C13D0" w:rsidRPr="00DC22CD" w:rsidRDefault="000C33BC" w:rsidP="00616630">
      <w:pPr>
        <w:pStyle w:val="ListParagraph"/>
        <w:numPr>
          <w:ilvl w:val="0"/>
          <w:numId w:val="40"/>
        </w:numPr>
        <w:autoSpaceDE w:val="0"/>
        <w:autoSpaceDN w:val="0"/>
        <w:adjustRightInd w:val="0"/>
        <w:spacing w:after="0" w:line="288" w:lineRule="auto"/>
        <w:rPr>
          <w:rFonts w:ascii="Arial" w:hAnsi="Arial" w:cs="Arial"/>
          <w:color w:val="000000"/>
          <w:rPrChange w:id="457" w:author="Brian Aitchison" w:date="2018-01-26T08:55:00Z">
            <w:rPr>
              <w:rFonts w:ascii="Arial" w:hAnsi="Arial" w:cs="Arial"/>
              <w:color w:val="000000"/>
              <w:sz w:val="20"/>
              <w:szCs w:val="20"/>
            </w:rPr>
          </w:rPrChange>
        </w:rPr>
      </w:pPr>
      <w:r w:rsidRPr="00DC22CD">
        <w:rPr>
          <w:rFonts w:ascii="Arial" w:hAnsi="Arial" w:cs="Arial"/>
          <w:b/>
          <w:bCs/>
          <w:color w:val="000000"/>
          <w:u w:val="single"/>
          <w:rPrChange w:id="458" w:author="Brian Aitchison" w:date="2018-01-26T08:55:00Z">
            <w:rPr>
              <w:rFonts w:ascii="Arial" w:hAnsi="Arial" w:cs="Arial"/>
              <w:b/>
              <w:bCs/>
              <w:color w:val="000000"/>
              <w:sz w:val="20"/>
              <w:szCs w:val="20"/>
              <w:u w:val="single"/>
            </w:rPr>
          </w:rPrChange>
        </w:rPr>
        <w:t>Analyze</w:t>
      </w:r>
      <w:r w:rsidR="005209D2" w:rsidRPr="00DC22CD">
        <w:rPr>
          <w:rFonts w:ascii="Arial" w:hAnsi="Arial" w:cs="Arial"/>
          <w:b/>
          <w:bCs/>
          <w:color w:val="000000"/>
          <w:u w:val="single"/>
          <w:rPrChange w:id="459" w:author="Brian Aitchison" w:date="2018-01-26T08:55:00Z">
            <w:rPr>
              <w:rFonts w:ascii="Arial" w:hAnsi="Arial" w:cs="Arial"/>
              <w:b/>
              <w:bCs/>
              <w:color w:val="000000"/>
              <w:sz w:val="20"/>
              <w:szCs w:val="20"/>
              <w:u w:val="single"/>
            </w:rPr>
          </w:rPrChange>
        </w:rPr>
        <w:t xml:space="preserve"> and Design</w:t>
      </w:r>
      <w:r w:rsidRPr="00DC22CD">
        <w:rPr>
          <w:rFonts w:ascii="Arial" w:hAnsi="Arial" w:cs="Arial"/>
          <w:b/>
          <w:bCs/>
          <w:color w:val="000000"/>
          <w:u w:val="single"/>
          <w:rPrChange w:id="460" w:author="Brian Aitchison" w:date="2018-01-26T08:55:00Z">
            <w:rPr>
              <w:rFonts w:ascii="Arial" w:hAnsi="Arial" w:cs="Arial"/>
              <w:b/>
              <w:bCs/>
              <w:color w:val="000000"/>
              <w:sz w:val="20"/>
              <w:szCs w:val="20"/>
              <w:u w:val="single"/>
            </w:rPr>
          </w:rPrChange>
        </w:rPr>
        <w:t>:</w:t>
      </w:r>
      <w:r w:rsidRPr="00DC22CD">
        <w:rPr>
          <w:rFonts w:ascii="Arial" w:hAnsi="Arial" w:cs="Arial"/>
          <w:color w:val="000000"/>
          <w:rPrChange w:id="461" w:author="Brian Aitchison" w:date="2018-01-26T08:55:00Z">
            <w:rPr>
              <w:rFonts w:ascii="Arial" w:hAnsi="Arial" w:cs="Arial"/>
              <w:color w:val="000000"/>
              <w:sz w:val="20"/>
              <w:szCs w:val="20"/>
            </w:rPr>
          </w:rPrChange>
        </w:rPr>
        <w:t xml:space="preserve"> </w:t>
      </w:r>
      <w:r w:rsidR="004328B3" w:rsidRPr="00DC22CD">
        <w:rPr>
          <w:rFonts w:ascii="Arial" w:hAnsi="Arial" w:cs="Arial"/>
          <w:color w:val="000000"/>
          <w:rPrChange w:id="462" w:author="Brian Aitchison" w:date="2018-01-26T08:55:00Z">
            <w:rPr>
              <w:rFonts w:ascii="Arial" w:hAnsi="Arial" w:cs="Arial"/>
              <w:color w:val="000000"/>
              <w:sz w:val="20"/>
              <w:szCs w:val="20"/>
            </w:rPr>
          </w:rPrChange>
        </w:rPr>
        <w:t>GDD s</w:t>
      </w:r>
      <w:r w:rsidR="00E97BC5" w:rsidRPr="00DC22CD">
        <w:rPr>
          <w:rFonts w:ascii="Arial" w:hAnsi="Arial" w:cs="Arial"/>
          <w:color w:val="000000"/>
          <w:rPrChange w:id="463" w:author="Brian Aitchison" w:date="2018-01-26T08:55:00Z">
            <w:rPr>
              <w:rFonts w:ascii="Arial" w:hAnsi="Arial" w:cs="Arial"/>
              <w:color w:val="000000"/>
              <w:sz w:val="20"/>
              <w:szCs w:val="20"/>
            </w:rPr>
          </w:rPrChange>
        </w:rPr>
        <w:t>taff will work with the IRT, if convened, during th</w:t>
      </w:r>
      <w:r w:rsidR="00E150DF" w:rsidRPr="00DC22CD">
        <w:rPr>
          <w:rFonts w:ascii="Arial" w:hAnsi="Arial" w:cs="Arial"/>
          <w:color w:val="000000"/>
          <w:rPrChange w:id="464" w:author="Brian Aitchison" w:date="2018-01-26T08:55:00Z">
            <w:rPr>
              <w:rFonts w:ascii="Arial" w:hAnsi="Arial" w:cs="Arial"/>
              <w:color w:val="000000"/>
              <w:sz w:val="20"/>
              <w:szCs w:val="20"/>
            </w:rPr>
          </w:rPrChange>
        </w:rPr>
        <w:t>is stage to develop and complete</w:t>
      </w:r>
      <w:r w:rsidR="00E97BC5" w:rsidRPr="00DC22CD">
        <w:rPr>
          <w:rFonts w:ascii="Arial" w:hAnsi="Arial" w:cs="Arial"/>
          <w:color w:val="000000"/>
          <w:rPrChange w:id="465" w:author="Brian Aitchison" w:date="2018-01-26T08:55:00Z">
            <w:rPr>
              <w:rFonts w:ascii="Arial" w:hAnsi="Arial" w:cs="Arial"/>
              <w:color w:val="000000"/>
              <w:sz w:val="20"/>
              <w:szCs w:val="20"/>
            </w:rPr>
          </w:rPrChange>
        </w:rPr>
        <w:t xml:space="preserve"> new Consensus Policy language (if required) and any new service that may be needed. Public </w:t>
      </w:r>
      <w:r w:rsidR="00C11DAB" w:rsidRPr="00DC22CD">
        <w:rPr>
          <w:rFonts w:ascii="Arial" w:hAnsi="Arial" w:cs="Arial"/>
          <w:color w:val="000000"/>
          <w:rPrChange w:id="466" w:author="Brian Aitchison" w:date="2018-01-26T08:55:00Z">
            <w:rPr>
              <w:rFonts w:ascii="Arial" w:hAnsi="Arial" w:cs="Arial"/>
              <w:color w:val="000000"/>
              <w:sz w:val="20"/>
              <w:szCs w:val="20"/>
            </w:rPr>
          </w:rPrChange>
        </w:rPr>
        <w:t>comments regarding the implementation will also be solicited at this stage. This stage is completed when the final implementation and effective date is announced.</w:t>
      </w:r>
    </w:p>
    <w:p w14:paraId="28261735" w14:textId="4090A0E2" w:rsidR="006C13D0" w:rsidRPr="006E4614" w:rsidRDefault="000C33BC" w:rsidP="00616630">
      <w:pPr>
        <w:pStyle w:val="ListParagraph"/>
        <w:numPr>
          <w:ilvl w:val="0"/>
          <w:numId w:val="40"/>
        </w:numPr>
        <w:autoSpaceDE w:val="0"/>
        <w:autoSpaceDN w:val="0"/>
        <w:adjustRightInd w:val="0"/>
        <w:spacing w:after="0" w:line="288" w:lineRule="auto"/>
        <w:rPr>
          <w:rFonts w:ascii="Arial" w:hAnsi="Arial" w:cs="Arial"/>
          <w:color w:val="000000"/>
          <w:u w:val="single"/>
          <w:rPrChange w:id="467" w:author="Brian Aitchison" w:date="2018-08-23T12:26:00Z">
            <w:rPr>
              <w:rFonts w:ascii="Arial" w:hAnsi="Arial" w:cs="Arial"/>
              <w:color w:val="000000"/>
              <w:sz w:val="20"/>
              <w:szCs w:val="20"/>
              <w:u w:val="single"/>
            </w:rPr>
          </w:rPrChange>
        </w:rPr>
      </w:pPr>
      <w:r w:rsidRPr="00DC22CD">
        <w:rPr>
          <w:rFonts w:ascii="Arial" w:hAnsi="Arial" w:cs="Arial"/>
          <w:b/>
          <w:bCs/>
          <w:color w:val="000000"/>
          <w:u w:val="single"/>
          <w:rPrChange w:id="468" w:author="Brian Aitchison" w:date="2018-01-26T08:55:00Z">
            <w:rPr>
              <w:rFonts w:ascii="Arial" w:hAnsi="Arial" w:cs="Arial"/>
              <w:b/>
              <w:bCs/>
              <w:color w:val="000000"/>
              <w:sz w:val="20"/>
              <w:szCs w:val="20"/>
              <w:u w:val="single"/>
            </w:rPr>
          </w:rPrChange>
        </w:rPr>
        <w:t>Implement:</w:t>
      </w:r>
      <w:r w:rsidR="006C13D0" w:rsidRPr="00DC22CD">
        <w:rPr>
          <w:rFonts w:ascii="Arial" w:hAnsi="Arial" w:cs="Arial"/>
          <w:color w:val="000000"/>
          <w:rPrChange w:id="469" w:author="Brian Aitchison" w:date="2018-01-26T08:55:00Z">
            <w:rPr>
              <w:rFonts w:ascii="Arial" w:hAnsi="Arial" w:cs="Arial"/>
              <w:color w:val="000000"/>
              <w:sz w:val="20"/>
              <w:szCs w:val="20"/>
            </w:rPr>
          </w:rPrChange>
        </w:rPr>
        <w:t xml:space="preserve"> </w:t>
      </w:r>
      <w:r w:rsidR="00E97BC5" w:rsidRPr="00DC22CD">
        <w:rPr>
          <w:rFonts w:ascii="Arial" w:hAnsi="Arial" w:cs="Arial"/>
          <w:color w:val="000000"/>
          <w:rPrChange w:id="470" w:author="Brian Aitchison" w:date="2018-01-26T08:55:00Z">
            <w:rPr>
              <w:rFonts w:ascii="Arial" w:hAnsi="Arial" w:cs="Arial"/>
              <w:color w:val="000000"/>
              <w:sz w:val="20"/>
              <w:szCs w:val="20"/>
            </w:rPr>
          </w:rPrChange>
        </w:rPr>
        <w:t xml:space="preserve">GDD staff will announce final implementation details to the community and conduct targeted outreach to contracted parties </w:t>
      </w:r>
      <w:r w:rsidR="00E97BC5" w:rsidRPr="006E4614">
        <w:rPr>
          <w:rFonts w:ascii="Arial" w:hAnsi="Arial" w:cs="Arial"/>
          <w:color w:val="000000"/>
          <w:rPrChange w:id="471" w:author="Brian Aitchison" w:date="2018-08-23T12:26:00Z">
            <w:rPr>
              <w:rFonts w:ascii="Arial" w:hAnsi="Arial" w:cs="Arial"/>
              <w:color w:val="000000"/>
              <w:sz w:val="20"/>
              <w:szCs w:val="20"/>
            </w:rPr>
          </w:rPrChange>
        </w:rPr>
        <w:t xml:space="preserve">during this phase. </w:t>
      </w:r>
      <w:ins w:id="472" w:author="Brian Aitchison" w:date="2018-01-26T08:53:00Z">
        <w:r w:rsidR="00DC22CD" w:rsidRPr="006E4614">
          <w:rPr>
            <w:rFonts w:ascii="Arial" w:hAnsi="Arial" w:cs="Arial"/>
            <w:color w:val="000000"/>
            <w:rPrChange w:id="473" w:author="Brian Aitchison" w:date="2018-08-23T12:26:00Z">
              <w:rPr>
                <w:rFonts w:ascii="Arial" w:hAnsi="Arial" w:cs="Arial"/>
                <w:color w:val="000000"/>
                <w:sz w:val="20"/>
                <w:szCs w:val="20"/>
              </w:rPr>
            </w:rPrChange>
          </w:rPr>
          <w:t>This phase is completed</w:t>
        </w:r>
      </w:ins>
      <w:r w:rsidR="004328B3" w:rsidRPr="006E4614">
        <w:rPr>
          <w:rFonts w:ascii="Arial" w:hAnsi="Arial" w:cs="Arial"/>
          <w:color w:val="000000"/>
          <w:rPrChange w:id="474" w:author="Brian Aitchison" w:date="2018-08-23T12:26:00Z">
            <w:rPr>
              <w:rFonts w:ascii="Arial" w:hAnsi="Arial" w:cs="Arial"/>
              <w:color w:val="000000"/>
              <w:sz w:val="20"/>
              <w:szCs w:val="20"/>
            </w:rPr>
          </w:rPrChange>
        </w:rPr>
        <w:t xml:space="preserve"> when the Consensus Policy goes into effect</w:t>
      </w:r>
      <w:ins w:id="475" w:author="Brian Aitchison" w:date="2018-01-26T08:53:00Z">
        <w:r w:rsidR="00DC22CD" w:rsidRPr="006E4614">
          <w:rPr>
            <w:rFonts w:ascii="Arial" w:hAnsi="Arial" w:cs="Arial"/>
            <w:color w:val="000000"/>
            <w:rPrChange w:id="476" w:author="Brian Aitchison" w:date="2018-08-23T12:26:00Z">
              <w:rPr>
                <w:rFonts w:ascii="Arial" w:hAnsi="Arial" w:cs="Arial"/>
                <w:color w:val="000000"/>
                <w:sz w:val="20"/>
                <w:szCs w:val="20"/>
              </w:rPr>
            </w:rPrChange>
          </w:rPr>
          <w:t xml:space="preserve"> and Compliance begins its policy enforcement activities and reporting.</w:t>
        </w:r>
      </w:ins>
      <w:r w:rsidR="004328B3" w:rsidRPr="006E4614">
        <w:rPr>
          <w:rFonts w:ascii="Arial" w:hAnsi="Arial" w:cs="Arial"/>
          <w:color w:val="000000"/>
          <w:rPrChange w:id="477" w:author="Brian Aitchison" w:date="2018-08-23T12:26:00Z">
            <w:rPr>
              <w:rFonts w:ascii="Arial" w:hAnsi="Arial" w:cs="Arial"/>
              <w:color w:val="000000"/>
              <w:sz w:val="20"/>
              <w:szCs w:val="20"/>
            </w:rPr>
          </w:rPrChange>
        </w:rPr>
        <w:t>.</w:t>
      </w:r>
    </w:p>
    <w:p w14:paraId="5ED45D9B" w14:textId="4126940D" w:rsidR="000C33BC" w:rsidRPr="006E4614" w:rsidRDefault="000C33BC" w:rsidP="00616630">
      <w:pPr>
        <w:pStyle w:val="ListParagraph"/>
        <w:numPr>
          <w:ilvl w:val="0"/>
          <w:numId w:val="40"/>
        </w:numPr>
        <w:autoSpaceDE w:val="0"/>
        <w:autoSpaceDN w:val="0"/>
        <w:adjustRightInd w:val="0"/>
        <w:spacing w:after="0" w:line="288" w:lineRule="auto"/>
        <w:rPr>
          <w:rFonts w:ascii="Arial" w:hAnsi="Arial" w:cs="Arial"/>
          <w:color w:val="000000"/>
          <w:u w:val="single"/>
          <w:rPrChange w:id="478" w:author="Brian Aitchison" w:date="2018-08-23T12:26:00Z">
            <w:rPr>
              <w:rFonts w:ascii="Arial" w:hAnsi="Arial" w:cs="Arial"/>
              <w:color w:val="000000"/>
              <w:sz w:val="20"/>
              <w:szCs w:val="20"/>
              <w:u w:val="single"/>
            </w:rPr>
          </w:rPrChange>
        </w:rPr>
      </w:pPr>
      <w:r w:rsidRPr="006E4614">
        <w:rPr>
          <w:rFonts w:ascii="Arial" w:hAnsi="Arial" w:cs="Arial"/>
          <w:b/>
          <w:bCs/>
          <w:color w:val="000000"/>
          <w:u w:val="single"/>
          <w:rPrChange w:id="479" w:author="Brian Aitchison" w:date="2018-08-23T12:26:00Z">
            <w:rPr>
              <w:rFonts w:ascii="Arial" w:hAnsi="Arial" w:cs="Arial"/>
              <w:b/>
              <w:bCs/>
              <w:color w:val="000000"/>
              <w:sz w:val="20"/>
              <w:szCs w:val="20"/>
              <w:u w:val="single"/>
            </w:rPr>
          </w:rPrChange>
        </w:rPr>
        <w:t>Support</w:t>
      </w:r>
      <w:r w:rsidR="005209D2" w:rsidRPr="006E4614">
        <w:rPr>
          <w:rFonts w:ascii="Arial" w:hAnsi="Arial" w:cs="Arial"/>
          <w:b/>
          <w:bCs/>
          <w:color w:val="000000"/>
          <w:u w:val="single"/>
          <w:rPrChange w:id="480" w:author="Brian Aitchison" w:date="2018-08-23T12:26:00Z">
            <w:rPr>
              <w:rFonts w:ascii="Arial" w:hAnsi="Arial" w:cs="Arial"/>
              <w:b/>
              <w:bCs/>
              <w:color w:val="000000"/>
              <w:sz w:val="20"/>
              <w:szCs w:val="20"/>
              <w:u w:val="single"/>
            </w:rPr>
          </w:rPrChange>
        </w:rPr>
        <w:t xml:space="preserve"> and Review</w:t>
      </w:r>
      <w:r w:rsidRPr="006E4614">
        <w:rPr>
          <w:rFonts w:ascii="Arial" w:hAnsi="Arial" w:cs="Arial"/>
          <w:b/>
          <w:bCs/>
          <w:color w:val="000000"/>
          <w:u w:val="single"/>
          <w:rPrChange w:id="481" w:author="Brian Aitchison" w:date="2018-08-23T12:26:00Z">
            <w:rPr>
              <w:rFonts w:ascii="Arial" w:hAnsi="Arial" w:cs="Arial"/>
              <w:b/>
              <w:bCs/>
              <w:color w:val="000000"/>
              <w:sz w:val="20"/>
              <w:szCs w:val="20"/>
              <w:u w:val="single"/>
            </w:rPr>
          </w:rPrChange>
        </w:rPr>
        <w:t>:</w:t>
      </w:r>
      <w:r w:rsidR="006C13D0" w:rsidRPr="006E4614">
        <w:rPr>
          <w:rFonts w:ascii="Arial" w:hAnsi="Arial" w:cs="Arial"/>
          <w:color w:val="000000"/>
          <w:rPrChange w:id="482" w:author="Brian Aitchison" w:date="2018-08-23T12:26:00Z">
            <w:rPr>
              <w:rFonts w:ascii="Arial" w:hAnsi="Arial" w:cs="Arial"/>
              <w:color w:val="000000"/>
              <w:sz w:val="20"/>
              <w:szCs w:val="20"/>
            </w:rPr>
          </w:rPrChange>
        </w:rPr>
        <w:t xml:space="preserve"> </w:t>
      </w:r>
      <w:r w:rsidR="004328B3" w:rsidRPr="006E4614">
        <w:rPr>
          <w:rFonts w:ascii="Arial" w:hAnsi="Arial" w:cs="Arial"/>
          <w:color w:val="000000"/>
          <w:rPrChange w:id="483" w:author="Brian Aitchison" w:date="2018-08-23T12:26:00Z">
            <w:rPr>
              <w:rFonts w:ascii="Arial" w:hAnsi="Arial" w:cs="Arial"/>
              <w:color w:val="000000"/>
              <w:sz w:val="20"/>
              <w:szCs w:val="20"/>
            </w:rPr>
          </w:rPrChange>
        </w:rPr>
        <w:t>GDD staff may serve as a</w:t>
      </w:r>
      <w:ins w:id="484" w:author="Brian Aitchison" w:date="2018-01-26T08:53:00Z">
        <w:r w:rsidR="00DC22CD" w:rsidRPr="006E4614">
          <w:rPr>
            <w:rFonts w:ascii="Arial" w:hAnsi="Arial" w:cs="Arial"/>
            <w:color w:val="000000"/>
            <w:rPrChange w:id="485" w:author="Brian Aitchison" w:date="2018-08-23T12:26:00Z">
              <w:rPr>
                <w:rFonts w:ascii="Arial" w:hAnsi="Arial" w:cs="Arial"/>
                <w:color w:val="000000"/>
                <w:sz w:val="20"/>
                <w:szCs w:val="20"/>
              </w:rPr>
            </w:rPrChange>
          </w:rPr>
          <w:t>n internal</w:t>
        </w:r>
      </w:ins>
      <w:r w:rsidR="004328B3" w:rsidRPr="006E4614">
        <w:rPr>
          <w:rFonts w:ascii="Arial" w:hAnsi="Arial" w:cs="Arial"/>
          <w:color w:val="000000"/>
          <w:rPrChange w:id="486" w:author="Brian Aitchison" w:date="2018-08-23T12:26:00Z">
            <w:rPr>
              <w:rFonts w:ascii="Arial" w:hAnsi="Arial" w:cs="Arial"/>
              <w:color w:val="000000"/>
              <w:sz w:val="20"/>
              <w:szCs w:val="20"/>
            </w:rPr>
          </w:rPrChange>
        </w:rPr>
        <w:t xml:space="preserve"> resource</w:t>
      </w:r>
      <w:ins w:id="487" w:author="Brian Aitchison" w:date="2018-01-26T08:54:00Z">
        <w:r w:rsidR="00DC22CD" w:rsidRPr="006E4614">
          <w:rPr>
            <w:rFonts w:ascii="Arial" w:hAnsi="Arial" w:cs="Arial"/>
            <w:color w:val="000000"/>
            <w:rPrChange w:id="488" w:author="Brian Aitchison" w:date="2018-08-23T12:26:00Z">
              <w:rPr>
                <w:rFonts w:ascii="Arial" w:hAnsi="Arial" w:cs="Arial"/>
                <w:color w:val="000000"/>
                <w:sz w:val="20"/>
                <w:szCs w:val="20"/>
              </w:rPr>
            </w:rPrChange>
          </w:rPr>
          <w:t xml:space="preserve"> as well as a resource for </w:t>
        </w:r>
        <w:r w:rsidR="00DC22CD" w:rsidRPr="006E4614">
          <w:rPr>
            <w:rFonts w:ascii="Arial" w:hAnsi="Arial" w:cs="Arial"/>
            <w:color w:val="000000"/>
            <w:rPrChange w:id="489" w:author="Brian Aitchison" w:date="2018-08-23T12:26:00Z">
              <w:rPr>
                <w:rFonts w:cs="Arial"/>
                <w:color w:val="000000"/>
              </w:rPr>
            </w:rPrChange>
          </w:rPr>
          <w:t>contracted parties in matters related to the implementation and interpretation of an implemented Consensus Policy</w:t>
        </w:r>
      </w:ins>
      <w:r w:rsidR="00E97BC5" w:rsidRPr="006E4614">
        <w:rPr>
          <w:rFonts w:ascii="Arial" w:hAnsi="Arial" w:cs="Arial"/>
          <w:color w:val="000000"/>
          <w:rPrChange w:id="490" w:author="Brian Aitchison" w:date="2018-08-23T12:26:00Z">
            <w:rPr>
              <w:rFonts w:ascii="Arial" w:hAnsi="Arial" w:cs="Arial"/>
              <w:color w:val="000000"/>
              <w:sz w:val="20"/>
              <w:szCs w:val="20"/>
            </w:rPr>
          </w:rPrChange>
        </w:rPr>
        <w:t>. GDD staff may also review Co</w:t>
      </w:r>
      <w:r w:rsidR="00304519" w:rsidRPr="006E4614">
        <w:rPr>
          <w:rFonts w:ascii="Arial" w:hAnsi="Arial" w:cs="Arial"/>
          <w:color w:val="000000"/>
          <w:rPrChange w:id="491" w:author="Brian Aitchison" w:date="2018-08-23T12:26:00Z">
            <w:rPr>
              <w:rFonts w:ascii="Arial" w:hAnsi="Arial" w:cs="Arial"/>
              <w:color w:val="000000"/>
              <w:sz w:val="20"/>
              <w:szCs w:val="20"/>
            </w:rPr>
          </w:rPrChange>
        </w:rPr>
        <w:t>nsensus Policy implementations</w:t>
      </w:r>
      <w:r w:rsidR="00D5678D" w:rsidRPr="006E4614">
        <w:rPr>
          <w:rFonts w:ascii="Arial" w:hAnsi="Arial" w:cs="Arial"/>
          <w:color w:val="000000"/>
          <w:rPrChange w:id="492" w:author="Brian Aitchison" w:date="2018-08-23T12:26:00Z">
            <w:rPr>
              <w:rFonts w:ascii="Arial" w:hAnsi="Arial" w:cs="Arial"/>
              <w:color w:val="000000"/>
              <w:sz w:val="20"/>
              <w:szCs w:val="20"/>
            </w:rPr>
          </w:rPrChange>
        </w:rPr>
        <w:t>.</w:t>
      </w:r>
      <w:r w:rsidR="00E97BC5" w:rsidRPr="006E4614">
        <w:rPr>
          <w:rFonts w:ascii="Arial" w:hAnsi="Arial" w:cs="Arial"/>
          <w:color w:val="000000"/>
          <w:rPrChange w:id="493" w:author="Brian Aitchison" w:date="2018-08-23T12:26:00Z">
            <w:rPr>
              <w:rFonts w:ascii="Arial" w:hAnsi="Arial" w:cs="Arial"/>
              <w:color w:val="000000"/>
              <w:sz w:val="20"/>
              <w:szCs w:val="20"/>
            </w:rPr>
          </w:rPrChange>
        </w:rPr>
        <w:t xml:space="preserve"> </w:t>
      </w:r>
    </w:p>
    <w:p w14:paraId="6418A8D8" w14:textId="77777777" w:rsidR="000C33BC" w:rsidRPr="00DC22CD" w:rsidRDefault="000C33BC" w:rsidP="00616630">
      <w:pPr>
        <w:pStyle w:val="ListParagraph"/>
        <w:ind w:left="-360"/>
        <w:rPr>
          <w:rFonts w:ascii="Arial" w:hAnsi="Arial" w:cs="Arial"/>
          <w:b/>
          <w:rPrChange w:id="494" w:author="Brian Aitchison" w:date="2018-01-26T08:55:00Z">
            <w:rPr>
              <w:b/>
            </w:rPr>
          </w:rPrChange>
        </w:rPr>
      </w:pPr>
    </w:p>
    <w:p w14:paraId="35D534FD" w14:textId="77777777" w:rsidR="006C13D0" w:rsidRPr="00DC22CD" w:rsidRDefault="006C13D0" w:rsidP="00616630">
      <w:pPr>
        <w:pStyle w:val="ListParagraph"/>
        <w:ind w:left="-360"/>
        <w:rPr>
          <w:rFonts w:ascii="Arial" w:hAnsi="Arial" w:cs="Arial"/>
          <w:b/>
          <w:rPrChange w:id="495" w:author="Brian Aitchison" w:date="2018-01-26T08:55:00Z">
            <w:rPr>
              <w:b/>
            </w:rPr>
          </w:rPrChange>
        </w:rPr>
      </w:pPr>
    </w:p>
    <w:p w14:paraId="06EEFB42" w14:textId="6BD168BC" w:rsidR="006C13D0" w:rsidRPr="00DC22CD" w:rsidRDefault="006C13D0">
      <w:pPr>
        <w:rPr>
          <w:rFonts w:ascii="Arial" w:hAnsi="Arial" w:cs="Arial"/>
          <w:b/>
          <w:rPrChange w:id="496" w:author="Brian Aitchison" w:date="2018-01-26T08:55:00Z">
            <w:rPr>
              <w:b/>
            </w:rPr>
          </w:rPrChange>
        </w:rPr>
      </w:pPr>
    </w:p>
    <w:p w14:paraId="1691DBB5" w14:textId="62936D4F" w:rsidR="003C2DD3" w:rsidRPr="00DC22CD" w:rsidRDefault="004F53EA" w:rsidP="008A534E">
      <w:pPr>
        <w:pStyle w:val="ListParagraph"/>
        <w:numPr>
          <w:ilvl w:val="0"/>
          <w:numId w:val="1"/>
        </w:numPr>
        <w:rPr>
          <w:rFonts w:ascii="Arial" w:hAnsi="Arial" w:cs="Arial"/>
          <w:b/>
          <w:rPrChange w:id="497" w:author="Brian Aitchison" w:date="2018-01-26T08:55:00Z">
            <w:rPr>
              <w:b/>
            </w:rPr>
          </w:rPrChange>
        </w:rPr>
      </w:pPr>
      <w:r w:rsidRPr="00DC22CD">
        <w:rPr>
          <w:rFonts w:ascii="Arial" w:hAnsi="Arial" w:cs="Arial"/>
          <w:b/>
          <w:rPrChange w:id="498" w:author="Brian Aitchison" w:date="2018-01-26T08:55:00Z">
            <w:rPr>
              <w:b/>
            </w:rPr>
          </w:rPrChange>
        </w:rPr>
        <w:t>Implementation</w:t>
      </w:r>
      <w:r w:rsidR="008A534E" w:rsidRPr="00DC22CD">
        <w:rPr>
          <w:rFonts w:ascii="Arial" w:hAnsi="Arial" w:cs="Arial"/>
          <w:b/>
          <w:rPrChange w:id="499" w:author="Brian Aitchison" w:date="2018-01-26T08:55:00Z">
            <w:rPr>
              <w:b/>
            </w:rPr>
          </w:rPrChange>
        </w:rPr>
        <w:t xml:space="preserve"> </w:t>
      </w:r>
      <w:r w:rsidR="00B41666" w:rsidRPr="00DC22CD">
        <w:rPr>
          <w:rFonts w:ascii="Arial" w:hAnsi="Arial" w:cs="Arial"/>
          <w:b/>
          <w:rPrChange w:id="500" w:author="Brian Aitchison" w:date="2018-01-26T08:55:00Z">
            <w:rPr>
              <w:b/>
            </w:rPr>
          </w:rPrChange>
        </w:rPr>
        <w:t>Process and Milestones</w:t>
      </w:r>
    </w:p>
    <w:tbl>
      <w:tblPr>
        <w:tblStyle w:val="TableGrid"/>
        <w:tblpPr w:leftFromText="180" w:rightFromText="180" w:vertAnchor="text" w:tblpY="1"/>
        <w:tblOverlap w:val="never"/>
        <w:tblW w:w="5000" w:type="pct"/>
        <w:tblLook w:val="04A0" w:firstRow="1" w:lastRow="0" w:firstColumn="1" w:lastColumn="0" w:noHBand="0" w:noVBand="1"/>
        <w:tblPrChange w:id="501" w:author="Brian Aitchison" w:date="2018-01-26T09:28:00Z">
          <w:tblPr>
            <w:tblStyle w:val="TableGrid"/>
            <w:tblpPr w:leftFromText="180" w:rightFromText="180" w:vertAnchor="text" w:tblpY="1"/>
            <w:tblOverlap w:val="never"/>
            <w:tblW w:w="5000" w:type="pct"/>
            <w:tblLook w:val="04A0" w:firstRow="1" w:lastRow="0" w:firstColumn="1" w:lastColumn="0" w:noHBand="0" w:noVBand="1"/>
          </w:tblPr>
        </w:tblPrChange>
      </w:tblPr>
      <w:tblGrid>
        <w:gridCol w:w="1159"/>
        <w:gridCol w:w="2209"/>
        <w:gridCol w:w="2540"/>
        <w:gridCol w:w="8708"/>
        <w:tblGridChange w:id="502">
          <w:tblGrid>
            <w:gridCol w:w="1159"/>
            <w:gridCol w:w="2051"/>
            <w:gridCol w:w="158"/>
            <w:gridCol w:w="2382"/>
            <w:gridCol w:w="158"/>
            <w:gridCol w:w="8708"/>
          </w:tblGrid>
        </w:tblGridChange>
      </w:tblGrid>
      <w:tr w:rsidR="001F7666" w:rsidRPr="00DC22CD" w14:paraId="3B003836" w14:textId="77777777" w:rsidTr="007F4785">
        <w:trPr>
          <w:cantSplit/>
          <w:tblHeader/>
          <w:trPrChange w:id="503" w:author="Brian Aitchison" w:date="2018-01-26T09:28:00Z">
            <w:trPr>
              <w:cantSplit/>
              <w:tblHeader/>
            </w:trPr>
          </w:trPrChange>
        </w:trPr>
        <w:tc>
          <w:tcPr>
            <w:tcW w:w="396" w:type="pct"/>
            <w:shd w:val="clear" w:color="auto" w:fill="BFBFBF" w:themeFill="background1" w:themeFillShade="BF"/>
            <w:vAlign w:val="center"/>
            <w:tcPrChange w:id="504" w:author="Brian Aitchison" w:date="2018-01-26T09:28:00Z">
              <w:tcPr>
                <w:tcW w:w="353" w:type="pct"/>
                <w:shd w:val="clear" w:color="auto" w:fill="BFBFBF" w:themeFill="background1" w:themeFillShade="BF"/>
                <w:vAlign w:val="center"/>
              </w:tcPr>
            </w:tcPrChange>
          </w:tcPr>
          <w:p w14:paraId="74A66A65" w14:textId="77777777" w:rsidR="001F7666" w:rsidRPr="00DC22CD" w:rsidRDefault="001F7666" w:rsidP="00722279">
            <w:pPr>
              <w:spacing w:after="160" w:line="259" w:lineRule="auto"/>
              <w:jc w:val="center"/>
              <w:rPr>
                <w:rFonts w:ascii="Arial" w:hAnsi="Arial" w:cs="Arial"/>
                <w:b/>
                <w:sz w:val="16"/>
                <w:szCs w:val="16"/>
                <w:rPrChange w:id="505" w:author="Brian Aitchison" w:date="2018-01-26T08:55:00Z">
                  <w:rPr>
                    <w:b/>
                    <w:sz w:val="16"/>
                    <w:szCs w:val="16"/>
                  </w:rPr>
                </w:rPrChange>
              </w:rPr>
            </w:pPr>
            <w:r w:rsidRPr="00DC22CD">
              <w:rPr>
                <w:rFonts w:ascii="Arial" w:hAnsi="Arial" w:cs="Arial"/>
                <w:b/>
                <w:sz w:val="16"/>
                <w:szCs w:val="16"/>
                <w:rPrChange w:id="506" w:author="Brian Aitchison" w:date="2018-01-26T08:55:00Z">
                  <w:rPr>
                    <w:b/>
                    <w:sz w:val="16"/>
                    <w:szCs w:val="16"/>
                  </w:rPr>
                </w:rPrChange>
              </w:rPr>
              <w:t>Phase</w:t>
            </w:r>
          </w:p>
        </w:tc>
        <w:tc>
          <w:tcPr>
            <w:tcW w:w="702" w:type="pct"/>
            <w:shd w:val="clear" w:color="auto" w:fill="BFBFBF" w:themeFill="background1" w:themeFillShade="BF"/>
            <w:tcPrChange w:id="507" w:author="Brian Aitchison" w:date="2018-01-26T09:28:00Z">
              <w:tcPr>
                <w:tcW w:w="756" w:type="pct"/>
                <w:shd w:val="clear" w:color="auto" w:fill="BFBFBF" w:themeFill="background1" w:themeFillShade="BF"/>
              </w:tcPr>
            </w:tcPrChange>
          </w:tcPr>
          <w:p w14:paraId="2F4C9503" w14:textId="77777777" w:rsidR="001F7666" w:rsidRPr="00DC22CD" w:rsidRDefault="001F7666" w:rsidP="00722279">
            <w:pPr>
              <w:spacing w:after="160" w:line="259" w:lineRule="auto"/>
              <w:jc w:val="center"/>
              <w:rPr>
                <w:rFonts w:ascii="Arial" w:hAnsi="Arial" w:cs="Arial"/>
                <w:b/>
                <w:rPrChange w:id="508" w:author="Brian Aitchison" w:date="2018-01-26T08:55:00Z">
                  <w:rPr>
                    <w:b/>
                  </w:rPr>
                </w:rPrChange>
              </w:rPr>
            </w:pPr>
            <w:r w:rsidRPr="00DC22CD">
              <w:rPr>
                <w:rFonts w:ascii="Arial" w:hAnsi="Arial" w:cs="Arial"/>
                <w:b/>
                <w:rPrChange w:id="509" w:author="Brian Aitchison" w:date="2018-01-26T08:55:00Z">
                  <w:rPr>
                    <w:b/>
                  </w:rPr>
                </w:rPrChange>
              </w:rPr>
              <w:t>Step</w:t>
            </w:r>
          </w:p>
        </w:tc>
        <w:tc>
          <w:tcPr>
            <w:tcW w:w="869" w:type="pct"/>
            <w:shd w:val="clear" w:color="auto" w:fill="BFBFBF" w:themeFill="background1" w:themeFillShade="BF"/>
            <w:tcPrChange w:id="510" w:author="Brian Aitchison" w:date="2018-01-26T09:28:00Z">
              <w:tcPr>
                <w:tcW w:w="655" w:type="pct"/>
                <w:gridSpan w:val="2"/>
                <w:shd w:val="clear" w:color="auto" w:fill="BFBFBF" w:themeFill="background1" w:themeFillShade="BF"/>
              </w:tcPr>
            </w:tcPrChange>
          </w:tcPr>
          <w:p w14:paraId="27FD525B" w14:textId="77777777" w:rsidR="001F7666" w:rsidRPr="00DC22CD" w:rsidRDefault="001F7666" w:rsidP="00722279">
            <w:pPr>
              <w:spacing w:after="160" w:line="259" w:lineRule="auto"/>
              <w:jc w:val="center"/>
              <w:rPr>
                <w:rFonts w:ascii="Arial" w:hAnsi="Arial" w:cs="Arial"/>
                <w:b/>
                <w:rPrChange w:id="511" w:author="Brian Aitchison" w:date="2018-01-26T08:55:00Z">
                  <w:rPr>
                    <w:b/>
                  </w:rPr>
                </w:rPrChange>
              </w:rPr>
            </w:pPr>
            <w:r w:rsidRPr="00DC22CD">
              <w:rPr>
                <w:rFonts w:ascii="Arial" w:hAnsi="Arial" w:cs="Arial"/>
                <w:b/>
                <w:rPrChange w:id="512" w:author="Brian Aitchison" w:date="2018-01-26T08:55:00Z">
                  <w:rPr>
                    <w:b/>
                  </w:rPr>
                </w:rPrChange>
              </w:rPr>
              <w:t>Responsible</w:t>
            </w:r>
          </w:p>
        </w:tc>
        <w:tc>
          <w:tcPr>
            <w:tcW w:w="3033" w:type="pct"/>
            <w:shd w:val="clear" w:color="auto" w:fill="BFBFBF" w:themeFill="background1" w:themeFillShade="BF"/>
            <w:tcPrChange w:id="513" w:author="Brian Aitchison" w:date="2018-01-26T09:28:00Z">
              <w:tcPr>
                <w:tcW w:w="3236" w:type="pct"/>
                <w:gridSpan w:val="2"/>
                <w:shd w:val="clear" w:color="auto" w:fill="BFBFBF" w:themeFill="background1" w:themeFillShade="BF"/>
              </w:tcPr>
            </w:tcPrChange>
          </w:tcPr>
          <w:p w14:paraId="7B525AF9" w14:textId="77777777" w:rsidR="001F7666" w:rsidRPr="00DC22CD" w:rsidRDefault="001F7666" w:rsidP="00722279">
            <w:pPr>
              <w:spacing w:after="160" w:line="259" w:lineRule="auto"/>
              <w:jc w:val="center"/>
              <w:rPr>
                <w:rFonts w:ascii="Arial" w:hAnsi="Arial" w:cs="Arial"/>
                <w:b/>
                <w:rPrChange w:id="514" w:author="Brian Aitchison" w:date="2018-01-26T08:55:00Z">
                  <w:rPr>
                    <w:b/>
                  </w:rPr>
                </w:rPrChange>
              </w:rPr>
            </w:pPr>
            <w:r w:rsidRPr="00DC22CD">
              <w:rPr>
                <w:rFonts w:ascii="Arial" w:hAnsi="Arial" w:cs="Arial"/>
                <w:b/>
                <w:rPrChange w:id="515" w:author="Brian Aitchison" w:date="2018-01-26T08:55:00Z">
                  <w:rPr>
                    <w:b/>
                  </w:rPr>
                </w:rPrChange>
              </w:rPr>
              <w:t>Requirements</w:t>
            </w:r>
          </w:p>
        </w:tc>
      </w:tr>
      <w:tr w:rsidR="001F7666" w:rsidRPr="00DC22CD" w14:paraId="04665BBD" w14:textId="77777777" w:rsidTr="007F4785">
        <w:trPr>
          <w:tblHeader/>
          <w:trPrChange w:id="516" w:author="Brian Aitchison" w:date="2018-01-26T09:28:00Z">
            <w:trPr>
              <w:tblHeader/>
            </w:trPr>
          </w:trPrChange>
        </w:trPr>
        <w:tc>
          <w:tcPr>
            <w:tcW w:w="396" w:type="pct"/>
            <w:shd w:val="clear" w:color="auto" w:fill="D0CECE" w:themeFill="background2" w:themeFillShade="E6"/>
            <w:vAlign w:val="center"/>
            <w:tcPrChange w:id="517" w:author="Brian Aitchison" w:date="2018-01-26T09:28:00Z">
              <w:tcPr>
                <w:tcW w:w="353" w:type="pct"/>
                <w:shd w:val="clear" w:color="auto" w:fill="D0CECE" w:themeFill="background2" w:themeFillShade="E6"/>
                <w:vAlign w:val="center"/>
              </w:tcPr>
            </w:tcPrChange>
          </w:tcPr>
          <w:p w14:paraId="127954C6" w14:textId="3C11D200" w:rsidR="001F7666" w:rsidRPr="00DC22CD" w:rsidRDefault="00B41666" w:rsidP="00722279">
            <w:pPr>
              <w:spacing w:after="160" w:line="259" w:lineRule="auto"/>
              <w:jc w:val="center"/>
              <w:rPr>
                <w:rFonts w:ascii="Arial" w:hAnsi="Arial" w:cs="Arial"/>
                <w:b/>
                <w:sz w:val="16"/>
                <w:szCs w:val="16"/>
                <w:rPrChange w:id="518" w:author="Brian Aitchison" w:date="2018-01-26T08:55:00Z">
                  <w:rPr>
                    <w:b/>
                    <w:sz w:val="16"/>
                    <w:szCs w:val="16"/>
                  </w:rPr>
                </w:rPrChange>
              </w:rPr>
            </w:pPr>
            <w:r w:rsidRPr="00DC22CD">
              <w:rPr>
                <w:rFonts w:ascii="Arial" w:hAnsi="Arial" w:cs="Arial"/>
                <w:b/>
                <w:sz w:val="16"/>
                <w:szCs w:val="16"/>
                <w:rPrChange w:id="519" w:author="Brian Aitchison" w:date="2018-01-26T08:55:00Z">
                  <w:rPr>
                    <w:b/>
                    <w:sz w:val="16"/>
                    <w:szCs w:val="16"/>
                  </w:rPr>
                </w:rPrChange>
              </w:rPr>
              <w:t>PREPARE</w:t>
            </w:r>
          </w:p>
        </w:tc>
        <w:tc>
          <w:tcPr>
            <w:tcW w:w="702" w:type="pct"/>
            <w:tcPrChange w:id="520" w:author="Brian Aitchison" w:date="2018-01-26T09:28:00Z">
              <w:tcPr>
                <w:tcW w:w="756" w:type="pct"/>
              </w:tcPr>
            </w:tcPrChange>
          </w:tcPr>
          <w:p w14:paraId="53B5EBA6" w14:textId="77777777" w:rsidR="001F7666" w:rsidRPr="00DC22CD" w:rsidRDefault="001F7666" w:rsidP="00722279">
            <w:pPr>
              <w:spacing w:after="160" w:line="259" w:lineRule="auto"/>
              <w:rPr>
                <w:rFonts w:ascii="Arial" w:hAnsi="Arial" w:cs="Arial"/>
                <w:rPrChange w:id="521" w:author="Brian Aitchison" w:date="2018-01-26T08:56:00Z">
                  <w:rPr/>
                </w:rPrChange>
              </w:rPr>
            </w:pPr>
            <w:r w:rsidRPr="00DC22CD">
              <w:rPr>
                <w:rFonts w:ascii="Arial" w:hAnsi="Arial" w:cs="Arial"/>
                <w:rPrChange w:id="522" w:author="Brian Aitchison" w:date="2018-01-26T08:56:00Z">
                  <w:rPr/>
                </w:rPrChange>
              </w:rPr>
              <w:t>Provide input on staff Preliminary Issue Reports</w:t>
            </w:r>
          </w:p>
        </w:tc>
        <w:tc>
          <w:tcPr>
            <w:tcW w:w="869" w:type="pct"/>
            <w:tcPrChange w:id="523" w:author="Brian Aitchison" w:date="2018-01-26T09:28:00Z">
              <w:tcPr>
                <w:tcW w:w="655" w:type="pct"/>
                <w:gridSpan w:val="2"/>
              </w:tcPr>
            </w:tcPrChange>
          </w:tcPr>
          <w:p w14:paraId="051E103B" w14:textId="77777777" w:rsidR="001F7666" w:rsidRPr="00DC22CD" w:rsidRDefault="001F7666" w:rsidP="00722279">
            <w:pPr>
              <w:spacing w:after="160" w:line="259" w:lineRule="auto"/>
              <w:rPr>
                <w:rFonts w:ascii="Arial" w:hAnsi="Arial" w:cs="Arial"/>
                <w:rPrChange w:id="524" w:author="Brian Aitchison" w:date="2018-01-26T08:56:00Z">
                  <w:rPr/>
                </w:rPrChange>
              </w:rPr>
            </w:pPr>
            <w:r w:rsidRPr="00DC22CD">
              <w:rPr>
                <w:rFonts w:ascii="Arial" w:hAnsi="Arial" w:cs="Arial"/>
                <w:rPrChange w:id="525" w:author="Brian Aitchison" w:date="2018-01-26T08:56:00Z">
                  <w:rPr/>
                </w:rPrChange>
              </w:rPr>
              <w:t>GDD staff</w:t>
            </w:r>
          </w:p>
        </w:tc>
        <w:tc>
          <w:tcPr>
            <w:tcW w:w="3033" w:type="pct"/>
            <w:tcPrChange w:id="526" w:author="Brian Aitchison" w:date="2018-01-26T09:28:00Z">
              <w:tcPr>
                <w:tcW w:w="3236" w:type="pct"/>
                <w:gridSpan w:val="2"/>
              </w:tcPr>
            </w:tcPrChange>
          </w:tcPr>
          <w:p w14:paraId="4BE662EF" w14:textId="28E3988D" w:rsidR="001F7666" w:rsidRPr="00DC22CD" w:rsidRDefault="00E650D4" w:rsidP="003E18D5">
            <w:pPr>
              <w:spacing w:after="160" w:line="259" w:lineRule="auto"/>
              <w:rPr>
                <w:rFonts w:ascii="Arial" w:hAnsi="Arial" w:cs="Arial"/>
                <w:rPrChange w:id="527" w:author="Brian Aitchison" w:date="2018-01-26T08:56:00Z">
                  <w:rPr/>
                </w:rPrChange>
              </w:rPr>
            </w:pPr>
            <w:ins w:id="528" w:author="Brian Aitchison" w:date="2018-01-17T10:00:00Z">
              <w:r w:rsidRPr="00DC22CD">
                <w:rPr>
                  <w:rFonts w:ascii="Arial" w:hAnsi="Arial" w:cs="Arial"/>
                  <w:rPrChange w:id="529" w:author="Brian Aitchison" w:date="2018-01-26T08:56:00Z">
                    <w:rPr/>
                  </w:rPrChange>
                </w:rPr>
                <w:t>A d</w:t>
              </w:r>
            </w:ins>
            <w:r w:rsidR="001F7666" w:rsidRPr="00DC22CD">
              <w:rPr>
                <w:rFonts w:ascii="Arial" w:hAnsi="Arial" w:cs="Arial"/>
                <w:rPrChange w:id="530" w:author="Brian Aitchison" w:date="2018-01-26T08:56:00Z">
                  <w:rPr/>
                </w:rPrChange>
              </w:rPr>
              <w:t>esignated GDD staff member will monitor Policy staff’s creation of Issue Reports and provide input on behalf of the team(s) as appropriate.</w:t>
            </w:r>
            <w:ins w:id="531" w:author="Brian Aitchison" w:date="2017-12-05T14:41:00Z">
              <w:r w:rsidR="007740C5" w:rsidRPr="00DC22CD">
                <w:rPr>
                  <w:rFonts w:ascii="Arial" w:hAnsi="Arial" w:cs="Arial"/>
                  <w:rPrChange w:id="532" w:author="Brian Aitchison" w:date="2018-01-26T08:56:00Z">
                    <w:rPr/>
                  </w:rPrChange>
                </w:rPr>
                <w:t xml:space="preserve">  </w:t>
              </w:r>
            </w:ins>
            <w:ins w:id="533" w:author="Brian Aitchison" w:date="2018-01-17T10:00:00Z">
              <w:r w:rsidR="006477E7" w:rsidRPr="00DC22CD">
                <w:rPr>
                  <w:rFonts w:ascii="Arial" w:hAnsi="Arial" w:cs="Arial"/>
                  <w:rPrChange w:id="534" w:author="Brian Aitchison" w:date="2018-01-26T08:56:00Z">
                    <w:rPr/>
                  </w:rPrChange>
                </w:rPr>
                <w:t>This</w:t>
              </w:r>
            </w:ins>
            <w:ins w:id="535" w:author="Brian Aitchison" w:date="2017-12-05T14:41:00Z">
              <w:r w:rsidR="007740C5" w:rsidRPr="00DC22CD">
                <w:rPr>
                  <w:rFonts w:ascii="Arial" w:hAnsi="Arial" w:cs="Arial"/>
                  <w:rPrChange w:id="536" w:author="Brian Aitchison" w:date="2018-01-26T08:56:00Z">
                    <w:rPr/>
                  </w:rPrChange>
                </w:rPr>
                <w:t xml:space="preserve"> “Implementation Liaison” </w:t>
              </w:r>
            </w:ins>
            <w:ins w:id="537" w:author="Brian Aitchison" w:date="2018-01-17T10:00:00Z">
              <w:r w:rsidR="006477E7" w:rsidRPr="00DC22CD">
                <w:rPr>
                  <w:rFonts w:ascii="Arial" w:hAnsi="Arial" w:cs="Arial"/>
                  <w:rPrChange w:id="538" w:author="Brian Aitchison" w:date="2018-01-26T08:56:00Z">
                    <w:rPr/>
                  </w:rPrChange>
                </w:rPr>
                <w:t>will</w:t>
              </w:r>
            </w:ins>
            <w:ins w:id="539" w:author="Brian Aitchison" w:date="2017-12-05T14:41:00Z">
              <w:r w:rsidR="007740C5" w:rsidRPr="00DC22CD">
                <w:rPr>
                  <w:rFonts w:ascii="Arial" w:hAnsi="Arial" w:cs="Arial"/>
                  <w:rPrChange w:id="540" w:author="Brian Aitchison" w:date="2018-01-26T08:56:00Z">
                    <w:rPr/>
                  </w:rPrChange>
                </w:rPr>
                <w:t xml:space="preserve"> monitor and coordinate GDD input on PDP work products, and </w:t>
              </w:r>
            </w:ins>
            <w:ins w:id="541" w:author="Brian Aitchison" w:date="2018-01-17T10:01:00Z">
              <w:r w:rsidR="006477E7" w:rsidRPr="00DC22CD">
                <w:rPr>
                  <w:rFonts w:ascii="Arial" w:hAnsi="Arial" w:cs="Arial"/>
                  <w:rPrChange w:id="542" w:author="Brian Aitchison" w:date="2018-01-26T08:56:00Z">
                    <w:rPr/>
                  </w:rPrChange>
                </w:rPr>
                <w:t>will</w:t>
              </w:r>
            </w:ins>
            <w:ins w:id="543" w:author="Brian Aitchison" w:date="2017-12-05T14:41:00Z">
              <w:r w:rsidR="007740C5" w:rsidRPr="00DC22CD">
                <w:rPr>
                  <w:rFonts w:ascii="Arial" w:hAnsi="Arial" w:cs="Arial"/>
                  <w:rPrChange w:id="544" w:author="Brian Aitchison" w:date="2018-01-26T08:56:00Z">
                    <w:rPr/>
                  </w:rPrChange>
                </w:rPr>
                <w:t xml:space="preserve"> serve as the formal point of contact between PDP Working Groups and GDD staff.</w:t>
              </w:r>
            </w:ins>
          </w:p>
        </w:tc>
      </w:tr>
      <w:tr w:rsidR="001F7666" w:rsidRPr="00DC22CD" w14:paraId="59E18ABC" w14:textId="77777777" w:rsidTr="007F4785">
        <w:trPr>
          <w:tblHeader/>
          <w:trPrChange w:id="545" w:author="Brian Aitchison" w:date="2018-01-26T09:28:00Z">
            <w:trPr>
              <w:tblHeader/>
            </w:trPr>
          </w:trPrChange>
        </w:trPr>
        <w:tc>
          <w:tcPr>
            <w:tcW w:w="396" w:type="pct"/>
            <w:shd w:val="clear" w:color="auto" w:fill="D0CECE" w:themeFill="background2" w:themeFillShade="E6"/>
            <w:vAlign w:val="center"/>
            <w:tcPrChange w:id="546" w:author="Brian Aitchison" w:date="2018-01-26T09:28:00Z">
              <w:tcPr>
                <w:tcW w:w="353" w:type="pct"/>
                <w:shd w:val="clear" w:color="auto" w:fill="D0CECE" w:themeFill="background2" w:themeFillShade="E6"/>
                <w:vAlign w:val="center"/>
              </w:tcPr>
            </w:tcPrChange>
          </w:tcPr>
          <w:p w14:paraId="65DA222C" w14:textId="12B21FF2" w:rsidR="001F7666" w:rsidRPr="00DC22CD" w:rsidRDefault="00B41666" w:rsidP="00722279">
            <w:pPr>
              <w:spacing w:after="160" w:line="259" w:lineRule="auto"/>
              <w:jc w:val="center"/>
              <w:rPr>
                <w:rFonts w:ascii="Arial" w:hAnsi="Arial" w:cs="Arial"/>
                <w:b/>
                <w:sz w:val="16"/>
                <w:szCs w:val="16"/>
                <w:rPrChange w:id="547" w:author="Brian Aitchison" w:date="2018-01-26T08:55:00Z">
                  <w:rPr>
                    <w:b/>
                    <w:sz w:val="16"/>
                    <w:szCs w:val="16"/>
                  </w:rPr>
                </w:rPrChange>
              </w:rPr>
            </w:pPr>
            <w:r w:rsidRPr="00DC22CD">
              <w:rPr>
                <w:rFonts w:ascii="Arial" w:hAnsi="Arial" w:cs="Arial"/>
                <w:b/>
                <w:sz w:val="16"/>
                <w:szCs w:val="16"/>
                <w:rPrChange w:id="548" w:author="Brian Aitchison" w:date="2018-01-26T08:55:00Z">
                  <w:rPr>
                    <w:b/>
                    <w:sz w:val="16"/>
                    <w:szCs w:val="16"/>
                  </w:rPr>
                </w:rPrChange>
              </w:rPr>
              <w:t>PREPARE</w:t>
            </w:r>
          </w:p>
        </w:tc>
        <w:tc>
          <w:tcPr>
            <w:tcW w:w="702" w:type="pct"/>
            <w:tcPrChange w:id="549" w:author="Brian Aitchison" w:date="2018-01-26T09:28:00Z">
              <w:tcPr>
                <w:tcW w:w="756" w:type="pct"/>
              </w:tcPr>
            </w:tcPrChange>
          </w:tcPr>
          <w:p w14:paraId="7C5DDAE1" w14:textId="77777777" w:rsidR="001F7666" w:rsidRPr="00DC22CD" w:rsidRDefault="001F7666" w:rsidP="00722279">
            <w:pPr>
              <w:spacing w:after="160" w:line="259" w:lineRule="auto"/>
              <w:rPr>
                <w:rFonts w:ascii="Arial" w:hAnsi="Arial" w:cs="Arial"/>
                <w:rPrChange w:id="550" w:author="Brian Aitchison" w:date="2018-01-26T08:56:00Z">
                  <w:rPr/>
                </w:rPrChange>
              </w:rPr>
            </w:pPr>
            <w:r w:rsidRPr="00DC22CD">
              <w:rPr>
                <w:rFonts w:ascii="Arial" w:hAnsi="Arial" w:cs="Arial"/>
                <w:rPrChange w:id="551" w:author="Brian Aitchison" w:date="2018-01-26T08:56:00Z">
                  <w:rPr/>
                </w:rPrChange>
              </w:rPr>
              <w:t>Follow policy development projects with an eye toward implementation</w:t>
            </w:r>
          </w:p>
        </w:tc>
        <w:tc>
          <w:tcPr>
            <w:tcW w:w="869" w:type="pct"/>
            <w:tcPrChange w:id="552" w:author="Brian Aitchison" w:date="2018-01-26T09:28:00Z">
              <w:tcPr>
                <w:tcW w:w="655" w:type="pct"/>
                <w:gridSpan w:val="2"/>
              </w:tcPr>
            </w:tcPrChange>
          </w:tcPr>
          <w:p w14:paraId="37A2F555" w14:textId="77777777" w:rsidR="001F7666" w:rsidRPr="00DC22CD" w:rsidRDefault="001F7666" w:rsidP="00722279">
            <w:pPr>
              <w:spacing w:after="160" w:line="259" w:lineRule="auto"/>
              <w:rPr>
                <w:rFonts w:ascii="Arial" w:hAnsi="Arial" w:cs="Arial"/>
                <w:rPrChange w:id="553" w:author="Brian Aitchison" w:date="2018-01-26T08:56:00Z">
                  <w:rPr/>
                </w:rPrChange>
              </w:rPr>
            </w:pPr>
            <w:r w:rsidRPr="00DC22CD">
              <w:rPr>
                <w:rFonts w:ascii="Arial" w:hAnsi="Arial" w:cs="Arial"/>
                <w:rPrChange w:id="554" w:author="Brian Aitchison" w:date="2018-01-26T08:56:00Z">
                  <w:rPr/>
                </w:rPrChange>
              </w:rPr>
              <w:t>GDD staff</w:t>
            </w:r>
          </w:p>
        </w:tc>
        <w:tc>
          <w:tcPr>
            <w:tcW w:w="3033" w:type="pct"/>
            <w:tcPrChange w:id="555" w:author="Brian Aitchison" w:date="2018-01-26T09:28:00Z">
              <w:tcPr>
                <w:tcW w:w="3236" w:type="pct"/>
                <w:gridSpan w:val="2"/>
              </w:tcPr>
            </w:tcPrChange>
          </w:tcPr>
          <w:p w14:paraId="0515E75A" w14:textId="70653531" w:rsidR="001F7666" w:rsidRPr="00DC22CD" w:rsidRDefault="00A83B5D" w:rsidP="00A329A6">
            <w:pPr>
              <w:spacing w:after="160" w:line="259" w:lineRule="auto"/>
              <w:rPr>
                <w:rFonts w:ascii="Arial" w:hAnsi="Arial" w:cs="Arial"/>
                <w:rPrChange w:id="556" w:author="Brian Aitchison" w:date="2018-01-26T08:56:00Z">
                  <w:rPr/>
                </w:rPrChange>
              </w:rPr>
            </w:pPr>
            <w:ins w:id="557" w:author="Brian Aitchison" w:date="2017-12-05T14:41:00Z">
              <w:r w:rsidRPr="00DC22CD">
                <w:rPr>
                  <w:rFonts w:ascii="Arial" w:hAnsi="Arial" w:cs="Arial"/>
                  <w:rPrChange w:id="558" w:author="Brian Aitchison" w:date="2018-01-26T08:56:00Z">
                    <w:rPr/>
                  </w:rPrChange>
                </w:rPr>
                <w:t>The Implementation Liaison</w:t>
              </w:r>
            </w:ins>
            <w:r w:rsidR="001F7666" w:rsidRPr="00DC22CD">
              <w:rPr>
                <w:rFonts w:ascii="Arial" w:hAnsi="Arial" w:cs="Arial"/>
                <w:rPrChange w:id="559" w:author="Brian Aitchison" w:date="2018-01-26T08:56:00Z">
                  <w:rPr/>
                </w:rPrChange>
              </w:rPr>
              <w:t xml:space="preserve"> will monitor PDP activities with an eye toward implementation issues. The </w:t>
            </w:r>
            <w:ins w:id="560" w:author="Brian Aitchison" w:date="2017-12-05T14:42:00Z">
              <w:r w:rsidRPr="00DC22CD">
                <w:rPr>
                  <w:rFonts w:ascii="Arial" w:hAnsi="Arial" w:cs="Arial"/>
                  <w:rPrChange w:id="561" w:author="Brian Aitchison" w:date="2018-01-26T08:56:00Z">
                    <w:rPr/>
                  </w:rPrChange>
                </w:rPr>
                <w:t xml:space="preserve">Liaison shall </w:t>
              </w:r>
            </w:ins>
            <w:r w:rsidR="001F7666" w:rsidRPr="00DC22CD">
              <w:rPr>
                <w:rFonts w:ascii="Arial" w:hAnsi="Arial" w:cs="Arial"/>
                <w:rPrChange w:id="562" w:author="Brian Aitchison" w:date="2018-01-26T08:56:00Z">
                  <w:rPr/>
                </w:rPrChange>
              </w:rPr>
              <w:t>participate in PDP discussions as required to share an implementation perspective.</w:t>
            </w:r>
          </w:p>
        </w:tc>
      </w:tr>
      <w:tr w:rsidR="001F7666" w:rsidRPr="00DC22CD" w14:paraId="6D4021D5" w14:textId="77777777" w:rsidTr="007F4785">
        <w:trPr>
          <w:tblHeader/>
          <w:trPrChange w:id="563" w:author="Brian Aitchison" w:date="2018-01-26T09:28:00Z">
            <w:trPr>
              <w:tblHeader/>
            </w:trPr>
          </w:trPrChange>
        </w:trPr>
        <w:tc>
          <w:tcPr>
            <w:tcW w:w="396" w:type="pct"/>
            <w:shd w:val="clear" w:color="auto" w:fill="D0CECE" w:themeFill="background2" w:themeFillShade="E6"/>
            <w:vAlign w:val="center"/>
            <w:tcPrChange w:id="564" w:author="Brian Aitchison" w:date="2018-01-26T09:28:00Z">
              <w:tcPr>
                <w:tcW w:w="353" w:type="pct"/>
                <w:shd w:val="clear" w:color="auto" w:fill="D0CECE" w:themeFill="background2" w:themeFillShade="E6"/>
                <w:vAlign w:val="center"/>
              </w:tcPr>
            </w:tcPrChange>
          </w:tcPr>
          <w:p w14:paraId="3C943297" w14:textId="56804780" w:rsidR="001F7666" w:rsidRPr="00DC22CD" w:rsidRDefault="00B41666" w:rsidP="00722279">
            <w:pPr>
              <w:spacing w:after="160" w:line="259" w:lineRule="auto"/>
              <w:jc w:val="center"/>
              <w:rPr>
                <w:rFonts w:ascii="Arial" w:hAnsi="Arial" w:cs="Arial"/>
                <w:b/>
                <w:sz w:val="16"/>
                <w:szCs w:val="16"/>
                <w:rPrChange w:id="565" w:author="Brian Aitchison" w:date="2018-01-26T08:55:00Z">
                  <w:rPr>
                    <w:b/>
                    <w:sz w:val="16"/>
                    <w:szCs w:val="16"/>
                  </w:rPr>
                </w:rPrChange>
              </w:rPr>
            </w:pPr>
            <w:r w:rsidRPr="00DC22CD">
              <w:rPr>
                <w:rFonts w:ascii="Arial" w:hAnsi="Arial" w:cs="Arial"/>
                <w:b/>
                <w:sz w:val="16"/>
                <w:szCs w:val="16"/>
                <w:rPrChange w:id="566" w:author="Brian Aitchison" w:date="2018-01-26T08:55:00Z">
                  <w:rPr>
                    <w:b/>
                    <w:sz w:val="16"/>
                    <w:szCs w:val="16"/>
                  </w:rPr>
                </w:rPrChange>
              </w:rPr>
              <w:t>PREPARE</w:t>
            </w:r>
          </w:p>
        </w:tc>
        <w:tc>
          <w:tcPr>
            <w:tcW w:w="702" w:type="pct"/>
            <w:tcPrChange w:id="567" w:author="Brian Aitchison" w:date="2018-01-26T09:28:00Z">
              <w:tcPr>
                <w:tcW w:w="756" w:type="pct"/>
              </w:tcPr>
            </w:tcPrChange>
          </w:tcPr>
          <w:p w14:paraId="1C659663" w14:textId="77777777" w:rsidR="001F7666" w:rsidRPr="00DC22CD" w:rsidRDefault="001F7666" w:rsidP="00722279">
            <w:pPr>
              <w:spacing w:after="160" w:line="259" w:lineRule="auto"/>
              <w:rPr>
                <w:rFonts w:ascii="Arial" w:hAnsi="Arial" w:cs="Arial"/>
                <w:rPrChange w:id="568" w:author="Brian Aitchison" w:date="2018-01-26T08:56:00Z">
                  <w:rPr/>
                </w:rPrChange>
              </w:rPr>
            </w:pPr>
            <w:r w:rsidRPr="00DC22CD">
              <w:rPr>
                <w:rFonts w:ascii="Arial" w:hAnsi="Arial" w:cs="Arial"/>
                <w:rPrChange w:id="569" w:author="Brian Aitchison" w:date="2018-01-26T08:56:00Z">
                  <w:rPr/>
                </w:rPrChange>
              </w:rPr>
              <w:t>Provide input on GNSO PDP Initial Report</w:t>
            </w:r>
          </w:p>
        </w:tc>
        <w:tc>
          <w:tcPr>
            <w:tcW w:w="869" w:type="pct"/>
            <w:tcPrChange w:id="570" w:author="Brian Aitchison" w:date="2018-01-26T09:28:00Z">
              <w:tcPr>
                <w:tcW w:w="655" w:type="pct"/>
                <w:gridSpan w:val="2"/>
              </w:tcPr>
            </w:tcPrChange>
          </w:tcPr>
          <w:p w14:paraId="00470B0B" w14:textId="77777777" w:rsidR="001F7666" w:rsidRPr="00DC22CD" w:rsidRDefault="001F7666" w:rsidP="00722279">
            <w:pPr>
              <w:spacing w:after="160" w:line="259" w:lineRule="auto"/>
              <w:rPr>
                <w:rFonts w:ascii="Arial" w:hAnsi="Arial" w:cs="Arial"/>
                <w:rPrChange w:id="571" w:author="Brian Aitchison" w:date="2018-01-26T08:56:00Z">
                  <w:rPr/>
                </w:rPrChange>
              </w:rPr>
            </w:pPr>
            <w:r w:rsidRPr="00DC22CD">
              <w:rPr>
                <w:rFonts w:ascii="Arial" w:hAnsi="Arial" w:cs="Arial"/>
                <w:rPrChange w:id="572" w:author="Brian Aitchison" w:date="2018-01-26T08:56:00Z">
                  <w:rPr/>
                </w:rPrChange>
              </w:rPr>
              <w:t>GDD staff</w:t>
            </w:r>
          </w:p>
        </w:tc>
        <w:tc>
          <w:tcPr>
            <w:tcW w:w="3033" w:type="pct"/>
            <w:tcPrChange w:id="573" w:author="Brian Aitchison" w:date="2018-01-26T09:28:00Z">
              <w:tcPr>
                <w:tcW w:w="3236" w:type="pct"/>
                <w:gridSpan w:val="2"/>
              </w:tcPr>
            </w:tcPrChange>
          </w:tcPr>
          <w:p w14:paraId="6D9AAC59" w14:textId="75B69720" w:rsidR="001F7666" w:rsidRPr="00DC22CD" w:rsidRDefault="00294AD1" w:rsidP="00ED7FCF">
            <w:pPr>
              <w:keepNext/>
              <w:keepLines/>
              <w:spacing w:before="200" w:after="160" w:line="259" w:lineRule="auto"/>
              <w:outlineLvl w:val="6"/>
              <w:rPr>
                <w:rFonts w:ascii="Arial" w:eastAsiaTheme="majorEastAsia" w:hAnsi="Arial" w:cs="Arial"/>
                <w:b/>
                <w:bCs/>
                <w:i/>
                <w:iCs/>
                <w:color w:val="404040" w:themeColor="text1" w:themeTint="BF"/>
                <w:rPrChange w:id="574" w:author="Brian Aitchison" w:date="2018-01-26T08:56:00Z">
                  <w:rPr>
                    <w:rFonts w:asciiTheme="majorHAnsi" w:eastAsiaTheme="majorEastAsia" w:hAnsiTheme="majorHAnsi" w:cstheme="majorBidi"/>
                    <w:b/>
                    <w:bCs/>
                    <w:i/>
                    <w:iCs/>
                    <w:color w:val="404040" w:themeColor="text1" w:themeTint="BF"/>
                  </w:rPr>
                </w:rPrChange>
              </w:rPr>
            </w:pPr>
            <w:ins w:id="575" w:author="Brian Aitchison" w:date="2017-12-05T14:48:00Z">
              <w:r w:rsidRPr="00DC22CD">
                <w:rPr>
                  <w:rFonts w:ascii="Arial" w:hAnsi="Arial" w:cs="Arial"/>
                  <w:rPrChange w:id="576" w:author="Brian Aitchison" w:date="2018-01-26T08:56:00Z">
                    <w:rPr/>
                  </w:rPrChange>
                </w:rPr>
                <w:t>The Implementation Liaison</w:t>
              </w:r>
            </w:ins>
            <w:r w:rsidR="001F7666" w:rsidRPr="00DC22CD">
              <w:rPr>
                <w:rFonts w:ascii="Arial" w:hAnsi="Arial" w:cs="Arial"/>
                <w:rPrChange w:id="577" w:author="Brian Aitchison" w:date="2018-01-26T08:56:00Z">
                  <w:rPr/>
                </w:rPrChange>
              </w:rPr>
              <w:t xml:space="preserve"> will coordinate the teams’ input on the GNSO PDP initial report</w:t>
            </w:r>
            <w:r w:rsidR="00FC6136">
              <w:rPr>
                <w:rFonts w:ascii="Arial" w:hAnsi="Arial" w:cs="Arial"/>
              </w:rPr>
              <w:t>.</w:t>
            </w:r>
          </w:p>
        </w:tc>
      </w:tr>
      <w:tr w:rsidR="001F7666" w:rsidRPr="00DC22CD" w14:paraId="1E184629" w14:textId="77777777" w:rsidTr="007F4785">
        <w:trPr>
          <w:tblHeader/>
          <w:trPrChange w:id="578" w:author="Brian Aitchison" w:date="2018-01-26T09:28:00Z">
            <w:trPr>
              <w:tblHeader/>
            </w:trPr>
          </w:trPrChange>
        </w:trPr>
        <w:tc>
          <w:tcPr>
            <w:tcW w:w="396" w:type="pct"/>
            <w:shd w:val="clear" w:color="auto" w:fill="D0CECE" w:themeFill="background2" w:themeFillShade="E6"/>
            <w:vAlign w:val="center"/>
            <w:tcPrChange w:id="579" w:author="Brian Aitchison" w:date="2018-01-26T09:28:00Z">
              <w:tcPr>
                <w:tcW w:w="353" w:type="pct"/>
                <w:shd w:val="clear" w:color="auto" w:fill="D0CECE" w:themeFill="background2" w:themeFillShade="E6"/>
                <w:vAlign w:val="center"/>
              </w:tcPr>
            </w:tcPrChange>
          </w:tcPr>
          <w:p w14:paraId="505ECB22" w14:textId="1243E95F" w:rsidR="001F7666" w:rsidRPr="00DC22CD" w:rsidRDefault="00B41666" w:rsidP="00722279">
            <w:pPr>
              <w:spacing w:after="160" w:line="259" w:lineRule="auto"/>
              <w:jc w:val="center"/>
              <w:rPr>
                <w:rFonts w:ascii="Arial" w:hAnsi="Arial" w:cs="Arial"/>
                <w:b/>
                <w:sz w:val="16"/>
                <w:szCs w:val="16"/>
                <w:rPrChange w:id="580" w:author="Brian Aitchison" w:date="2018-01-26T08:55:00Z">
                  <w:rPr>
                    <w:b/>
                    <w:sz w:val="16"/>
                    <w:szCs w:val="16"/>
                  </w:rPr>
                </w:rPrChange>
              </w:rPr>
            </w:pPr>
            <w:r w:rsidRPr="00DC22CD">
              <w:rPr>
                <w:rFonts w:ascii="Arial" w:hAnsi="Arial" w:cs="Arial"/>
                <w:b/>
                <w:sz w:val="16"/>
                <w:szCs w:val="16"/>
                <w:rPrChange w:id="581" w:author="Brian Aitchison" w:date="2018-01-26T08:55:00Z">
                  <w:rPr>
                    <w:b/>
                    <w:sz w:val="16"/>
                    <w:szCs w:val="16"/>
                  </w:rPr>
                </w:rPrChange>
              </w:rPr>
              <w:lastRenderedPageBreak/>
              <w:t>PREPARE</w:t>
            </w:r>
          </w:p>
        </w:tc>
        <w:tc>
          <w:tcPr>
            <w:tcW w:w="702" w:type="pct"/>
            <w:tcPrChange w:id="582" w:author="Brian Aitchison" w:date="2018-01-26T09:28:00Z">
              <w:tcPr>
                <w:tcW w:w="756" w:type="pct"/>
              </w:tcPr>
            </w:tcPrChange>
          </w:tcPr>
          <w:p w14:paraId="5FA3C0C6" w14:textId="55B35022" w:rsidR="001F7666" w:rsidRPr="00DC22CD" w:rsidRDefault="001F7666" w:rsidP="00722279">
            <w:pPr>
              <w:spacing w:after="160" w:line="259" w:lineRule="auto"/>
              <w:rPr>
                <w:rFonts w:ascii="Arial" w:hAnsi="Arial" w:cs="Arial"/>
                <w:rPrChange w:id="583" w:author="Brian Aitchison" w:date="2018-01-26T08:56:00Z">
                  <w:rPr/>
                </w:rPrChange>
              </w:rPr>
            </w:pPr>
            <w:r w:rsidRPr="00DC22CD">
              <w:rPr>
                <w:rFonts w:ascii="Arial" w:hAnsi="Arial" w:cs="Arial"/>
                <w:rPrChange w:id="584" w:author="Brian Aitchison" w:date="2018-01-26T08:56:00Z">
                  <w:rPr/>
                </w:rPrChange>
              </w:rPr>
              <w:t>Provide input on GNSO PDP</w:t>
            </w:r>
            <w:ins w:id="585" w:author="Brian Aitchison" w:date="2017-12-05T14:42:00Z">
              <w:r w:rsidR="00FB6EEA" w:rsidRPr="00DC22CD">
                <w:rPr>
                  <w:rFonts w:ascii="Arial" w:hAnsi="Arial" w:cs="Arial"/>
                  <w:rPrChange w:id="586" w:author="Brian Aitchison" w:date="2018-01-26T08:56:00Z">
                    <w:rPr/>
                  </w:rPrChange>
                </w:rPr>
                <w:t xml:space="preserve"> draft</w:t>
              </w:r>
            </w:ins>
            <w:r w:rsidRPr="00DC22CD">
              <w:rPr>
                <w:rFonts w:ascii="Arial" w:hAnsi="Arial" w:cs="Arial"/>
                <w:rPrChange w:id="587" w:author="Brian Aitchison" w:date="2018-01-26T08:56:00Z">
                  <w:rPr/>
                </w:rPrChange>
              </w:rPr>
              <w:t xml:space="preserve"> Final Report</w:t>
            </w:r>
          </w:p>
          <w:p w14:paraId="28275B93" w14:textId="77777777" w:rsidR="001F7666" w:rsidRPr="00DC22CD" w:rsidRDefault="001F7666" w:rsidP="00722279">
            <w:pPr>
              <w:spacing w:after="200" w:line="259" w:lineRule="auto"/>
              <w:rPr>
                <w:rFonts w:ascii="Arial" w:hAnsi="Arial" w:cs="Arial"/>
                <w:rPrChange w:id="588" w:author="Brian Aitchison" w:date="2018-01-26T08:56:00Z">
                  <w:rPr>
                    <w:sz w:val="20"/>
                    <w:szCs w:val="20"/>
                  </w:rPr>
                </w:rPrChange>
              </w:rPr>
            </w:pPr>
          </w:p>
        </w:tc>
        <w:tc>
          <w:tcPr>
            <w:tcW w:w="869" w:type="pct"/>
            <w:tcPrChange w:id="589" w:author="Brian Aitchison" w:date="2018-01-26T09:28:00Z">
              <w:tcPr>
                <w:tcW w:w="655" w:type="pct"/>
                <w:gridSpan w:val="2"/>
              </w:tcPr>
            </w:tcPrChange>
          </w:tcPr>
          <w:p w14:paraId="08F0E29C" w14:textId="77777777" w:rsidR="001F7666" w:rsidRPr="00DC22CD" w:rsidRDefault="001F7666" w:rsidP="00722279">
            <w:pPr>
              <w:spacing w:after="160" w:line="259" w:lineRule="auto"/>
              <w:rPr>
                <w:rFonts w:ascii="Arial" w:hAnsi="Arial" w:cs="Arial"/>
                <w:rPrChange w:id="590" w:author="Brian Aitchison" w:date="2018-01-26T08:56:00Z">
                  <w:rPr/>
                </w:rPrChange>
              </w:rPr>
            </w:pPr>
            <w:r w:rsidRPr="00DC22CD">
              <w:rPr>
                <w:rFonts w:ascii="Arial" w:hAnsi="Arial" w:cs="Arial"/>
                <w:rPrChange w:id="591" w:author="Brian Aitchison" w:date="2018-01-26T08:56:00Z">
                  <w:rPr/>
                </w:rPrChange>
              </w:rPr>
              <w:t>GDD staff</w:t>
            </w:r>
          </w:p>
        </w:tc>
        <w:tc>
          <w:tcPr>
            <w:tcW w:w="3033" w:type="pct"/>
            <w:tcPrChange w:id="592" w:author="Brian Aitchison" w:date="2018-01-26T09:28:00Z">
              <w:tcPr>
                <w:tcW w:w="3236" w:type="pct"/>
                <w:gridSpan w:val="2"/>
              </w:tcPr>
            </w:tcPrChange>
          </w:tcPr>
          <w:p w14:paraId="4A91AB74" w14:textId="7147EB44" w:rsidR="001F7666" w:rsidRPr="00DC22CD" w:rsidRDefault="00294AD1" w:rsidP="00722279">
            <w:pPr>
              <w:spacing w:after="160" w:line="259" w:lineRule="auto"/>
              <w:rPr>
                <w:rFonts w:ascii="Arial" w:hAnsi="Arial" w:cs="Arial"/>
                <w:rPrChange w:id="593" w:author="Brian Aitchison" w:date="2018-01-26T08:56:00Z">
                  <w:rPr/>
                </w:rPrChange>
              </w:rPr>
            </w:pPr>
            <w:ins w:id="594" w:author="Brian Aitchison" w:date="2017-12-05T14:49:00Z">
              <w:r w:rsidRPr="00DC22CD">
                <w:rPr>
                  <w:rFonts w:ascii="Arial" w:hAnsi="Arial" w:cs="Arial"/>
                  <w:rPrChange w:id="595" w:author="Brian Aitchison" w:date="2018-01-26T08:56:00Z">
                    <w:rPr/>
                  </w:rPrChange>
                </w:rPr>
                <w:t xml:space="preserve">The Implementation Liaison </w:t>
              </w:r>
            </w:ins>
            <w:r w:rsidR="001F7666" w:rsidRPr="00DC22CD">
              <w:rPr>
                <w:rFonts w:ascii="Arial" w:hAnsi="Arial" w:cs="Arial"/>
                <w:rPrChange w:id="596" w:author="Brian Aitchison" w:date="2018-01-26T08:56:00Z">
                  <w:rPr/>
                </w:rPrChange>
              </w:rPr>
              <w:t xml:space="preserve">will coordinate the teams’ input on the GNSO PDP </w:t>
            </w:r>
            <w:ins w:id="597" w:author="Brian Aitchison" w:date="2017-12-05T14:42:00Z">
              <w:r w:rsidR="00FB6EEA" w:rsidRPr="00DC22CD">
                <w:rPr>
                  <w:rFonts w:ascii="Arial" w:hAnsi="Arial" w:cs="Arial"/>
                  <w:rPrChange w:id="598" w:author="Brian Aitchison" w:date="2018-01-26T08:56:00Z">
                    <w:rPr/>
                  </w:rPrChange>
                </w:rPr>
                <w:t xml:space="preserve">draft </w:t>
              </w:r>
            </w:ins>
            <w:r w:rsidR="001F7666" w:rsidRPr="00DC22CD">
              <w:rPr>
                <w:rFonts w:ascii="Arial" w:hAnsi="Arial" w:cs="Arial"/>
                <w:rPrChange w:id="599" w:author="Brian Aitchison" w:date="2018-01-26T08:56:00Z">
                  <w:rPr/>
                </w:rPrChange>
              </w:rPr>
              <w:t>Final Report.</w:t>
            </w:r>
          </w:p>
        </w:tc>
      </w:tr>
      <w:tr w:rsidR="001F7666" w:rsidRPr="00DC22CD" w14:paraId="7766E99C" w14:textId="77777777" w:rsidTr="007F4785">
        <w:trPr>
          <w:tblHeader/>
          <w:trPrChange w:id="600" w:author="Brian Aitchison" w:date="2018-01-26T09:28:00Z">
            <w:trPr>
              <w:tblHeader/>
            </w:trPr>
          </w:trPrChange>
        </w:trPr>
        <w:tc>
          <w:tcPr>
            <w:tcW w:w="396" w:type="pct"/>
            <w:shd w:val="clear" w:color="auto" w:fill="D0CECE" w:themeFill="background2" w:themeFillShade="E6"/>
            <w:vAlign w:val="center"/>
            <w:tcPrChange w:id="601" w:author="Brian Aitchison" w:date="2018-01-26T09:28:00Z">
              <w:tcPr>
                <w:tcW w:w="353" w:type="pct"/>
                <w:shd w:val="clear" w:color="auto" w:fill="D0CECE" w:themeFill="background2" w:themeFillShade="E6"/>
                <w:vAlign w:val="center"/>
              </w:tcPr>
            </w:tcPrChange>
          </w:tcPr>
          <w:p w14:paraId="2448556F" w14:textId="525C9C41" w:rsidR="001F7666" w:rsidRPr="00DC22CD" w:rsidRDefault="00B41666" w:rsidP="00722279">
            <w:pPr>
              <w:spacing w:after="160" w:line="259" w:lineRule="auto"/>
              <w:jc w:val="center"/>
              <w:rPr>
                <w:rFonts w:ascii="Arial" w:hAnsi="Arial" w:cs="Arial"/>
                <w:b/>
                <w:sz w:val="16"/>
                <w:szCs w:val="16"/>
                <w:rPrChange w:id="602" w:author="Brian Aitchison" w:date="2018-01-26T08:55:00Z">
                  <w:rPr>
                    <w:b/>
                    <w:sz w:val="16"/>
                    <w:szCs w:val="16"/>
                  </w:rPr>
                </w:rPrChange>
              </w:rPr>
            </w:pPr>
            <w:r w:rsidRPr="00DC22CD">
              <w:rPr>
                <w:rFonts w:ascii="Arial" w:hAnsi="Arial" w:cs="Arial"/>
                <w:b/>
                <w:sz w:val="16"/>
                <w:szCs w:val="16"/>
                <w:rPrChange w:id="603" w:author="Brian Aitchison" w:date="2018-01-26T08:55:00Z">
                  <w:rPr>
                    <w:b/>
                    <w:sz w:val="16"/>
                    <w:szCs w:val="16"/>
                  </w:rPr>
                </w:rPrChange>
              </w:rPr>
              <w:t>PREPARE</w:t>
            </w:r>
          </w:p>
        </w:tc>
        <w:tc>
          <w:tcPr>
            <w:tcW w:w="702" w:type="pct"/>
            <w:tcPrChange w:id="604" w:author="Brian Aitchison" w:date="2018-01-26T09:28:00Z">
              <w:tcPr>
                <w:tcW w:w="756" w:type="pct"/>
              </w:tcPr>
            </w:tcPrChange>
          </w:tcPr>
          <w:p w14:paraId="06024231" w14:textId="2FDAFC5F" w:rsidR="001F7666" w:rsidRPr="00DC22CD" w:rsidRDefault="001F7666" w:rsidP="00722279">
            <w:pPr>
              <w:spacing w:after="160" w:line="259" w:lineRule="auto"/>
              <w:rPr>
                <w:rFonts w:ascii="Arial" w:hAnsi="Arial" w:cs="Arial"/>
                <w:rPrChange w:id="605" w:author="Brian Aitchison" w:date="2018-01-26T08:56:00Z">
                  <w:rPr/>
                </w:rPrChange>
              </w:rPr>
            </w:pPr>
            <w:r w:rsidRPr="00DC22CD">
              <w:rPr>
                <w:rFonts w:ascii="Arial" w:hAnsi="Arial" w:cs="Arial"/>
                <w:rPrChange w:id="606" w:author="Brian Aitchison" w:date="2018-01-26T08:56:00Z">
                  <w:rPr/>
                </w:rPrChange>
              </w:rPr>
              <w:t xml:space="preserve">Provide input </w:t>
            </w:r>
            <w:ins w:id="607" w:author="Brian Aitchison" w:date="2018-01-31T11:15:00Z">
              <w:r w:rsidR="0068050F">
                <w:rPr>
                  <w:rFonts w:ascii="Arial" w:hAnsi="Arial" w:cs="Arial"/>
                </w:rPr>
                <w:t>and prepare</w:t>
              </w:r>
              <w:r w:rsidR="0068050F" w:rsidRPr="00DC22CD">
                <w:rPr>
                  <w:rFonts w:ascii="Arial" w:hAnsi="Arial" w:cs="Arial"/>
                  <w:rPrChange w:id="608" w:author="Brian Aitchison" w:date="2018-01-26T08:56:00Z">
                    <w:rPr/>
                  </w:rPrChange>
                </w:rPr>
                <w:t xml:space="preserve"> </w:t>
              </w:r>
            </w:ins>
            <w:ins w:id="609" w:author="Brian Aitchison" w:date="2018-01-31T11:14:00Z">
              <w:r w:rsidR="00A21760">
                <w:rPr>
                  <w:rFonts w:ascii="Arial" w:hAnsi="Arial" w:cs="Arial"/>
                </w:rPr>
                <w:t xml:space="preserve">materials for Board </w:t>
              </w:r>
            </w:ins>
            <w:ins w:id="610" w:author="Brian Aitchison" w:date="2018-01-31T13:49:00Z">
              <w:r w:rsidR="009F728E">
                <w:rPr>
                  <w:rFonts w:ascii="Arial" w:hAnsi="Arial" w:cs="Arial"/>
                </w:rPr>
                <w:t>consideration</w:t>
              </w:r>
            </w:ins>
          </w:p>
          <w:p w14:paraId="1FB2147D" w14:textId="77777777" w:rsidR="001F7666" w:rsidRPr="00DC22CD" w:rsidRDefault="001F7666" w:rsidP="00722279">
            <w:pPr>
              <w:spacing w:after="200" w:line="259" w:lineRule="auto"/>
              <w:rPr>
                <w:rFonts w:ascii="Arial" w:hAnsi="Arial" w:cs="Arial"/>
                <w:rPrChange w:id="611" w:author="Brian Aitchison" w:date="2018-01-26T08:56:00Z">
                  <w:rPr>
                    <w:sz w:val="20"/>
                    <w:szCs w:val="20"/>
                  </w:rPr>
                </w:rPrChange>
              </w:rPr>
            </w:pPr>
          </w:p>
        </w:tc>
        <w:tc>
          <w:tcPr>
            <w:tcW w:w="869" w:type="pct"/>
            <w:tcPrChange w:id="612" w:author="Brian Aitchison" w:date="2018-01-26T09:28:00Z">
              <w:tcPr>
                <w:tcW w:w="655" w:type="pct"/>
                <w:gridSpan w:val="2"/>
              </w:tcPr>
            </w:tcPrChange>
          </w:tcPr>
          <w:p w14:paraId="0DC8CC37" w14:textId="77777777" w:rsidR="001F7666" w:rsidRPr="00DC22CD" w:rsidRDefault="001F7666" w:rsidP="00722279">
            <w:pPr>
              <w:spacing w:after="160" w:line="259" w:lineRule="auto"/>
              <w:rPr>
                <w:rFonts w:ascii="Arial" w:hAnsi="Arial" w:cs="Arial"/>
                <w:rPrChange w:id="613" w:author="Brian Aitchison" w:date="2018-01-26T08:56:00Z">
                  <w:rPr/>
                </w:rPrChange>
              </w:rPr>
            </w:pPr>
            <w:r w:rsidRPr="00DC22CD">
              <w:rPr>
                <w:rFonts w:ascii="Arial" w:hAnsi="Arial" w:cs="Arial"/>
                <w:rPrChange w:id="614" w:author="Brian Aitchison" w:date="2018-01-26T08:56:00Z">
                  <w:rPr/>
                </w:rPrChange>
              </w:rPr>
              <w:t>GDD staff</w:t>
            </w:r>
          </w:p>
        </w:tc>
        <w:tc>
          <w:tcPr>
            <w:tcW w:w="3033" w:type="pct"/>
            <w:tcPrChange w:id="615" w:author="Brian Aitchison" w:date="2018-01-26T09:28:00Z">
              <w:tcPr>
                <w:tcW w:w="3236" w:type="pct"/>
                <w:gridSpan w:val="2"/>
              </w:tcPr>
            </w:tcPrChange>
          </w:tcPr>
          <w:p w14:paraId="53CF6726" w14:textId="6F1994EC" w:rsidR="001F7666" w:rsidRPr="00DC22CD" w:rsidRDefault="009E5479" w:rsidP="00722279">
            <w:pPr>
              <w:spacing w:after="160" w:line="259" w:lineRule="auto"/>
              <w:rPr>
                <w:rFonts w:ascii="Arial" w:hAnsi="Arial" w:cs="Arial"/>
                <w:rPrChange w:id="616" w:author="Brian Aitchison" w:date="2018-01-26T08:56:00Z">
                  <w:rPr/>
                </w:rPrChange>
              </w:rPr>
            </w:pPr>
            <w:ins w:id="617" w:author="Brian Aitchison" w:date="2017-12-05T14:49:00Z">
              <w:r w:rsidRPr="00DC22CD">
                <w:rPr>
                  <w:rFonts w:ascii="Arial" w:hAnsi="Arial" w:cs="Arial"/>
                  <w:rPrChange w:id="618" w:author="Brian Aitchison" w:date="2018-01-26T08:56:00Z">
                    <w:rPr/>
                  </w:rPrChange>
                </w:rPr>
                <w:t xml:space="preserve">The Implementation Liaison </w:t>
              </w:r>
            </w:ins>
            <w:r w:rsidR="001F7666" w:rsidRPr="00DC22CD">
              <w:rPr>
                <w:rFonts w:ascii="Arial" w:hAnsi="Arial" w:cs="Arial"/>
                <w:rPrChange w:id="619" w:author="Brian Aitchison" w:date="2018-01-26T08:56:00Z">
                  <w:rPr/>
                </w:rPrChange>
              </w:rPr>
              <w:t xml:space="preserve">will coordinate the teams’ input on materials to prepare the ICANN Board </w:t>
            </w:r>
            <w:ins w:id="620" w:author="Brian Aitchison" w:date="2018-01-31T11:16:00Z">
              <w:r w:rsidR="00DD0A4A">
                <w:rPr>
                  <w:rFonts w:ascii="Arial" w:hAnsi="Arial" w:cs="Arial"/>
                </w:rPr>
                <w:t>for</w:t>
              </w:r>
              <w:r w:rsidR="00DD0A4A" w:rsidRPr="00DC22CD">
                <w:rPr>
                  <w:rFonts w:ascii="Arial" w:hAnsi="Arial" w:cs="Arial"/>
                  <w:rPrChange w:id="621" w:author="Brian Aitchison" w:date="2018-01-26T08:56:00Z">
                    <w:rPr/>
                  </w:rPrChange>
                </w:rPr>
                <w:t xml:space="preserve"> </w:t>
              </w:r>
            </w:ins>
            <w:r w:rsidR="001F7666" w:rsidRPr="00DC22CD">
              <w:rPr>
                <w:rFonts w:ascii="Arial" w:hAnsi="Arial" w:cs="Arial"/>
                <w:rPrChange w:id="622" w:author="Brian Aitchison" w:date="2018-01-26T08:56:00Z">
                  <w:rPr/>
                </w:rPrChange>
              </w:rPr>
              <w:t>their consideration of the Consensus Policy recommendations and other SO/AC advice</w:t>
            </w:r>
            <w:r w:rsidR="00F269DA">
              <w:rPr>
                <w:rFonts w:ascii="Arial" w:hAnsi="Arial" w:cs="Arial"/>
              </w:rPr>
              <w:t>,</w:t>
            </w:r>
            <w:r w:rsidR="001F7666" w:rsidRPr="00DC22CD">
              <w:rPr>
                <w:rFonts w:ascii="Arial" w:hAnsi="Arial" w:cs="Arial"/>
                <w:rPrChange w:id="623" w:author="Brian Aitchison" w:date="2018-01-26T08:56:00Z">
                  <w:rPr/>
                </w:rPrChange>
              </w:rPr>
              <w:t xml:space="preserve"> where necessary.</w:t>
            </w:r>
          </w:p>
        </w:tc>
      </w:tr>
      <w:tr w:rsidR="001F7666" w:rsidRPr="00DC22CD" w14:paraId="20654F2E" w14:textId="77777777" w:rsidTr="007F4785">
        <w:trPr>
          <w:tblHeader/>
          <w:trPrChange w:id="624" w:author="Brian Aitchison" w:date="2018-01-26T09:28:00Z">
            <w:trPr>
              <w:tblHeader/>
            </w:trPr>
          </w:trPrChange>
        </w:trPr>
        <w:tc>
          <w:tcPr>
            <w:tcW w:w="396" w:type="pct"/>
            <w:shd w:val="clear" w:color="auto" w:fill="9CC2E5" w:themeFill="accent1" w:themeFillTint="99"/>
            <w:vAlign w:val="center"/>
            <w:tcPrChange w:id="625" w:author="Brian Aitchison" w:date="2018-01-26T09:28:00Z">
              <w:tcPr>
                <w:tcW w:w="353" w:type="pct"/>
                <w:shd w:val="clear" w:color="auto" w:fill="9CC2E5" w:themeFill="accent1" w:themeFillTint="99"/>
                <w:vAlign w:val="center"/>
              </w:tcPr>
            </w:tcPrChange>
          </w:tcPr>
          <w:p w14:paraId="421D056D" w14:textId="45E3530A" w:rsidR="001F7666" w:rsidRPr="00DC22CD" w:rsidRDefault="00A3106B" w:rsidP="00722279">
            <w:pPr>
              <w:spacing w:after="160" w:line="259" w:lineRule="auto"/>
              <w:jc w:val="center"/>
              <w:rPr>
                <w:rFonts w:ascii="Arial" w:hAnsi="Arial" w:cs="Arial"/>
                <w:b/>
                <w:sz w:val="16"/>
                <w:szCs w:val="16"/>
                <w:rPrChange w:id="626" w:author="Brian Aitchison" w:date="2018-01-26T08:55:00Z">
                  <w:rPr>
                    <w:b/>
                    <w:sz w:val="16"/>
                    <w:szCs w:val="16"/>
                  </w:rPr>
                </w:rPrChange>
              </w:rPr>
            </w:pPr>
            <w:r w:rsidRPr="00DC22CD">
              <w:rPr>
                <w:rFonts w:ascii="Arial" w:hAnsi="Arial" w:cs="Arial"/>
                <w:b/>
                <w:color w:val="FFFFFF" w:themeColor="background1"/>
                <w:sz w:val="16"/>
                <w:szCs w:val="16"/>
                <w:rPrChange w:id="627" w:author="Brian Aitchison" w:date="2018-01-26T08:55:00Z">
                  <w:rPr>
                    <w:b/>
                    <w:color w:val="FFFFFF" w:themeColor="background1"/>
                    <w:sz w:val="16"/>
                    <w:szCs w:val="16"/>
                  </w:rPr>
                </w:rPrChange>
              </w:rPr>
              <w:lastRenderedPageBreak/>
              <w:t>PLAN</w:t>
            </w:r>
          </w:p>
        </w:tc>
        <w:tc>
          <w:tcPr>
            <w:tcW w:w="702" w:type="pct"/>
            <w:tcPrChange w:id="628" w:author="Brian Aitchison" w:date="2018-01-26T09:28:00Z">
              <w:tcPr>
                <w:tcW w:w="756" w:type="pct"/>
              </w:tcPr>
            </w:tcPrChange>
          </w:tcPr>
          <w:p w14:paraId="5870EE46" w14:textId="2ED33036" w:rsidR="001F7666" w:rsidRPr="00DC22CD" w:rsidRDefault="002130BB" w:rsidP="00344DC7">
            <w:pPr>
              <w:spacing w:after="160" w:line="259" w:lineRule="auto"/>
              <w:rPr>
                <w:rFonts w:ascii="Arial" w:hAnsi="Arial" w:cs="Arial"/>
                <w:rPrChange w:id="629" w:author="Brian Aitchison" w:date="2018-01-26T08:56:00Z">
                  <w:rPr/>
                </w:rPrChange>
              </w:rPr>
            </w:pPr>
            <w:r w:rsidRPr="00DC22CD">
              <w:rPr>
                <w:rFonts w:ascii="Arial" w:hAnsi="Arial" w:cs="Arial"/>
                <w:rPrChange w:id="630" w:author="Brian Aitchison" w:date="2018-01-26T08:56:00Z">
                  <w:rPr/>
                </w:rPrChange>
              </w:rPr>
              <w:t xml:space="preserve"> Recruit Implementation Review Team (if applicable)  </w:t>
            </w:r>
          </w:p>
        </w:tc>
        <w:tc>
          <w:tcPr>
            <w:tcW w:w="869" w:type="pct"/>
            <w:tcPrChange w:id="631" w:author="Brian Aitchison" w:date="2018-01-26T09:28:00Z">
              <w:tcPr>
                <w:tcW w:w="655" w:type="pct"/>
                <w:gridSpan w:val="2"/>
              </w:tcPr>
            </w:tcPrChange>
          </w:tcPr>
          <w:p w14:paraId="7F71E1A5" w14:textId="77777777" w:rsidR="001F7666" w:rsidRPr="00DC22CD" w:rsidRDefault="001F7666" w:rsidP="00722279">
            <w:pPr>
              <w:spacing w:after="160" w:line="259" w:lineRule="auto"/>
              <w:rPr>
                <w:rFonts w:ascii="Arial" w:hAnsi="Arial" w:cs="Arial"/>
                <w:rPrChange w:id="632" w:author="Brian Aitchison" w:date="2018-01-26T08:56:00Z">
                  <w:rPr/>
                </w:rPrChange>
              </w:rPr>
            </w:pPr>
            <w:r w:rsidRPr="00DC22CD">
              <w:rPr>
                <w:rFonts w:ascii="Arial" w:hAnsi="Arial" w:cs="Arial"/>
                <w:rPrChange w:id="633" w:author="Brian Aitchison" w:date="2018-01-26T08:56:00Z">
                  <w:rPr/>
                </w:rPrChange>
              </w:rPr>
              <w:t>GNSO Policy staff, GDD staff</w:t>
            </w:r>
          </w:p>
        </w:tc>
        <w:tc>
          <w:tcPr>
            <w:tcW w:w="3033" w:type="pct"/>
            <w:tcPrChange w:id="634" w:author="Brian Aitchison" w:date="2018-01-26T09:28:00Z">
              <w:tcPr>
                <w:tcW w:w="3236" w:type="pct"/>
                <w:gridSpan w:val="2"/>
              </w:tcPr>
            </w:tcPrChange>
          </w:tcPr>
          <w:p w14:paraId="1E85763C" w14:textId="5C8FCFAA" w:rsidR="00EE3B0E" w:rsidRPr="00DC22CD" w:rsidRDefault="002130BB" w:rsidP="00CB74E7">
            <w:pPr>
              <w:spacing w:after="160" w:line="259" w:lineRule="auto"/>
              <w:rPr>
                <w:ins w:id="635" w:author="Brian Aitchison" w:date="2017-12-05T14:44:00Z"/>
                <w:rFonts w:ascii="Arial" w:hAnsi="Arial" w:cs="Arial"/>
                <w:rPrChange w:id="636" w:author="Brian Aitchison" w:date="2018-01-26T08:56:00Z">
                  <w:rPr>
                    <w:ins w:id="637" w:author="Brian Aitchison" w:date="2017-12-05T14:44:00Z"/>
                  </w:rPr>
                </w:rPrChange>
              </w:rPr>
            </w:pPr>
            <w:r w:rsidRPr="00DC22CD">
              <w:rPr>
                <w:rFonts w:ascii="Arial" w:hAnsi="Arial" w:cs="Arial"/>
                <w:rPrChange w:id="638" w:author="Brian Aitchison" w:date="2018-01-26T08:56:00Z">
                  <w:rPr/>
                </w:rPrChange>
              </w:rPr>
              <w:t>GNSO Policy staff, in consultation with GDD staff, will issue a call for IRT volunteers and create a listserv for the IRT</w:t>
            </w:r>
            <w:r w:rsidR="002D6508">
              <w:rPr>
                <w:rFonts w:ascii="Arial" w:hAnsi="Arial" w:cs="Arial"/>
              </w:rPr>
              <w:t>.</w:t>
            </w:r>
            <w:r w:rsidRPr="00DC22CD">
              <w:rPr>
                <w:rStyle w:val="FootnoteReference"/>
                <w:rFonts w:ascii="Arial" w:hAnsi="Arial" w:cs="Arial"/>
                <w:rPrChange w:id="639" w:author="Brian Aitchison" w:date="2018-01-26T08:56:00Z">
                  <w:rPr>
                    <w:rStyle w:val="FootnoteReference"/>
                  </w:rPr>
                </w:rPrChange>
              </w:rPr>
              <w:footnoteReference w:id="2"/>
            </w:r>
            <w:r w:rsidRPr="00DC22CD">
              <w:rPr>
                <w:rFonts w:ascii="Arial" w:hAnsi="Arial" w:cs="Arial"/>
                <w:rPrChange w:id="640" w:author="Brian Aitchison" w:date="2018-01-26T08:56:00Z">
                  <w:rPr/>
                </w:rPrChange>
              </w:rPr>
              <w:t xml:space="preserve">  GDD staff will consult with the IRT regarding meetings schedule and convene one or two ad-hoc sessions to establish agreement on the rules of engagement and deliverables of the IRT. </w:t>
            </w:r>
          </w:p>
          <w:p w14:paraId="724FF831" w14:textId="0115B0C5" w:rsidR="00E559CF" w:rsidRPr="00DC22CD" w:rsidRDefault="002130BB" w:rsidP="00CB74E7">
            <w:pPr>
              <w:spacing w:after="160" w:line="259" w:lineRule="auto"/>
              <w:rPr>
                <w:ins w:id="641" w:author="Brian Aitchison" w:date="2017-12-05T14:44:00Z"/>
                <w:rFonts w:ascii="Arial" w:hAnsi="Arial" w:cs="Arial"/>
                <w:rPrChange w:id="642" w:author="Brian Aitchison" w:date="2018-01-26T08:56:00Z">
                  <w:rPr>
                    <w:ins w:id="643" w:author="Brian Aitchison" w:date="2017-12-05T14:44:00Z"/>
                  </w:rPr>
                </w:rPrChange>
              </w:rPr>
            </w:pPr>
            <w:r w:rsidRPr="00DC22CD">
              <w:rPr>
                <w:rFonts w:ascii="Arial" w:hAnsi="Arial" w:cs="Arial"/>
                <w:rPrChange w:id="644" w:author="Brian Aitchison" w:date="2018-01-26T08:56:00Z">
                  <w:rPr/>
                </w:rPrChange>
              </w:rPr>
              <w:t xml:space="preserve"> </w:t>
            </w:r>
          </w:p>
          <w:p w14:paraId="00F161D9" w14:textId="77777777" w:rsidR="00EE3B0E" w:rsidRPr="00DC22CD" w:rsidRDefault="00EE3B0E" w:rsidP="00EE3B0E">
            <w:pPr>
              <w:spacing w:after="160" w:line="259" w:lineRule="auto"/>
              <w:rPr>
                <w:ins w:id="645" w:author="Brian Aitchison" w:date="2017-12-05T14:44:00Z"/>
                <w:rFonts w:ascii="Arial" w:hAnsi="Arial" w:cs="Arial"/>
                <w:rPrChange w:id="646" w:author="Brian Aitchison" w:date="2018-01-26T08:56:00Z">
                  <w:rPr>
                    <w:ins w:id="647" w:author="Brian Aitchison" w:date="2017-12-05T14:44:00Z"/>
                  </w:rPr>
                </w:rPrChange>
              </w:rPr>
            </w:pPr>
            <w:ins w:id="648" w:author="Brian Aitchison" w:date="2017-12-05T14:44:00Z">
              <w:r w:rsidRPr="00DC22CD">
                <w:rPr>
                  <w:rFonts w:ascii="Arial" w:hAnsi="Arial" w:cs="Arial"/>
                  <w:rPrChange w:id="649" w:author="Brian Aitchison" w:date="2018-01-26T08:56:00Z">
                    <w:rPr/>
                  </w:rPrChange>
                </w:rPr>
                <w:t>At this stage, the project leader will organize all administrative activities pertaining to working with the IRT, including:</w:t>
              </w:r>
            </w:ins>
          </w:p>
          <w:p w14:paraId="474360A1" w14:textId="77777777" w:rsidR="00EE3B0E" w:rsidRPr="00DC22CD" w:rsidRDefault="00EE3B0E" w:rsidP="00EE3B0E">
            <w:pPr>
              <w:pStyle w:val="ListParagraph"/>
              <w:numPr>
                <w:ilvl w:val="0"/>
                <w:numId w:val="44"/>
              </w:numPr>
              <w:spacing w:after="160" w:line="259" w:lineRule="auto"/>
              <w:rPr>
                <w:ins w:id="650" w:author="Brian Aitchison" w:date="2017-12-05T14:44:00Z"/>
                <w:rFonts w:ascii="Arial" w:hAnsi="Arial" w:cs="Arial"/>
                <w:rPrChange w:id="651" w:author="Brian Aitchison" w:date="2018-01-26T08:56:00Z">
                  <w:rPr>
                    <w:ins w:id="652" w:author="Brian Aitchison" w:date="2017-12-05T14:44:00Z"/>
                  </w:rPr>
                </w:rPrChange>
              </w:rPr>
            </w:pPr>
            <w:ins w:id="653" w:author="Brian Aitchison" w:date="2017-12-05T14:44:00Z">
              <w:r w:rsidRPr="00DC22CD">
                <w:rPr>
                  <w:rFonts w:ascii="Arial" w:hAnsi="Arial" w:cs="Arial"/>
                  <w:rPrChange w:id="654" w:author="Brian Aitchison" w:date="2018-01-26T08:56:00Z">
                    <w:rPr/>
                  </w:rPrChange>
                </w:rPr>
                <w:t>Establishment of a community wiki</w:t>
              </w:r>
            </w:ins>
          </w:p>
          <w:p w14:paraId="7EDECD10" w14:textId="77777777" w:rsidR="00EE3B0E" w:rsidRPr="00DC22CD" w:rsidRDefault="00EE3B0E" w:rsidP="00EE3B0E">
            <w:pPr>
              <w:pStyle w:val="ListParagraph"/>
              <w:numPr>
                <w:ilvl w:val="0"/>
                <w:numId w:val="44"/>
              </w:numPr>
              <w:spacing w:after="160" w:line="259" w:lineRule="auto"/>
              <w:rPr>
                <w:ins w:id="655" w:author="Brian Aitchison" w:date="2017-12-05T14:44:00Z"/>
                <w:rFonts w:ascii="Arial" w:hAnsi="Arial" w:cs="Arial"/>
                <w:rPrChange w:id="656" w:author="Brian Aitchison" w:date="2018-01-26T08:56:00Z">
                  <w:rPr>
                    <w:ins w:id="657" w:author="Brian Aitchison" w:date="2017-12-05T14:44:00Z"/>
                  </w:rPr>
                </w:rPrChange>
              </w:rPr>
            </w:pPr>
            <w:ins w:id="658" w:author="Brian Aitchison" w:date="2017-12-05T14:44:00Z">
              <w:r w:rsidRPr="00DC22CD">
                <w:rPr>
                  <w:rFonts w:ascii="Arial" w:hAnsi="Arial" w:cs="Arial"/>
                  <w:rPrChange w:id="659" w:author="Brian Aitchison" w:date="2018-01-26T08:56:00Z">
                    <w:rPr/>
                  </w:rPrChange>
                </w:rPr>
                <w:t>Recruitment of staff-only Implementation Project Team (IPT) to assist in project planning and policy drafting</w:t>
              </w:r>
            </w:ins>
          </w:p>
          <w:p w14:paraId="446DDC8B" w14:textId="77777777" w:rsidR="00EE3B0E" w:rsidRPr="00DC22CD" w:rsidRDefault="00EE3B0E" w:rsidP="00EE3B0E">
            <w:pPr>
              <w:pStyle w:val="ListParagraph"/>
              <w:numPr>
                <w:ilvl w:val="0"/>
                <w:numId w:val="44"/>
              </w:numPr>
              <w:spacing w:after="160" w:line="259" w:lineRule="auto"/>
              <w:rPr>
                <w:ins w:id="660" w:author="Brian Aitchison" w:date="2017-12-05T14:44:00Z"/>
                <w:rFonts w:ascii="Arial" w:hAnsi="Arial" w:cs="Arial"/>
                <w:rPrChange w:id="661" w:author="Brian Aitchison" w:date="2018-01-26T08:56:00Z">
                  <w:rPr>
                    <w:ins w:id="662" w:author="Brian Aitchison" w:date="2017-12-05T14:44:00Z"/>
                  </w:rPr>
                </w:rPrChange>
              </w:rPr>
            </w:pPr>
            <w:ins w:id="663" w:author="Brian Aitchison" w:date="2017-12-05T14:44:00Z">
              <w:r w:rsidRPr="00DC22CD">
                <w:rPr>
                  <w:rFonts w:ascii="Arial" w:hAnsi="Arial" w:cs="Arial"/>
                  <w:rPrChange w:id="664" w:author="Brian Aitchison" w:date="2018-01-26T08:56:00Z">
                    <w:rPr/>
                  </w:rPrChange>
                </w:rPr>
                <w:t>Secretariat services including meeting transcription, attendance, and note-taking</w:t>
              </w:r>
            </w:ins>
          </w:p>
          <w:p w14:paraId="45B2928B" w14:textId="77777777" w:rsidR="00EE3B0E" w:rsidRPr="00DC22CD" w:rsidRDefault="00EE3B0E" w:rsidP="00EE3B0E">
            <w:pPr>
              <w:pStyle w:val="ListParagraph"/>
              <w:numPr>
                <w:ilvl w:val="0"/>
                <w:numId w:val="44"/>
              </w:numPr>
              <w:spacing w:after="160" w:line="259" w:lineRule="auto"/>
              <w:rPr>
                <w:ins w:id="665" w:author="Brian Aitchison" w:date="2017-12-05T14:44:00Z"/>
                <w:rFonts w:ascii="Arial" w:hAnsi="Arial" w:cs="Arial"/>
                <w:rPrChange w:id="666" w:author="Brian Aitchison" w:date="2018-01-26T08:56:00Z">
                  <w:rPr>
                    <w:ins w:id="667" w:author="Brian Aitchison" w:date="2017-12-05T14:44:00Z"/>
                  </w:rPr>
                </w:rPrChange>
              </w:rPr>
            </w:pPr>
            <w:ins w:id="668" w:author="Brian Aitchison" w:date="2017-12-05T14:44:00Z">
              <w:r w:rsidRPr="00DC22CD">
                <w:rPr>
                  <w:rFonts w:ascii="Arial" w:hAnsi="Arial" w:cs="Arial"/>
                  <w:rPrChange w:id="669" w:author="Brian Aitchison" w:date="2018-01-26T08:56:00Z">
                    <w:rPr/>
                  </w:rPrChange>
                </w:rPr>
                <w:t xml:space="preserve">Collection of Statements of Interest from IRT members </w:t>
              </w:r>
            </w:ins>
          </w:p>
          <w:p w14:paraId="6EACB45D" w14:textId="77777777" w:rsidR="00EE3B0E" w:rsidRPr="00DC22CD" w:rsidRDefault="00EE3B0E" w:rsidP="00EE3B0E">
            <w:pPr>
              <w:pStyle w:val="ListParagraph"/>
              <w:numPr>
                <w:ilvl w:val="0"/>
                <w:numId w:val="44"/>
              </w:numPr>
              <w:spacing w:after="160" w:line="259" w:lineRule="auto"/>
              <w:rPr>
                <w:ins w:id="670" w:author="Brian Aitchison" w:date="2017-12-05T14:44:00Z"/>
                <w:rFonts w:ascii="Arial" w:hAnsi="Arial" w:cs="Arial"/>
                <w:rPrChange w:id="671" w:author="Brian Aitchison" w:date="2018-01-26T08:56:00Z">
                  <w:rPr>
                    <w:ins w:id="672" w:author="Brian Aitchison" w:date="2017-12-05T14:44:00Z"/>
                  </w:rPr>
                </w:rPrChange>
              </w:rPr>
            </w:pPr>
            <w:ins w:id="673" w:author="Brian Aitchison" w:date="2017-12-05T14:44:00Z">
              <w:r w:rsidRPr="00DC22CD">
                <w:rPr>
                  <w:rFonts w:ascii="Arial" w:hAnsi="Arial" w:cs="Arial"/>
                  <w:rPrChange w:id="674" w:author="Brian Aitchison" w:date="2018-01-26T08:56:00Z">
                    <w:rPr/>
                  </w:rPrChange>
                </w:rPr>
                <w:t>Recruitment of GNSO Council liaison</w:t>
              </w:r>
            </w:ins>
          </w:p>
          <w:p w14:paraId="729033C4" w14:textId="77777777" w:rsidR="00EE3B0E" w:rsidRPr="00DC22CD" w:rsidRDefault="00EE3B0E" w:rsidP="00EE3B0E">
            <w:pPr>
              <w:pStyle w:val="ListParagraph"/>
              <w:numPr>
                <w:ilvl w:val="0"/>
                <w:numId w:val="44"/>
              </w:numPr>
              <w:spacing w:after="160" w:line="259" w:lineRule="auto"/>
              <w:rPr>
                <w:ins w:id="675" w:author="Brian Aitchison" w:date="2017-12-05T14:44:00Z"/>
                <w:rFonts w:ascii="Arial" w:hAnsi="Arial" w:cs="Arial"/>
                <w:rPrChange w:id="676" w:author="Brian Aitchison" w:date="2018-01-26T08:56:00Z">
                  <w:rPr>
                    <w:ins w:id="677" w:author="Brian Aitchison" w:date="2017-12-05T14:44:00Z"/>
                  </w:rPr>
                </w:rPrChange>
              </w:rPr>
            </w:pPr>
            <w:ins w:id="678" w:author="Brian Aitchison" w:date="2017-12-05T14:44:00Z">
              <w:r w:rsidRPr="00DC22CD">
                <w:rPr>
                  <w:rFonts w:ascii="Arial" w:hAnsi="Arial" w:cs="Arial"/>
                  <w:rPrChange w:id="679" w:author="Brian Aitchison" w:date="2018-01-26T08:56:00Z">
                    <w:rPr/>
                  </w:rPrChange>
                </w:rPr>
                <w:t>Establishment of a group charter</w:t>
              </w:r>
            </w:ins>
          </w:p>
          <w:p w14:paraId="211EDA45" w14:textId="77777777" w:rsidR="00EE3B0E" w:rsidRPr="00DC22CD" w:rsidRDefault="00EE3B0E" w:rsidP="00EE3B0E">
            <w:pPr>
              <w:spacing w:after="200" w:line="259" w:lineRule="auto"/>
              <w:rPr>
                <w:ins w:id="680" w:author="Brian Aitchison" w:date="2017-12-05T14:44:00Z"/>
                <w:rFonts w:ascii="Arial" w:hAnsi="Arial" w:cs="Arial"/>
                <w:rPrChange w:id="681" w:author="Brian Aitchison" w:date="2018-01-26T08:56:00Z">
                  <w:rPr>
                    <w:ins w:id="682" w:author="Brian Aitchison" w:date="2017-12-05T14:44:00Z"/>
                    <w:sz w:val="20"/>
                    <w:szCs w:val="20"/>
                  </w:rPr>
                </w:rPrChange>
              </w:rPr>
            </w:pPr>
          </w:p>
          <w:p w14:paraId="37A84A7B" w14:textId="77777777" w:rsidR="00EE3B0E" w:rsidRPr="00DC22CD" w:rsidRDefault="00EE3B0E" w:rsidP="00EE3B0E">
            <w:pPr>
              <w:spacing w:after="160" w:line="259" w:lineRule="auto"/>
              <w:rPr>
                <w:ins w:id="683" w:author="Brian Aitchison" w:date="2017-12-05T14:44:00Z"/>
                <w:rFonts w:ascii="Arial" w:hAnsi="Arial" w:cs="Arial"/>
                <w:rPrChange w:id="684" w:author="Brian Aitchison" w:date="2018-01-26T08:56:00Z">
                  <w:rPr>
                    <w:ins w:id="685" w:author="Brian Aitchison" w:date="2017-12-05T14:44:00Z"/>
                  </w:rPr>
                </w:rPrChange>
              </w:rPr>
            </w:pPr>
            <w:ins w:id="686" w:author="Brian Aitchison" w:date="2017-12-05T14:44:00Z">
              <w:r w:rsidRPr="00DC22CD">
                <w:rPr>
                  <w:rFonts w:ascii="Arial" w:hAnsi="Arial" w:cs="Arial"/>
                  <w:rPrChange w:id="687" w:author="Brian Aitchison" w:date="2018-01-26T08:56:00Z">
                    <w:rPr/>
                  </w:rPrChange>
                </w:rPr>
                <w:t>During initial call(s) with the IRT, the GDD project leader will review the IRT’s role and operating principles. At a minimum, this review will cover:</w:t>
              </w:r>
            </w:ins>
          </w:p>
          <w:p w14:paraId="4E3E1A1D" w14:textId="77777777" w:rsidR="00EE3B0E" w:rsidRPr="00DC22CD" w:rsidRDefault="00EE3B0E" w:rsidP="00EE3B0E">
            <w:pPr>
              <w:pStyle w:val="ListParagraph"/>
              <w:numPr>
                <w:ilvl w:val="0"/>
                <w:numId w:val="45"/>
              </w:numPr>
              <w:spacing w:after="160" w:line="259" w:lineRule="auto"/>
              <w:rPr>
                <w:ins w:id="688" w:author="Brian Aitchison" w:date="2017-12-05T14:44:00Z"/>
                <w:rFonts w:ascii="Arial" w:hAnsi="Arial" w:cs="Arial"/>
                <w:rPrChange w:id="689" w:author="Brian Aitchison" w:date="2018-01-26T08:56:00Z">
                  <w:rPr>
                    <w:ins w:id="690" w:author="Brian Aitchison" w:date="2017-12-05T14:44:00Z"/>
                  </w:rPr>
                </w:rPrChange>
              </w:rPr>
            </w:pPr>
            <w:ins w:id="691" w:author="Brian Aitchison" w:date="2017-12-05T14:44:00Z">
              <w:r w:rsidRPr="00DC22CD">
                <w:rPr>
                  <w:rFonts w:ascii="Arial" w:hAnsi="Arial" w:cs="Arial"/>
                  <w:rPrChange w:id="692" w:author="Brian Aitchison" w:date="2018-01-26T08:56:00Z">
                    <w:rPr/>
                  </w:rPrChange>
                </w:rPr>
                <w:t>The Consensus Policy Implementation Framework</w:t>
              </w:r>
              <w:r w:rsidRPr="00DC22CD">
                <w:rPr>
                  <w:rStyle w:val="FootnoteReference"/>
                  <w:rFonts w:ascii="Arial" w:hAnsi="Arial" w:cs="Arial"/>
                  <w:rPrChange w:id="693" w:author="Brian Aitchison" w:date="2018-01-26T08:56:00Z">
                    <w:rPr>
                      <w:rStyle w:val="FootnoteReference"/>
                    </w:rPr>
                  </w:rPrChange>
                </w:rPr>
                <w:footnoteReference w:id="3"/>
              </w:r>
            </w:ins>
          </w:p>
          <w:p w14:paraId="3F7CA4AD" w14:textId="77777777" w:rsidR="00EE3B0E" w:rsidRPr="00DC22CD" w:rsidRDefault="00EE3B0E" w:rsidP="00EE3B0E">
            <w:pPr>
              <w:pStyle w:val="ListParagraph"/>
              <w:numPr>
                <w:ilvl w:val="0"/>
                <w:numId w:val="45"/>
              </w:numPr>
              <w:spacing w:after="160" w:line="259" w:lineRule="auto"/>
              <w:rPr>
                <w:ins w:id="696" w:author="Brian Aitchison" w:date="2017-12-05T14:44:00Z"/>
                <w:rFonts w:ascii="Arial" w:hAnsi="Arial" w:cs="Arial"/>
                <w:rPrChange w:id="697" w:author="Brian Aitchison" w:date="2018-01-26T08:56:00Z">
                  <w:rPr>
                    <w:ins w:id="698" w:author="Brian Aitchison" w:date="2017-12-05T14:44:00Z"/>
                  </w:rPr>
                </w:rPrChange>
              </w:rPr>
            </w:pPr>
            <w:ins w:id="699" w:author="Brian Aitchison" w:date="2017-12-05T14:44:00Z">
              <w:r w:rsidRPr="00DC22CD">
                <w:rPr>
                  <w:rFonts w:ascii="Arial" w:hAnsi="Arial" w:cs="Arial"/>
                  <w:rPrChange w:id="700" w:author="Brian Aitchison" w:date="2018-01-26T08:56:00Z">
                    <w:rPr/>
                  </w:rPrChange>
                </w:rPr>
                <w:t>IRT Principles and Guidelines</w:t>
              </w:r>
              <w:r w:rsidRPr="00DC22CD">
                <w:rPr>
                  <w:rStyle w:val="FootnoteReference"/>
                  <w:rFonts w:ascii="Arial" w:hAnsi="Arial" w:cs="Arial"/>
                  <w:rPrChange w:id="701" w:author="Brian Aitchison" w:date="2018-01-26T08:56:00Z">
                    <w:rPr>
                      <w:rStyle w:val="FootnoteReference"/>
                    </w:rPr>
                  </w:rPrChange>
                </w:rPr>
                <w:footnoteReference w:id="4"/>
              </w:r>
              <w:r w:rsidRPr="00DC22CD">
                <w:rPr>
                  <w:rFonts w:ascii="Arial" w:hAnsi="Arial" w:cs="Arial"/>
                  <w:rPrChange w:id="704" w:author="Brian Aitchison" w:date="2018-01-26T08:56:00Z">
                    <w:rPr/>
                  </w:rPrChange>
                </w:rPr>
                <w:t xml:space="preserve"> </w:t>
              </w:r>
            </w:ins>
          </w:p>
          <w:p w14:paraId="2BC64808" w14:textId="77777777" w:rsidR="00EE3B0E" w:rsidRPr="00DC22CD" w:rsidRDefault="00EE3B0E" w:rsidP="00EE3B0E">
            <w:pPr>
              <w:pStyle w:val="ListParagraph"/>
              <w:numPr>
                <w:ilvl w:val="0"/>
                <w:numId w:val="45"/>
              </w:numPr>
              <w:spacing w:after="160" w:line="259" w:lineRule="auto"/>
              <w:rPr>
                <w:ins w:id="705" w:author="Brian Aitchison" w:date="2017-12-05T14:44:00Z"/>
                <w:rFonts w:ascii="Arial" w:hAnsi="Arial" w:cs="Arial"/>
                <w:rPrChange w:id="706" w:author="Brian Aitchison" w:date="2018-01-26T08:56:00Z">
                  <w:rPr>
                    <w:ins w:id="707" w:author="Brian Aitchison" w:date="2017-12-05T14:44:00Z"/>
                  </w:rPr>
                </w:rPrChange>
              </w:rPr>
            </w:pPr>
            <w:ins w:id="708" w:author="Brian Aitchison" w:date="2017-12-05T14:44:00Z">
              <w:r w:rsidRPr="00DC22CD">
                <w:rPr>
                  <w:rFonts w:ascii="Arial" w:hAnsi="Arial" w:cs="Arial"/>
                  <w:rPrChange w:id="709" w:author="Brian Aitchison" w:date="2018-01-26T08:56:00Z">
                    <w:rPr/>
                  </w:rPrChange>
                </w:rPr>
                <w:t>Standard Methodology for Making Decisions</w:t>
              </w:r>
              <w:r w:rsidRPr="00DC22CD">
                <w:rPr>
                  <w:rStyle w:val="FootnoteReference"/>
                  <w:rFonts w:ascii="Arial" w:hAnsi="Arial" w:cs="Arial"/>
                  <w:rPrChange w:id="710" w:author="Brian Aitchison" w:date="2018-01-26T08:56:00Z">
                    <w:rPr>
                      <w:rStyle w:val="FootnoteReference"/>
                    </w:rPr>
                  </w:rPrChange>
                </w:rPr>
                <w:footnoteReference w:id="5"/>
              </w:r>
            </w:ins>
          </w:p>
          <w:p w14:paraId="78836410" w14:textId="77777777" w:rsidR="00EE3B0E" w:rsidRDefault="00EE3B0E">
            <w:pPr>
              <w:pStyle w:val="ListParagraph"/>
              <w:numPr>
                <w:ilvl w:val="0"/>
                <w:numId w:val="45"/>
              </w:numPr>
              <w:rPr>
                <w:ins w:id="713" w:author="Brian Aitchison" w:date="2018-09-12T10:31:00Z"/>
                <w:rFonts w:ascii="Arial" w:hAnsi="Arial" w:cs="Arial"/>
              </w:rPr>
              <w:pPrChange w:id="714" w:author="Brian Aitchison" w:date="2017-12-05T14:45:00Z">
                <w:pPr>
                  <w:framePr w:hSpace="180" w:wrap="around" w:vAnchor="text" w:hAnchor="text" w:y="1"/>
                  <w:spacing w:after="160" w:line="259" w:lineRule="auto"/>
                  <w:suppressOverlap/>
                </w:pPr>
              </w:pPrChange>
            </w:pPr>
            <w:ins w:id="715" w:author="Brian Aitchison" w:date="2017-12-05T14:44:00Z">
              <w:r w:rsidRPr="00DC22CD">
                <w:rPr>
                  <w:rFonts w:ascii="Arial" w:hAnsi="Arial" w:cs="Arial"/>
                  <w:rPrChange w:id="716" w:author="Brian Aitchison" w:date="2018-01-26T08:56:00Z">
                    <w:rPr/>
                  </w:rPrChange>
                </w:rPr>
                <w:t>GNSO Policy and Implementation Working Group Final Recommendations Report</w:t>
              </w:r>
              <w:r w:rsidRPr="00DC22CD">
                <w:rPr>
                  <w:rStyle w:val="FootnoteReference"/>
                  <w:rFonts w:ascii="Arial" w:hAnsi="Arial" w:cs="Arial"/>
                  <w:rPrChange w:id="717" w:author="Brian Aitchison" w:date="2018-01-26T08:56:00Z">
                    <w:rPr>
                      <w:rStyle w:val="FootnoteReference"/>
                    </w:rPr>
                  </w:rPrChange>
                </w:rPr>
                <w:footnoteReference w:id="6"/>
              </w:r>
            </w:ins>
          </w:p>
          <w:p w14:paraId="15062B76" w14:textId="40A9F665" w:rsidR="00735EFE" w:rsidRPr="00DC22CD" w:rsidRDefault="00735EFE">
            <w:pPr>
              <w:pStyle w:val="ListParagraph"/>
              <w:numPr>
                <w:ilvl w:val="0"/>
                <w:numId w:val="45"/>
              </w:numPr>
              <w:rPr>
                <w:rFonts w:ascii="Arial" w:hAnsi="Arial" w:cs="Arial"/>
                <w:rPrChange w:id="722" w:author="Brian Aitchison" w:date="2018-01-26T08:56:00Z">
                  <w:rPr/>
                </w:rPrChange>
              </w:rPr>
              <w:pPrChange w:id="723" w:author="Brian Aitchison" w:date="2017-12-05T14:45:00Z">
                <w:pPr>
                  <w:framePr w:hSpace="180" w:wrap="around" w:vAnchor="text" w:hAnchor="text" w:y="1"/>
                  <w:spacing w:after="160" w:line="259" w:lineRule="auto"/>
                  <w:suppressOverlap/>
                </w:pPr>
              </w:pPrChange>
            </w:pPr>
            <w:commentRangeStart w:id="724"/>
            <w:commentRangeStart w:id="725"/>
            <w:ins w:id="726" w:author="Brian Aitchison" w:date="2018-09-12T10:31:00Z">
              <w:r>
                <w:rPr>
                  <w:rFonts w:ascii="Arial" w:hAnsi="Arial" w:cs="Arial"/>
                </w:rPr>
                <w:t>GNSO Operating Procedures</w:t>
              </w:r>
            </w:ins>
            <w:ins w:id="727" w:author="Brian Aitchison" w:date="2018-09-12T10:33:00Z">
              <w:r w:rsidR="00757BA2">
                <w:rPr>
                  <w:rFonts w:ascii="Arial" w:hAnsi="Arial" w:cs="Arial"/>
                </w:rPr>
                <w:t>, including a review of the GNSO Input, Guidance, and Expedited Policy Development Process procedures</w:t>
              </w:r>
            </w:ins>
            <w:ins w:id="728" w:author="Brian Aitchison" w:date="2018-09-12T10:31:00Z">
              <w:r>
                <w:rPr>
                  <w:rStyle w:val="FootnoteReference"/>
                  <w:rFonts w:ascii="Arial" w:hAnsi="Arial" w:cs="Arial"/>
                </w:rPr>
                <w:footnoteReference w:id="7"/>
              </w:r>
            </w:ins>
            <w:commentRangeEnd w:id="724"/>
            <w:ins w:id="732" w:author="Brian Aitchison" w:date="2018-09-12T10:32:00Z">
              <w:r w:rsidR="00AC21B1">
                <w:rPr>
                  <w:rStyle w:val="CommentReference"/>
                </w:rPr>
                <w:commentReference w:id="724"/>
              </w:r>
            </w:ins>
            <w:commentRangeEnd w:id="725"/>
            <w:ins w:id="733" w:author="Brian Aitchison" w:date="2018-09-17T10:44:00Z">
              <w:r w:rsidR="006022A4">
                <w:rPr>
                  <w:rStyle w:val="CommentReference"/>
                </w:rPr>
                <w:commentReference w:id="725"/>
              </w:r>
            </w:ins>
          </w:p>
        </w:tc>
      </w:tr>
      <w:tr w:rsidR="001F7666" w:rsidRPr="00DC22CD" w14:paraId="59B7B676" w14:textId="77777777" w:rsidTr="007F4785">
        <w:trPr>
          <w:tblHeader/>
          <w:trPrChange w:id="734" w:author="Brian Aitchison" w:date="2018-01-26T09:28:00Z">
            <w:trPr>
              <w:tblHeader/>
            </w:trPr>
          </w:trPrChange>
        </w:trPr>
        <w:tc>
          <w:tcPr>
            <w:tcW w:w="396" w:type="pct"/>
            <w:shd w:val="clear" w:color="auto" w:fill="9CC2E5" w:themeFill="accent1" w:themeFillTint="99"/>
            <w:vAlign w:val="center"/>
            <w:tcPrChange w:id="735" w:author="Brian Aitchison" w:date="2018-01-26T09:28:00Z">
              <w:tcPr>
                <w:tcW w:w="353" w:type="pct"/>
                <w:shd w:val="clear" w:color="auto" w:fill="9CC2E5" w:themeFill="accent1" w:themeFillTint="99"/>
                <w:vAlign w:val="center"/>
              </w:tcPr>
            </w:tcPrChange>
          </w:tcPr>
          <w:p w14:paraId="699B60D7" w14:textId="1638F403" w:rsidR="001F7666" w:rsidRPr="00DC22CD" w:rsidRDefault="00A3106B" w:rsidP="00722279">
            <w:pPr>
              <w:spacing w:after="160" w:line="259" w:lineRule="auto"/>
              <w:jc w:val="center"/>
              <w:rPr>
                <w:rFonts w:ascii="Arial" w:hAnsi="Arial" w:cs="Arial"/>
                <w:b/>
                <w:sz w:val="16"/>
                <w:szCs w:val="16"/>
                <w:rPrChange w:id="736" w:author="Brian Aitchison" w:date="2018-01-26T08:55:00Z">
                  <w:rPr>
                    <w:b/>
                    <w:sz w:val="16"/>
                    <w:szCs w:val="16"/>
                  </w:rPr>
                </w:rPrChange>
              </w:rPr>
            </w:pPr>
            <w:r w:rsidRPr="00DC22CD">
              <w:rPr>
                <w:rFonts w:ascii="Arial" w:hAnsi="Arial" w:cs="Arial"/>
                <w:b/>
                <w:color w:val="FFFFFF" w:themeColor="background1"/>
                <w:sz w:val="16"/>
                <w:szCs w:val="16"/>
                <w:rPrChange w:id="737" w:author="Brian Aitchison" w:date="2018-01-26T08:55:00Z">
                  <w:rPr>
                    <w:b/>
                    <w:color w:val="FFFFFF" w:themeColor="background1"/>
                    <w:sz w:val="16"/>
                    <w:szCs w:val="16"/>
                  </w:rPr>
                </w:rPrChange>
              </w:rPr>
              <w:lastRenderedPageBreak/>
              <w:t>PLAN</w:t>
            </w:r>
          </w:p>
        </w:tc>
        <w:tc>
          <w:tcPr>
            <w:tcW w:w="702" w:type="pct"/>
            <w:tcPrChange w:id="738" w:author="Brian Aitchison" w:date="2018-01-26T09:28:00Z">
              <w:tcPr>
                <w:tcW w:w="756" w:type="pct"/>
              </w:tcPr>
            </w:tcPrChange>
          </w:tcPr>
          <w:p w14:paraId="02517ACC" w14:textId="21F5DE93" w:rsidR="002130BB" w:rsidRPr="00DC22CD" w:rsidRDefault="002130BB" w:rsidP="002130BB">
            <w:pPr>
              <w:spacing w:after="160" w:line="259" w:lineRule="auto"/>
              <w:rPr>
                <w:rFonts w:ascii="Arial" w:hAnsi="Arial" w:cs="Arial"/>
                <w:rPrChange w:id="739" w:author="Brian Aitchison" w:date="2018-01-26T08:56:00Z">
                  <w:rPr/>
                </w:rPrChange>
              </w:rPr>
            </w:pPr>
            <w:r w:rsidRPr="00DC22CD">
              <w:rPr>
                <w:rFonts w:ascii="Arial" w:hAnsi="Arial" w:cs="Arial"/>
                <w:rPrChange w:id="740" w:author="Brian Aitchison" w:date="2018-01-26T08:56:00Z">
                  <w:rPr/>
                </w:rPrChange>
              </w:rPr>
              <w:t>Conduct GNSO Policy Team to GDD Implementation team turnover</w:t>
            </w:r>
          </w:p>
          <w:p w14:paraId="08DEFCBD" w14:textId="2FEF16FB" w:rsidR="001F7666" w:rsidRPr="00DC22CD" w:rsidRDefault="001F7666" w:rsidP="00722279">
            <w:pPr>
              <w:spacing w:after="200" w:line="259" w:lineRule="auto"/>
              <w:rPr>
                <w:rFonts w:ascii="Arial" w:hAnsi="Arial" w:cs="Arial"/>
                <w:rPrChange w:id="741" w:author="Brian Aitchison" w:date="2018-01-26T08:56:00Z">
                  <w:rPr>
                    <w:sz w:val="20"/>
                    <w:szCs w:val="20"/>
                  </w:rPr>
                </w:rPrChange>
              </w:rPr>
            </w:pPr>
          </w:p>
        </w:tc>
        <w:tc>
          <w:tcPr>
            <w:tcW w:w="869" w:type="pct"/>
            <w:tcPrChange w:id="742" w:author="Brian Aitchison" w:date="2018-01-26T09:28:00Z">
              <w:tcPr>
                <w:tcW w:w="655" w:type="pct"/>
                <w:gridSpan w:val="2"/>
              </w:tcPr>
            </w:tcPrChange>
          </w:tcPr>
          <w:p w14:paraId="6D928FF6" w14:textId="77777777" w:rsidR="001F7666" w:rsidRPr="00DC22CD" w:rsidRDefault="001F7666" w:rsidP="00722279">
            <w:pPr>
              <w:spacing w:after="160" w:line="259" w:lineRule="auto"/>
              <w:rPr>
                <w:rFonts w:ascii="Arial" w:hAnsi="Arial" w:cs="Arial"/>
                <w:rPrChange w:id="743" w:author="Brian Aitchison" w:date="2018-01-26T08:56:00Z">
                  <w:rPr/>
                </w:rPrChange>
              </w:rPr>
            </w:pPr>
            <w:r w:rsidRPr="00DC22CD">
              <w:rPr>
                <w:rFonts w:ascii="Arial" w:hAnsi="Arial" w:cs="Arial"/>
                <w:rPrChange w:id="744" w:author="Brian Aitchison" w:date="2018-01-26T08:56:00Z">
                  <w:rPr/>
                </w:rPrChange>
              </w:rPr>
              <w:t>GNSO Policy staff, GDD staff</w:t>
            </w:r>
          </w:p>
        </w:tc>
        <w:tc>
          <w:tcPr>
            <w:tcW w:w="3033" w:type="pct"/>
            <w:tcPrChange w:id="745" w:author="Brian Aitchison" w:date="2018-01-26T09:28:00Z">
              <w:tcPr>
                <w:tcW w:w="3236" w:type="pct"/>
                <w:gridSpan w:val="2"/>
              </w:tcPr>
            </w:tcPrChange>
          </w:tcPr>
          <w:p w14:paraId="4CF02299" w14:textId="50E3A122" w:rsidR="001F7666" w:rsidRPr="00DC22CD" w:rsidRDefault="002130BB" w:rsidP="00722279">
            <w:pPr>
              <w:spacing w:after="160" w:line="259" w:lineRule="auto"/>
              <w:rPr>
                <w:rFonts w:ascii="Arial" w:hAnsi="Arial" w:cs="Arial"/>
                <w:rPrChange w:id="746" w:author="Brian Aitchison" w:date="2018-01-26T08:56:00Z">
                  <w:rPr/>
                </w:rPrChange>
              </w:rPr>
            </w:pPr>
            <w:r w:rsidRPr="00DC22CD">
              <w:rPr>
                <w:rFonts w:ascii="Arial" w:hAnsi="Arial" w:cs="Arial"/>
                <w:rPrChange w:id="747" w:author="Brian Aitchison" w:date="2018-01-26T08:56:00Z">
                  <w:rPr/>
                </w:rPrChange>
              </w:rPr>
              <w:t>Once the Board passes a resolution, the Registry/Registrar Services teams will designate a staff member to lead implementation. This GDD staff member will coordinate with GNSO Policy staff to complete the policy to implementation handoff.   At handoff, GDD assumes responsibility for reporting and communicating on project status.</w:t>
            </w:r>
          </w:p>
        </w:tc>
      </w:tr>
      <w:tr w:rsidR="001F7666" w:rsidRPr="00DC22CD" w14:paraId="0BABA652" w14:textId="77777777" w:rsidTr="007F4785">
        <w:trPr>
          <w:tblHeader/>
          <w:trPrChange w:id="748" w:author="Brian Aitchison" w:date="2018-01-26T09:28:00Z">
            <w:trPr>
              <w:tblHeader/>
            </w:trPr>
          </w:trPrChange>
        </w:trPr>
        <w:tc>
          <w:tcPr>
            <w:tcW w:w="396" w:type="pct"/>
            <w:shd w:val="clear" w:color="auto" w:fill="9CC2E5" w:themeFill="accent1" w:themeFillTint="99"/>
            <w:vAlign w:val="center"/>
            <w:tcPrChange w:id="749" w:author="Brian Aitchison" w:date="2018-01-26T09:28:00Z">
              <w:tcPr>
                <w:tcW w:w="353" w:type="pct"/>
                <w:shd w:val="clear" w:color="auto" w:fill="9CC2E5" w:themeFill="accent1" w:themeFillTint="99"/>
                <w:vAlign w:val="center"/>
              </w:tcPr>
            </w:tcPrChange>
          </w:tcPr>
          <w:p w14:paraId="77DFAF52" w14:textId="47A97389" w:rsidR="001F7666" w:rsidRPr="00DC22CD" w:rsidRDefault="00A3106B" w:rsidP="00722279">
            <w:pPr>
              <w:spacing w:after="160" w:line="259" w:lineRule="auto"/>
              <w:jc w:val="center"/>
              <w:rPr>
                <w:rFonts w:ascii="Arial" w:hAnsi="Arial" w:cs="Arial"/>
                <w:b/>
                <w:sz w:val="16"/>
                <w:szCs w:val="16"/>
                <w:rPrChange w:id="750" w:author="Brian Aitchison" w:date="2018-01-26T08:55:00Z">
                  <w:rPr>
                    <w:b/>
                    <w:sz w:val="16"/>
                    <w:szCs w:val="16"/>
                  </w:rPr>
                </w:rPrChange>
              </w:rPr>
            </w:pPr>
            <w:r w:rsidRPr="00DC22CD">
              <w:rPr>
                <w:rFonts w:ascii="Arial" w:hAnsi="Arial" w:cs="Arial"/>
                <w:b/>
                <w:color w:val="FFFFFF" w:themeColor="background1"/>
                <w:sz w:val="16"/>
                <w:szCs w:val="16"/>
                <w:rPrChange w:id="751" w:author="Brian Aitchison" w:date="2018-01-26T08:55:00Z">
                  <w:rPr>
                    <w:b/>
                    <w:color w:val="FFFFFF" w:themeColor="background1"/>
                    <w:sz w:val="16"/>
                    <w:szCs w:val="16"/>
                  </w:rPr>
                </w:rPrChange>
              </w:rPr>
              <w:t>PLAN</w:t>
            </w:r>
          </w:p>
        </w:tc>
        <w:tc>
          <w:tcPr>
            <w:tcW w:w="702" w:type="pct"/>
            <w:tcPrChange w:id="752" w:author="Brian Aitchison" w:date="2018-01-26T09:28:00Z">
              <w:tcPr>
                <w:tcW w:w="756" w:type="pct"/>
              </w:tcPr>
            </w:tcPrChange>
          </w:tcPr>
          <w:p w14:paraId="5B55D08D" w14:textId="77777777" w:rsidR="001F7666" w:rsidRPr="00DC22CD" w:rsidRDefault="001F7666" w:rsidP="00722279">
            <w:pPr>
              <w:spacing w:after="160" w:line="259" w:lineRule="auto"/>
              <w:rPr>
                <w:rFonts w:ascii="Arial" w:hAnsi="Arial" w:cs="Arial"/>
                <w:rPrChange w:id="753" w:author="Brian Aitchison" w:date="2018-01-26T08:56:00Z">
                  <w:rPr/>
                </w:rPrChange>
              </w:rPr>
            </w:pPr>
            <w:r w:rsidRPr="00DC22CD">
              <w:rPr>
                <w:rFonts w:ascii="Arial" w:hAnsi="Arial" w:cs="Arial"/>
                <w:rPrChange w:id="754" w:author="Brian Aitchison" w:date="2018-01-26T08:56:00Z">
                  <w:rPr/>
                </w:rPrChange>
              </w:rPr>
              <w:t>Create draft implementation plan</w:t>
            </w:r>
          </w:p>
          <w:p w14:paraId="062EA37E" w14:textId="77777777" w:rsidR="001F7666" w:rsidRPr="00DC22CD" w:rsidRDefault="001F7666" w:rsidP="00722279">
            <w:pPr>
              <w:spacing w:after="200" w:line="259" w:lineRule="auto"/>
              <w:rPr>
                <w:rFonts w:ascii="Arial" w:hAnsi="Arial" w:cs="Arial"/>
                <w:rPrChange w:id="755" w:author="Brian Aitchison" w:date="2018-01-26T08:56:00Z">
                  <w:rPr>
                    <w:sz w:val="20"/>
                    <w:szCs w:val="20"/>
                  </w:rPr>
                </w:rPrChange>
              </w:rPr>
            </w:pPr>
          </w:p>
        </w:tc>
        <w:tc>
          <w:tcPr>
            <w:tcW w:w="869" w:type="pct"/>
            <w:tcPrChange w:id="756" w:author="Brian Aitchison" w:date="2018-01-26T09:28:00Z">
              <w:tcPr>
                <w:tcW w:w="655" w:type="pct"/>
                <w:gridSpan w:val="2"/>
              </w:tcPr>
            </w:tcPrChange>
          </w:tcPr>
          <w:p w14:paraId="4642CC53" w14:textId="77777777" w:rsidR="001F7666" w:rsidRPr="00DC22CD" w:rsidRDefault="001F7666" w:rsidP="00722279">
            <w:pPr>
              <w:spacing w:after="160" w:line="259" w:lineRule="auto"/>
              <w:rPr>
                <w:rFonts w:ascii="Arial" w:hAnsi="Arial" w:cs="Arial"/>
                <w:rPrChange w:id="757" w:author="Brian Aitchison" w:date="2018-01-26T08:56:00Z">
                  <w:rPr/>
                </w:rPrChange>
              </w:rPr>
            </w:pPr>
            <w:r w:rsidRPr="00DC22CD">
              <w:rPr>
                <w:rFonts w:ascii="Arial" w:hAnsi="Arial" w:cs="Arial"/>
                <w:rPrChange w:id="758" w:author="Brian Aitchison" w:date="2018-01-26T08:56:00Z">
                  <w:rPr/>
                </w:rPrChange>
              </w:rPr>
              <w:t>GDD staff</w:t>
            </w:r>
          </w:p>
        </w:tc>
        <w:tc>
          <w:tcPr>
            <w:tcW w:w="3033" w:type="pct"/>
            <w:tcPrChange w:id="759" w:author="Brian Aitchison" w:date="2018-01-26T09:28:00Z">
              <w:tcPr>
                <w:tcW w:w="3236" w:type="pct"/>
                <w:gridSpan w:val="2"/>
              </w:tcPr>
            </w:tcPrChange>
          </w:tcPr>
          <w:p w14:paraId="63189503" w14:textId="4AC234F9" w:rsidR="001F7666" w:rsidRPr="00DC22CD" w:rsidRDefault="001F7666" w:rsidP="00722279">
            <w:pPr>
              <w:spacing w:after="160" w:line="259" w:lineRule="auto"/>
              <w:rPr>
                <w:rFonts w:ascii="Arial" w:hAnsi="Arial" w:cs="Arial"/>
                <w:rPrChange w:id="760" w:author="Brian Aitchison" w:date="2018-01-26T08:56:00Z">
                  <w:rPr/>
                </w:rPrChange>
              </w:rPr>
            </w:pPr>
            <w:r w:rsidRPr="00DC22CD">
              <w:rPr>
                <w:rFonts w:ascii="Arial" w:hAnsi="Arial" w:cs="Arial"/>
                <w:rPrChange w:id="761" w:author="Brian Aitchison" w:date="2018-01-26T08:56:00Z">
                  <w:rPr/>
                </w:rPrChange>
              </w:rPr>
              <w:t>GDD staff will define the project deliverables and will create a draft implementation plan</w:t>
            </w:r>
            <w:r w:rsidR="00CB74E7" w:rsidRPr="00DC22CD">
              <w:rPr>
                <w:rStyle w:val="FootnoteReference"/>
                <w:rFonts w:ascii="Arial" w:hAnsi="Arial" w:cs="Arial"/>
                <w:rPrChange w:id="762" w:author="Brian Aitchison" w:date="2018-01-26T08:56:00Z">
                  <w:rPr>
                    <w:rStyle w:val="FootnoteReference"/>
                  </w:rPr>
                </w:rPrChange>
              </w:rPr>
              <w:footnoteReference w:id="8"/>
            </w:r>
            <w:r w:rsidRPr="00DC22CD">
              <w:rPr>
                <w:rFonts w:ascii="Arial" w:hAnsi="Arial" w:cs="Arial"/>
                <w:rPrChange w:id="763" w:author="Brian Aitchison" w:date="2018-01-26T08:56:00Z">
                  <w:rPr/>
                </w:rPrChange>
              </w:rPr>
              <w:t>—including milestones, target dates, and descriptions of issues to be addressed</w:t>
            </w:r>
            <w:r w:rsidR="0063384A" w:rsidRPr="00DC22CD">
              <w:rPr>
                <w:rFonts w:ascii="Arial" w:hAnsi="Arial" w:cs="Arial"/>
                <w:rPrChange w:id="764" w:author="Brian Aitchison" w:date="2018-01-26T08:56:00Z">
                  <w:rPr/>
                </w:rPrChange>
              </w:rPr>
              <w:t>—</w:t>
            </w:r>
            <w:r w:rsidRPr="00DC22CD">
              <w:rPr>
                <w:rFonts w:ascii="Arial" w:hAnsi="Arial" w:cs="Arial"/>
                <w:rPrChange w:id="765" w:author="Brian Aitchison" w:date="2018-01-26T08:56:00Z">
                  <w:rPr/>
                </w:rPrChange>
              </w:rPr>
              <w:t xml:space="preserve">to present to the IRT, starting with a project plan template and making modifications as needed to accommodate the project.  </w:t>
            </w:r>
          </w:p>
        </w:tc>
      </w:tr>
      <w:tr w:rsidR="001F7666" w:rsidRPr="00DC22CD" w14:paraId="315246DF" w14:textId="77777777" w:rsidTr="007F4785">
        <w:trPr>
          <w:tblHeader/>
          <w:trPrChange w:id="766" w:author="Brian Aitchison" w:date="2018-01-26T09:28:00Z">
            <w:trPr>
              <w:tblHeader/>
            </w:trPr>
          </w:trPrChange>
        </w:trPr>
        <w:tc>
          <w:tcPr>
            <w:tcW w:w="396" w:type="pct"/>
            <w:shd w:val="clear" w:color="auto" w:fill="9CC2E5" w:themeFill="accent1" w:themeFillTint="99"/>
            <w:vAlign w:val="center"/>
            <w:tcPrChange w:id="767" w:author="Brian Aitchison" w:date="2018-01-26T09:28:00Z">
              <w:tcPr>
                <w:tcW w:w="353" w:type="pct"/>
                <w:shd w:val="clear" w:color="auto" w:fill="9CC2E5" w:themeFill="accent1" w:themeFillTint="99"/>
                <w:vAlign w:val="center"/>
              </w:tcPr>
            </w:tcPrChange>
          </w:tcPr>
          <w:p w14:paraId="53184F29" w14:textId="17770502" w:rsidR="001F7666" w:rsidRPr="00DC22CD" w:rsidRDefault="00A3106B" w:rsidP="00722279">
            <w:pPr>
              <w:spacing w:after="160" w:line="259" w:lineRule="auto"/>
              <w:jc w:val="center"/>
              <w:rPr>
                <w:rFonts w:ascii="Arial" w:hAnsi="Arial" w:cs="Arial"/>
                <w:b/>
                <w:sz w:val="16"/>
                <w:szCs w:val="16"/>
                <w:rPrChange w:id="768" w:author="Brian Aitchison" w:date="2018-01-26T08:55:00Z">
                  <w:rPr>
                    <w:b/>
                    <w:sz w:val="16"/>
                    <w:szCs w:val="16"/>
                  </w:rPr>
                </w:rPrChange>
              </w:rPr>
            </w:pPr>
            <w:r w:rsidRPr="00DC22CD">
              <w:rPr>
                <w:rFonts w:ascii="Arial" w:hAnsi="Arial" w:cs="Arial"/>
                <w:b/>
                <w:color w:val="FFFFFF" w:themeColor="background1"/>
                <w:sz w:val="16"/>
                <w:szCs w:val="16"/>
                <w:rPrChange w:id="769" w:author="Brian Aitchison" w:date="2018-01-26T08:55:00Z">
                  <w:rPr>
                    <w:b/>
                    <w:color w:val="FFFFFF" w:themeColor="background1"/>
                    <w:sz w:val="16"/>
                    <w:szCs w:val="16"/>
                  </w:rPr>
                </w:rPrChange>
              </w:rPr>
              <w:t>PLAN</w:t>
            </w:r>
          </w:p>
        </w:tc>
        <w:tc>
          <w:tcPr>
            <w:tcW w:w="702" w:type="pct"/>
            <w:tcPrChange w:id="770" w:author="Brian Aitchison" w:date="2018-01-26T09:28:00Z">
              <w:tcPr>
                <w:tcW w:w="756" w:type="pct"/>
              </w:tcPr>
            </w:tcPrChange>
          </w:tcPr>
          <w:p w14:paraId="66A1BAA6" w14:textId="77777777" w:rsidR="001F7666" w:rsidRPr="00DC22CD" w:rsidRDefault="001F7666" w:rsidP="00722279">
            <w:pPr>
              <w:spacing w:after="160" w:line="259" w:lineRule="auto"/>
              <w:rPr>
                <w:rFonts w:ascii="Arial" w:hAnsi="Arial" w:cs="Arial"/>
                <w:rPrChange w:id="771" w:author="Brian Aitchison" w:date="2018-01-26T08:56:00Z">
                  <w:rPr/>
                </w:rPrChange>
              </w:rPr>
            </w:pPr>
            <w:r w:rsidRPr="00DC22CD">
              <w:rPr>
                <w:rFonts w:ascii="Arial" w:hAnsi="Arial" w:cs="Arial"/>
                <w:rPrChange w:id="772" w:author="Brian Aitchison" w:date="2018-01-26T08:56:00Z">
                  <w:rPr/>
                </w:rPrChange>
              </w:rPr>
              <w:t>Create draft Consensus Policy language (if applicable) and service requirements (if applicable)</w:t>
            </w:r>
          </w:p>
          <w:p w14:paraId="65825B94" w14:textId="77777777" w:rsidR="001F7666" w:rsidRPr="00DC22CD" w:rsidRDefault="001F7666" w:rsidP="00722279">
            <w:pPr>
              <w:spacing w:after="200" w:line="259" w:lineRule="auto"/>
              <w:rPr>
                <w:rFonts w:ascii="Arial" w:hAnsi="Arial" w:cs="Arial"/>
                <w:rPrChange w:id="773" w:author="Brian Aitchison" w:date="2018-01-26T08:56:00Z">
                  <w:rPr>
                    <w:sz w:val="20"/>
                    <w:szCs w:val="20"/>
                  </w:rPr>
                </w:rPrChange>
              </w:rPr>
            </w:pPr>
          </w:p>
        </w:tc>
        <w:tc>
          <w:tcPr>
            <w:tcW w:w="869" w:type="pct"/>
            <w:tcPrChange w:id="774" w:author="Brian Aitchison" w:date="2018-01-26T09:28:00Z">
              <w:tcPr>
                <w:tcW w:w="655" w:type="pct"/>
                <w:gridSpan w:val="2"/>
              </w:tcPr>
            </w:tcPrChange>
          </w:tcPr>
          <w:p w14:paraId="55001E79" w14:textId="7F108B1F" w:rsidR="001F7666" w:rsidRPr="00DC22CD" w:rsidRDefault="001F7666" w:rsidP="00722279">
            <w:pPr>
              <w:spacing w:after="160" w:line="259" w:lineRule="auto"/>
              <w:rPr>
                <w:rFonts w:ascii="Arial" w:hAnsi="Arial" w:cs="Arial"/>
                <w:rPrChange w:id="775" w:author="Brian Aitchison" w:date="2018-01-26T08:56:00Z">
                  <w:rPr/>
                </w:rPrChange>
              </w:rPr>
            </w:pPr>
            <w:r w:rsidRPr="00DC22CD">
              <w:rPr>
                <w:rFonts w:ascii="Arial" w:hAnsi="Arial" w:cs="Arial"/>
                <w:rPrChange w:id="776" w:author="Brian Aitchison" w:date="2018-01-26T08:56:00Z">
                  <w:rPr/>
                </w:rPrChange>
              </w:rPr>
              <w:t>GDD staff</w:t>
            </w:r>
            <w:r w:rsidRPr="00E27856">
              <w:rPr>
                <w:rFonts w:ascii="Arial" w:hAnsi="Arial" w:cs="Arial"/>
                <w:rPrChange w:id="777" w:author="Brian Aitchison" w:date="2018-01-26T09:12:00Z">
                  <w:rPr/>
                </w:rPrChange>
              </w:rPr>
              <w:t xml:space="preserve">, </w:t>
            </w:r>
            <w:ins w:id="778" w:author="Brian Aitchison" w:date="2018-01-26T09:12:00Z">
              <w:r w:rsidR="00E27856" w:rsidRPr="00E27856">
                <w:rPr>
                  <w:rFonts w:ascii="Arial" w:hAnsi="Arial" w:cs="Arial"/>
                  <w:rPrChange w:id="779" w:author="Brian Aitchison" w:date="2018-01-26T09:12:00Z">
                    <w:rPr/>
                  </w:rPrChange>
                </w:rPr>
                <w:t>General Counsel’s Office, Contractual Compliance</w:t>
              </w:r>
            </w:ins>
          </w:p>
        </w:tc>
        <w:tc>
          <w:tcPr>
            <w:tcW w:w="3033" w:type="pct"/>
            <w:tcPrChange w:id="780" w:author="Brian Aitchison" w:date="2018-01-26T09:28:00Z">
              <w:tcPr>
                <w:tcW w:w="3236" w:type="pct"/>
                <w:gridSpan w:val="2"/>
              </w:tcPr>
            </w:tcPrChange>
          </w:tcPr>
          <w:p w14:paraId="431D2A18" w14:textId="58F64AC7" w:rsidR="001F7666" w:rsidRPr="00DC22CD" w:rsidRDefault="001F7666" w:rsidP="00722279">
            <w:pPr>
              <w:spacing w:after="160" w:line="259" w:lineRule="auto"/>
              <w:rPr>
                <w:rFonts w:ascii="Arial" w:hAnsi="Arial" w:cs="Arial"/>
                <w:rPrChange w:id="781" w:author="Brian Aitchison" w:date="2018-01-26T08:56:00Z">
                  <w:rPr/>
                </w:rPrChange>
              </w:rPr>
            </w:pPr>
            <w:r w:rsidRPr="00DC22CD">
              <w:rPr>
                <w:rFonts w:ascii="Arial" w:hAnsi="Arial" w:cs="Arial"/>
                <w:rPrChange w:id="782" w:author="Brian Aitchison" w:date="2018-01-26T08:56:00Z">
                  <w:rPr/>
                </w:rPrChange>
              </w:rPr>
              <w:t xml:space="preserve">When a PDP requires changes to an existing consensus policy or the creation of a new consensus policy, GDD staff will create a draft consensus policy language proposal to kick off implementation discussions. </w:t>
            </w:r>
          </w:p>
          <w:p w14:paraId="50E4A9EB" w14:textId="77777777" w:rsidR="001F7666" w:rsidRPr="00DC22CD" w:rsidRDefault="001F7666" w:rsidP="00722279">
            <w:pPr>
              <w:spacing w:after="200" w:line="259" w:lineRule="auto"/>
              <w:rPr>
                <w:rFonts w:ascii="Arial" w:hAnsi="Arial" w:cs="Arial"/>
                <w:rPrChange w:id="783" w:author="Brian Aitchison" w:date="2018-01-26T08:56:00Z">
                  <w:rPr>
                    <w:sz w:val="20"/>
                    <w:szCs w:val="20"/>
                  </w:rPr>
                </w:rPrChange>
              </w:rPr>
            </w:pPr>
          </w:p>
          <w:p w14:paraId="7F477D9E" w14:textId="23F01A3B" w:rsidR="008B0045" w:rsidRDefault="001F7666" w:rsidP="008B0045">
            <w:pPr>
              <w:rPr>
                <w:ins w:id="784" w:author="Brian Aitchison" w:date="2018-01-31T11:29:00Z"/>
              </w:rPr>
            </w:pPr>
            <w:r w:rsidRPr="00DC22CD">
              <w:rPr>
                <w:rFonts w:ascii="Arial" w:hAnsi="Arial" w:cs="Arial"/>
                <w:rPrChange w:id="785" w:author="Brian Aitchison" w:date="2018-01-26T08:56:00Z">
                  <w:rPr/>
                </w:rPrChange>
              </w:rPr>
              <w:t>When policy recommendations require the creation of a new service or changes to an existing service, GDD staff will also create draft requirements for systems and third party engagement for new/changed services.</w:t>
            </w:r>
            <w:ins w:id="786" w:author="Brian Aitchison" w:date="2018-01-31T11:29:00Z">
              <w:r w:rsidR="008B0045">
                <w:rPr>
                  <w:rFonts w:ascii="Arial" w:hAnsi="Arial" w:cs="Arial"/>
                </w:rPr>
                <w:t xml:space="preserve"> </w:t>
              </w:r>
              <w:r w:rsidR="008B0045" w:rsidRPr="008B0045">
                <w:rPr>
                  <w:rFonts w:ascii="Arial" w:hAnsi="Arial" w:cs="Arial"/>
                  <w:rPrChange w:id="787" w:author="Brian Aitchison" w:date="2018-01-31T11:29:00Z">
                    <w:rPr>
                      <w:rFonts w:ascii="-webkit-standard" w:hAnsi="-webkit-standard"/>
                      <w:color w:val="404040"/>
                      <w:sz w:val="27"/>
                      <w:szCs w:val="27"/>
                      <w:shd w:val="clear" w:color="auto" w:fill="BDB76B"/>
                    </w:rPr>
                  </w:rPrChange>
                </w:rPr>
                <w:t>GDD will coordinate with affected ICANN org teams to prepare for operational readiness, as needed. </w:t>
              </w:r>
            </w:ins>
          </w:p>
          <w:p w14:paraId="6F578172" w14:textId="1907B82E" w:rsidR="001F7666" w:rsidRPr="00DC22CD" w:rsidRDefault="001F7666" w:rsidP="00722279">
            <w:pPr>
              <w:spacing w:after="200" w:line="259" w:lineRule="auto"/>
              <w:rPr>
                <w:rFonts w:ascii="Arial" w:hAnsi="Arial" w:cs="Arial"/>
                <w:rPrChange w:id="788" w:author="Brian Aitchison" w:date="2018-01-26T08:56:00Z">
                  <w:rPr>
                    <w:sz w:val="20"/>
                    <w:szCs w:val="20"/>
                  </w:rPr>
                </w:rPrChange>
              </w:rPr>
            </w:pPr>
          </w:p>
        </w:tc>
      </w:tr>
      <w:tr w:rsidR="004E2292" w:rsidRPr="00DC22CD" w14:paraId="13856453" w14:textId="77777777" w:rsidTr="00232D16">
        <w:trPr>
          <w:trHeight w:val="3674"/>
          <w:tblHeader/>
        </w:trPr>
        <w:tc>
          <w:tcPr>
            <w:tcW w:w="396" w:type="pct"/>
            <w:shd w:val="clear" w:color="auto" w:fill="0070C0"/>
            <w:vAlign w:val="center"/>
          </w:tcPr>
          <w:p w14:paraId="3C75B912" w14:textId="4C07DB51" w:rsidR="001F7666" w:rsidRPr="00DC22CD" w:rsidRDefault="00A3106B" w:rsidP="00722279">
            <w:pPr>
              <w:spacing w:after="160" w:line="259" w:lineRule="auto"/>
              <w:jc w:val="center"/>
              <w:rPr>
                <w:rFonts w:ascii="Arial" w:hAnsi="Arial" w:cs="Arial"/>
                <w:b/>
                <w:sz w:val="16"/>
                <w:szCs w:val="16"/>
                <w:rPrChange w:id="789" w:author="Brian Aitchison" w:date="2018-01-26T08:55:00Z">
                  <w:rPr>
                    <w:b/>
                    <w:sz w:val="16"/>
                    <w:szCs w:val="16"/>
                  </w:rPr>
                </w:rPrChange>
              </w:rPr>
            </w:pPr>
            <w:r w:rsidRPr="00DC22CD">
              <w:rPr>
                <w:rFonts w:ascii="Arial" w:hAnsi="Arial" w:cs="Arial"/>
                <w:b/>
                <w:color w:val="FFFFFF" w:themeColor="background1"/>
                <w:sz w:val="16"/>
                <w:szCs w:val="16"/>
                <w:rPrChange w:id="790" w:author="Brian Aitchison" w:date="2018-01-26T08:55:00Z">
                  <w:rPr>
                    <w:b/>
                    <w:color w:val="FFFFFF" w:themeColor="background1"/>
                    <w:sz w:val="16"/>
                    <w:szCs w:val="16"/>
                  </w:rPr>
                </w:rPrChange>
              </w:rPr>
              <w:lastRenderedPageBreak/>
              <w:t>ANALYZE AND DESIGN</w:t>
            </w:r>
          </w:p>
        </w:tc>
        <w:tc>
          <w:tcPr>
            <w:tcW w:w="702" w:type="pct"/>
          </w:tcPr>
          <w:p w14:paraId="0B49BC23" w14:textId="77777777" w:rsidR="001F7666" w:rsidRPr="00DC22CD" w:rsidRDefault="001F7666" w:rsidP="00722279">
            <w:pPr>
              <w:spacing w:after="160" w:line="259" w:lineRule="auto"/>
              <w:rPr>
                <w:rFonts w:ascii="Arial" w:hAnsi="Arial" w:cs="Arial"/>
                <w:rPrChange w:id="791" w:author="Brian Aitchison" w:date="2018-01-26T08:56:00Z">
                  <w:rPr/>
                </w:rPrChange>
              </w:rPr>
            </w:pPr>
            <w:r w:rsidRPr="00DC22CD">
              <w:rPr>
                <w:rFonts w:ascii="Arial" w:hAnsi="Arial" w:cs="Arial"/>
                <w:rPrChange w:id="792" w:author="Brian Aitchison" w:date="2018-01-26T08:56:00Z">
                  <w:rPr/>
                </w:rPrChange>
              </w:rPr>
              <w:t>Engage Implementation Review Team</w:t>
            </w:r>
          </w:p>
          <w:p w14:paraId="26C340F7" w14:textId="77777777" w:rsidR="001F7666" w:rsidRPr="00DC22CD" w:rsidRDefault="001F7666" w:rsidP="00722279">
            <w:pPr>
              <w:spacing w:after="160" w:line="259" w:lineRule="auto"/>
              <w:rPr>
                <w:rFonts w:ascii="Arial" w:hAnsi="Arial" w:cs="Arial"/>
                <w:rPrChange w:id="793" w:author="Brian Aitchison" w:date="2018-01-26T08:56:00Z">
                  <w:rPr/>
                </w:rPrChange>
              </w:rPr>
            </w:pPr>
          </w:p>
        </w:tc>
        <w:tc>
          <w:tcPr>
            <w:tcW w:w="869" w:type="pct"/>
          </w:tcPr>
          <w:p w14:paraId="2BA00AB0" w14:textId="065099C2" w:rsidR="001F7666" w:rsidRPr="00DC22CD" w:rsidRDefault="001F7666" w:rsidP="00722279">
            <w:pPr>
              <w:spacing w:after="160" w:line="259" w:lineRule="auto"/>
              <w:rPr>
                <w:rFonts w:ascii="Arial" w:hAnsi="Arial" w:cs="Arial"/>
                <w:rPrChange w:id="794" w:author="Brian Aitchison" w:date="2018-01-26T08:56:00Z">
                  <w:rPr/>
                </w:rPrChange>
              </w:rPr>
            </w:pPr>
            <w:r w:rsidRPr="00DC22CD">
              <w:rPr>
                <w:rFonts w:ascii="Arial" w:hAnsi="Arial" w:cs="Arial"/>
                <w:rPrChange w:id="795" w:author="Brian Aitchison" w:date="2018-01-26T08:56:00Z">
                  <w:rPr/>
                </w:rPrChange>
              </w:rPr>
              <w:t>GDD staff, GNSO Policy staff</w:t>
            </w:r>
            <w:r w:rsidR="009451B9" w:rsidRPr="00DC22CD">
              <w:rPr>
                <w:rFonts w:ascii="Arial" w:hAnsi="Arial" w:cs="Arial"/>
                <w:rPrChange w:id="796" w:author="Brian Aitchison" w:date="2018-01-26T08:56:00Z">
                  <w:rPr/>
                </w:rPrChange>
              </w:rPr>
              <w:t>, in consultation with IRT</w:t>
            </w:r>
            <w:r w:rsidRPr="00DC22CD">
              <w:rPr>
                <w:rFonts w:ascii="Arial" w:hAnsi="Arial" w:cs="Arial"/>
                <w:rPrChange w:id="797" w:author="Brian Aitchison" w:date="2018-01-26T08:56:00Z">
                  <w:rPr/>
                </w:rPrChange>
              </w:rPr>
              <w:t xml:space="preserve"> </w:t>
            </w:r>
          </w:p>
        </w:tc>
        <w:tc>
          <w:tcPr>
            <w:tcW w:w="3033" w:type="pct"/>
          </w:tcPr>
          <w:p w14:paraId="4EDE2FE8" w14:textId="77777777" w:rsidR="001F7666" w:rsidRPr="00DC22CD" w:rsidRDefault="001F7666" w:rsidP="00722279">
            <w:pPr>
              <w:spacing w:after="160" w:line="259" w:lineRule="auto"/>
              <w:rPr>
                <w:rFonts w:ascii="Arial" w:hAnsi="Arial" w:cs="Arial"/>
                <w:rPrChange w:id="798" w:author="Brian Aitchison" w:date="2018-01-26T08:56:00Z">
                  <w:rPr/>
                </w:rPrChange>
              </w:rPr>
            </w:pPr>
            <w:r w:rsidRPr="00DC22CD">
              <w:rPr>
                <w:rFonts w:ascii="Arial" w:hAnsi="Arial" w:cs="Arial"/>
                <w:rPrChange w:id="799" w:author="Brian Aitchison" w:date="2018-01-26T08:56:00Z">
                  <w:rPr/>
                </w:rPrChange>
              </w:rPr>
              <w:t>Draft consensus policy language should be distributed to the IRT and call(s) should be held to clarify or improve the language consistent with the intent of the policy recommendations.</w:t>
            </w:r>
          </w:p>
          <w:p w14:paraId="3CE0B0BF" w14:textId="77777777" w:rsidR="001F7666" w:rsidRPr="00DC22CD" w:rsidRDefault="001F7666" w:rsidP="00722279">
            <w:pPr>
              <w:spacing w:after="200" w:line="259" w:lineRule="auto"/>
              <w:rPr>
                <w:rFonts w:ascii="Arial" w:hAnsi="Arial" w:cs="Arial"/>
                <w:rPrChange w:id="800" w:author="Brian Aitchison" w:date="2018-01-26T08:56:00Z">
                  <w:rPr>
                    <w:sz w:val="20"/>
                    <w:szCs w:val="20"/>
                  </w:rPr>
                </w:rPrChange>
              </w:rPr>
            </w:pPr>
          </w:p>
          <w:p w14:paraId="4B7BCA04" w14:textId="57931E7C" w:rsidR="00710D3A" w:rsidRPr="00232D16" w:rsidRDefault="00710D3A" w:rsidP="00ED7FCF">
            <w:pPr>
              <w:spacing w:after="160" w:line="259" w:lineRule="auto"/>
              <w:rPr>
                <w:rFonts w:ascii="Arial" w:hAnsi="Arial" w:cs="Arial"/>
              </w:rPr>
            </w:pPr>
            <w:r w:rsidRPr="00DC22CD">
              <w:rPr>
                <w:rFonts w:ascii="Arial" w:hAnsi="Arial" w:cs="Arial"/>
                <w:rPrChange w:id="801" w:author="Brian Aitchison" w:date="2018-01-26T08:56:00Z">
                  <w:rPr/>
                </w:rPrChange>
              </w:rPr>
              <w:t>If the IRT concludes that staff’s planned implementation of Consensus Policy recommendations is inconsistent with the stated intent of the Consensus Policy recommendations, the IRT may consult with the GNSO Council</w:t>
            </w:r>
            <w:r w:rsidR="00304EF0" w:rsidRPr="00DC22CD">
              <w:rPr>
                <w:rFonts w:ascii="Arial" w:hAnsi="Arial" w:cs="Arial"/>
                <w:rPrChange w:id="802" w:author="Brian Aitchison" w:date="2018-01-26T08:56:00Z">
                  <w:rPr/>
                </w:rPrChange>
              </w:rPr>
              <w:t>,</w:t>
            </w:r>
            <w:r w:rsidR="008739DD" w:rsidRPr="00DC22CD">
              <w:rPr>
                <w:rFonts w:ascii="Arial" w:hAnsi="Arial" w:cs="Arial"/>
                <w:rPrChange w:id="803" w:author="Brian Aitchison" w:date="2018-01-26T08:56:00Z">
                  <w:rPr/>
                </w:rPrChange>
              </w:rPr>
              <w:t xml:space="preserve"> as outlined in the IRT </w:t>
            </w:r>
            <w:r w:rsidR="00F61E85" w:rsidRPr="00DC22CD">
              <w:rPr>
                <w:rFonts w:ascii="Arial" w:hAnsi="Arial" w:cs="Arial"/>
                <w:rPrChange w:id="804" w:author="Brian Aitchison" w:date="2018-01-26T08:56:00Z">
                  <w:rPr/>
                </w:rPrChange>
              </w:rPr>
              <w:t>P</w:t>
            </w:r>
            <w:r w:rsidR="008739DD" w:rsidRPr="00DC22CD">
              <w:rPr>
                <w:rFonts w:ascii="Arial" w:hAnsi="Arial" w:cs="Arial"/>
                <w:rPrChange w:id="805" w:author="Brian Aitchison" w:date="2018-01-26T08:56:00Z">
                  <w:rPr/>
                </w:rPrChange>
              </w:rPr>
              <w:t xml:space="preserve">rinciples and </w:t>
            </w:r>
            <w:r w:rsidR="00F61E85" w:rsidRPr="00DC22CD">
              <w:rPr>
                <w:rFonts w:ascii="Arial" w:hAnsi="Arial" w:cs="Arial"/>
                <w:rPrChange w:id="806" w:author="Brian Aitchison" w:date="2018-01-26T08:56:00Z">
                  <w:rPr/>
                </w:rPrChange>
              </w:rPr>
              <w:t>G</w:t>
            </w:r>
            <w:r w:rsidR="008739DD" w:rsidRPr="00DC22CD">
              <w:rPr>
                <w:rFonts w:ascii="Arial" w:hAnsi="Arial" w:cs="Arial"/>
                <w:rPrChange w:id="807" w:author="Brian Aitchison" w:date="2018-01-26T08:56:00Z">
                  <w:rPr/>
                </w:rPrChange>
              </w:rPr>
              <w:t>uidelines</w:t>
            </w:r>
            <w:commentRangeStart w:id="808"/>
            <w:commentRangeStart w:id="809"/>
            <w:r w:rsidR="003256B3" w:rsidRPr="00232D16">
              <w:rPr>
                <w:rFonts w:ascii="Arial" w:hAnsi="Arial" w:cs="Arial"/>
              </w:rPr>
              <w:t>.</w:t>
            </w:r>
            <w:r w:rsidR="003256B3" w:rsidRPr="00232D16">
              <w:rPr>
                <w:rStyle w:val="FootnoteReference"/>
                <w:rFonts w:ascii="Arial" w:hAnsi="Arial" w:cs="Arial"/>
              </w:rPr>
              <w:footnoteReference w:id="9"/>
            </w:r>
            <w:commentRangeEnd w:id="808"/>
            <w:r w:rsidR="000B6BC8">
              <w:rPr>
                <w:rStyle w:val="CommentReference"/>
              </w:rPr>
              <w:commentReference w:id="808"/>
            </w:r>
            <w:commentRangeEnd w:id="809"/>
            <w:r w:rsidR="00D50C41">
              <w:rPr>
                <w:rStyle w:val="CommentReference"/>
              </w:rPr>
              <w:commentReference w:id="809"/>
            </w:r>
          </w:p>
          <w:p w14:paraId="71005830" w14:textId="3BA23D6F" w:rsidR="001F7666" w:rsidRPr="00DC22CD" w:rsidRDefault="001F7666" w:rsidP="00ED7FCF">
            <w:pPr>
              <w:spacing w:after="160" w:line="259" w:lineRule="auto"/>
              <w:rPr>
                <w:rFonts w:ascii="Arial" w:hAnsi="Arial" w:cs="Arial"/>
                <w:rPrChange w:id="817" w:author="Brian Aitchison" w:date="2018-01-26T08:56:00Z">
                  <w:rPr/>
                </w:rPrChange>
              </w:rPr>
            </w:pPr>
          </w:p>
        </w:tc>
      </w:tr>
      <w:tr w:rsidR="00347CC9" w:rsidRPr="00DC22CD" w14:paraId="5CDDB647" w14:textId="77777777" w:rsidTr="007F4785">
        <w:trPr>
          <w:trHeight w:val="2522"/>
          <w:tblHeader/>
          <w:trPrChange w:id="818" w:author="Brian Aitchison" w:date="2018-01-26T09:28:00Z">
            <w:trPr>
              <w:trHeight w:val="2522"/>
              <w:tblHeader/>
            </w:trPr>
          </w:trPrChange>
        </w:trPr>
        <w:tc>
          <w:tcPr>
            <w:tcW w:w="396" w:type="pct"/>
            <w:shd w:val="clear" w:color="auto" w:fill="0070C0"/>
            <w:vAlign w:val="center"/>
            <w:tcPrChange w:id="819" w:author="Brian Aitchison" w:date="2018-01-26T09:28:00Z">
              <w:tcPr>
                <w:tcW w:w="353" w:type="pct"/>
                <w:shd w:val="clear" w:color="auto" w:fill="0070C0"/>
                <w:vAlign w:val="center"/>
              </w:tcPr>
            </w:tcPrChange>
          </w:tcPr>
          <w:p w14:paraId="7F66833D" w14:textId="7E1E327B" w:rsidR="001F7666" w:rsidRPr="00DC22CD" w:rsidRDefault="00A3106B" w:rsidP="00722279">
            <w:pPr>
              <w:spacing w:after="160" w:line="259" w:lineRule="auto"/>
              <w:jc w:val="center"/>
              <w:rPr>
                <w:rFonts w:ascii="Arial" w:hAnsi="Arial" w:cs="Arial"/>
                <w:b/>
                <w:sz w:val="16"/>
                <w:szCs w:val="16"/>
                <w:rPrChange w:id="820" w:author="Brian Aitchison" w:date="2018-01-26T08:55:00Z">
                  <w:rPr>
                    <w:b/>
                    <w:sz w:val="16"/>
                    <w:szCs w:val="16"/>
                  </w:rPr>
                </w:rPrChange>
              </w:rPr>
            </w:pPr>
            <w:r w:rsidRPr="00DC22CD">
              <w:rPr>
                <w:rFonts w:ascii="Arial" w:hAnsi="Arial" w:cs="Arial"/>
                <w:b/>
                <w:color w:val="FFFFFF" w:themeColor="background1"/>
                <w:sz w:val="16"/>
                <w:szCs w:val="16"/>
                <w:rPrChange w:id="821" w:author="Brian Aitchison" w:date="2018-01-26T08:55:00Z">
                  <w:rPr>
                    <w:b/>
                    <w:color w:val="FFFFFF" w:themeColor="background1"/>
                    <w:sz w:val="16"/>
                    <w:szCs w:val="16"/>
                  </w:rPr>
                </w:rPrChange>
              </w:rPr>
              <w:t>ANALYZE AND DESIGN</w:t>
            </w:r>
          </w:p>
        </w:tc>
        <w:tc>
          <w:tcPr>
            <w:tcW w:w="702" w:type="pct"/>
            <w:tcPrChange w:id="822" w:author="Brian Aitchison" w:date="2018-01-26T09:28:00Z">
              <w:tcPr>
                <w:tcW w:w="756" w:type="pct"/>
              </w:tcPr>
            </w:tcPrChange>
          </w:tcPr>
          <w:p w14:paraId="1AC5B91E" w14:textId="77777777" w:rsidR="001F7666" w:rsidRPr="00DC22CD" w:rsidRDefault="001F7666" w:rsidP="00722279">
            <w:pPr>
              <w:spacing w:after="160" w:line="259" w:lineRule="auto"/>
              <w:rPr>
                <w:rFonts w:ascii="Arial" w:hAnsi="Arial" w:cs="Arial"/>
                <w:rPrChange w:id="823" w:author="Brian Aitchison" w:date="2018-01-26T08:56:00Z">
                  <w:rPr/>
                </w:rPrChange>
              </w:rPr>
            </w:pPr>
            <w:r w:rsidRPr="00DC22CD">
              <w:rPr>
                <w:rFonts w:ascii="Arial" w:hAnsi="Arial" w:cs="Arial"/>
                <w:rPrChange w:id="824" w:author="Brian Aitchison" w:date="2018-01-26T08:56:00Z">
                  <w:rPr/>
                </w:rPrChange>
              </w:rPr>
              <w:t xml:space="preserve">Engage additional third parties as may be needed for implementation (service providers, technical experts, </w:t>
            </w:r>
            <w:proofErr w:type="spellStart"/>
            <w:r w:rsidRPr="00DC22CD">
              <w:rPr>
                <w:rFonts w:ascii="Arial" w:hAnsi="Arial" w:cs="Arial"/>
                <w:rPrChange w:id="825" w:author="Brian Aitchison" w:date="2018-01-26T08:56:00Z">
                  <w:rPr/>
                </w:rPrChange>
              </w:rPr>
              <w:t>etc</w:t>
            </w:r>
            <w:proofErr w:type="spellEnd"/>
            <w:r w:rsidRPr="00DC22CD">
              <w:rPr>
                <w:rFonts w:ascii="Arial" w:hAnsi="Arial" w:cs="Arial"/>
                <w:rPrChange w:id="826" w:author="Brian Aitchison" w:date="2018-01-26T08:56:00Z">
                  <w:rPr/>
                </w:rPrChange>
              </w:rPr>
              <w:t>)</w:t>
            </w:r>
          </w:p>
        </w:tc>
        <w:tc>
          <w:tcPr>
            <w:tcW w:w="869" w:type="pct"/>
            <w:tcPrChange w:id="827" w:author="Brian Aitchison" w:date="2018-01-26T09:28:00Z">
              <w:tcPr>
                <w:tcW w:w="655" w:type="pct"/>
                <w:gridSpan w:val="2"/>
              </w:tcPr>
            </w:tcPrChange>
          </w:tcPr>
          <w:p w14:paraId="2E5B746A" w14:textId="475FD498" w:rsidR="001F7666" w:rsidRPr="00DC22CD" w:rsidRDefault="001F7666" w:rsidP="00722279">
            <w:pPr>
              <w:spacing w:after="160" w:line="259" w:lineRule="auto"/>
              <w:rPr>
                <w:rFonts w:ascii="Arial" w:hAnsi="Arial" w:cs="Arial"/>
                <w:rPrChange w:id="828" w:author="Brian Aitchison" w:date="2018-01-26T08:56:00Z">
                  <w:rPr/>
                </w:rPrChange>
              </w:rPr>
            </w:pPr>
            <w:r w:rsidRPr="00DC22CD">
              <w:rPr>
                <w:rFonts w:ascii="Arial" w:hAnsi="Arial" w:cs="Arial"/>
                <w:rPrChange w:id="829" w:author="Brian Aitchison" w:date="2018-01-26T08:56:00Z">
                  <w:rPr/>
                </w:rPrChange>
              </w:rPr>
              <w:t>GDD staff</w:t>
            </w:r>
            <w:r w:rsidR="009451B9" w:rsidRPr="00DC22CD">
              <w:rPr>
                <w:rFonts w:ascii="Arial" w:hAnsi="Arial" w:cs="Arial"/>
                <w:rPrChange w:id="830" w:author="Brian Aitchison" w:date="2018-01-26T08:56:00Z">
                  <w:rPr/>
                </w:rPrChange>
              </w:rPr>
              <w:t>, in consultation with IRT</w:t>
            </w:r>
          </w:p>
        </w:tc>
        <w:tc>
          <w:tcPr>
            <w:tcW w:w="3033" w:type="pct"/>
            <w:tcPrChange w:id="831" w:author="Brian Aitchison" w:date="2018-01-26T09:28:00Z">
              <w:tcPr>
                <w:tcW w:w="3236" w:type="pct"/>
                <w:gridSpan w:val="2"/>
              </w:tcPr>
            </w:tcPrChange>
          </w:tcPr>
          <w:p w14:paraId="2B66903A" w14:textId="77777777" w:rsidR="001F7666" w:rsidRPr="00DC22CD" w:rsidRDefault="001F7666" w:rsidP="00722279">
            <w:pPr>
              <w:spacing w:after="160" w:line="259" w:lineRule="auto"/>
              <w:rPr>
                <w:rFonts w:ascii="Arial" w:hAnsi="Arial" w:cs="Arial"/>
                <w:rPrChange w:id="832" w:author="Brian Aitchison" w:date="2018-01-26T08:56:00Z">
                  <w:rPr/>
                </w:rPrChange>
              </w:rPr>
            </w:pPr>
            <w:r w:rsidRPr="00DC22CD">
              <w:rPr>
                <w:rFonts w:ascii="Arial" w:hAnsi="Arial" w:cs="Arial"/>
                <w:rPrChange w:id="833" w:author="Brian Aitchison" w:date="2018-01-26T08:56:00Z">
                  <w:rPr/>
                </w:rPrChange>
              </w:rPr>
              <w:t>If the implementation will require changes to existing services or the building of a new service, the implementation lead should consult service providers and tech experts as early as possible to ensure that these viewpoints are included from the outset of the implementation. This process could include issuing a RFI or RFP.</w:t>
            </w:r>
          </w:p>
        </w:tc>
      </w:tr>
      <w:tr w:rsidR="001F7666" w:rsidRPr="00DC22CD" w14:paraId="1CA011C0" w14:textId="77777777" w:rsidTr="007F4785">
        <w:trPr>
          <w:tblHeader/>
          <w:trPrChange w:id="834" w:author="Brian Aitchison" w:date="2018-01-26T09:28:00Z">
            <w:trPr>
              <w:tblHeader/>
            </w:trPr>
          </w:trPrChange>
        </w:trPr>
        <w:tc>
          <w:tcPr>
            <w:tcW w:w="396" w:type="pct"/>
            <w:shd w:val="clear" w:color="auto" w:fill="0070C0"/>
            <w:vAlign w:val="center"/>
            <w:tcPrChange w:id="835" w:author="Brian Aitchison" w:date="2018-01-26T09:28:00Z">
              <w:tcPr>
                <w:tcW w:w="353" w:type="pct"/>
                <w:shd w:val="clear" w:color="auto" w:fill="0070C0"/>
                <w:vAlign w:val="center"/>
              </w:tcPr>
            </w:tcPrChange>
          </w:tcPr>
          <w:p w14:paraId="40A6A29A" w14:textId="11801A85" w:rsidR="001F7666" w:rsidRPr="00DC22CD" w:rsidRDefault="00A3106B" w:rsidP="00722279">
            <w:pPr>
              <w:spacing w:after="160" w:line="259" w:lineRule="auto"/>
              <w:jc w:val="center"/>
              <w:rPr>
                <w:rFonts w:ascii="Arial" w:hAnsi="Arial" w:cs="Arial"/>
                <w:b/>
                <w:color w:val="FFFFFF" w:themeColor="background1"/>
                <w:sz w:val="16"/>
                <w:szCs w:val="16"/>
                <w:rPrChange w:id="836"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837" w:author="Brian Aitchison" w:date="2018-01-26T08:55:00Z">
                  <w:rPr>
                    <w:b/>
                    <w:color w:val="FFFFFF" w:themeColor="background1"/>
                    <w:sz w:val="16"/>
                    <w:szCs w:val="16"/>
                  </w:rPr>
                </w:rPrChange>
              </w:rPr>
              <w:t>ANALYZE AND DESIGN</w:t>
            </w:r>
          </w:p>
        </w:tc>
        <w:tc>
          <w:tcPr>
            <w:tcW w:w="702" w:type="pct"/>
            <w:tcPrChange w:id="838" w:author="Brian Aitchison" w:date="2018-01-26T09:28:00Z">
              <w:tcPr>
                <w:tcW w:w="756" w:type="pct"/>
              </w:tcPr>
            </w:tcPrChange>
          </w:tcPr>
          <w:p w14:paraId="53B8BB7F" w14:textId="77777777" w:rsidR="001F7666" w:rsidRPr="00DC22CD" w:rsidRDefault="001F7666" w:rsidP="00722279">
            <w:pPr>
              <w:spacing w:after="160" w:line="259" w:lineRule="auto"/>
              <w:rPr>
                <w:rFonts w:ascii="Arial" w:hAnsi="Arial" w:cs="Arial"/>
                <w:rPrChange w:id="839" w:author="Brian Aitchison" w:date="2018-01-26T08:56:00Z">
                  <w:rPr/>
                </w:rPrChange>
              </w:rPr>
            </w:pPr>
            <w:r w:rsidRPr="00DC22CD">
              <w:rPr>
                <w:rFonts w:ascii="Arial" w:hAnsi="Arial" w:cs="Arial"/>
                <w:rPrChange w:id="840" w:author="Brian Aitchison" w:date="2018-01-26T08:56:00Z">
                  <w:rPr/>
                </w:rPrChange>
              </w:rPr>
              <w:t>Solicit public comment on proposed policy language and implementation plan (if applicable)</w:t>
            </w:r>
          </w:p>
          <w:p w14:paraId="70FDD0E6" w14:textId="77777777" w:rsidR="001F7666" w:rsidRPr="00DC22CD" w:rsidRDefault="001F7666" w:rsidP="00722279">
            <w:pPr>
              <w:spacing w:after="200" w:line="259" w:lineRule="auto"/>
              <w:rPr>
                <w:rFonts w:ascii="Arial" w:hAnsi="Arial" w:cs="Arial"/>
                <w:rPrChange w:id="841" w:author="Brian Aitchison" w:date="2018-01-26T08:56:00Z">
                  <w:rPr>
                    <w:sz w:val="20"/>
                    <w:szCs w:val="20"/>
                  </w:rPr>
                </w:rPrChange>
              </w:rPr>
            </w:pPr>
          </w:p>
        </w:tc>
        <w:tc>
          <w:tcPr>
            <w:tcW w:w="869" w:type="pct"/>
            <w:tcPrChange w:id="842" w:author="Brian Aitchison" w:date="2018-01-26T09:28:00Z">
              <w:tcPr>
                <w:tcW w:w="655" w:type="pct"/>
                <w:gridSpan w:val="2"/>
              </w:tcPr>
            </w:tcPrChange>
          </w:tcPr>
          <w:p w14:paraId="5443F89F" w14:textId="47F909E9" w:rsidR="001F7666" w:rsidRPr="00DC22CD" w:rsidRDefault="001F7666" w:rsidP="00722279">
            <w:pPr>
              <w:spacing w:after="160" w:line="259" w:lineRule="auto"/>
              <w:rPr>
                <w:rFonts w:ascii="Arial" w:hAnsi="Arial" w:cs="Arial"/>
                <w:rPrChange w:id="843" w:author="Brian Aitchison" w:date="2018-01-26T08:56:00Z">
                  <w:rPr/>
                </w:rPrChange>
              </w:rPr>
            </w:pPr>
            <w:r w:rsidRPr="00DC22CD">
              <w:rPr>
                <w:rFonts w:ascii="Arial" w:hAnsi="Arial" w:cs="Arial"/>
                <w:rPrChange w:id="844" w:author="Brian Aitchison" w:date="2018-01-26T08:56:00Z">
                  <w:rPr/>
                </w:rPrChange>
              </w:rPr>
              <w:t>GDD staff</w:t>
            </w:r>
            <w:r w:rsidR="009451B9" w:rsidRPr="00DC22CD">
              <w:rPr>
                <w:rFonts w:ascii="Arial" w:hAnsi="Arial" w:cs="Arial"/>
                <w:rPrChange w:id="845" w:author="Brian Aitchison" w:date="2018-01-26T08:56:00Z">
                  <w:rPr/>
                </w:rPrChange>
              </w:rPr>
              <w:t>, in consultation with IRT</w:t>
            </w:r>
          </w:p>
        </w:tc>
        <w:tc>
          <w:tcPr>
            <w:tcW w:w="3033" w:type="pct"/>
            <w:tcPrChange w:id="846" w:author="Brian Aitchison" w:date="2018-01-26T09:28:00Z">
              <w:tcPr>
                <w:tcW w:w="3236" w:type="pct"/>
                <w:gridSpan w:val="2"/>
              </w:tcPr>
            </w:tcPrChange>
          </w:tcPr>
          <w:p w14:paraId="492A3027" w14:textId="162AD998" w:rsidR="001F7666" w:rsidRPr="00DC22CD" w:rsidRDefault="001F7666" w:rsidP="00722279">
            <w:pPr>
              <w:spacing w:after="160" w:line="259" w:lineRule="auto"/>
              <w:rPr>
                <w:rFonts w:ascii="Arial" w:hAnsi="Arial" w:cs="Arial"/>
                <w:rPrChange w:id="847" w:author="Brian Aitchison" w:date="2018-01-26T08:56:00Z">
                  <w:rPr/>
                </w:rPrChange>
              </w:rPr>
            </w:pPr>
            <w:r w:rsidRPr="00DC22CD">
              <w:rPr>
                <w:rFonts w:ascii="Arial" w:hAnsi="Arial" w:cs="Arial"/>
                <w:rPrChange w:id="848" w:author="Brian Aitchison" w:date="2018-01-26T08:56:00Z">
                  <w:rPr/>
                </w:rPrChange>
              </w:rPr>
              <w:t>GDD staff</w:t>
            </w:r>
            <w:ins w:id="849" w:author="Sara Bockey" w:date="2018-07-27T14:03:00Z">
              <w:r w:rsidR="005A4C3F">
                <w:rPr>
                  <w:rFonts w:ascii="Arial" w:hAnsi="Arial" w:cs="Arial"/>
                </w:rPr>
                <w:t>,</w:t>
              </w:r>
              <w:r w:rsidR="005A4C3F" w:rsidRPr="0034396A">
                <w:rPr>
                  <w:rFonts w:ascii="Arial" w:hAnsi="Arial" w:cs="Arial"/>
                </w:rPr>
                <w:t xml:space="preserve"> in consultation with the IRT (if applicable)</w:t>
              </w:r>
              <w:r w:rsidR="005A4C3F">
                <w:rPr>
                  <w:rFonts w:ascii="Arial" w:hAnsi="Arial" w:cs="Arial"/>
                </w:rPr>
                <w:t>,</w:t>
              </w:r>
            </w:ins>
            <w:r w:rsidRPr="00DC22CD">
              <w:rPr>
                <w:rFonts w:ascii="Arial" w:hAnsi="Arial" w:cs="Arial"/>
                <w:rPrChange w:id="850" w:author="Brian Aitchison" w:date="2018-01-26T08:56:00Z">
                  <w:rPr/>
                </w:rPrChange>
              </w:rPr>
              <w:t xml:space="preserve"> </w:t>
            </w:r>
            <w:r w:rsidRPr="005A4C3F">
              <w:rPr>
                <w:rFonts w:ascii="Arial" w:hAnsi="Arial" w:cs="Arial"/>
                <w:rPrChange w:id="851" w:author="Sara Bockey" w:date="2018-07-27T14:04:00Z">
                  <w:rPr/>
                </w:rPrChange>
              </w:rPr>
              <w:t xml:space="preserve">will </w:t>
            </w:r>
            <w:ins w:id="852" w:author="Sara Bockey" w:date="2018-07-27T14:04:00Z">
              <w:r w:rsidR="005A4C3F">
                <w:rPr>
                  <w:rFonts w:ascii="Arial" w:hAnsi="Arial" w:cs="Arial"/>
                </w:rPr>
                <w:t>determine</w:t>
              </w:r>
              <w:r w:rsidR="005A4C3F" w:rsidRPr="00DC22CD">
                <w:rPr>
                  <w:rFonts w:ascii="Arial" w:hAnsi="Arial" w:cs="Arial"/>
                  <w:rPrChange w:id="853" w:author="Brian Aitchison" w:date="2018-01-26T08:56:00Z">
                    <w:rPr/>
                  </w:rPrChange>
                </w:rPr>
                <w:t xml:space="preserve"> </w:t>
              </w:r>
            </w:ins>
            <w:r w:rsidRPr="00DC22CD">
              <w:rPr>
                <w:rFonts w:ascii="Arial" w:hAnsi="Arial" w:cs="Arial"/>
                <w:rPrChange w:id="854" w:author="Brian Aitchison" w:date="2018-01-26T08:56:00Z">
                  <w:rPr/>
                </w:rPrChange>
              </w:rPr>
              <w:t>whether the proposed implementation should be posted for public comment (there is a strong presumption that items will be posted for public comment). If so, the proposed consensus policy language and/or details of the new service as well as the implementation plan will be posted for public comment.</w:t>
            </w:r>
          </w:p>
        </w:tc>
      </w:tr>
      <w:tr w:rsidR="001F7666" w:rsidRPr="00DC22CD" w14:paraId="4FDEA3A2" w14:textId="77777777" w:rsidTr="007F4785">
        <w:trPr>
          <w:tblHeader/>
          <w:trPrChange w:id="855" w:author="Brian Aitchison" w:date="2018-01-26T09:28:00Z">
            <w:trPr>
              <w:tblHeader/>
            </w:trPr>
          </w:trPrChange>
        </w:trPr>
        <w:tc>
          <w:tcPr>
            <w:tcW w:w="396" w:type="pct"/>
            <w:shd w:val="clear" w:color="auto" w:fill="0070C0"/>
            <w:vAlign w:val="center"/>
            <w:tcPrChange w:id="856" w:author="Brian Aitchison" w:date="2018-01-26T09:28:00Z">
              <w:tcPr>
                <w:tcW w:w="353" w:type="pct"/>
                <w:shd w:val="clear" w:color="auto" w:fill="0070C0"/>
                <w:vAlign w:val="center"/>
              </w:tcPr>
            </w:tcPrChange>
          </w:tcPr>
          <w:p w14:paraId="43D5A806" w14:textId="7A860B3F" w:rsidR="001F7666" w:rsidRPr="00DC22CD" w:rsidRDefault="00A3106B" w:rsidP="00722279">
            <w:pPr>
              <w:spacing w:after="160" w:line="259" w:lineRule="auto"/>
              <w:jc w:val="center"/>
              <w:rPr>
                <w:rFonts w:ascii="Arial" w:hAnsi="Arial" w:cs="Arial"/>
                <w:b/>
                <w:color w:val="FFFFFF" w:themeColor="background1"/>
                <w:sz w:val="16"/>
                <w:szCs w:val="16"/>
                <w:rPrChange w:id="857"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858" w:author="Brian Aitchison" w:date="2018-01-26T08:55:00Z">
                  <w:rPr>
                    <w:b/>
                    <w:color w:val="FFFFFF" w:themeColor="background1"/>
                    <w:sz w:val="16"/>
                    <w:szCs w:val="16"/>
                  </w:rPr>
                </w:rPrChange>
              </w:rPr>
              <w:lastRenderedPageBreak/>
              <w:t>ANALYZE AND DESIGN</w:t>
            </w:r>
          </w:p>
        </w:tc>
        <w:tc>
          <w:tcPr>
            <w:tcW w:w="702" w:type="pct"/>
            <w:tcPrChange w:id="859" w:author="Brian Aitchison" w:date="2018-01-26T09:28:00Z">
              <w:tcPr>
                <w:tcW w:w="756" w:type="pct"/>
              </w:tcPr>
            </w:tcPrChange>
          </w:tcPr>
          <w:p w14:paraId="769BCDA3" w14:textId="77777777" w:rsidR="001F7666" w:rsidRPr="00DC22CD" w:rsidRDefault="001F7666" w:rsidP="00722279">
            <w:pPr>
              <w:spacing w:after="160" w:line="259" w:lineRule="auto"/>
              <w:rPr>
                <w:rFonts w:ascii="Arial" w:hAnsi="Arial" w:cs="Arial"/>
                <w:rPrChange w:id="860" w:author="Brian Aitchison" w:date="2018-01-26T08:56:00Z">
                  <w:rPr/>
                </w:rPrChange>
              </w:rPr>
            </w:pPr>
            <w:r w:rsidRPr="00DC22CD">
              <w:rPr>
                <w:rFonts w:ascii="Arial" w:hAnsi="Arial" w:cs="Arial"/>
                <w:rPrChange w:id="861" w:author="Brian Aitchison" w:date="2018-01-26T08:56:00Z">
                  <w:rPr/>
                </w:rPrChange>
              </w:rPr>
              <w:t>Draft final policy language (if applicable)</w:t>
            </w:r>
          </w:p>
          <w:p w14:paraId="522CCFCA" w14:textId="77777777" w:rsidR="001F7666" w:rsidRPr="00DC22CD" w:rsidRDefault="001F7666" w:rsidP="00722279">
            <w:pPr>
              <w:spacing w:after="200" w:line="259" w:lineRule="auto"/>
              <w:rPr>
                <w:rFonts w:ascii="Arial" w:hAnsi="Arial" w:cs="Arial"/>
                <w:rPrChange w:id="862" w:author="Brian Aitchison" w:date="2018-01-26T08:56:00Z">
                  <w:rPr>
                    <w:sz w:val="20"/>
                    <w:szCs w:val="20"/>
                  </w:rPr>
                </w:rPrChange>
              </w:rPr>
            </w:pPr>
          </w:p>
        </w:tc>
        <w:tc>
          <w:tcPr>
            <w:tcW w:w="869" w:type="pct"/>
            <w:tcPrChange w:id="863" w:author="Brian Aitchison" w:date="2018-01-26T09:28:00Z">
              <w:tcPr>
                <w:tcW w:w="655" w:type="pct"/>
                <w:gridSpan w:val="2"/>
              </w:tcPr>
            </w:tcPrChange>
          </w:tcPr>
          <w:p w14:paraId="1C2C4FAD" w14:textId="37FE06B6" w:rsidR="001F7666" w:rsidRPr="00DC22CD" w:rsidRDefault="001F7666" w:rsidP="00722279">
            <w:pPr>
              <w:spacing w:after="160" w:line="259" w:lineRule="auto"/>
              <w:rPr>
                <w:rFonts w:ascii="Arial" w:hAnsi="Arial" w:cs="Arial"/>
                <w:rPrChange w:id="864" w:author="Brian Aitchison" w:date="2018-01-26T08:56:00Z">
                  <w:rPr/>
                </w:rPrChange>
              </w:rPr>
            </w:pPr>
            <w:r w:rsidRPr="00DC22CD">
              <w:rPr>
                <w:rFonts w:ascii="Arial" w:hAnsi="Arial" w:cs="Arial"/>
                <w:rPrChange w:id="865" w:author="Brian Aitchison" w:date="2018-01-26T08:56:00Z">
                  <w:rPr/>
                </w:rPrChange>
              </w:rPr>
              <w:t>GDD staff</w:t>
            </w:r>
            <w:r w:rsidR="009451B9" w:rsidRPr="00DC22CD">
              <w:rPr>
                <w:rFonts w:ascii="Arial" w:hAnsi="Arial" w:cs="Arial"/>
                <w:rPrChange w:id="866" w:author="Brian Aitchison" w:date="2018-01-26T08:56:00Z">
                  <w:rPr/>
                </w:rPrChange>
              </w:rPr>
              <w:t>, in consultation with IRT</w:t>
            </w:r>
          </w:p>
        </w:tc>
        <w:tc>
          <w:tcPr>
            <w:tcW w:w="3033" w:type="pct"/>
            <w:tcPrChange w:id="867" w:author="Brian Aitchison" w:date="2018-01-26T09:28:00Z">
              <w:tcPr>
                <w:tcW w:w="3236" w:type="pct"/>
                <w:gridSpan w:val="2"/>
              </w:tcPr>
            </w:tcPrChange>
          </w:tcPr>
          <w:p w14:paraId="7D822057" w14:textId="0EF6CB8A" w:rsidR="001F7666" w:rsidRPr="00DC22CD" w:rsidRDefault="001F7666" w:rsidP="00722279">
            <w:pPr>
              <w:spacing w:after="160" w:line="259" w:lineRule="auto"/>
              <w:rPr>
                <w:rFonts w:ascii="Arial" w:hAnsi="Arial" w:cs="Arial"/>
                <w:rPrChange w:id="868" w:author="Brian Aitchison" w:date="2018-01-26T08:56:00Z">
                  <w:rPr/>
                </w:rPrChange>
              </w:rPr>
            </w:pPr>
            <w:r w:rsidRPr="00DC22CD">
              <w:rPr>
                <w:rFonts w:ascii="Arial" w:hAnsi="Arial" w:cs="Arial"/>
                <w:rPrChange w:id="869" w:author="Brian Aitchison" w:date="2018-01-26T08:56:00Z">
                  <w:rPr/>
                </w:rPrChange>
              </w:rPr>
              <w:t xml:space="preserve">GDD staff will adjust </w:t>
            </w:r>
            <w:ins w:id="870" w:author="Pam Little" w:date="2018-03-16T16:30:00Z">
              <w:r w:rsidR="00B26898">
                <w:rPr>
                  <w:rFonts w:ascii="Arial" w:hAnsi="Arial" w:cs="Arial"/>
                </w:rPr>
                <w:t xml:space="preserve">the proposed </w:t>
              </w:r>
            </w:ins>
            <w:r w:rsidRPr="00DC22CD">
              <w:rPr>
                <w:rFonts w:ascii="Arial" w:hAnsi="Arial" w:cs="Arial"/>
                <w:rPrChange w:id="871" w:author="Brian Aitchison" w:date="2018-01-26T08:56:00Z">
                  <w:rPr/>
                </w:rPrChange>
              </w:rPr>
              <w:t>policy language based on public comments, in consultation with the IRT (if applicable).</w:t>
            </w:r>
          </w:p>
        </w:tc>
      </w:tr>
      <w:tr w:rsidR="001F7666" w:rsidRPr="00DC22CD" w14:paraId="067AA687" w14:textId="77777777" w:rsidTr="007F4785">
        <w:trPr>
          <w:tblHeader/>
          <w:trPrChange w:id="872" w:author="Brian Aitchison" w:date="2018-01-26T09:28:00Z">
            <w:trPr>
              <w:tblHeader/>
            </w:trPr>
          </w:trPrChange>
        </w:trPr>
        <w:tc>
          <w:tcPr>
            <w:tcW w:w="396" w:type="pct"/>
            <w:shd w:val="clear" w:color="auto" w:fill="0070C0"/>
            <w:vAlign w:val="center"/>
            <w:tcPrChange w:id="873" w:author="Brian Aitchison" w:date="2018-01-26T09:28:00Z">
              <w:tcPr>
                <w:tcW w:w="353" w:type="pct"/>
                <w:shd w:val="clear" w:color="auto" w:fill="0070C0"/>
                <w:vAlign w:val="center"/>
              </w:tcPr>
            </w:tcPrChange>
          </w:tcPr>
          <w:p w14:paraId="2B3856B8" w14:textId="036A732A" w:rsidR="001F7666" w:rsidRPr="00DC22CD" w:rsidRDefault="00A3106B" w:rsidP="00722279">
            <w:pPr>
              <w:spacing w:after="160" w:line="259" w:lineRule="auto"/>
              <w:jc w:val="center"/>
              <w:rPr>
                <w:rFonts w:ascii="Arial" w:hAnsi="Arial" w:cs="Arial"/>
                <w:b/>
                <w:color w:val="FFFFFF" w:themeColor="background1"/>
                <w:sz w:val="16"/>
                <w:szCs w:val="16"/>
                <w:rPrChange w:id="874"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875" w:author="Brian Aitchison" w:date="2018-01-26T08:55:00Z">
                  <w:rPr>
                    <w:b/>
                    <w:color w:val="FFFFFF" w:themeColor="background1"/>
                    <w:sz w:val="16"/>
                    <w:szCs w:val="16"/>
                  </w:rPr>
                </w:rPrChange>
              </w:rPr>
              <w:t>ANALYZE AND DESIGN</w:t>
            </w:r>
          </w:p>
        </w:tc>
        <w:tc>
          <w:tcPr>
            <w:tcW w:w="702" w:type="pct"/>
            <w:tcPrChange w:id="876" w:author="Brian Aitchison" w:date="2018-01-26T09:28:00Z">
              <w:tcPr>
                <w:tcW w:w="756" w:type="pct"/>
              </w:tcPr>
            </w:tcPrChange>
          </w:tcPr>
          <w:p w14:paraId="2B6394A8" w14:textId="25D0CEBA" w:rsidR="001F7666" w:rsidRPr="00DC22CD" w:rsidRDefault="00E150DF" w:rsidP="00E150DF">
            <w:pPr>
              <w:spacing w:after="160" w:line="259" w:lineRule="auto"/>
              <w:rPr>
                <w:rFonts w:ascii="Arial" w:hAnsi="Arial" w:cs="Arial"/>
                <w:rPrChange w:id="877" w:author="Brian Aitchison" w:date="2018-01-26T08:56:00Z">
                  <w:rPr/>
                </w:rPrChange>
              </w:rPr>
            </w:pPr>
            <w:r w:rsidRPr="00DC22CD">
              <w:rPr>
                <w:rFonts w:ascii="Arial" w:hAnsi="Arial" w:cs="Arial"/>
                <w:rPrChange w:id="878" w:author="Brian Aitchison" w:date="2018-01-26T08:56:00Z">
                  <w:rPr/>
                </w:rPrChange>
              </w:rPr>
              <w:t>Complete</w:t>
            </w:r>
            <w:r w:rsidR="001F7666" w:rsidRPr="00DC22CD">
              <w:rPr>
                <w:rFonts w:ascii="Arial" w:hAnsi="Arial" w:cs="Arial"/>
                <w:rPrChange w:id="879" w:author="Brian Aitchison" w:date="2018-01-26T08:56:00Z">
                  <w:rPr/>
                </w:rPrChange>
              </w:rPr>
              <w:t xml:space="preserve"> new proposed service (if applicable)</w:t>
            </w:r>
          </w:p>
        </w:tc>
        <w:tc>
          <w:tcPr>
            <w:tcW w:w="869" w:type="pct"/>
            <w:tcPrChange w:id="880" w:author="Brian Aitchison" w:date="2018-01-26T09:28:00Z">
              <w:tcPr>
                <w:tcW w:w="655" w:type="pct"/>
                <w:gridSpan w:val="2"/>
              </w:tcPr>
            </w:tcPrChange>
          </w:tcPr>
          <w:p w14:paraId="264AB345" w14:textId="27545081" w:rsidR="001F7666" w:rsidRPr="00DC22CD" w:rsidRDefault="001F7666" w:rsidP="00722279">
            <w:pPr>
              <w:spacing w:after="160" w:line="259" w:lineRule="auto"/>
              <w:rPr>
                <w:rFonts w:ascii="Arial" w:hAnsi="Arial" w:cs="Arial"/>
                <w:rPrChange w:id="881" w:author="Brian Aitchison" w:date="2018-01-26T08:56:00Z">
                  <w:rPr/>
                </w:rPrChange>
              </w:rPr>
            </w:pPr>
            <w:r w:rsidRPr="00DC22CD">
              <w:rPr>
                <w:rFonts w:ascii="Arial" w:hAnsi="Arial" w:cs="Arial"/>
                <w:rPrChange w:id="882" w:author="Brian Aitchison" w:date="2018-01-26T08:56:00Z">
                  <w:rPr/>
                </w:rPrChange>
              </w:rPr>
              <w:t>GDD staff</w:t>
            </w:r>
            <w:r w:rsidR="009451B9" w:rsidRPr="00DC22CD">
              <w:rPr>
                <w:rFonts w:ascii="Arial" w:hAnsi="Arial" w:cs="Arial"/>
                <w:rPrChange w:id="883" w:author="Brian Aitchison" w:date="2018-01-26T08:56:00Z">
                  <w:rPr/>
                </w:rPrChange>
              </w:rPr>
              <w:t>, in consultation with IRT</w:t>
            </w:r>
          </w:p>
        </w:tc>
        <w:tc>
          <w:tcPr>
            <w:tcW w:w="3033" w:type="pct"/>
            <w:tcPrChange w:id="884" w:author="Brian Aitchison" w:date="2018-01-26T09:28:00Z">
              <w:tcPr>
                <w:tcW w:w="3236" w:type="pct"/>
                <w:gridSpan w:val="2"/>
              </w:tcPr>
            </w:tcPrChange>
          </w:tcPr>
          <w:p w14:paraId="25112D68" w14:textId="33668078" w:rsidR="001F7666" w:rsidRPr="00DC22CD" w:rsidRDefault="001F7666" w:rsidP="00722279">
            <w:pPr>
              <w:spacing w:after="160" w:line="259" w:lineRule="auto"/>
              <w:rPr>
                <w:rFonts w:ascii="Arial" w:hAnsi="Arial" w:cs="Arial"/>
                <w:rPrChange w:id="885" w:author="Brian Aitchison" w:date="2018-01-26T08:56:00Z">
                  <w:rPr/>
                </w:rPrChange>
              </w:rPr>
            </w:pPr>
            <w:r w:rsidRPr="00DC22CD">
              <w:rPr>
                <w:rFonts w:ascii="Arial" w:hAnsi="Arial" w:cs="Arial"/>
                <w:rPrChange w:id="886" w:author="Brian Aitchison" w:date="2018-01-26T08:56:00Z">
                  <w:rPr/>
                </w:rPrChange>
              </w:rPr>
              <w:t xml:space="preserve">GDD staff will </w:t>
            </w:r>
            <w:r w:rsidR="00E150DF" w:rsidRPr="00DC22CD">
              <w:rPr>
                <w:rFonts w:ascii="Arial" w:hAnsi="Arial" w:cs="Arial"/>
                <w:rPrChange w:id="887" w:author="Brian Aitchison" w:date="2018-01-26T08:56:00Z">
                  <w:rPr/>
                </w:rPrChange>
              </w:rPr>
              <w:t xml:space="preserve">complete all required elements of </w:t>
            </w:r>
            <w:r w:rsidRPr="00DC22CD">
              <w:rPr>
                <w:rFonts w:ascii="Arial" w:hAnsi="Arial" w:cs="Arial"/>
                <w:rPrChange w:id="888" w:author="Brian Aitchison" w:date="2018-01-26T08:56:00Z">
                  <w:rPr/>
                </w:rPrChange>
              </w:rPr>
              <w:t>new proposed service based on public comments, in consultation with the IRT (if applicable) after consulting with relevant service providers.</w:t>
            </w:r>
          </w:p>
        </w:tc>
      </w:tr>
      <w:tr w:rsidR="001F7666" w:rsidRPr="00DC22CD" w14:paraId="0CC20DDD" w14:textId="77777777" w:rsidTr="007F4785">
        <w:trPr>
          <w:tblHeader/>
          <w:trPrChange w:id="889" w:author="Brian Aitchison" w:date="2018-01-26T09:28:00Z">
            <w:trPr>
              <w:tblHeader/>
            </w:trPr>
          </w:trPrChange>
        </w:trPr>
        <w:tc>
          <w:tcPr>
            <w:tcW w:w="396" w:type="pct"/>
            <w:shd w:val="clear" w:color="auto" w:fill="0070C0"/>
            <w:vAlign w:val="center"/>
            <w:tcPrChange w:id="890" w:author="Brian Aitchison" w:date="2018-01-26T09:28:00Z">
              <w:tcPr>
                <w:tcW w:w="353" w:type="pct"/>
                <w:shd w:val="clear" w:color="auto" w:fill="0070C0"/>
                <w:vAlign w:val="center"/>
              </w:tcPr>
            </w:tcPrChange>
          </w:tcPr>
          <w:p w14:paraId="2A5335ED" w14:textId="0D013C5E" w:rsidR="001F7666" w:rsidRPr="00DC22CD" w:rsidRDefault="00A3106B" w:rsidP="00722279">
            <w:pPr>
              <w:spacing w:after="160" w:line="259" w:lineRule="auto"/>
              <w:jc w:val="center"/>
              <w:rPr>
                <w:rFonts w:ascii="Arial" w:hAnsi="Arial" w:cs="Arial"/>
                <w:b/>
                <w:color w:val="FFFFFF" w:themeColor="background1"/>
                <w:sz w:val="16"/>
                <w:szCs w:val="16"/>
                <w:rPrChange w:id="891"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892" w:author="Brian Aitchison" w:date="2018-01-26T08:55:00Z">
                  <w:rPr>
                    <w:b/>
                    <w:color w:val="FFFFFF" w:themeColor="background1"/>
                    <w:sz w:val="16"/>
                    <w:szCs w:val="16"/>
                  </w:rPr>
                </w:rPrChange>
              </w:rPr>
              <w:t>ANALYZE AND DESIGN</w:t>
            </w:r>
          </w:p>
        </w:tc>
        <w:tc>
          <w:tcPr>
            <w:tcW w:w="702" w:type="pct"/>
            <w:tcPrChange w:id="893" w:author="Brian Aitchison" w:date="2018-01-26T09:28:00Z">
              <w:tcPr>
                <w:tcW w:w="756" w:type="pct"/>
              </w:tcPr>
            </w:tcPrChange>
          </w:tcPr>
          <w:p w14:paraId="5548975E" w14:textId="77777777" w:rsidR="001F7666" w:rsidRPr="00DC22CD" w:rsidRDefault="001F7666" w:rsidP="00722279">
            <w:pPr>
              <w:spacing w:after="160" w:line="259" w:lineRule="auto"/>
              <w:rPr>
                <w:rFonts w:ascii="Arial" w:hAnsi="Arial" w:cs="Arial"/>
                <w:rPrChange w:id="894" w:author="Brian Aitchison" w:date="2018-01-26T08:56:00Z">
                  <w:rPr/>
                </w:rPrChange>
              </w:rPr>
            </w:pPr>
            <w:r w:rsidRPr="00DC22CD">
              <w:rPr>
                <w:rFonts w:ascii="Arial" w:hAnsi="Arial" w:cs="Arial"/>
                <w:rPrChange w:id="895" w:author="Brian Aitchison" w:date="2018-01-26T08:56:00Z">
                  <w:rPr/>
                </w:rPrChange>
              </w:rPr>
              <w:t>Consult with IRT and relevant staff regarding draft final policy language and/or new proposed service</w:t>
            </w:r>
          </w:p>
        </w:tc>
        <w:tc>
          <w:tcPr>
            <w:tcW w:w="869" w:type="pct"/>
            <w:tcPrChange w:id="896" w:author="Brian Aitchison" w:date="2018-01-26T09:28:00Z">
              <w:tcPr>
                <w:tcW w:w="655" w:type="pct"/>
                <w:gridSpan w:val="2"/>
              </w:tcPr>
            </w:tcPrChange>
          </w:tcPr>
          <w:p w14:paraId="5CE3DBEB" w14:textId="68A13D47" w:rsidR="001F7666" w:rsidRPr="00DC22CD" w:rsidRDefault="001F7666" w:rsidP="00722279">
            <w:pPr>
              <w:spacing w:after="160" w:line="259" w:lineRule="auto"/>
              <w:rPr>
                <w:rFonts w:ascii="Arial" w:hAnsi="Arial" w:cs="Arial"/>
                <w:rPrChange w:id="897" w:author="Brian Aitchison" w:date="2018-01-26T08:56:00Z">
                  <w:rPr/>
                </w:rPrChange>
              </w:rPr>
            </w:pPr>
            <w:r w:rsidRPr="00DC22CD">
              <w:rPr>
                <w:rFonts w:ascii="Arial" w:hAnsi="Arial" w:cs="Arial"/>
                <w:rPrChange w:id="898" w:author="Brian Aitchison" w:date="2018-01-26T08:56:00Z">
                  <w:rPr/>
                </w:rPrChange>
              </w:rPr>
              <w:t>GDD staff</w:t>
            </w:r>
            <w:r w:rsidR="009451B9" w:rsidRPr="00DC22CD">
              <w:rPr>
                <w:rFonts w:ascii="Arial" w:hAnsi="Arial" w:cs="Arial"/>
                <w:rPrChange w:id="899" w:author="Brian Aitchison" w:date="2018-01-26T08:56:00Z">
                  <w:rPr/>
                </w:rPrChange>
              </w:rPr>
              <w:t>, in consultation with IRT</w:t>
            </w:r>
          </w:p>
        </w:tc>
        <w:tc>
          <w:tcPr>
            <w:tcW w:w="3033" w:type="pct"/>
            <w:tcPrChange w:id="900" w:author="Brian Aitchison" w:date="2018-01-26T09:28:00Z">
              <w:tcPr>
                <w:tcW w:w="3236" w:type="pct"/>
                <w:gridSpan w:val="2"/>
              </w:tcPr>
            </w:tcPrChange>
          </w:tcPr>
          <w:p w14:paraId="2F7831CF" w14:textId="2CEB215C" w:rsidR="001F7666" w:rsidRPr="00DC22CD" w:rsidRDefault="001F7666" w:rsidP="00722279">
            <w:pPr>
              <w:spacing w:after="160" w:line="259" w:lineRule="auto"/>
              <w:rPr>
                <w:rFonts w:ascii="Arial" w:hAnsi="Arial" w:cs="Arial"/>
                <w:rPrChange w:id="901" w:author="Brian Aitchison" w:date="2018-01-26T08:56:00Z">
                  <w:rPr/>
                </w:rPrChange>
              </w:rPr>
            </w:pPr>
            <w:r w:rsidRPr="00DC22CD">
              <w:rPr>
                <w:rFonts w:ascii="Arial" w:hAnsi="Arial" w:cs="Arial"/>
                <w:rPrChange w:id="902" w:author="Brian Aitchison" w:date="2018-01-26T08:56:00Z">
                  <w:rPr/>
                </w:rPrChange>
              </w:rPr>
              <w:t xml:space="preserve">The GDD staff will consult with relevant staff (as needed) and the IRT </w:t>
            </w:r>
            <w:r w:rsidR="00FD5315" w:rsidRPr="00DC22CD">
              <w:rPr>
                <w:rFonts w:ascii="Arial" w:hAnsi="Arial" w:cs="Arial"/>
                <w:rPrChange w:id="903" w:author="Brian Aitchison" w:date="2018-01-26T08:56:00Z">
                  <w:rPr/>
                </w:rPrChange>
              </w:rPr>
              <w:t xml:space="preserve">(or GNSO </w:t>
            </w:r>
            <w:ins w:id="904" w:author="Pam Little" w:date="2018-03-16T16:31:00Z">
              <w:r w:rsidR="00B26898">
                <w:rPr>
                  <w:rFonts w:ascii="Arial" w:hAnsi="Arial" w:cs="Arial"/>
                </w:rPr>
                <w:t xml:space="preserve">Council </w:t>
              </w:r>
            </w:ins>
            <w:r w:rsidR="00FD5315" w:rsidRPr="00DC22CD">
              <w:rPr>
                <w:rFonts w:ascii="Arial" w:hAnsi="Arial" w:cs="Arial"/>
                <w:rPrChange w:id="905" w:author="Brian Aitchison" w:date="2018-01-26T08:56:00Z">
                  <w:rPr/>
                </w:rPrChange>
              </w:rPr>
              <w:t xml:space="preserve">in cases where there is not an IRT) </w:t>
            </w:r>
            <w:r w:rsidRPr="00DC22CD">
              <w:rPr>
                <w:rFonts w:ascii="Arial" w:hAnsi="Arial" w:cs="Arial"/>
                <w:rPrChange w:id="906" w:author="Brian Aitchison" w:date="2018-01-26T08:56:00Z">
                  <w:rPr/>
                </w:rPrChange>
              </w:rPr>
              <w:t xml:space="preserve">on final policy language and/or service. </w:t>
            </w:r>
          </w:p>
          <w:p w14:paraId="311BA85E" w14:textId="77777777" w:rsidR="001F7666" w:rsidRPr="00DC22CD" w:rsidRDefault="001F7666" w:rsidP="00722279">
            <w:pPr>
              <w:spacing w:after="200" w:line="259" w:lineRule="auto"/>
              <w:rPr>
                <w:rFonts w:ascii="Arial" w:hAnsi="Arial" w:cs="Arial"/>
                <w:rPrChange w:id="907" w:author="Brian Aitchison" w:date="2018-01-26T08:56:00Z">
                  <w:rPr>
                    <w:sz w:val="20"/>
                    <w:szCs w:val="20"/>
                  </w:rPr>
                </w:rPrChange>
              </w:rPr>
            </w:pPr>
          </w:p>
          <w:p w14:paraId="0D16F3A5" w14:textId="77777777" w:rsidR="001F7666" w:rsidRPr="00DC22CD" w:rsidRDefault="001F7666" w:rsidP="00722279">
            <w:pPr>
              <w:spacing w:after="200" w:line="259" w:lineRule="auto"/>
              <w:rPr>
                <w:rFonts w:ascii="Arial" w:hAnsi="Arial" w:cs="Arial"/>
                <w:rPrChange w:id="908" w:author="Brian Aitchison" w:date="2018-01-26T08:56:00Z">
                  <w:rPr>
                    <w:sz w:val="20"/>
                    <w:szCs w:val="20"/>
                  </w:rPr>
                </w:rPrChange>
              </w:rPr>
            </w:pPr>
          </w:p>
        </w:tc>
      </w:tr>
      <w:tr w:rsidR="001F7666" w:rsidRPr="00DC22CD" w14:paraId="10664FA4" w14:textId="77777777" w:rsidTr="007F4785">
        <w:trPr>
          <w:tblHeader/>
          <w:trPrChange w:id="909" w:author="Brian Aitchison" w:date="2018-01-26T09:28:00Z">
            <w:trPr>
              <w:tblHeader/>
            </w:trPr>
          </w:trPrChange>
        </w:trPr>
        <w:tc>
          <w:tcPr>
            <w:tcW w:w="396" w:type="pct"/>
            <w:shd w:val="clear" w:color="auto" w:fill="0070C0"/>
            <w:vAlign w:val="center"/>
            <w:tcPrChange w:id="910" w:author="Brian Aitchison" w:date="2018-01-26T09:28:00Z">
              <w:tcPr>
                <w:tcW w:w="353" w:type="pct"/>
                <w:shd w:val="clear" w:color="auto" w:fill="0070C0"/>
                <w:vAlign w:val="center"/>
              </w:tcPr>
            </w:tcPrChange>
          </w:tcPr>
          <w:p w14:paraId="0B9A8FC9" w14:textId="0375909C" w:rsidR="001F7666" w:rsidRPr="00DC22CD" w:rsidRDefault="00A3106B" w:rsidP="00722279">
            <w:pPr>
              <w:spacing w:after="160" w:line="259" w:lineRule="auto"/>
              <w:jc w:val="center"/>
              <w:rPr>
                <w:rFonts w:ascii="Arial" w:hAnsi="Arial" w:cs="Arial"/>
                <w:b/>
                <w:color w:val="FFFFFF" w:themeColor="background1"/>
                <w:sz w:val="16"/>
                <w:szCs w:val="16"/>
                <w:rPrChange w:id="911"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912" w:author="Brian Aitchison" w:date="2018-01-26T08:55:00Z">
                  <w:rPr>
                    <w:b/>
                    <w:color w:val="FFFFFF" w:themeColor="background1"/>
                    <w:sz w:val="16"/>
                    <w:szCs w:val="16"/>
                  </w:rPr>
                </w:rPrChange>
              </w:rPr>
              <w:t>ANALYZE AND DESIGN</w:t>
            </w:r>
          </w:p>
        </w:tc>
        <w:tc>
          <w:tcPr>
            <w:tcW w:w="702" w:type="pct"/>
            <w:tcPrChange w:id="913" w:author="Brian Aitchison" w:date="2018-01-26T09:28:00Z">
              <w:tcPr>
                <w:tcW w:w="756" w:type="pct"/>
              </w:tcPr>
            </w:tcPrChange>
          </w:tcPr>
          <w:p w14:paraId="438AC3D9" w14:textId="77777777" w:rsidR="001F7666" w:rsidRPr="00DC22CD" w:rsidRDefault="001F7666" w:rsidP="00722279">
            <w:pPr>
              <w:spacing w:after="160" w:line="259" w:lineRule="auto"/>
              <w:rPr>
                <w:rFonts w:ascii="Arial" w:hAnsi="Arial" w:cs="Arial"/>
                <w:rPrChange w:id="914" w:author="Brian Aitchison" w:date="2018-01-26T08:56:00Z">
                  <w:rPr/>
                </w:rPrChange>
              </w:rPr>
            </w:pPr>
            <w:r w:rsidRPr="00DC22CD">
              <w:rPr>
                <w:rFonts w:ascii="Arial" w:hAnsi="Arial" w:cs="Arial"/>
                <w:rPrChange w:id="915" w:author="Brian Aitchison" w:date="2018-01-26T08:56:00Z">
                  <w:rPr/>
                </w:rPrChange>
              </w:rPr>
              <w:t>Solicit additional public comments, if required</w:t>
            </w:r>
          </w:p>
        </w:tc>
        <w:tc>
          <w:tcPr>
            <w:tcW w:w="869" w:type="pct"/>
            <w:tcPrChange w:id="916" w:author="Brian Aitchison" w:date="2018-01-26T09:28:00Z">
              <w:tcPr>
                <w:tcW w:w="655" w:type="pct"/>
                <w:gridSpan w:val="2"/>
              </w:tcPr>
            </w:tcPrChange>
          </w:tcPr>
          <w:p w14:paraId="3D882DA7" w14:textId="77777777" w:rsidR="001F7666" w:rsidRPr="00DC22CD" w:rsidRDefault="001F7666" w:rsidP="00722279">
            <w:pPr>
              <w:spacing w:after="160" w:line="259" w:lineRule="auto"/>
              <w:rPr>
                <w:rFonts w:ascii="Arial" w:hAnsi="Arial" w:cs="Arial"/>
                <w:rPrChange w:id="917" w:author="Brian Aitchison" w:date="2018-01-26T08:56:00Z">
                  <w:rPr/>
                </w:rPrChange>
              </w:rPr>
            </w:pPr>
            <w:r w:rsidRPr="00DC22CD">
              <w:rPr>
                <w:rFonts w:ascii="Arial" w:hAnsi="Arial" w:cs="Arial"/>
                <w:rPrChange w:id="918" w:author="Brian Aitchison" w:date="2018-01-26T08:56:00Z">
                  <w:rPr/>
                </w:rPrChange>
              </w:rPr>
              <w:t>GDD staff</w:t>
            </w:r>
          </w:p>
        </w:tc>
        <w:tc>
          <w:tcPr>
            <w:tcW w:w="3033" w:type="pct"/>
            <w:tcPrChange w:id="919" w:author="Brian Aitchison" w:date="2018-01-26T09:28:00Z">
              <w:tcPr>
                <w:tcW w:w="3236" w:type="pct"/>
                <w:gridSpan w:val="2"/>
              </w:tcPr>
            </w:tcPrChange>
          </w:tcPr>
          <w:p w14:paraId="054C6AA0" w14:textId="77777777" w:rsidR="001F7666" w:rsidRPr="00DC22CD" w:rsidRDefault="001F7666" w:rsidP="00722279">
            <w:pPr>
              <w:spacing w:after="160" w:line="259" w:lineRule="auto"/>
              <w:rPr>
                <w:rFonts w:ascii="Arial" w:hAnsi="Arial" w:cs="Arial"/>
                <w:rPrChange w:id="920" w:author="Brian Aitchison" w:date="2018-01-26T08:56:00Z">
                  <w:rPr/>
                </w:rPrChange>
              </w:rPr>
            </w:pPr>
            <w:r w:rsidRPr="00DC22CD">
              <w:rPr>
                <w:rFonts w:ascii="Arial" w:hAnsi="Arial" w:cs="Arial"/>
                <w:rPrChange w:id="921" w:author="Brian Aitchison" w:date="2018-01-26T08:56:00Z">
                  <w:rPr/>
                </w:rPrChange>
              </w:rPr>
              <w:t>If the final policy language and/or proposed service is materially changed following the initial public comment period, the GDD staff will seek public comments on the updated language/service before it is implemented.</w:t>
            </w:r>
          </w:p>
        </w:tc>
      </w:tr>
      <w:tr w:rsidR="001F7666" w:rsidRPr="00DC22CD" w14:paraId="5F5F95FD" w14:textId="77777777" w:rsidTr="007F4785">
        <w:trPr>
          <w:tblHeader/>
          <w:trPrChange w:id="922" w:author="Brian Aitchison" w:date="2018-01-26T09:28:00Z">
            <w:trPr>
              <w:tblHeader/>
            </w:trPr>
          </w:trPrChange>
        </w:trPr>
        <w:tc>
          <w:tcPr>
            <w:tcW w:w="396" w:type="pct"/>
            <w:shd w:val="clear" w:color="auto" w:fill="0070C0"/>
            <w:vAlign w:val="center"/>
            <w:tcPrChange w:id="923" w:author="Brian Aitchison" w:date="2018-01-26T09:28:00Z">
              <w:tcPr>
                <w:tcW w:w="353" w:type="pct"/>
                <w:shd w:val="clear" w:color="auto" w:fill="0070C0"/>
                <w:vAlign w:val="center"/>
              </w:tcPr>
            </w:tcPrChange>
          </w:tcPr>
          <w:p w14:paraId="4009FE40" w14:textId="50395576" w:rsidR="001F7666" w:rsidRPr="00DC22CD" w:rsidRDefault="00A3106B" w:rsidP="00722279">
            <w:pPr>
              <w:spacing w:after="160" w:line="259" w:lineRule="auto"/>
              <w:jc w:val="center"/>
              <w:rPr>
                <w:rFonts w:ascii="Arial" w:hAnsi="Arial" w:cs="Arial"/>
                <w:b/>
                <w:color w:val="FFFFFF" w:themeColor="background1"/>
                <w:sz w:val="16"/>
                <w:szCs w:val="16"/>
                <w:rPrChange w:id="924"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925" w:author="Brian Aitchison" w:date="2018-01-26T08:55:00Z">
                  <w:rPr>
                    <w:b/>
                    <w:color w:val="FFFFFF" w:themeColor="background1"/>
                    <w:sz w:val="16"/>
                    <w:szCs w:val="16"/>
                  </w:rPr>
                </w:rPrChange>
              </w:rPr>
              <w:t>ANALYZE AND DESIGN</w:t>
            </w:r>
          </w:p>
        </w:tc>
        <w:tc>
          <w:tcPr>
            <w:tcW w:w="702" w:type="pct"/>
            <w:tcPrChange w:id="926" w:author="Brian Aitchison" w:date="2018-01-26T09:28:00Z">
              <w:tcPr>
                <w:tcW w:w="756" w:type="pct"/>
              </w:tcPr>
            </w:tcPrChange>
          </w:tcPr>
          <w:p w14:paraId="5A6BB584" w14:textId="429070D3" w:rsidR="001F7666" w:rsidRPr="00DC22CD" w:rsidRDefault="00E150DF" w:rsidP="00722279">
            <w:pPr>
              <w:spacing w:after="160" w:line="259" w:lineRule="auto"/>
              <w:rPr>
                <w:rFonts w:ascii="Arial" w:hAnsi="Arial" w:cs="Arial"/>
                <w:rPrChange w:id="927" w:author="Brian Aitchison" w:date="2018-01-26T08:56:00Z">
                  <w:rPr/>
                </w:rPrChange>
              </w:rPr>
            </w:pPr>
            <w:r w:rsidRPr="00DC22CD">
              <w:rPr>
                <w:rFonts w:ascii="Arial" w:hAnsi="Arial" w:cs="Arial"/>
                <w:rPrChange w:id="928" w:author="Brian Aitchison" w:date="2018-01-26T08:56:00Z">
                  <w:rPr/>
                </w:rPrChange>
              </w:rPr>
              <w:t xml:space="preserve">Complete </w:t>
            </w:r>
            <w:r w:rsidR="001F7666" w:rsidRPr="00DC22CD">
              <w:rPr>
                <w:rFonts w:ascii="Arial" w:hAnsi="Arial" w:cs="Arial"/>
                <w:rPrChange w:id="929" w:author="Brian Aitchison" w:date="2018-01-26T08:56:00Z">
                  <w:rPr/>
                </w:rPrChange>
              </w:rPr>
              <w:t>policy language and/or new service</w:t>
            </w:r>
          </w:p>
          <w:p w14:paraId="711F61BE" w14:textId="77777777" w:rsidR="001F7666" w:rsidRPr="00DC22CD" w:rsidRDefault="001F7666" w:rsidP="00722279">
            <w:pPr>
              <w:spacing w:after="200" w:line="259" w:lineRule="auto"/>
              <w:rPr>
                <w:rFonts w:ascii="Arial" w:hAnsi="Arial" w:cs="Arial"/>
                <w:rPrChange w:id="930" w:author="Brian Aitchison" w:date="2018-01-26T08:56:00Z">
                  <w:rPr>
                    <w:sz w:val="20"/>
                    <w:szCs w:val="20"/>
                  </w:rPr>
                </w:rPrChange>
              </w:rPr>
            </w:pPr>
          </w:p>
        </w:tc>
        <w:tc>
          <w:tcPr>
            <w:tcW w:w="869" w:type="pct"/>
            <w:tcPrChange w:id="931" w:author="Brian Aitchison" w:date="2018-01-26T09:28:00Z">
              <w:tcPr>
                <w:tcW w:w="655" w:type="pct"/>
                <w:gridSpan w:val="2"/>
              </w:tcPr>
            </w:tcPrChange>
          </w:tcPr>
          <w:p w14:paraId="5BF5993A" w14:textId="0CB8B386" w:rsidR="001F7666" w:rsidRPr="00DC22CD" w:rsidRDefault="001F7666" w:rsidP="00722279">
            <w:pPr>
              <w:spacing w:after="160" w:line="259" w:lineRule="auto"/>
              <w:rPr>
                <w:rFonts w:ascii="Arial" w:hAnsi="Arial" w:cs="Arial"/>
                <w:rPrChange w:id="932" w:author="Brian Aitchison" w:date="2018-01-26T08:56:00Z">
                  <w:rPr/>
                </w:rPrChange>
              </w:rPr>
            </w:pPr>
            <w:r w:rsidRPr="00DC22CD">
              <w:rPr>
                <w:rFonts w:ascii="Arial" w:hAnsi="Arial" w:cs="Arial"/>
                <w:rPrChange w:id="933" w:author="Brian Aitchison" w:date="2018-01-26T08:56:00Z">
                  <w:rPr/>
                </w:rPrChange>
              </w:rPr>
              <w:t>GDD staff</w:t>
            </w:r>
            <w:r w:rsidR="009451B9" w:rsidRPr="00DC22CD">
              <w:rPr>
                <w:rFonts w:ascii="Arial" w:hAnsi="Arial" w:cs="Arial"/>
                <w:rPrChange w:id="934" w:author="Brian Aitchison" w:date="2018-01-26T08:56:00Z">
                  <w:rPr/>
                </w:rPrChange>
              </w:rPr>
              <w:t>, in consultation with IRT</w:t>
            </w:r>
          </w:p>
        </w:tc>
        <w:tc>
          <w:tcPr>
            <w:tcW w:w="3033" w:type="pct"/>
            <w:tcPrChange w:id="935" w:author="Brian Aitchison" w:date="2018-01-26T09:28:00Z">
              <w:tcPr>
                <w:tcW w:w="3236" w:type="pct"/>
                <w:gridSpan w:val="2"/>
              </w:tcPr>
            </w:tcPrChange>
          </w:tcPr>
          <w:p w14:paraId="3816E481" w14:textId="50E6BF6F" w:rsidR="001F7666" w:rsidRPr="00DC22CD" w:rsidRDefault="001F7666" w:rsidP="00722279">
            <w:pPr>
              <w:spacing w:after="160" w:line="259" w:lineRule="auto"/>
              <w:rPr>
                <w:rFonts w:ascii="Arial" w:hAnsi="Arial" w:cs="Arial"/>
                <w:rPrChange w:id="936" w:author="Brian Aitchison" w:date="2018-01-26T08:56:00Z">
                  <w:rPr/>
                </w:rPrChange>
              </w:rPr>
            </w:pPr>
            <w:r w:rsidRPr="00DC22CD">
              <w:rPr>
                <w:rFonts w:ascii="Arial" w:hAnsi="Arial" w:cs="Arial"/>
                <w:rPrChange w:id="937" w:author="Brian Aitchison" w:date="2018-01-26T08:56:00Z">
                  <w:rPr/>
                </w:rPrChange>
              </w:rPr>
              <w:t>Once all relevant staff, service providers and the IRT have reviewed the final policy language/service, the final product should be announced to the public and to relevant stakeholders.</w:t>
            </w:r>
            <w:ins w:id="938" w:author="Pam Little" w:date="2018-03-16T16:37:00Z">
              <w:r w:rsidR="00CD2A30">
                <w:rPr>
                  <w:rFonts w:ascii="Arial" w:hAnsi="Arial" w:cs="Arial"/>
                </w:rPr>
                <w:t xml:space="preserve"> Translations of the final policy should be posted on ICANN website </w:t>
              </w:r>
            </w:ins>
            <w:ins w:id="939" w:author="Pam Little" w:date="2018-03-16T16:38:00Z">
              <w:r w:rsidR="00CD2A30">
                <w:rPr>
                  <w:rFonts w:ascii="Arial" w:hAnsi="Arial" w:cs="Arial"/>
                </w:rPr>
                <w:t>at this point or earlier.</w:t>
              </w:r>
            </w:ins>
          </w:p>
          <w:p w14:paraId="541D5EBA" w14:textId="6B0A157E" w:rsidR="0063384A" w:rsidRPr="00DC22CD" w:rsidRDefault="0063384A" w:rsidP="00722279">
            <w:pPr>
              <w:spacing w:after="200" w:line="259" w:lineRule="auto"/>
              <w:rPr>
                <w:rFonts w:ascii="Arial" w:hAnsi="Arial" w:cs="Arial"/>
                <w:rPrChange w:id="940" w:author="Brian Aitchison" w:date="2018-01-26T08:56:00Z">
                  <w:rPr>
                    <w:sz w:val="20"/>
                    <w:szCs w:val="20"/>
                  </w:rPr>
                </w:rPrChange>
              </w:rPr>
            </w:pPr>
          </w:p>
        </w:tc>
      </w:tr>
      <w:tr w:rsidR="001F7666" w:rsidRPr="00DC22CD" w14:paraId="493BF58C" w14:textId="77777777" w:rsidTr="007F4785">
        <w:trPr>
          <w:tblHeader/>
          <w:trPrChange w:id="941" w:author="Brian Aitchison" w:date="2018-01-26T09:28:00Z">
            <w:trPr>
              <w:tblHeader/>
            </w:trPr>
          </w:trPrChange>
        </w:trPr>
        <w:tc>
          <w:tcPr>
            <w:tcW w:w="396" w:type="pct"/>
            <w:shd w:val="clear" w:color="auto" w:fill="0070C0"/>
            <w:vAlign w:val="center"/>
            <w:tcPrChange w:id="942" w:author="Brian Aitchison" w:date="2018-01-26T09:28:00Z">
              <w:tcPr>
                <w:tcW w:w="353" w:type="pct"/>
                <w:shd w:val="clear" w:color="auto" w:fill="0070C0"/>
                <w:vAlign w:val="center"/>
              </w:tcPr>
            </w:tcPrChange>
          </w:tcPr>
          <w:p w14:paraId="7109EFB0" w14:textId="3A452A24" w:rsidR="001F7666" w:rsidRPr="00DC22CD" w:rsidRDefault="00B41666" w:rsidP="00722279">
            <w:pPr>
              <w:spacing w:after="160" w:line="259" w:lineRule="auto"/>
              <w:jc w:val="center"/>
              <w:rPr>
                <w:rFonts w:ascii="Arial" w:hAnsi="Arial" w:cs="Arial"/>
                <w:b/>
                <w:color w:val="FFFFFF" w:themeColor="background1"/>
                <w:sz w:val="16"/>
                <w:szCs w:val="16"/>
                <w:rPrChange w:id="943"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944" w:author="Brian Aitchison" w:date="2018-01-26T08:55:00Z">
                  <w:rPr>
                    <w:b/>
                    <w:color w:val="FFFFFF" w:themeColor="background1"/>
                    <w:sz w:val="16"/>
                    <w:szCs w:val="16"/>
                  </w:rPr>
                </w:rPrChange>
              </w:rPr>
              <w:t>ANALYZE AND DESIGN</w:t>
            </w:r>
          </w:p>
        </w:tc>
        <w:tc>
          <w:tcPr>
            <w:tcW w:w="702" w:type="pct"/>
            <w:tcPrChange w:id="945" w:author="Brian Aitchison" w:date="2018-01-26T09:28:00Z">
              <w:tcPr>
                <w:tcW w:w="756" w:type="pct"/>
              </w:tcPr>
            </w:tcPrChange>
          </w:tcPr>
          <w:p w14:paraId="253D188B" w14:textId="364EBD68" w:rsidR="001F7666" w:rsidRPr="00DC22CD" w:rsidRDefault="001F7666" w:rsidP="00722279">
            <w:pPr>
              <w:spacing w:after="160" w:line="259" w:lineRule="auto"/>
              <w:rPr>
                <w:rFonts w:ascii="Arial" w:hAnsi="Arial" w:cs="Arial"/>
                <w:rPrChange w:id="946" w:author="Brian Aitchison" w:date="2018-01-26T08:56:00Z">
                  <w:rPr/>
                </w:rPrChange>
              </w:rPr>
            </w:pPr>
            <w:r w:rsidRPr="00DC22CD">
              <w:rPr>
                <w:rFonts w:ascii="Arial" w:hAnsi="Arial" w:cs="Arial"/>
                <w:rPrChange w:id="947" w:author="Brian Aitchison" w:date="2018-01-26T08:56:00Z">
                  <w:rPr/>
                </w:rPrChange>
              </w:rPr>
              <w:t>Establish Policy Effective Date</w:t>
            </w:r>
          </w:p>
        </w:tc>
        <w:tc>
          <w:tcPr>
            <w:tcW w:w="869" w:type="pct"/>
            <w:tcPrChange w:id="948" w:author="Brian Aitchison" w:date="2018-01-26T09:28:00Z">
              <w:tcPr>
                <w:tcW w:w="655" w:type="pct"/>
                <w:gridSpan w:val="2"/>
              </w:tcPr>
            </w:tcPrChange>
          </w:tcPr>
          <w:p w14:paraId="33E34BA9" w14:textId="37AD16CD" w:rsidR="001F7666" w:rsidRPr="00DC22CD" w:rsidRDefault="001F7666" w:rsidP="00722279">
            <w:pPr>
              <w:spacing w:after="160" w:line="259" w:lineRule="auto"/>
              <w:rPr>
                <w:rFonts w:ascii="Arial" w:hAnsi="Arial" w:cs="Arial"/>
                <w:rPrChange w:id="949" w:author="Brian Aitchison" w:date="2018-01-26T08:56:00Z">
                  <w:rPr/>
                </w:rPrChange>
              </w:rPr>
            </w:pPr>
            <w:r w:rsidRPr="00DC22CD">
              <w:rPr>
                <w:rFonts w:ascii="Arial" w:hAnsi="Arial" w:cs="Arial"/>
                <w:rPrChange w:id="950" w:author="Brian Aitchison" w:date="2018-01-26T08:56:00Z">
                  <w:rPr/>
                </w:rPrChange>
              </w:rPr>
              <w:t>GDD staff</w:t>
            </w:r>
            <w:r w:rsidR="009451B9" w:rsidRPr="00DC22CD">
              <w:rPr>
                <w:rFonts w:ascii="Arial" w:hAnsi="Arial" w:cs="Arial"/>
                <w:rPrChange w:id="951" w:author="Brian Aitchison" w:date="2018-01-26T08:56:00Z">
                  <w:rPr/>
                </w:rPrChange>
              </w:rPr>
              <w:t>, in consultation with IRT</w:t>
            </w:r>
          </w:p>
        </w:tc>
        <w:tc>
          <w:tcPr>
            <w:tcW w:w="3033" w:type="pct"/>
            <w:tcPrChange w:id="952" w:author="Brian Aitchison" w:date="2018-01-26T09:28:00Z">
              <w:tcPr>
                <w:tcW w:w="3236" w:type="pct"/>
                <w:gridSpan w:val="2"/>
              </w:tcPr>
            </w:tcPrChange>
          </w:tcPr>
          <w:p w14:paraId="242C2353" w14:textId="77777777" w:rsidR="001F7666" w:rsidRPr="00DC22CD" w:rsidRDefault="001F7666" w:rsidP="00722279">
            <w:pPr>
              <w:spacing w:after="160" w:line="259" w:lineRule="auto"/>
              <w:rPr>
                <w:rFonts w:ascii="Arial" w:hAnsi="Arial" w:cs="Arial"/>
                <w:rPrChange w:id="953" w:author="Brian Aitchison" w:date="2018-01-26T08:56:00Z">
                  <w:rPr/>
                </w:rPrChange>
              </w:rPr>
            </w:pPr>
            <w:r w:rsidRPr="00DC22CD">
              <w:rPr>
                <w:rFonts w:ascii="Arial" w:hAnsi="Arial" w:cs="Arial"/>
                <w:rPrChange w:id="954" w:author="Brian Aitchison" w:date="2018-01-26T08:56:00Z">
                  <w:rPr/>
                </w:rPrChange>
              </w:rPr>
              <w:t>Define a reasonable date in which contracted parties can implement changes to become compliant with the intent of the Consensus Policy.</w:t>
            </w:r>
          </w:p>
        </w:tc>
      </w:tr>
      <w:tr w:rsidR="001F7666" w:rsidRPr="00DC22CD" w14:paraId="4792CEE2" w14:textId="77777777" w:rsidTr="007F4785">
        <w:trPr>
          <w:tblHeader/>
          <w:trPrChange w:id="955" w:author="Brian Aitchison" w:date="2018-01-26T09:28:00Z">
            <w:trPr>
              <w:tblHeader/>
            </w:trPr>
          </w:trPrChange>
        </w:trPr>
        <w:tc>
          <w:tcPr>
            <w:tcW w:w="396" w:type="pct"/>
            <w:shd w:val="clear" w:color="auto" w:fill="002060"/>
            <w:vAlign w:val="center"/>
            <w:tcPrChange w:id="956" w:author="Brian Aitchison" w:date="2018-01-26T09:28:00Z">
              <w:tcPr>
                <w:tcW w:w="353" w:type="pct"/>
                <w:shd w:val="clear" w:color="auto" w:fill="002060"/>
                <w:vAlign w:val="center"/>
              </w:tcPr>
            </w:tcPrChange>
          </w:tcPr>
          <w:p w14:paraId="1C47CFEE" w14:textId="1A6D42A0" w:rsidR="001F7666" w:rsidRPr="00DC22CD" w:rsidRDefault="001F7666" w:rsidP="00722279">
            <w:pPr>
              <w:spacing w:after="160" w:line="259" w:lineRule="auto"/>
              <w:jc w:val="center"/>
              <w:rPr>
                <w:rFonts w:ascii="Arial" w:hAnsi="Arial" w:cs="Arial"/>
                <w:b/>
                <w:color w:val="FFFFFF" w:themeColor="background1"/>
                <w:sz w:val="16"/>
                <w:szCs w:val="16"/>
                <w:rPrChange w:id="957"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958" w:author="Brian Aitchison" w:date="2018-01-26T08:55:00Z">
                  <w:rPr>
                    <w:b/>
                    <w:color w:val="FFFFFF" w:themeColor="background1"/>
                    <w:sz w:val="16"/>
                    <w:szCs w:val="16"/>
                  </w:rPr>
                </w:rPrChange>
              </w:rPr>
              <w:lastRenderedPageBreak/>
              <w:t>IMPL</w:t>
            </w:r>
            <w:r w:rsidR="00B41666" w:rsidRPr="00DC22CD">
              <w:rPr>
                <w:rFonts w:ascii="Arial" w:hAnsi="Arial" w:cs="Arial"/>
                <w:b/>
                <w:color w:val="FFFFFF" w:themeColor="background1"/>
                <w:sz w:val="16"/>
                <w:szCs w:val="16"/>
                <w:rPrChange w:id="959" w:author="Brian Aitchison" w:date="2018-01-26T08:55:00Z">
                  <w:rPr>
                    <w:b/>
                    <w:color w:val="FFFFFF" w:themeColor="background1"/>
                    <w:sz w:val="16"/>
                    <w:szCs w:val="16"/>
                  </w:rPr>
                </w:rPrChange>
              </w:rPr>
              <w:t>EMENT</w:t>
            </w:r>
          </w:p>
        </w:tc>
        <w:tc>
          <w:tcPr>
            <w:tcW w:w="702" w:type="pct"/>
            <w:tcPrChange w:id="960" w:author="Brian Aitchison" w:date="2018-01-26T09:28:00Z">
              <w:tcPr>
                <w:tcW w:w="756" w:type="pct"/>
              </w:tcPr>
            </w:tcPrChange>
          </w:tcPr>
          <w:p w14:paraId="0A00AFA9" w14:textId="77777777" w:rsidR="001F7666" w:rsidRPr="00DC22CD" w:rsidRDefault="001F7666" w:rsidP="00722279">
            <w:pPr>
              <w:spacing w:after="160" w:line="259" w:lineRule="auto"/>
              <w:rPr>
                <w:rFonts w:ascii="Arial" w:hAnsi="Arial" w:cs="Arial"/>
                <w:rPrChange w:id="961" w:author="Brian Aitchison" w:date="2018-01-26T08:56:00Z">
                  <w:rPr/>
                </w:rPrChange>
              </w:rPr>
            </w:pPr>
            <w:r w:rsidRPr="00DC22CD">
              <w:rPr>
                <w:rFonts w:ascii="Arial" w:hAnsi="Arial" w:cs="Arial"/>
                <w:rPrChange w:id="962" w:author="Brian Aitchison" w:date="2018-01-26T08:56:00Z">
                  <w:rPr/>
                </w:rPrChange>
              </w:rPr>
              <w:t>Announce Policy Effective Date</w:t>
            </w:r>
          </w:p>
          <w:p w14:paraId="575FA3D6" w14:textId="77777777" w:rsidR="001F7666" w:rsidRPr="00DC22CD" w:rsidRDefault="001F7666" w:rsidP="00722279">
            <w:pPr>
              <w:spacing w:after="200" w:line="259" w:lineRule="auto"/>
              <w:rPr>
                <w:rFonts w:ascii="Arial" w:hAnsi="Arial" w:cs="Arial"/>
                <w:rPrChange w:id="963" w:author="Brian Aitchison" w:date="2018-01-26T08:56:00Z">
                  <w:rPr>
                    <w:sz w:val="20"/>
                    <w:szCs w:val="20"/>
                  </w:rPr>
                </w:rPrChange>
              </w:rPr>
            </w:pPr>
          </w:p>
        </w:tc>
        <w:tc>
          <w:tcPr>
            <w:tcW w:w="869" w:type="pct"/>
            <w:tcPrChange w:id="964" w:author="Brian Aitchison" w:date="2018-01-26T09:28:00Z">
              <w:tcPr>
                <w:tcW w:w="655" w:type="pct"/>
                <w:gridSpan w:val="2"/>
              </w:tcPr>
            </w:tcPrChange>
          </w:tcPr>
          <w:p w14:paraId="0B1D207D" w14:textId="77777777" w:rsidR="001F7666" w:rsidRPr="00DC22CD" w:rsidRDefault="001F7666" w:rsidP="00722279">
            <w:pPr>
              <w:spacing w:after="160" w:line="259" w:lineRule="auto"/>
              <w:rPr>
                <w:rFonts w:ascii="Arial" w:hAnsi="Arial" w:cs="Arial"/>
                <w:rPrChange w:id="965" w:author="Brian Aitchison" w:date="2018-01-26T08:56:00Z">
                  <w:rPr/>
                </w:rPrChange>
              </w:rPr>
            </w:pPr>
            <w:r w:rsidRPr="00DC22CD">
              <w:rPr>
                <w:rFonts w:ascii="Arial" w:hAnsi="Arial" w:cs="Arial"/>
                <w:rPrChange w:id="966" w:author="Brian Aitchison" w:date="2018-01-26T08:56:00Z">
                  <w:rPr/>
                </w:rPrChange>
              </w:rPr>
              <w:t>GDD staff</w:t>
            </w:r>
          </w:p>
        </w:tc>
        <w:tc>
          <w:tcPr>
            <w:tcW w:w="3033" w:type="pct"/>
            <w:tcPrChange w:id="967" w:author="Brian Aitchison" w:date="2018-01-26T09:28:00Z">
              <w:tcPr>
                <w:tcW w:w="3236" w:type="pct"/>
                <w:gridSpan w:val="2"/>
              </w:tcPr>
            </w:tcPrChange>
          </w:tcPr>
          <w:p w14:paraId="05C50A03" w14:textId="77777777" w:rsidR="001F7666" w:rsidRPr="00DC22CD" w:rsidRDefault="001F7666" w:rsidP="00722279">
            <w:pPr>
              <w:spacing w:after="160" w:line="259" w:lineRule="auto"/>
              <w:rPr>
                <w:rFonts w:ascii="Arial" w:hAnsi="Arial" w:cs="Arial"/>
                <w:rPrChange w:id="968" w:author="Brian Aitchison" w:date="2018-01-26T08:56:00Z">
                  <w:rPr/>
                </w:rPrChange>
              </w:rPr>
            </w:pPr>
            <w:r w:rsidRPr="00DC22CD">
              <w:rPr>
                <w:rFonts w:ascii="Arial" w:hAnsi="Arial" w:cs="Arial"/>
                <w:rPrChange w:id="969" w:author="Brian Aitchison" w:date="2018-01-26T08:56:00Z">
                  <w:rPr/>
                </w:rPrChange>
              </w:rPr>
              <w:t>A proposed policy effective should already have been scheduled/published, but this marks the formal milestone.</w:t>
            </w:r>
          </w:p>
          <w:p w14:paraId="731DD6A6" w14:textId="77777777" w:rsidR="001F7666" w:rsidRPr="00DC22CD" w:rsidRDefault="001F7666" w:rsidP="00722279">
            <w:pPr>
              <w:spacing w:after="200" w:line="259" w:lineRule="auto"/>
              <w:rPr>
                <w:rFonts w:ascii="Arial" w:hAnsi="Arial" w:cs="Arial"/>
                <w:rPrChange w:id="970" w:author="Brian Aitchison" w:date="2018-01-26T08:56:00Z">
                  <w:rPr>
                    <w:sz w:val="20"/>
                    <w:szCs w:val="20"/>
                  </w:rPr>
                </w:rPrChange>
              </w:rPr>
            </w:pPr>
          </w:p>
          <w:p w14:paraId="5AC09C08" w14:textId="165E276D" w:rsidR="001F7666" w:rsidRPr="00DC22CD" w:rsidRDefault="001F7666" w:rsidP="00722279">
            <w:pPr>
              <w:spacing w:after="160" w:line="259" w:lineRule="auto"/>
              <w:rPr>
                <w:rFonts w:ascii="Arial" w:hAnsi="Arial" w:cs="Arial"/>
                <w:rPrChange w:id="971" w:author="Brian Aitchison" w:date="2018-01-26T08:56:00Z">
                  <w:rPr/>
                </w:rPrChange>
              </w:rPr>
            </w:pPr>
            <w:r w:rsidRPr="00DC22CD">
              <w:rPr>
                <w:rFonts w:ascii="Arial" w:hAnsi="Arial" w:cs="Arial"/>
                <w:rPrChange w:id="972" w:author="Brian Aitchison" w:date="2018-01-26T08:56:00Z">
                  <w:rPr/>
                </w:rPrChange>
              </w:rPr>
              <w:t xml:space="preserve">Formal legal notice, as required under the Registry </w:t>
            </w:r>
            <w:ins w:id="973" w:author="Pam Little" w:date="2018-03-16T16:33:00Z">
              <w:r w:rsidR="00B26898">
                <w:rPr>
                  <w:rFonts w:ascii="Arial" w:hAnsi="Arial" w:cs="Arial"/>
                </w:rPr>
                <w:t xml:space="preserve">Agreements </w:t>
              </w:r>
            </w:ins>
            <w:r w:rsidRPr="00DC22CD">
              <w:rPr>
                <w:rFonts w:ascii="Arial" w:hAnsi="Arial" w:cs="Arial"/>
                <w:rPrChange w:id="974" w:author="Brian Aitchison" w:date="2018-01-26T08:56:00Z">
                  <w:rPr/>
                </w:rPrChange>
              </w:rPr>
              <w:t xml:space="preserve">and </w:t>
            </w:r>
            <w:ins w:id="975" w:author="Pam Little" w:date="2018-03-16T16:33:00Z">
              <w:r w:rsidR="00B26898">
                <w:rPr>
                  <w:rFonts w:ascii="Arial" w:hAnsi="Arial" w:cs="Arial"/>
                </w:rPr>
                <w:t xml:space="preserve">the </w:t>
              </w:r>
            </w:ins>
            <w:r w:rsidRPr="00DC22CD">
              <w:rPr>
                <w:rFonts w:ascii="Arial" w:hAnsi="Arial" w:cs="Arial"/>
                <w:rPrChange w:id="976" w:author="Brian Aitchison" w:date="2018-01-26T08:56:00Z">
                  <w:rPr/>
                </w:rPrChange>
              </w:rPr>
              <w:t>Registrar Accreditation Agreement, should be provided to contracted parties.</w:t>
            </w:r>
          </w:p>
          <w:p w14:paraId="6207144B" w14:textId="77777777" w:rsidR="001F7666" w:rsidRPr="00DC22CD" w:rsidRDefault="001F7666" w:rsidP="00722279">
            <w:pPr>
              <w:spacing w:after="200" w:line="259" w:lineRule="auto"/>
              <w:rPr>
                <w:rFonts w:ascii="Arial" w:hAnsi="Arial" w:cs="Arial"/>
                <w:rPrChange w:id="977" w:author="Brian Aitchison" w:date="2018-01-26T08:56:00Z">
                  <w:rPr>
                    <w:sz w:val="20"/>
                    <w:szCs w:val="20"/>
                  </w:rPr>
                </w:rPrChange>
              </w:rPr>
            </w:pPr>
          </w:p>
          <w:p w14:paraId="38B41FED" w14:textId="6CAB8ECE" w:rsidR="001F7666" w:rsidRPr="00DC22CD" w:rsidRDefault="001F7666" w:rsidP="00722279">
            <w:pPr>
              <w:spacing w:after="160" w:line="259" w:lineRule="auto"/>
              <w:rPr>
                <w:rFonts w:ascii="Arial" w:hAnsi="Arial" w:cs="Arial"/>
                <w:rPrChange w:id="978" w:author="Brian Aitchison" w:date="2018-01-26T08:56:00Z">
                  <w:rPr/>
                </w:rPrChange>
              </w:rPr>
            </w:pPr>
            <w:r w:rsidRPr="00DC22CD">
              <w:rPr>
                <w:rFonts w:ascii="Arial" w:hAnsi="Arial" w:cs="Arial"/>
                <w:rPrChange w:id="979" w:author="Brian Aitchison" w:date="2018-01-26T08:56:00Z">
                  <w:rPr/>
                </w:rPrChange>
              </w:rPr>
              <w:t>Notice should be emailed to the contracted parties and posted on the ICANN website in the “</w:t>
            </w:r>
            <w:r w:rsidR="001939B0">
              <w:rPr>
                <w:rFonts w:ascii="Arial" w:hAnsi="Arial" w:cs="Arial"/>
              </w:rPr>
              <w:t>C</w:t>
            </w:r>
            <w:r w:rsidRPr="00DC22CD">
              <w:rPr>
                <w:rFonts w:ascii="Arial" w:hAnsi="Arial" w:cs="Arial"/>
                <w:rPrChange w:id="980" w:author="Brian Aitchison" w:date="2018-01-26T08:56:00Z">
                  <w:rPr/>
                </w:rPrChange>
              </w:rPr>
              <w:t xml:space="preserve">onsensus </w:t>
            </w:r>
            <w:r w:rsidR="001939B0">
              <w:rPr>
                <w:rFonts w:ascii="Arial" w:hAnsi="Arial" w:cs="Arial"/>
              </w:rPr>
              <w:t>P</w:t>
            </w:r>
            <w:r w:rsidRPr="00DC22CD">
              <w:rPr>
                <w:rFonts w:ascii="Arial" w:hAnsi="Arial" w:cs="Arial"/>
                <w:rPrChange w:id="981" w:author="Brian Aitchison" w:date="2018-01-26T08:56:00Z">
                  <w:rPr/>
                </w:rPrChange>
              </w:rPr>
              <w:t xml:space="preserve">olicies” section. </w:t>
            </w:r>
          </w:p>
        </w:tc>
      </w:tr>
      <w:tr w:rsidR="001F7666" w:rsidRPr="00DC22CD" w14:paraId="0EB39619" w14:textId="77777777" w:rsidTr="007F4785">
        <w:trPr>
          <w:tblHeader/>
          <w:trPrChange w:id="982" w:author="Brian Aitchison" w:date="2018-01-26T09:28:00Z">
            <w:trPr>
              <w:tblHeader/>
            </w:trPr>
          </w:trPrChange>
        </w:trPr>
        <w:tc>
          <w:tcPr>
            <w:tcW w:w="396" w:type="pct"/>
            <w:shd w:val="clear" w:color="auto" w:fill="002060"/>
            <w:vAlign w:val="center"/>
            <w:tcPrChange w:id="983" w:author="Brian Aitchison" w:date="2018-01-26T09:28:00Z">
              <w:tcPr>
                <w:tcW w:w="353" w:type="pct"/>
                <w:shd w:val="clear" w:color="auto" w:fill="002060"/>
                <w:vAlign w:val="center"/>
              </w:tcPr>
            </w:tcPrChange>
          </w:tcPr>
          <w:p w14:paraId="66177D74" w14:textId="0A6E789B" w:rsidR="001F7666" w:rsidRPr="00DC22CD" w:rsidRDefault="00B41666" w:rsidP="00722279">
            <w:pPr>
              <w:spacing w:after="160" w:line="259" w:lineRule="auto"/>
              <w:jc w:val="center"/>
              <w:rPr>
                <w:rFonts w:ascii="Arial" w:hAnsi="Arial" w:cs="Arial"/>
                <w:b/>
                <w:color w:val="FFFFFF" w:themeColor="background1"/>
                <w:sz w:val="16"/>
                <w:szCs w:val="16"/>
                <w:rPrChange w:id="984"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985" w:author="Brian Aitchison" w:date="2018-01-26T08:55:00Z">
                  <w:rPr>
                    <w:b/>
                    <w:color w:val="FFFFFF" w:themeColor="background1"/>
                    <w:sz w:val="16"/>
                    <w:szCs w:val="16"/>
                  </w:rPr>
                </w:rPrChange>
              </w:rPr>
              <w:t>IMPLEMENT</w:t>
            </w:r>
          </w:p>
        </w:tc>
        <w:tc>
          <w:tcPr>
            <w:tcW w:w="702" w:type="pct"/>
            <w:tcPrChange w:id="986" w:author="Brian Aitchison" w:date="2018-01-26T09:28:00Z">
              <w:tcPr>
                <w:tcW w:w="756" w:type="pct"/>
              </w:tcPr>
            </w:tcPrChange>
          </w:tcPr>
          <w:p w14:paraId="2E34C4AD" w14:textId="77777777" w:rsidR="001F7666" w:rsidRPr="00DC22CD" w:rsidRDefault="001F7666" w:rsidP="00722279">
            <w:pPr>
              <w:spacing w:after="160" w:line="259" w:lineRule="auto"/>
              <w:rPr>
                <w:rFonts w:ascii="Arial" w:hAnsi="Arial" w:cs="Arial"/>
                <w:rPrChange w:id="987" w:author="Brian Aitchison" w:date="2018-01-26T08:56:00Z">
                  <w:rPr/>
                </w:rPrChange>
              </w:rPr>
            </w:pPr>
            <w:r w:rsidRPr="00DC22CD">
              <w:rPr>
                <w:rFonts w:ascii="Arial" w:hAnsi="Arial" w:cs="Arial"/>
                <w:rPrChange w:id="988" w:author="Brian Aitchison" w:date="2018-01-26T08:56:00Z">
                  <w:rPr/>
                </w:rPrChange>
              </w:rPr>
              <w:t>Develop education and outreach materials</w:t>
            </w:r>
          </w:p>
          <w:p w14:paraId="3969EC27" w14:textId="77777777" w:rsidR="001F7666" w:rsidRPr="00DC22CD" w:rsidRDefault="001F7666" w:rsidP="00722279">
            <w:pPr>
              <w:spacing w:after="200" w:line="259" w:lineRule="auto"/>
              <w:rPr>
                <w:rFonts w:ascii="Arial" w:hAnsi="Arial" w:cs="Arial"/>
                <w:rPrChange w:id="989" w:author="Brian Aitchison" w:date="2018-01-26T08:56:00Z">
                  <w:rPr>
                    <w:sz w:val="20"/>
                    <w:szCs w:val="20"/>
                  </w:rPr>
                </w:rPrChange>
              </w:rPr>
            </w:pPr>
          </w:p>
        </w:tc>
        <w:tc>
          <w:tcPr>
            <w:tcW w:w="869" w:type="pct"/>
            <w:tcPrChange w:id="990" w:author="Brian Aitchison" w:date="2018-01-26T09:28:00Z">
              <w:tcPr>
                <w:tcW w:w="655" w:type="pct"/>
                <w:gridSpan w:val="2"/>
              </w:tcPr>
            </w:tcPrChange>
          </w:tcPr>
          <w:p w14:paraId="2F955CB3" w14:textId="77777777" w:rsidR="001F7666" w:rsidRPr="00DC22CD" w:rsidRDefault="001F7666" w:rsidP="00722279">
            <w:pPr>
              <w:spacing w:after="160" w:line="259" w:lineRule="auto"/>
              <w:rPr>
                <w:rFonts w:ascii="Arial" w:hAnsi="Arial" w:cs="Arial"/>
                <w:rPrChange w:id="991" w:author="Brian Aitchison" w:date="2018-01-26T08:56:00Z">
                  <w:rPr/>
                </w:rPrChange>
              </w:rPr>
            </w:pPr>
            <w:r w:rsidRPr="00DC22CD">
              <w:rPr>
                <w:rFonts w:ascii="Arial" w:hAnsi="Arial" w:cs="Arial"/>
                <w:rPrChange w:id="992" w:author="Brian Aitchison" w:date="2018-01-26T08:56:00Z">
                  <w:rPr/>
                </w:rPrChange>
              </w:rPr>
              <w:t>GDD staff</w:t>
            </w:r>
          </w:p>
        </w:tc>
        <w:tc>
          <w:tcPr>
            <w:tcW w:w="3033" w:type="pct"/>
            <w:tcPrChange w:id="993" w:author="Brian Aitchison" w:date="2018-01-26T09:28:00Z">
              <w:tcPr>
                <w:tcW w:w="3236" w:type="pct"/>
                <w:gridSpan w:val="2"/>
              </w:tcPr>
            </w:tcPrChange>
          </w:tcPr>
          <w:p w14:paraId="2053D9B4" w14:textId="7CD346E4" w:rsidR="001F7666" w:rsidRPr="00DC22CD" w:rsidRDefault="001F7666" w:rsidP="00722279">
            <w:pPr>
              <w:spacing w:after="160" w:line="259" w:lineRule="auto"/>
              <w:rPr>
                <w:rFonts w:ascii="Arial" w:hAnsi="Arial" w:cs="Arial"/>
                <w:rPrChange w:id="994" w:author="Brian Aitchison" w:date="2018-01-26T08:56:00Z">
                  <w:rPr/>
                </w:rPrChange>
              </w:rPr>
            </w:pPr>
            <w:r w:rsidRPr="00DC22CD">
              <w:rPr>
                <w:rFonts w:ascii="Arial" w:hAnsi="Arial" w:cs="Arial"/>
                <w:rPrChange w:id="995" w:author="Brian Aitchison" w:date="2018-01-26T08:56:00Z">
                  <w:rPr/>
                </w:rPrChange>
              </w:rPr>
              <w:t>GDD staff will coordinate with Communications</w:t>
            </w:r>
            <w:ins w:id="996" w:author="Brian Aitchison" w:date="2018-01-26T09:16:00Z">
              <w:r w:rsidR="00B55FEF" w:rsidRPr="00A6711F">
                <w:t xml:space="preserve"> </w:t>
              </w:r>
              <w:r w:rsidR="00B55FEF" w:rsidRPr="00B55FEF">
                <w:rPr>
                  <w:rFonts w:ascii="Arial" w:hAnsi="Arial" w:cs="Arial"/>
                  <w:rPrChange w:id="997" w:author="Brian Aitchison" w:date="2018-01-26T09:16:00Z">
                    <w:rPr/>
                  </w:rPrChange>
                </w:rPr>
                <w:t>and Compliance</w:t>
              </w:r>
              <w:r w:rsidR="00B55FEF" w:rsidRPr="00A6711F">
                <w:t xml:space="preserve"> </w:t>
              </w:r>
            </w:ins>
            <w:r w:rsidR="0063384A" w:rsidRPr="00DC22CD">
              <w:rPr>
                <w:rFonts w:ascii="Arial" w:hAnsi="Arial" w:cs="Arial"/>
                <w:rPrChange w:id="998" w:author="Brian Aitchison" w:date="2018-01-26T08:56:00Z">
                  <w:rPr/>
                </w:rPrChange>
              </w:rPr>
              <w:t xml:space="preserve">to </w:t>
            </w:r>
            <w:r w:rsidRPr="00DC22CD">
              <w:rPr>
                <w:rFonts w:ascii="Arial" w:hAnsi="Arial" w:cs="Arial"/>
                <w:rPrChange w:id="999" w:author="Brian Aitchison" w:date="2018-01-26T08:56:00Z">
                  <w:rPr/>
                </w:rPrChange>
              </w:rPr>
              <w:t>create any materials needed for socializing the policy changes across the contracted parties and general internet community.  Items include webinars, FAQs, online documentation, service/compliance requests, etc.</w:t>
            </w:r>
          </w:p>
        </w:tc>
      </w:tr>
      <w:tr w:rsidR="001F7666" w:rsidRPr="00DC22CD" w14:paraId="48DE5B47" w14:textId="77777777" w:rsidTr="007F4785">
        <w:trPr>
          <w:tblHeader/>
          <w:trPrChange w:id="1000" w:author="Brian Aitchison" w:date="2018-01-26T09:28:00Z">
            <w:trPr>
              <w:tblHeader/>
            </w:trPr>
          </w:trPrChange>
        </w:trPr>
        <w:tc>
          <w:tcPr>
            <w:tcW w:w="396" w:type="pct"/>
            <w:shd w:val="clear" w:color="auto" w:fill="002060"/>
            <w:vAlign w:val="center"/>
            <w:tcPrChange w:id="1001" w:author="Brian Aitchison" w:date="2018-01-26T09:28:00Z">
              <w:tcPr>
                <w:tcW w:w="353" w:type="pct"/>
                <w:shd w:val="clear" w:color="auto" w:fill="002060"/>
                <w:vAlign w:val="center"/>
              </w:tcPr>
            </w:tcPrChange>
          </w:tcPr>
          <w:p w14:paraId="1A91E579" w14:textId="4B157766" w:rsidR="001F7666" w:rsidRPr="00DC22CD" w:rsidRDefault="00B41666" w:rsidP="00722279">
            <w:pPr>
              <w:spacing w:after="160" w:line="259" w:lineRule="auto"/>
              <w:jc w:val="center"/>
              <w:rPr>
                <w:rFonts w:ascii="Arial" w:hAnsi="Arial" w:cs="Arial"/>
                <w:b/>
                <w:color w:val="FFFFFF" w:themeColor="background1"/>
                <w:sz w:val="16"/>
                <w:szCs w:val="16"/>
                <w:rPrChange w:id="1002"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1003" w:author="Brian Aitchison" w:date="2018-01-26T08:55:00Z">
                  <w:rPr>
                    <w:b/>
                    <w:color w:val="FFFFFF" w:themeColor="background1"/>
                    <w:sz w:val="16"/>
                    <w:szCs w:val="16"/>
                  </w:rPr>
                </w:rPrChange>
              </w:rPr>
              <w:t>IMPLEMENT</w:t>
            </w:r>
          </w:p>
        </w:tc>
        <w:tc>
          <w:tcPr>
            <w:tcW w:w="702" w:type="pct"/>
            <w:tcPrChange w:id="1004" w:author="Brian Aitchison" w:date="2018-01-26T09:28:00Z">
              <w:tcPr>
                <w:tcW w:w="756" w:type="pct"/>
              </w:tcPr>
            </w:tcPrChange>
          </w:tcPr>
          <w:p w14:paraId="6A1D02C2" w14:textId="77777777" w:rsidR="001F7666" w:rsidRPr="00DC22CD" w:rsidRDefault="001F7666" w:rsidP="00722279">
            <w:pPr>
              <w:spacing w:after="160" w:line="259" w:lineRule="auto"/>
              <w:rPr>
                <w:rFonts w:ascii="Arial" w:hAnsi="Arial" w:cs="Arial"/>
                <w:rPrChange w:id="1005" w:author="Brian Aitchison" w:date="2018-01-26T08:56:00Z">
                  <w:rPr/>
                </w:rPrChange>
              </w:rPr>
            </w:pPr>
            <w:r w:rsidRPr="00DC22CD">
              <w:rPr>
                <w:rFonts w:ascii="Arial" w:hAnsi="Arial" w:cs="Arial"/>
                <w:rPrChange w:id="1006" w:author="Brian Aitchison" w:date="2018-01-26T08:56:00Z">
                  <w:rPr/>
                </w:rPrChange>
              </w:rPr>
              <w:t>Conduct outreach</w:t>
            </w:r>
          </w:p>
          <w:p w14:paraId="75FFC854" w14:textId="77777777" w:rsidR="001F7666" w:rsidRPr="00DC22CD" w:rsidRDefault="001F7666" w:rsidP="00722279">
            <w:pPr>
              <w:spacing w:after="200" w:line="259" w:lineRule="auto"/>
              <w:rPr>
                <w:rFonts w:ascii="Arial" w:hAnsi="Arial" w:cs="Arial"/>
                <w:rPrChange w:id="1007" w:author="Brian Aitchison" w:date="2018-01-26T08:56:00Z">
                  <w:rPr>
                    <w:sz w:val="20"/>
                    <w:szCs w:val="20"/>
                  </w:rPr>
                </w:rPrChange>
              </w:rPr>
            </w:pPr>
          </w:p>
        </w:tc>
        <w:tc>
          <w:tcPr>
            <w:tcW w:w="869" w:type="pct"/>
            <w:tcPrChange w:id="1008" w:author="Brian Aitchison" w:date="2018-01-26T09:28:00Z">
              <w:tcPr>
                <w:tcW w:w="655" w:type="pct"/>
                <w:gridSpan w:val="2"/>
              </w:tcPr>
            </w:tcPrChange>
          </w:tcPr>
          <w:p w14:paraId="70B54862" w14:textId="77777777" w:rsidR="001F7666" w:rsidRPr="00DC22CD" w:rsidRDefault="001F7666" w:rsidP="00722279">
            <w:pPr>
              <w:spacing w:after="160" w:line="259" w:lineRule="auto"/>
              <w:rPr>
                <w:rFonts w:ascii="Arial" w:hAnsi="Arial" w:cs="Arial"/>
                <w:rPrChange w:id="1009" w:author="Brian Aitchison" w:date="2018-01-26T08:56:00Z">
                  <w:rPr/>
                </w:rPrChange>
              </w:rPr>
            </w:pPr>
            <w:r w:rsidRPr="00DC22CD">
              <w:rPr>
                <w:rFonts w:ascii="Arial" w:hAnsi="Arial" w:cs="Arial"/>
                <w:rPrChange w:id="1010" w:author="Brian Aitchison" w:date="2018-01-26T08:56:00Z">
                  <w:rPr/>
                </w:rPrChange>
              </w:rPr>
              <w:t>GDD staff</w:t>
            </w:r>
          </w:p>
        </w:tc>
        <w:tc>
          <w:tcPr>
            <w:tcW w:w="3033" w:type="pct"/>
            <w:tcPrChange w:id="1011" w:author="Brian Aitchison" w:date="2018-01-26T09:28:00Z">
              <w:tcPr>
                <w:tcW w:w="3236" w:type="pct"/>
                <w:gridSpan w:val="2"/>
              </w:tcPr>
            </w:tcPrChange>
          </w:tcPr>
          <w:p w14:paraId="1833FF51" w14:textId="5DC09902" w:rsidR="001F7666" w:rsidRPr="00DC22CD" w:rsidRDefault="001F7666" w:rsidP="00722279">
            <w:pPr>
              <w:spacing w:after="160" w:line="259" w:lineRule="auto"/>
              <w:rPr>
                <w:rFonts w:ascii="Arial" w:hAnsi="Arial" w:cs="Arial"/>
                <w:rPrChange w:id="1012" w:author="Brian Aitchison" w:date="2018-01-26T08:56:00Z">
                  <w:rPr/>
                </w:rPrChange>
              </w:rPr>
            </w:pPr>
            <w:r w:rsidRPr="00DC22CD">
              <w:rPr>
                <w:rFonts w:ascii="Arial" w:hAnsi="Arial" w:cs="Arial"/>
                <w:rPrChange w:id="1013" w:author="Brian Aitchison" w:date="2018-01-26T08:56:00Z">
                  <w:rPr/>
                </w:rPrChange>
              </w:rPr>
              <w:t>GDD staff will schedule a series of webinars to educate affected stakeholders on the pending policy changes (if needed).</w:t>
            </w:r>
            <w:ins w:id="1014" w:author="Brian Aitchison" w:date="2018-02-13T08:06:00Z">
              <w:r w:rsidR="005757CA">
                <w:rPr>
                  <w:rFonts w:ascii="Arial" w:hAnsi="Arial" w:cs="Arial"/>
                </w:rPr>
                <w:t xml:space="preserve"> </w:t>
              </w:r>
            </w:ins>
            <w:ins w:id="1015" w:author="Brian Aitchison" w:date="2018-02-13T08:07:00Z">
              <w:r w:rsidR="005727E2" w:rsidRPr="005727E2">
                <w:rPr>
                  <w:rFonts w:ascii="Arial" w:hAnsi="Arial" w:cs="Arial"/>
                  <w:rPrChange w:id="1016" w:author="Brian Aitchison" w:date="2018-02-13T08:07:00Z">
                    <w:rPr>
                      <w:rFonts w:ascii="Arial" w:hAnsi="Arial" w:cs="Arial"/>
                      <w:highlight w:val="yellow"/>
                    </w:rPr>
                  </w:rPrChange>
                </w:rPr>
                <w:t xml:space="preserve">GDD staff also works with relevant parties to handle any unforeseen issues that </w:t>
              </w:r>
            </w:ins>
            <w:ins w:id="1017" w:author="Brian Aitchison" w:date="2018-02-13T08:08:00Z">
              <w:r w:rsidR="005727E2">
                <w:rPr>
                  <w:rFonts w:ascii="Arial" w:hAnsi="Arial" w:cs="Arial"/>
                </w:rPr>
                <w:t xml:space="preserve">may </w:t>
              </w:r>
            </w:ins>
            <w:ins w:id="1018" w:author="Brian Aitchison" w:date="2018-02-13T08:07:00Z">
              <w:r w:rsidR="005727E2" w:rsidRPr="005727E2">
                <w:rPr>
                  <w:rFonts w:ascii="Arial" w:hAnsi="Arial" w:cs="Arial"/>
                  <w:rPrChange w:id="1019" w:author="Brian Aitchison" w:date="2018-02-13T08:07:00Z">
                    <w:rPr>
                      <w:rFonts w:ascii="Arial" w:hAnsi="Arial" w:cs="Arial"/>
                      <w:highlight w:val="yellow"/>
                    </w:rPr>
                  </w:rPrChange>
                </w:rPr>
                <w:t>arise during the implementation of the policy</w:t>
              </w:r>
              <w:r w:rsidR="005727E2" w:rsidRPr="005727E2">
                <w:rPr>
                  <w:rFonts w:ascii="Arial" w:hAnsi="Arial" w:cs="Arial"/>
                </w:rPr>
                <w:t>.</w:t>
              </w:r>
            </w:ins>
          </w:p>
        </w:tc>
      </w:tr>
      <w:tr w:rsidR="001F7666" w:rsidRPr="00DC22CD" w14:paraId="70A3B6E6" w14:textId="77777777" w:rsidTr="007F4785">
        <w:trPr>
          <w:tblHeader/>
          <w:trPrChange w:id="1020" w:author="Brian Aitchison" w:date="2018-01-26T09:28:00Z">
            <w:trPr>
              <w:tblHeader/>
            </w:trPr>
          </w:trPrChange>
        </w:trPr>
        <w:tc>
          <w:tcPr>
            <w:tcW w:w="396" w:type="pct"/>
            <w:shd w:val="clear" w:color="auto" w:fill="002060"/>
            <w:vAlign w:val="center"/>
            <w:tcPrChange w:id="1021" w:author="Brian Aitchison" w:date="2018-01-26T09:28:00Z">
              <w:tcPr>
                <w:tcW w:w="353" w:type="pct"/>
                <w:shd w:val="clear" w:color="auto" w:fill="002060"/>
                <w:vAlign w:val="center"/>
              </w:tcPr>
            </w:tcPrChange>
          </w:tcPr>
          <w:p w14:paraId="236F13FA" w14:textId="11925A86" w:rsidR="001F7666" w:rsidRPr="00DC22CD" w:rsidRDefault="00B41666" w:rsidP="00722279">
            <w:pPr>
              <w:spacing w:after="160" w:line="259" w:lineRule="auto"/>
              <w:jc w:val="center"/>
              <w:rPr>
                <w:rFonts w:ascii="Arial" w:hAnsi="Arial" w:cs="Arial"/>
                <w:b/>
                <w:color w:val="FFFFFF" w:themeColor="background1"/>
                <w:sz w:val="16"/>
                <w:szCs w:val="16"/>
                <w:rPrChange w:id="1022"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1023" w:author="Brian Aitchison" w:date="2018-01-26T08:55:00Z">
                  <w:rPr>
                    <w:b/>
                    <w:color w:val="FFFFFF" w:themeColor="background1"/>
                    <w:sz w:val="16"/>
                    <w:szCs w:val="16"/>
                  </w:rPr>
                </w:rPrChange>
              </w:rPr>
              <w:t>IMPLEMENT</w:t>
            </w:r>
          </w:p>
        </w:tc>
        <w:tc>
          <w:tcPr>
            <w:tcW w:w="702" w:type="pct"/>
            <w:tcPrChange w:id="1024" w:author="Brian Aitchison" w:date="2018-01-26T09:28:00Z">
              <w:tcPr>
                <w:tcW w:w="756" w:type="pct"/>
              </w:tcPr>
            </w:tcPrChange>
          </w:tcPr>
          <w:p w14:paraId="775E3269" w14:textId="1DAF7406" w:rsidR="001F7666" w:rsidRPr="00DC22CD" w:rsidRDefault="001F7666" w:rsidP="00722279">
            <w:pPr>
              <w:spacing w:after="160" w:line="259" w:lineRule="auto"/>
              <w:rPr>
                <w:rFonts w:ascii="Arial" w:hAnsi="Arial" w:cs="Arial"/>
                <w:rPrChange w:id="1025" w:author="Brian Aitchison" w:date="2018-01-26T08:56:00Z">
                  <w:rPr/>
                </w:rPrChange>
              </w:rPr>
            </w:pPr>
            <w:r w:rsidRPr="00DC22CD">
              <w:rPr>
                <w:rFonts w:ascii="Arial" w:hAnsi="Arial" w:cs="Arial"/>
                <w:rPrChange w:id="1026" w:author="Brian Aitchison" w:date="2018-01-26T08:56:00Z">
                  <w:rPr/>
                </w:rPrChange>
              </w:rPr>
              <w:t>Send reminder notices</w:t>
            </w:r>
          </w:p>
        </w:tc>
        <w:tc>
          <w:tcPr>
            <w:tcW w:w="869" w:type="pct"/>
            <w:tcPrChange w:id="1027" w:author="Brian Aitchison" w:date="2018-01-26T09:28:00Z">
              <w:tcPr>
                <w:tcW w:w="655" w:type="pct"/>
                <w:gridSpan w:val="2"/>
              </w:tcPr>
            </w:tcPrChange>
          </w:tcPr>
          <w:p w14:paraId="73C0E91E" w14:textId="6F02CAC4" w:rsidR="001F7666" w:rsidRPr="00DC22CD" w:rsidRDefault="001F7666" w:rsidP="00722279">
            <w:pPr>
              <w:spacing w:after="160" w:line="259" w:lineRule="auto"/>
              <w:rPr>
                <w:rFonts w:ascii="Arial" w:hAnsi="Arial" w:cs="Arial"/>
                <w:rPrChange w:id="1028" w:author="Brian Aitchison" w:date="2018-01-26T08:56:00Z">
                  <w:rPr/>
                </w:rPrChange>
              </w:rPr>
            </w:pPr>
            <w:r w:rsidRPr="00DC22CD">
              <w:rPr>
                <w:rFonts w:ascii="Arial" w:hAnsi="Arial" w:cs="Arial"/>
                <w:rPrChange w:id="1029" w:author="Brian Aitchison" w:date="2018-01-26T08:56:00Z">
                  <w:rPr/>
                </w:rPrChange>
              </w:rPr>
              <w:t>GDD staff</w:t>
            </w:r>
          </w:p>
        </w:tc>
        <w:tc>
          <w:tcPr>
            <w:tcW w:w="3033" w:type="pct"/>
            <w:tcPrChange w:id="1030" w:author="Brian Aitchison" w:date="2018-01-26T09:28:00Z">
              <w:tcPr>
                <w:tcW w:w="3236" w:type="pct"/>
                <w:gridSpan w:val="2"/>
              </w:tcPr>
            </w:tcPrChange>
          </w:tcPr>
          <w:p w14:paraId="2BED6BC9" w14:textId="2AFA853D" w:rsidR="001F7666" w:rsidRPr="00DC22CD" w:rsidRDefault="001F7666" w:rsidP="00722279">
            <w:pPr>
              <w:spacing w:after="160" w:line="259" w:lineRule="auto"/>
              <w:rPr>
                <w:rFonts w:ascii="Arial" w:hAnsi="Arial" w:cs="Arial"/>
                <w:rPrChange w:id="1031" w:author="Brian Aitchison" w:date="2018-01-26T08:56:00Z">
                  <w:rPr/>
                </w:rPrChange>
              </w:rPr>
            </w:pPr>
            <w:r w:rsidRPr="00DC22CD">
              <w:rPr>
                <w:rFonts w:ascii="Arial" w:hAnsi="Arial" w:cs="Arial"/>
                <w:rPrChange w:id="1032" w:author="Brian Aitchison" w:date="2018-01-26T08:56:00Z">
                  <w:rPr/>
                </w:rPrChange>
              </w:rPr>
              <w:t xml:space="preserve">Reminder notices about the upcoming </w:t>
            </w:r>
            <w:r w:rsidR="00836846">
              <w:rPr>
                <w:rFonts w:ascii="Arial" w:hAnsi="Arial" w:cs="Arial"/>
              </w:rPr>
              <w:t>p</w:t>
            </w:r>
            <w:r w:rsidRPr="00DC22CD">
              <w:rPr>
                <w:rFonts w:ascii="Arial" w:hAnsi="Arial" w:cs="Arial"/>
                <w:rPrChange w:id="1033" w:author="Brian Aitchison" w:date="2018-01-26T08:56:00Z">
                  <w:rPr/>
                </w:rPrChange>
              </w:rPr>
              <w:t xml:space="preserve">olicy </w:t>
            </w:r>
            <w:r w:rsidR="00836846">
              <w:rPr>
                <w:rFonts w:ascii="Arial" w:hAnsi="Arial" w:cs="Arial"/>
              </w:rPr>
              <w:t>e</w:t>
            </w:r>
            <w:r w:rsidRPr="00DC22CD">
              <w:rPr>
                <w:rFonts w:ascii="Arial" w:hAnsi="Arial" w:cs="Arial"/>
                <w:rPrChange w:id="1034" w:author="Brian Aitchison" w:date="2018-01-26T08:56:00Z">
                  <w:rPr/>
                </w:rPrChange>
              </w:rPr>
              <w:t xml:space="preserve">ffective </w:t>
            </w:r>
            <w:r w:rsidR="00836846">
              <w:rPr>
                <w:rFonts w:ascii="Arial" w:hAnsi="Arial" w:cs="Arial"/>
              </w:rPr>
              <w:t>d</w:t>
            </w:r>
            <w:r w:rsidRPr="00DC22CD">
              <w:rPr>
                <w:rFonts w:ascii="Arial" w:hAnsi="Arial" w:cs="Arial"/>
                <w:rPrChange w:id="1035" w:author="Brian Aitchison" w:date="2018-01-26T08:56:00Z">
                  <w:rPr/>
                </w:rPrChange>
              </w:rPr>
              <w:t>ate should be sent to contracted parties 30 days before the effective date and on the effective date.</w:t>
            </w:r>
          </w:p>
        </w:tc>
      </w:tr>
      <w:tr w:rsidR="001F7666" w:rsidRPr="00DC22CD" w14:paraId="4DD0251A" w14:textId="77777777" w:rsidTr="007F4785">
        <w:trPr>
          <w:tblHeader/>
          <w:trPrChange w:id="1036" w:author="Brian Aitchison" w:date="2018-01-26T09:28:00Z">
            <w:trPr>
              <w:tblHeader/>
            </w:trPr>
          </w:trPrChange>
        </w:trPr>
        <w:tc>
          <w:tcPr>
            <w:tcW w:w="396" w:type="pct"/>
            <w:shd w:val="clear" w:color="auto" w:fill="002060"/>
            <w:vAlign w:val="center"/>
            <w:tcPrChange w:id="1037" w:author="Brian Aitchison" w:date="2018-01-26T09:28:00Z">
              <w:tcPr>
                <w:tcW w:w="353" w:type="pct"/>
                <w:shd w:val="clear" w:color="auto" w:fill="002060"/>
                <w:vAlign w:val="center"/>
              </w:tcPr>
            </w:tcPrChange>
          </w:tcPr>
          <w:p w14:paraId="15609660" w14:textId="36A791AF" w:rsidR="001F7666" w:rsidRPr="00DC22CD" w:rsidRDefault="00B41666" w:rsidP="00722279">
            <w:pPr>
              <w:spacing w:after="160" w:line="259" w:lineRule="auto"/>
              <w:jc w:val="center"/>
              <w:rPr>
                <w:rFonts w:ascii="Arial" w:hAnsi="Arial" w:cs="Arial"/>
                <w:b/>
                <w:color w:val="FFFFFF" w:themeColor="background1"/>
                <w:sz w:val="16"/>
                <w:szCs w:val="16"/>
                <w:rPrChange w:id="1038" w:author="Brian Aitchison" w:date="2018-01-26T08:55:00Z">
                  <w:rPr>
                    <w:b/>
                    <w:color w:val="FFFFFF" w:themeColor="background1"/>
                    <w:sz w:val="16"/>
                    <w:szCs w:val="16"/>
                  </w:rPr>
                </w:rPrChange>
              </w:rPr>
            </w:pPr>
            <w:r w:rsidRPr="00DC22CD">
              <w:rPr>
                <w:rFonts w:ascii="Arial" w:hAnsi="Arial" w:cs="Arial"/>
                <w:b/>
                <w:color w:val="FFFFFF" w:themeColor="background1"/>
                <w:sz w:val="16"/>
                <w:szCs w:val="16"/>
                <w:rPrChange w:id="1039" w:author="Brian Aitchison" w:date="2018-01-26T08:55:00Z">
                  <w:rPr>
                    <w:b/>
                    <w:color w:val="FFFFFF" w:themeColor="background1"/>
                    <w:sz w:val="16"/>
                    <w:szCs w:val="16"/>
                  </w:rPr>
                </w:rPrChange>
              </w:rPr>
              <w:t>IMPLEMENT</w:t>
            </w:r>
          </w:p>
        </w:tc>
        <w:tc>
          <w:tcPr>
            <w:tcW w:w="702" w:type="pct"/>
            <w:tcPrChange w:id="1040" w:author="Brian Aitchison" w:date="2018-01-26T09:28:00Z">
              <w:tcPr>
                <w:tcW w:w="756" w:type="pct"/>
              </w:tcPr>
            </w:tcPrChange>
          </w:tcPr>
          <w:p w14:paraId="3575A3B6" w14:textId="77777777" w:rsidR="001F7666" w:rsidRPr="00DC22CD" w:rsidRDefault="001F7666" w:rsidP="00722279">
            <w:pPr>
              <w:spacing w:after="160" w:line="259" w:lineRule="auto"/>
              <w:rPr>
                <w:rFonts w:ascii="Arial" w:hAnsi="Arial" w:cs="Arial"/>
                <w:rPrChange w:id="1041" w:author="Brian Aitchison" w:date="2018-01-26T08:56:00Z">
                  <w:rPr/>
                </w:rPrChange>
              </w:rPr>
            </w:pPr>
            <w:r w:rsidRPr="00DC22CD">
              <w:rPr>
                <w:rFonts w:ascii="Arial" w:hAnsi="Arial" w:cs="Arial"/>
                <w:rPrChange w:id="1042" w:author="Brian Aitchison" w:date="2018-01-26T08:56:00Z">
                  <w:rPr/>
                </w:rPrChange>
              </w:rPr>
              <w:t>Deploy Consensus Policy change</w:t>
            </w:r>
          </w:p>
          <w:p w14:paraId="7D1657DA" w14:textId="77777777" w:rsidR="001F7666" w:rsidRPr="00DC22CD" w:rsidRDefault="001F7666" w:rsidP="00722279">
            <w:pPr>
              <w:spacing w:after="200" w:line="259" w:lineRule="auto"/>
              <w:rPr>
                <w:rFonts w:ascii="Arial" w:hAnsi="Arial" w:cs="Arial"/>
                <w:rPrChange w:id="1043" w:author="Brian Aitchison" w:date="2018-01-26T08:56:00Z">
                  <w:rPr>
                    <w:sz w:val="20"/>
                    <w:szCs w:val="20"/>
                  </w:rPr>
                </w:rPrChange>
              </w:rPr>
            </w:pPr>
          </w:p>
        </w:tc>
        <w:tc>
          <w:tcPr>
            <w:tcW w:w="869" w:type="pct"/>
            <w:tcPrChange w:id="1044" w:author="Brian Aitchison" w:date="2018-01-26T09:28:00Z">
              <w:tcPr>
                <w:tcW w:w="655" w:type="pct"/>
                <w:gridSpan w:val="2"/>
              </w:tcPr>
            </w:tcPrChange>
          </w:tcPr>
          <w:p w14:paraId="5D35451F" w14:textId="77777777" w:rsidR="001F7666" w:rsidRPr="00DC22CD" w:rsidRDefault="001F7666" w:rsidP="00722279">
            <w:pPr>
              <w:spacing w:after="160" w:line="259" w:lineRule="auto"/>
              <w:rPr>
                <w:rFonts w:ascii="Arial" w:hAnsi="Arial" w:cs="Arial"/>
                <w:rPrChange w:id="1045" w:author="Brian Aitchison" w:date="2018-01-26T08:56:00Z">
                  <w:rPr/>
                </w:rPrChange>
              </w:rPr>
            </w:pPr>
            <w:r w:rsidRPr="00DC22CD">
              <w:rPr>
                <w:rFonts w:ascii="Arial" w:hAnsi="Arial" w:cs="Arial"/>
                <w:rPrChange w:id="1046" w:author="Brian Aitchison" w:date="2018-01-26T08:56:00Z">
                  <w:rPr/>
                </w:rPrChange>
              </w:rPr>
              <w:t>GDD staff</w:t>
            </w:r>
          </w:p>
        </w:tc>
        <w:tc>
          <w:tcPr>
            <w:tcW w:w="3033" w:type="pct"/>
            <w:tcPrChange w:id="1047" w:author="Brian Aitchison" w:date="2018-01-26T09:28:00Z">
              <w:tcPr>
                <w:tcW w:w="3236" w:type="pct"/>
                <w:gridSpan w:val="2"/>
              </w:tcPr>
            </w:tcPrChange>
          </w:tcPr>
          <w:p w14:paraId="0B14D890" w14:textId="04FC6964" w:rsidR="001F7666" w:rsidRPr="00DC22CD" w:rsidRDefault="00EB67FD" w:rsidP="003E18D5">
            <w:pPr>
              <w:spacing w:after="160" w:line="259" w:lineRule="auto"/>
              <w:rPr>
                <w:rFonts w:ascii="Arial" w:hAnsi="Arial" w:cs="Arial"/>
                <w:rPrChange w:id="1048" w:author="Brian Aitchison" w:date="2018-01-26T08:56:00Z">
                  <w:rPr/>
                </w:rPrChange>
              </w:rPr>
            </w:pPr>
            <w:ins w:id="1049" w:author="Brian Aitchison" w:date="2018-01-26T09:18:00Z">
              <w:r w:rsidRPr="00EB67FD">
                <w:rPr>
                  <w:rFonts w:ascii="Arial" w:hAnsi="Arial" w:cs="Arial"/>
                  <w:rPrChange w:id="1050" w:author="Brian Aitchison" w:date="2018-01-26T09:18:00Z">
                    <w:rPr/>
                  </w:rPrChange>
                </w:rPr>
                <w:t>This milestone marks the end of GDD’s implementation work</w:t>
              </w:r>
            </w:ins>
            <w:r w:rsidR="001F7666" w:rsidRPr="00DC22CD">
              <w:rPr>
                <w:rFonts w:ascii="Arial" w:hAnsi="Arial" w:cs="Arial"/>
                <w:rPrChange w:id="1051" w:author="Brian Aitchison" w:date="2018-01-26T08:56:00Z">
                  <w:rPr/>
                </w:rPrChange>
              </w:rPr>
              <w:t xml:space="preserve">. The implementation plan, any requirements </w:t>
            </w:r>
            <w:ins w:id="1052" w:author="Brian Aitchison" w:date="2018-01-26T09:20:00Z">
              <w:r w:rsidR="0047026A">
                <w:rPr>
                  <w:rFonts w:ascii="Arial" w:hAnsi="Arial" w:cs="Arial"/>
                </w:rPr>
                <w:t>documents</w:t>
              </w:r>
            </w:ins>
            <w:r w:rsidR="001F7666" w:rsidRPr="00DC22CD">
              <w:rPr>
                <w:rFonts w:ascii="Arial" w:hAnsi="Arial" w:cs="Arial"/>
                <w:rPrChange w:id="1053" w:author="Brian Aitchison" w:date="2018-01-26T08:56:00Z">
                  <w:rPr/>
                </w:rPrChange>
              </w:rPr>
              <w:t>, and/or project plans should contain a detailed schedule of sub-tasks and details associated with its execution.</w:t>
            </w:r>
            <w:ins w:id="1054" w:author="Brian Aitchison" w:date="2018-01-26T09:21:00Z">
              <w:r w:rsidR="0047026A" w:rsidRPr="003365C2">
                <w:rPr>
                  <w:rFonts w:cs="Arial"/>
                  <w:color w:val="000000"/>
                </w:rPr>
                <w:t xml:space="preserve"> </w:t>
              </w:r>
              <w:r w:rsidR="0047026A" w:rsidRPr="0047026A">
                <w:rPr>
                  <w:rFonts w:ascii="Arial" w:hAnsi="Arial" w:cs="Arial"/>
                  <w:rPrChange w:id="1055" w:author="Brian Aitchison" w:date="2018-01-26T09:21:00Z">
                    <w:rPr>
                      <w:rFonts w:cs="Arial"/>
                      <w:color w:val="000000"/>
                    </w:rPr>
                  </w:rPrChange>
                </w:rPr>
                <w:t>The Consensus Policy goes into effect and Compliance becomes responsible for policy monitoring and enforcement.</w:t>
              </w:r>
            </w:ins>
          </w:p>
        </w:tc>
      </w:tr>
      <w:tr w:rsidR="001F7666" w:rsidRPr="00DC22CD" w14:paraId="39EC0584" w14:textId="77777777" w:rsidTr="00C37BAC">
        <w:trPr>
          <w:tblHeader/>
        </w:trPr>
        <w:tc>
          <w:tcPr>
            <w:tcW w:w="353" w:type="pct"/>
            <w:shd w:val="clear" w:color="auto" w:fill="FBE4D5" w:themeFill="accent2" w:themeFillTint="33"/>
            <w:vAlign w:val="center"/>
          </w:tcPr>
          <w:p w14:paraId="64D105AE" w14:textId="70BB7CA8" w:rsidR="001F7666" w:rsidRPr="00DC22CD" w:rsidRDefault="00B41666" w:rsidP="00722279">
            <w:pPr>
              <w:spacing w:after="160" w:line="259" w:lineRule="auto"/>
              <w:jc w:val="center"/>
              <w:rPr>
                <w:rFonts w:ascii="Arial" w:hAnsi="Arial" w:cs="Arial"/>
                <w:b/>
                <w:sz w:val="16"/>
                <w:szCs w:val="16"/>
                <w:rPrChange w:id="1056" w:author="Brian Aitchison" w:date="2018-01-26T08:55:00Z">
                  <w:rPr>
                    <w:b/>
                    <w:sz w:val="16"/>
                    <w:szCs w:val="16"/>
                  </w:rPr>
                </w:rPrChange>
              </w:rPr>
            </w:pPr>
            <w:r w:rsidRPr="00DC22CD">
              <w:rPr>
                <w:rFonts w:ascii="Arial" w:hAnsi="Arial" w:cs="Arial"/>
                <w:b/>
                <w:sz w:val="16"/>
                <w:szCs w:val="16"/>
                <w:rPrChange w:id="1057" w:author="Brian Aitchison" w:date="2018-01-26T08:55:00Z">
                  <w:rPr>
                    <w:b/>
                    <w:sz w:val="16"/>
                    <w:szCs w:val="16"/>
                  </w:rPr>
                </w:rPrChange>
              </w:rPr>
              <w:lastRenderedPageBreak/>
              <w:t>SUPPORT AND REVIEW</w:t>
            </w:r>
          </w:p>
        </w:tc>
        <w:tc>
          <w:tcPr>
            <w:tcW w:w="756" w:type="pct"/>
          </w:tcPr>
          <w:p w14:paraId="41D3DF05" w14:textId="17456591" w:rsidR="001F7666" w:rsidRPr="00DC22CD" w:rsidRDefault="001F7666" w:rsidP="00722279">
            <w:pPr>
              <w:spacing w:after="160" w:line="259" w:lineRule="auto"/>
              <w:rPr>
                <w:rFonts w:ascii="Arial" w:hAnsi="Arial" w:cs="Arial"/>
                <w:rPrChange w:id="1058" w:author="Brian Aitchison" w:date="2018-01-26T08:56:00Z">
                  <w:rPr/>
                </w:rPrChange>
              </w:rPr>
            </w:pPr>
            <w:r w:rsidRPr="00DC22CD">
              <w:rPr>
                <w:rFonts w:ascii="Arial" w:hAnsi="Arial" w:cs="Arial"/>
                <w:rPrChange w:id="1059" w:author="Brian Aitchison" w:date="2018-01-26T08:56:00Z">
                  <w:rPr/>
                </w:rPrChange>
              </w:rPr>
              <w:t xml:space="preserve">Continuous improvement </w:t>
            </w:r>
            <w:r w:rsidR="00425ED2" w:rsidRPr="00DC22CD">
              <w:rPr>
                <w:rFonts w:ascii="Arial" w:hAnsi="Arial" w:cs="Arial"/>
                <w:rPrChange w:id="1060" w:author="Brian Aitchison" w:date="2018-01-26T08:56:00Z">
                  <w:rPr/>
                </w:rPrChange>
              </w:rPr>
              <w:t>and</w:t>
            </w:r>
            <w:r w:rsidRPr="00DC22CD">
              <w:rPr>
                <w:rFonts w:ascii="Arial" w:hAnsi="Arial" w:cs="Arial"/>
                <w:rPrChange w:id="1061" w:author="Brian Aitchison" w:date="2018-01-26T08:56:00Z">
                  <w:rPr/>
                </w:rPrChange>
              </w:rPr>
              <w:t xml:space="preserve"> measure of policy effectiveness</w:t>
            </w:r>
          </w:p>
          <w:p w14:paraId="781F917D" w14:textId="77777777" w:rsidR="001F7666" w:rsidRPr="00DC22CD" w:rsidRDefault="001F7666" w:rsidP="00722279">
            <w:pPr>
              <w:spacing w:after="200" w:line="259" w:lineRule="auto"/>
              <w:rPr>
                <w:rFonts w:ascii="Arial" w:hAnsi="Arial" w:cs="Arial"/>
                <w:rPrChange w:id="1062" w:author="Brian Aitchison" w:date="2018-01-26T08:56:00Z">
                  <w:rPr>
                    <w:sz w:val="20"/>
                    <w:szCs w:val="20"/>
                  </w:rPr>
                </w:rPrChange>
              </w:rPr>
            </w:pPr>
          </w:p>
        </w:tc>
        <w:tc>
          <w:tcPr>
            <w:tcW w:w="655" w:type="pct"/>
          </w:tcPr>
          <w:p w14:paraId="6E1D5DF8" w14:textId="49945190" w:rsidR="001F7666" w:rsidRPr="00DC22CD" w:rsidRDefault="001F7666" w:rsidP="00722279">
            <w:pPr>
              <w:spacing w:after="160" w:line="259" w:lineRule="auto"/>
              <w:rPr>
                <w:rFonts w:ascii="Arial" w:hAnsi="Arial" w:cs="Arial"/>
                <w:rPrChange w:id="1063" w:author="Brian Aitchison" w:date="2018-01-26T08:56:00Z">
                  <w:rPr/>
                </w:rPrChange>
              </w:rPr>
            </w:pPr>
            <w:commentRangeStart w:id="1064"/>
            <w:commentRangeStart w:id="1065"/>
            <w:del w:id="1066" w:author="Brian Aitchison" w:date="2018-09-17T10:46:00Z">
              <w:r w:rsidRPr="004A1855" w:rsidDel="000A77E1">
                <w:rPr>
                  <w:rFonts w:ascii="Arial" w:hAnsi="Arial" w:cs="Arial"/>
                  <w:rPrChange w:id="1067" w:author="Brian Aitchison" w:date="2018-08-23T12:20:00Z">
                    <w:rPr/>
                  </w:rPrChange>
                </w:rPr>
                <w:delText>All</w:delText>
              </w:r>
            </w:del>
            <w:ins w:id="1068" w:author="Brian Aitchison" w:date="2018-09-12T10:42:00Z">
              <w:r w:rsidR="00D63D8D">
                <w:rPr>
                  <w:rFonts w:ascii="Arial" w:hAnsi="Arial" w:cs="Arial"/>
                </w:rPr>
                <w:t xml:space="preserve">GDD staff, </w:t>
              </w:r>
            </w:ins>
            <w:ins w:id="1069" w:author="Brian Aitchison" w:date="2018-09-12T10:43:00Z">
              <w:r w:rsidR="00650B50">
                <w:rPr>
                  <w:rFonts w:ascii="Arial" w:hAnsi="Arial" w:cs="Arial"/>
                </w:rPr>
                <w:t xml:space="preserve">GNSO </w:t>
              </w:r>
            </w:ins>
            <w:ins w:id="1070" w:author="Brian Aitchison" w:date="2018-09-12T10:42:00Z">
              <w:r w:rsidR="00D63D8D">
                <w:rPr>
                  <w:rFonts w:ascii="Arial" w:hAnsi="Arial" w:cs="Arial"/>
                </w:rPr>
                <w:t>Policy staff, Compliance</w:t>
              </w:r>
              <w:r w:rsidR="00650B50">
                <w:rPr>
                  <w:rFonts w:ascii="Arial" w:hAnsi="Arial" w:cs="Arial"/>
                </w:rPr>
                <w:t xml:space="preserve">, </w:t>
              </w:r>
            </w:ins>
            <w:ins w:id="1071" w:author="Brian Aitchison" w:date="2018-09-12T10:44:00Z">
              <w:r w:rsidR="009334D7">
                <w:rPr>
                  <w:rFonts w:ascii="Arial" w:hAnsi="Arial" w:cs="Arial"/>
                </w:rPr>
                <w:t>contracted and third-parties as appropriate to data collection needs</w:t>
              </w:r>
            </w:ins>
            <w:commentRangeEnd w:id="1064"/>
            <w:ins w:id="1072" w:author="Brian Aitchison" w:date="2018-09-17T10:46:00Z">
              <w:r w:rsidR="000A77E1">
                <w:rPr>
                  <w:rStyle w:val="CommentReference"/>
                </w:rPr>
                <w:commentReference w:id="1064"/>
              </w:r>
            </w:ins>
            <w:commentRangeEnd w:id="1065"/>
            <w:ins w:id="1073" w:author="Brian Aitchison" w:date="2018-09-17T10:47:00Z">
              <w:r w:rsidR="00536B83">
                <w:rPr>
                  <w:rStyle w:val="CommentReference"/>
                </w:rPr>
                <w:commentReference w:id="1065"/>
              </w:r>
            </w:ins>
            <w:ins w:id="1074" w:author="Brian Aitchison" w:date="2018-09-12T10:44:00Z">
              <w:r w:rsidR="009334D7">
                <w:rPr>
                  <w:rFonts w:ascii="Arial" w:hAnsi="Arial" w:cs="Arial"/>
                </w:rPr>
                <w:t xml:space="preserve"> </w:t>
              </w:r>
            </w:ins>
          </w:p>
        </w:tc>
        <w:tc>
          <w:tcPr>
            <w:tcW w:w="3236" w:type="pct"/>
          </w:tcPr>
          <w:p w14:paraId="743EBC9D" w14:textId="306EC98D" w:rsidR="001F7666" w:rsidRPr="00DC22CD" w:rsidRDefault="001F7666" w:rsidP="00C163AA">
            <w:pPr>
              <w:spacing w:after="160" w:line="259" w:lineRule="auto"/>
              <w:rPr>
                <w:rFonts w:ascii="Arial" w:hAnsi="Arial" w:cs="Arial"/>
                <w:rPrChange w:id="1075" w:author="Brian Aitchison" w:date="2018-01-26T08:56:00Z">
                  <w:rPr/>
                </w:rPrChange>
              </w:rPr>
            </w:pPr>
            <w:r w:rsidRPr="00574BA5">
              <w:rPr>
                <w:rFonts w:ascii="Arial" w:hAnsi="Arial" w:cs="Arial"/>
                <w:rPrChange w:id="1076" w:author="Brian Aitchison" w:date="2018-08-23T12:11:00Z">
                  <w:rPr/>
                </w:rPrChange>
              </w:rPr>
              <w:t xml:space="preserve">Measurement of the Consensus Policy effectiveness is important to understand if the policy changes met the objectives defined by the GNSO. </w:t>
            </w:r>
            <w:r w:rsidR="00BA00C6" w:rsidRPr="00574BA5">
              <w:rPr>
                <w:rFonts w:ascii="Arial" w:hAnsi="Arial" w:cs="Arial"/>
                <w:rPrChange w:id="1077" w:author="Brian Aitchison" w:date="2018-08-23T12:11:00Z">
                  <w:rPr>
                    <w:rFonts w:ascii="Arial" w:hAnsi="Arial" w:cs="Arial"/>
                    <w:highlight w:val="yellow"/>
                  </w:rPr>
                </w:rPrChange>
              </w:rPr>
              <w:t>To this end, a</w:t>
            </w:r>
            <w:r w:rsidRPr="00574BA5">
              <w:rPr>
                <w:rFonts w:ascii="Arial" w:hAnsi="Arial" w:cs="Arial"/>
                <w:rPrChange w:id="1078" w:author="Brian Aitchison" w:date="2018-08-23T12:11:00Z">
                  <w:rPr/>
                </w:rPrChange>
              </w:rPr>
              <w:t xml:space="preserve"> series of metrics should be defined and </w:t>
            </w:r>
            <w:r w:rsidR="00BA00C6" w:rsidRPr="00574BA5">
              <w:rPr>
                <w:rFonts w:ascii="Arial" w:hAnsi="Arial" w:cs="Arial"/>
                <w:rPrChange w:id="1079" w:author="Brian Aitchison" w:date="2018-08-23T12:11:00Z">
                  <w:rPr>
                    <w:rFonts w:ascii="Arial" w:hAnsi="Arial" w:cs="Arial"/>
                    <w:highlight w:val="yellow"/>
                  </w:rPr>
                </w:rPrChange>
              </w:rPr>
              <w:t xml:space="preserve">collected </w:t>
            </w:r>
            <w:r w:rsidRPr="00574BA5">
              <w:rPr>
                <w:rFonts w:ascii="Arial" w:hAnsi="Arial" w:cs="Arial"/>
                <w:rPrChange w:id="1080" w:author="Brian Aitchison" w:date="2018-08-23T12:11:00Z">
                  <w:rPr/>
                </w:rPrChange>
              </w:rPr>
              <w:t>to measure the policy across ICANN services</w:t>
            </w:r>
            <w:r w:rsidR="00BA00C6">
              <w:rPr>
                <w:rFonts w:ascii="Arial" w:hAnsi="Arial" w:cs="Arial"/>
              </w:rPr>
              <w:t xml:space="preserve"> as soon as the policy becomes effective</w:t>
            </w:r>
            <w:r w:rsidRPr="00DC22CD">
              <w:rPr>
                <w:rFonts w:ascii="Arial" w:hAnsi="Arial" w:cs="Arial"/>
                <w:rPrChange w:id="1081" w:author="Brian Aitchison" w:date="2018-01-26T08:56:00Z">
                  <w:rPr/>
                </w:rPrChange>
              </w:rPr>
              <w:t>.</w:t>
            </w:r>
            <w:r w:rsidR="00BA00C6">
              <w:rPr>
                <w:rFonts w:ascii="Arial" w:hAnsi="Arial" w:cs="Arial"/>
              </w:rPr>
              <w:t xml:space="preserve"> </w:t>
            </w:r>
            <w:ins w:id="1082" w:author="Brian Aitchison" w:date="2018-08-23T12:13:00Z">
              <w:r w:rsidR="00131A94">
                <w:rPr>
                  <w:rFonts w:ascii="Arial" w:hAnsi="Arial" w:cs="Arial"/>
                </w:rPr>
                <w:t xml:space="preserve">Any relevant </w:t>
              </w:r>
            </w:ins>
            <w:r w:rsidR="00BA00C6">
              <w:rPr>
                <w:rFonts w:ascii="Arial" w:hAnsi="Arial" w:cs="Arial"/>
              </w:rPr>
              <w:t xml:space="preserve">data and metrics should be included in </w:t>
            </w:r>
            <w:ins w:id="1083" w:author="Brian Aitchison" w:date="2018-08-23T12:13:00Z">
              <w:r w:rsidR="007A0244">
                <w:rPr>
                  <w:rFonts w:ascii="Arial" w:hAnsi="Arial" w:cs="Arial"/>
                </w:rPr>
                <w:t xml:space="preserve">the </w:t>
              </w:r>
            </w:ins>
            <w:r w:rsidR="00BA00C6">
              <w:rPr>
                <w:rFonts w:ascii="Arial" w:hAnsi="Arial" w:cs="Arial"/>
              </w:rPr>
              <w:t xml:space="preserve">Compliance Annual Report </w:t>
            </w:r>
            <w:ins w:id="1084" w:author="Brian Aitchison" w:date="2018-08-23T12:13:00Z">
              <w:r w:rsidR="007A0244">
                <w:rPr>
                  <w:rFonts w:ascii="Arial" w:hAnsi="Arial" w:cs="Arial"/>
                </w:rPr>
                <w:t xml:space="preserve">and other reporting sources, </w:t>
              </w:r>
            </w:ins>
            <w:r w:rsidR="00BA00C6">
              <w:rPr>
                <w:rFonts w:ascii="Arial" w:hAnsi="Arial" w:cs="Arial"/>
              </w:rPr>
              <w:t xml:space="preserve">and made available for </w:t>
            </w:r>
            <w:ins w:id="1085" w:author="Brian Aitchison" w:date="2018-08-23T12:29:00Z">
              <w:r w:rsidR="0050198B">
                <w:rPr>
                  <w:rFonts w:ascii="Arial" w:hAnsi="Arial" w:cs="Arial"/>
                </w:rPr>
                <w:t xml:space="preserve">the Post-Implementation Policy Status </w:t>
              </w:r>
            </w:ins>
            <w:ins w:id="1086" w:author="Brian Aitchison" w:date="2018-08-23T12:32:00Z">
              <w:r w:rsidR="003522FC">
                <w:rPr>
                  <w:rFonts w:ascii="Arial" w:hAnsi="Arial" w:cs="Arial"/>
                </w:rPr>
                <w:t>Report and</w:t>
              </w:r>
            </w:ins>
            <w:ins w:id="1087" w:author="Brian Aitchison" w:date="2018-08-23T12:30:00Z">
              <w:r w:rsidR="007A5082">
                <w:rPr>
                  <w:rFonts w:ascii="Arial" w:hAnsi="Arial" w:cs="Arial"/>
                </w:rPr>
                <w:t xml:space="preserve"> any </w:t>
              </w:r>
            </w:ins>
            <w:ins w:id="1088" w:author="Brian Aitchison" w:date="2018-08-23T12:32:00Z">
              <w:r w:rsidR="003522FC">
                <w:rPr>
                  <w:rFonts w:ascii="Arial" w:hAnsi="Arial" w:cs="Arial"/>
                </w:rPr>
                <w:t>subsequent</w:t>
              </w:r>
            </w:ins>
            <w:ins w:id="1089" w:author="Brian Aitchison" w:date="2018-08-23T12:30:00Z">
              <w:r w:rsidR="007A5082">
                <w:rPr>
                  <w:rFonts w:ascii="Arial" w:hAnsi="Arial" w:cs="Arial"/>
                </w:rPr>
                <w:t xml:space="preserve"> </w:t>
              </w:r>
            </w:ins>
            <w:ins w:id="1090" w:author="Brian Aitchison" w:date="2018-08-23T12:41:00Z">
              <w:r w:rsidR="0040741C">
                <w:rPr>
                  <w:rFonts w:ascii="Arial" w:hAnsi="Arial" w:cs="Arial"/>
                </w:rPr>
                <w:t xml:space="preserve">policy </w:t>
              </w:r>
            </w:ins>
            <w:r w:rsidR="00BA00C6">
              <w:rPr>
                <w:rFonts w:ascii="Arial" w:hAnsi="Arial" w:cs="Arial"/>
              </w:rPr>
              <w:t>review</w:t>
            </w:r>
            <w:r w:rsidR="0040741C">
              <w:rPr>
                <w:rFonts w:ascii="Arial" w:hAnsi="Arial" w:cs="Arial"/>
              </w:rPr>
              <w:t>.</w:t>
            </w:r>
          </w:p>
        </w:tc>
      </w:tr>
      <w:tr w:rsidR="004427E6" w:rsidRPr="00DC22CD" w14:paraId="2BF7B6CA" w14:textId="77777777" w:rsidTr="007F4785">
        <w:trPr>
          <w:tblHeader/>
          <w:trPrChange w:id="1091" w:author="Brian Aitchison" w:date="2018-01-26T09:28:00Z">
            <w:trPr>
              <w:tblHeader/>
            </w:trPr>
          </w:trPrChange>
        </w:trPr>
        <w:tc>
          <w:tcPr>
            <w:tcW w:w="396" w:type="pct"/>
            <w:shd w:val="clear" w:color="auto" w:fill="FBE4D5" w:themeFill="accent2" w:themeFillTint="33"/>
            <w:vAlign w:val="center"/>
            <w:tcPrChange w:id="1092" w:author="Brian Aitchison" w:date="2018-01-26T09:28:00Z">
              <w:tcPr>
                <w:tcW w:w="353" w:type="pct"/>
                <w:shd w:val="clear" w:color="auto" w:fill="FBE4D5" w:themeFill="accent2" w:themeFillTint="33"/>
                <w:vAlign w:val="center"/>
              </w:tcPr>
            </w:tcPrChange>
          </w:tcPr>
          <w:p w14:paraId="30A6C20A" w14:textId="592C35CD" w:rsidR="004427E6" w:rsidRPr="00DC22CD" w:rsidRDefault="004427E6" w:rsidP="00722279">
            <w:pPr>
              <w:spacing w:after="160" w:line="259" w:lineRule="auto"/>
              <w:jc w:val="center"/>
              <w:rPr>
                <w:rFonts w:ascii="Arial" w:hAnsi="Arial" w:cs="Arial"/>
                <w:b/>
                <w:sz w:val="16"/>
                <w:szCs w:val="16"/>
                <w:rPrChange w:id="1093" w:author="Brian Aitchison" w:date="2018-01-26T08:55:00Z">
                  <w:rPr>
                    <w:b/>
                    <w:sz w:val="16"/>
                    <w:szCs w:val="16"/>
                  </w:rPr>
                </w:rPrChange>
              </w:rPr>
            </w:pPr>
            <w:r w:rsidRPr="00DC22CD">
              <w:rPr>
                <w:rFonts w:ascii="Arial" w:hAnsi="Arial" w:cs="Arial"/>
                <w:b/>
                <w:sz w:val="16"/>
                <w:szCs w:val="16"/>
                <w:rPrChange w:id="1094" w:author="Brian Aitchison" w:date="2018-01-26T08:55:00Z">
                  <w:rPr>
                    <w:b/>
                    <w:sz w:val="16"/>
                    <w:szCs w:val="16"/>
                  </w:rPr>
                </w:rPrChange>
              </w:rPr>
              <w:t>SUPPORT AND REVIEW</w:t>
            </w:r>
          </w:p>
        </w:tc>
        <w:tc>
          <w:tcPr>
            <w:tcW w:w="702" w:type="pct"/>
            <w:tcPrChange w:id="1095" w:author="Brian Aitchison" w:date="2018-01-26T09:28:00Z">
              <w:tcPr>
                <w:tcW w:w="756" w:type="pct"/>
              </w:tcPr>
            </w:tcPrChange>
          </w:tcPr>
          <w:p w14:paraId="086ED426" w14:textId="1018F22F" w:rsidR="004427E6" w:rsidRPr="00DC22CD" w:rsidRDefault="004427E6" w:rsidP="00722279">
            <w:pPr>
              <w:spacing w:after="160" w:line="259" w:lineRule="auto"/>
              <w:rPr>
                <w:rFonts w:ascii="Arial" w:hAnsi="Arial" w:cs="Arial"/>
                <w:rPrChange w:id="1096" w:author="Brian Aitchison" w:date="2018-01-26T08:56:00Z">
                  <w:rPr/>
                </w:rPrChange>
              </w:rPr>
            </w:pPr>
            <w:r w:rsidRPr="00DC22CD">
              <w:rPr>
                <w:rFonts w:ascii="Arial" w:hAnsi="Arial" w:cs="Arial"/>
                <w:rPrChange w:id="1097" w:author="Brian Aitchison" w:date="2018-01-26T08:56:00Z">
                  <w:rPr/>
                </w:rPrChange>
              </w:rPr>
              <w:t>Formal review (if applicable)</w:t>
            </w:r>
          </w:p>
        </w:tc>
        <w:tc>
          <w:tcPr>
            <w:tcW w:w="869" w:type="pct"/>
            <w:tcPrChange w:id="1098" w:author="Brian Aitchison" w:date="2018-01-26T09:28:00Z">
              <w:tcPr>
                <w:tcW w:w="655" w:type="pct"/>
                <w:gridSpan w:val="2"/>
              </w:tcPr>
            </w:tcPrChange>
          </w:tcPr>
          <w:p w14:paraId="1ECD7978" w14:textId="5C710464" w:rsidR="004427E6" w:rsidRPr="00DC22CD" w:rsidRDefault="004427E6" w:rsidP="00304519">
            <w:pPr>
              <w:spacing w:after="160" w:line="259" w:lineRule="auto"/>
              <w:rPr>
                <w:rFonts w:ascii="Arial" w:hAnsi="Arial" w:cs="Arial"/>
                <w:rPrChange w:id="1099" w:author="Brian Aitchison" w:date="2018-01-26T08:56:00Z">
                  <w:rPr/>
                </w:rPrChange>
              </w:rPr>
            </w:pPr>
            <w:r w:rsidRPr="00DC22CD">
              <w:rPr>
                <w:rFonts w:ascii="Arial" w:hAnsi="Arial" w:cs="Arial"/>
                <w:rPrChange w:id="1100" w:author="Brian Aitchison" w:date="2018-01-26T08:56:00Z">
                  <w:rPr/>
                </w:rPrChange>
              </w:rPr>
              <w:t xml:space="preserve">GDD staff, </w:t>
            </w:r>
            <w:r w:rsidR="00650B50">
              <w:rPr>
                <w:rFonts w:ascii="Arial" w:hAnsi="Arial" w:cs="Arial"/>
              </w:rPr>
              <w:t xml:space="preserve">GNSO </w:t>
            </w:r>
            <w:r w:rsidR="00D906FF" w:rsidRPr="00DC22CD">
              <w:rPr>
                <w:rFonts w:ascii="Arial" w:hAnsi="Arial" w:cs="Arial"/>
                <w:rPrChange w:id="1101" w:author="Brian Aitchison" w:date="2018-01-26T08:56:00Z">
                  <w:rPr/>
                </w:rPrChange>
              </w:rPr>
              <w:t>Policy staff</w:t>
            </w:r>
          </w:p>
        </w:tc>
        <w:tc>
          <w:tcPr>
            <w:tcW w:w="3033" w:type="pct"/>
            <w:tcPrChange w:id="1102" w:author="Brian Aitchison" w:date="2018-01-26T09:28:00Z">
              <w:tcPr>
                <w:tcW w:w="3236" w:type="pct"/>
                <w:gridSpan w:val="2"/>
              </w:tcPr>
            </w:tcPrChange>
          </w:tcPr>
          <w:p w14:paraId="4BB9A4E5" w14:textId="2EC6449D" w:rsidR="004427E6" w:rsidRPr="00DC22CD" w:rsidRDefault="004427E6" w:rsidP="00304519">
            <w:pPr>
              <w:spacing w:after="160" w:line="259" w:lineRule="auto"/>
              <w:rPr>
                <w:rFonts w:ascii="Arial" w:hAnsi="Arial" w:cs="Arial"/>
                <w:rPrChange w:id="1103" w:author="Brian Aitchison" w:date="2018-01-26T08:56:00Z">
                  <w:rPr/>
                </w:rPrChange>
              </w:rPr>
            </w:pPr>
            <w:r w:rsidRPr="00DC22CD">
              <w:rPr>
                <w:rFonts w:ascii="Arial" w:hAnsi="Arial" w:cs="Arial"/>
                <w:rPrChange w:id="1104" w:author="Brian Aitchison" w:date="2018-01-26T08:56:00Z">
                  <w:rPr/>
                </w:rPrChange>
              </w:rPr>
              <w:t xml:space="preserve">If a Consensus Policy has a scheduled formal </w:t>
            </w:r>
            <w:r w:rsidR="00D54C48" w:rsidRPr="00DC22CD">
              <w:rPr>
                <w:rFonts w:ascii="Arial" w:hAnsi="Arial" w:cs="Arial"/>
                <w:rPrChange w:id="1105" w:author="Brian Aitchison" w:date="2018-01-26T08:56:00Z">
                  <w:rPr/>
                </w:rPrChange>
              </w:rPr>
              <w:t xml:space="preserve">staff </w:t>
            </w:r>
            <w:r w:rsidRPr="00DC22CD">
              <w:rPr>
                <w:rFonts w:ascii="Arial" w:hAnsi="Arial" w:cs="Arial"/>
                <w:rPrChange w:id="1106" w:author="Brian Aitchison" w:date="2018-01-26T08:56:00Z">
                  <w:rPr/>
                </w:rPrChange>
              </w:rPr>
              <w:t xml:space="preserve">review following its effective date, </w:t>
            </w:r>
            <w:r w:rsidR="005B21AA" w:rsidRPr="00DC22CD">
              <w:rPr>
                <w:rFonts w:ascii="Arial" w:hAnsi="Arial" w:cs="Arial"/>
                <w:rPrChange w:id="1107" w:author="Brian Aitchison" w:date="2018-01-26T08:56:00Z">
                  <w:rPr/>
                </w:rPrChange>
              </w:rPr>
              <w:t xml:space="preserve">or if the GNSO Council or ICANN Board calls for a formal review, </w:t>
            </w:r>
            <w:r w:rsidRPr="00DC22CD">
              <w:rPr>
                <w:rFonts w:ascii="Arial" w:hAnsi="Arial" w:cs="Arial"/>
                <w:rPrChange w:id="1108" w:author="Brian Aitchison" w:date="2018-01-26T08:56:00Z">
                  <w:rPr/>
                </w:rPrChange>
              </w:rPr>
              <w:t xml:space="preserve">GDD </w:t>
            </w:r>
            <w:r w:rsidR="00D906FF" w:rsidRPr="00DC22CD">
              <w:rPr>
                <w:rFonts w:ascii="Arial" w:hAnsi="Arial" w:cs="Arial"/>
                <w:rPrChange w:id="1109" w:author="Brian Aitchison" w:date="2018-01-26T08:56:00Z">
                  <w:rPr/>
                </w:rPrChange>
              </w:rPr>
              <w:t xml:space="preserve">and/or Policy </w:t>
            </w:r>
            <w:r w:rsidRPr="00DC22CD">
              <w:rPr>
                <w:rFonts w:ascii="Arial" w:hAnsi="Arial" w:cs="Arial"/>
                <w:rPrChange w:id="1110" w:author="Brian Aitchison" w:date="2018-01-26T08:56:00Z">
                  <w:rPr/>
                </w:rPrChange>
              </w:rPr>
              <w:t>s</w:t>
            </w:r>
            <w:r w:rsidR="00304519" w:rsidRPr="00DC22CD">
              <w:rPr>
                <w:rFonts w:ascii="Arial" w:hAnsi="Arial" w:cs="Arial"/>
                <w:rPrChange w:id="1111" w:author="Brian Aitchison" w:date="2018-01-26T08:56:00Z">
                  <w:rPr/>
                </w:rPrChange>
              </w:rPr>
              <w:t>taff will initiate this process.</w:t>
            </w:r>
          </w:p>
        </w:tc>
      </w:tr>
      <w:tr w:rsidR="001F7666" w:rsidRPr="00DC22CD" w14:paraId="38B3E631" w14:textId="77777777" w:rsidTr="007F4785">
        <w:trPr>
          <w:tblHeader/>
          <w:trPrChange w:id="1112" w:author="Brian Aitchison" w:date="2018-01-26T09:28:00Z">
            <w:trPr>
              <w:tblHeader/>
            </w:trPr>
          </w:trPrChange>
        </w:trPr>
        <w:tc>
          <w:tcPr>
            <w:tcW w:w="396" w:type="pct"/>
            <w:shd w:val="clear" w:color="auto" w:fill="FBE4D5" w:themeFill="accent2" w:themeFillTint="33"/>
            <w:vAlign w:val="center"/>
            <w:tcPrChange w:id="1113" w:author="Brian Aitchison" w:date="2018-01-26T09:28:00Z">
              <w:tcPr>
                <w:tcW w:w="353" w:type="pct"/>
                <w:shd w:val="clear" w:color="auto" w:fill="FBE4D5" w:themeFill="accent2" w:themeFillTint="33"/>
                <w:vAlign w:val="center"/>
              </w:tcPr>
            </w:tcPrChange>
          </w:tcPr>
          <w:p w14:paraId="2E9C6EF9" w14:textId="63AA26A6" w:rsidR="001F7666" w:rsidRPr="00DC22CD" w:rsidRDefault="00B41666" w:rsidP="00722279">
            <w:pPr>
              <w:spacing w:after="160" w:line="259" w:lineRule="auto"/>
              <w:jc w:val="center"/>
              <w:rPr>
                <w:rFonts w:ascii="Arial" w:hAnsi="Arial" w:cs="Arial"/>
                <w:b/>
                <w:sz w:val="16"/>
                <w:szCs w:val="16"/>
                <w:rPrChange w:id="1114" w:author="Brian Aitchison" w:date="2018-01-26T08:55:00Z">
                  <w:rPr>
                    <w:b/>
                    <w:sz w:val="16"/>
                    <w:szCs w:val="16"/>
                  </w:rPr>
                </w:rPrChange>
              </w:rPr>
            </w:pPr>
            <w:r w:rsidRPr="00DC22CD">
              <w:rPr>
                <w:rFonts w:ascii="Arial" w:hAnsi="Arial" w:cs="Arial"/>
                <w:b/>
                <w:sz w:val="16"/>
                <w:szCs w:val="16"/>
                <w:rPrChange w:id="1115" w:author="Brian Aitchison" w:date="2018-01-26T08:55:00Z">
                  <w:rPr>
                    <w:b/>
                    <w:sz w:val="16"/>
                    <w:szCs w:val="16"/>
                  </w:rPr>
                </w:rPrChange>
              </w:rPr>
              <w:t>SUPPORT AND REVIEW</w:t>
            </w:r>
          </w:p>
        </w:tc>
        <w:tc>
          <w:tcPr>
            <w:tcW w:w="702" w:type="pct"/>
            <w:tcPrChange w:id="1116" w:author="Brian Aitchison" w:date="2018-01-26T09:28:00Z">
              <w:tcPr>
                <w:tcW w:w="756" w:type="pct"/>
              </w:tcPr>
            </w:tcPrChange>
          </w:tcPr>
          <w:p w14:paraId="425A0E04" w14:textId="072DDFC6" w:rsidR="001F7666" w:rsidRPr="00DC22CD" w:rsidRDefault="008074BA" w:rsidP="00722279">
            <w:pPr>
              <w:spacing w:after="160" w:line="259" w:lineRule="auto"/>
              <w:rPr>
                <w:rFonts w:ascii="Arial" w:hAnsi="Arial" w:cs="Arial"/>
                <w:highlight w:val="yellow"/>
                <w:rPrChange w:id="1117" w:author="Brian Aitchison" w:date="2018-01-26T08:56:00Z">
                  <w:rPr>
                    <w:highlight w:val="yellow"/>
                  </w:rPr>
                </w:rPrChange>
              </w:rPr>
            </w:pPr>
            <w:ins w:id="1118" w:author="Brian Aitchison" w:date="2018-01-26T09:30:00Z">
              <w:r>
                <w:rPr>
                  <w:rFonts w:ascii="Arial" w:hAnsi="Arial" w:cs="Arial"/>
                </w:rPr>
                <w:t>Post-Implementation Policy Status Report</w:t>
              </w:r>
            </w:ins>
          </w:p>
        </w:tc>
        <w:tc>
          <w:tcPr>
            <w:tcW w:w="869" w:type="pct"/>
            <w:tcPrChange w:id="1119" w:author="Brian Aitchison" w:date="2018-01-26T09:28:00Z">
              <w:tcPr>
                <w:tcW w:w="655" w:type="pct"/>
                <w:gridSpan w:val="2"/>
              </w:tcPr>
            </w:tcPrChange>
          </w:tcPr>
          <w:p w14:paraId="13D874D7" w14:textId="77777777" w:rsidR="001F7666" w:rsidRPr="00DC22CD" w:rsidRDefault="001F7666" w:rsidP="00722279">
            <w:pPr>
              <w:spacing w:after="160" w:line="259" w:lineRule="auto"/>
              <w:rPr>
                <w:rFonts w:ascii="Arial" w:hAnsi="Arial" w:cs="Arial"/>
                <w:rPrChange w:id="1120" w:author="Brian Aitchison" w:date="2018-01-26T08:56:00Z">
                  <w:rPr/>
                </w:rPrChange>
              </w:rPr>
            </w:pPr>
            <w:r w:rsidRPr="00DC22CD">
              <w:rPr>
                <w:rFonts w:ascii="Arial" w:hAnsi="Arial" w:cs="Arial"/>
                <w:rPrChange w:id="1121" w:author="Brian Aitchison" w:date="2018-01-26T08:56:00Z">
                  <w:rPr/>
                </w:rPrChange>
              </w:rPr>
              <w:t>Compliance, GNSO Policy Staff</w:t>
            </w:r>
          </w:p>
        </w:tc>
        <w:tc>
          <w:tcPr>
            <w:tcW w:w="3033" w:type="pct"/>
            <w:tcPrChange w:id="1122" w:author="Brian Aitchison" w:date="2018-01-26T09:28:00Z">
              <w:tcPr>
                <w:tcW w:w="3236" w:type="pct"/>
                <w:gridSpan w:val="2"/>
              </w:tcPr>
            </w:tcPrChange>
          </w:tcPr>
          <w:p w14:paraId="1512CB9D" w14:textId="6E0CCC5A" w:rsidR="001F7666" w:rsidRPr="00DC22CD" w:rsidRDefault="00DD7D05" w:rsidP="00C163AA">
            <w:pPr>
              <w:spacing w:after="160" w:line="259" w:lineRule="auto"/>
              <w:rPr>
                <w:rFonts w:ascii="Arial" w:hAnsi="Arial" w:cs="Arial"/>
                <w:rPrChange w:id="1123" w:author="Brian Aitchison" w:date="2018-01-26T08:56:00Z">
                  <w:rPr/>
                </w:rPrChange>
              </w:rPr>
            </w:pPr>
            <w:ins w:id="1124" w:author="Brian Aitchison" w:date="2018-08-23T12:45:00Z">
              <w:r>
                <w:rPr>
                  <w:rFonts w:ascii="Arial" w:hAnsi="Arial" w:cs="Arial"/>
                </w:rPr>
                <w:t>After</w:t>
              </w:r>
            </w:ins>
            <w:ins w:id="1125" w:author="Brian Aitchison" w:date="2018-08-23T12:41:00Z">
              <w:r w:rsidR="007228FC" w:rsidRPr="00E15592">
                <w:rPr>
                  <w:rFonts w:ascii="Arial" w:hAnsi="Arial" w:cs="Arial"/>
                </w:rPr>
                <w:t xml:space="preserve"> there has been adequate time to </w:t>
              </w:r>
            </w:ins>
            <w:ins w:id="1126" w:author="Brian Aitchison" w:date="2018-08-23T12:47:00Z">
              <w:r w:rsidR="00C47D87">
                <w:rPr>
                  <w:rFonts w:ascii="Arial" w:hAnsi="Arial" w:cs="Arial"/>
                </w:rPr>
                <w:t xml:space="preserve">generate </w:t>
              </w:r>
              <w:r w:rsidR="001D31B8">
                <w:rPr>
                  <w:rFonts w:ascii="Arial" w:hAnsi="Arial" w:cs="Arial"/>
                </w:rPr>
                <w:t>data and metrics to evaluate</w:t>
              </w:r>
            </w:ins>
            <w:ins w:id="1127" w:author="Brian Aitchison" w:date="2018-08-23T12:41:00Z">
              <w:r w:rsidR="007228FC" w:rsidRPr="00E15592">
                <w:rPr>
                  <w:rFonts w:ascii="Arial" w:hAnsi="Arial" w:cs="Arial"/>
                </w:rPr>
                <w:t xml:space="preserve"> </w:t>
              </w:r>
            </w:ins>
            <w:ins w:id="1128" w:author="Brian Aitchison" w:date="2018-08-23T12:46:00Z">
              <w:r>
                <w:rPr>
                  <w:rFonts w:ascii="Arial" w:hAnsi="Arial" w:cs="Arial"/>
                </w:rPr>
                <w:t>implemented</w:t>
              </w:r>
            </w:ins>
            <w:ins w:id="1129" w:author="Brian Aitchison" w:date="2018-08-23T12:41:00Z">
              <w:r w:rsidR="007228FC" w:rsidRPr="00E15592">
                <w:rPr>
                  <w:rFonts w:ascii="Arial" w:hAnsi="Arial" w:cs="Arial"/>
                </w:rPr>
                <w:t xml:space="preserve"> policy recommendations</w:t>
              </w:r>
            </w:ins>
            <w:ins w:id="1130" w:author="Brian Aitchison" w:date="2018-08-23T12:42:00Z">
              <w:r w:rsidR="007228FC">
                <w:rPr>
                  <w:rFonts w:ascii="Arial" w:hAnsi="Arial" w:cs="Arial"/>
                </w:rPr>
                <w:t>,</w:t>
              </w:r>
            </w:ins>
            <w:ins w:id="1131" w:author="Brian Aitchison" w:date="2018-08-23T12:41:00Z">
              <w:r w:rsidR="007228FC" w:rsidRPr="00DC22CD">
                <w:rPr>
                  <w:rFonts w:ascii="Arial" w:hAnsi="Arial" w:cs="Arial"/>
                </w:rPr>
                <w:t xml:space="preserve"> </w:t>
              </w:r>
            </w:ins>
            <w:r w:rsidR="001F7666" w:rsidRPr="00DC22CD">
              <w:rPr>
                <w:rFonts w:ascii="Arial" w:hAnsi="Arial" w:cs="Arial"/>
                <w:rPrChange w:id="1132" w:author="Brian Aitchison" w:date="2018-01-26T08:56:00Z">
                  <w:rPr/>
                </w:rPrChange>
              </w:rPr>
              <w:t xml:space="preserve">Compliance and GNSO Policy Staff should provide a </w:t>
            </w:r>
            <w:ins w:id="1133" w:author="Brian Aitchison" w:date="2018-08-23T12:24:00Z">
              <w:r w:rsidR="004E7579">
                <w:rPr>
                  <w:rFonts w:ascii="Arial" w:hAnsi="Arial" w:cs="Arial"/>
                </w:rPr>
                <w:t>Post-</w:t>
              </w:r>
            </w:ins>
            <w:ins w:id="1134" w:author="Brian Aitchison" w:date="2018-08-23T12:28:00Z">
              <w:r w:rsidR="00083381">
                <w:rPr>
                  <w:rFonts w:ascii="Arial" w:hAnsi="Arial" w:cs="Arial"/>
                </w:rPr>
                <w:t>Implementation</w:t>
              </w:r>
            </w:ins>
            <w:ins w:id="1135" w:author="Brian Aitchison" w:date="2018-08-23T12:24:00Z">
              <w:r w:rsidR="004E7579">
                <w:rPr>
                  <w:rFonts w:ascii="Arial" w:hAnsi="Arial" w:cs="Arial"/>
                </w:rPr>
                <w:t xml:space="preserve"> Policy Status Report</w:t>
              </w:r>
              <w:r w:rsidR="004E7579" w:rsidRPr="00DC22CD">
                <w:rPr>
                  <w:rFonts w:ascii="Arial" w:hAnsi="Arial" w:cs="Arial"/>
                  <w:rPrChange w:id="1136" w:author="Brian Aitchison" w:date="2018-01-26T08:56:00Z">
                    <w:rPr/>
                  </w:rPrChange>
                </w:rPr>
                <w:t xml:space="preserve"> </w:t>
              </w:r>
            </w:ins>
            <w:r w:rsidR="001F7666" w:rsidRPr="00DC22CD">
              <w:rPr>
                <w:rFonts w:ascii="Arial" w:hAnsi="Arial" w:cs="Arial"/>
                <w:rPrChange w:id="1137" w:author="Brian Aitchison" w:date="2018-01-26T08:56:00Z">
                  <w:rPr/>
                </w:rPrChange>
              </w:rPr>
              <w:t xml:space="preserve">to the GNSO Council </w:t>
            </w:r>
            <w:ins w:id="1138" w:author="Pam Little" w:date="2018-08-01T08:20:00Z">
              <w:r w:rsidR="004261E5">
                <w:rPr>
                  <w:rFonts w:ascii="Arial" w:hAnsi="Arial" w:cs="Arial"/>
                </w:rPr>
                <w:t xml:space="preserve">with </w:t>
              </w:r>
            </w:ins>
            <w:r w:rsidR="001F7666" w:rsidRPr="004E7579">
              <w:rPr>
                <w:rFonts w:ascii="Arial" w:hAnsi="Arial" w:cs="Arial"/>
                <w:rPrChange w:id="1139" w:author="Brian Aitchison" w:date="2018-08-23T12:23:00Z">
                  <w:rPr/>
                </w:rPrChange>
              </w:rPr>
              <w:t xml:space="preserve">sufficient data </w:t>
            </w:r>
            <w:r w:rsidR="00C163AA" w:rsidRPr="004E7579">
              <w:rPr>
                <w:rFonts w:ascii="Arial" w:hAnsi="Arial" w:cs="Arial"/>
                <w:rPrChange w:id="1140" w:author="Brian Aitchison" w:date="2018-08-23T12:23:00Z">
                  <w:rPr>
                    <w:rFonts w:ascii="Arial" w:hAnsi="Arial" w:cs="Arial"/>
                    <w:highlight w:val="yellow"/>
                  </w:rPr>
                </w:rPrChange>
              </w:rPr>
              <w:t>and metrics</w:t>
            </w:r>
            <w:ins w:id="1141" w:author="Brian Aitchison" w:date="2018-08-23T12:42:00Z">
              <w:r w:rsidR="007228FC">
                <w:rPr>
                  <w:rFonts w:ascii="Arial" w:hAnsi="Arial" w:cs="Arial"/>
                </w:rPr>
                <w:t xml:space="preserve"> </w:t>
              </w:r>
              <w:r w:rsidR="006B7892">
                <w:rPr>
                  <w:rFonts w:ascii="Arial" w:hAnsi="Arial" w:cs="Arial"/>
                </w:rPr>
                <w:t>to assess the impact of the policy</w:t>
              </w:r>
            </w:ins>
            <w:ins w:id="1142" w:author="Brian Aitchison" w:date="2018-08-23T12:35:00Z">
              <w:r w:rsidR="007715F3">
                <w:rPr>
                  <w:rFonts w:ascii="Arial" w:hAnsi="Arial" w:cs="Arial"/>
                </w:rPr>
                <w:t xml:space="preserve">. </w:t>
              </w:r>
              <w:r w:rsidR="007715F3" w:rsidRPr="007715F3">
                <w:rPr>
                  <w:rFonts w:ascii="Arial" w:hAnsi="Arial" w:cs="Arial"/>
                </w:rPr>
                <w:t>Unless a data collection and reporting timeframe is specifically recommended by a Policy Development Process Working Group, generally the Policy Status Report should be provided within 18 to 24 months of the policy’s effective date</w:t>
              </w:r>
              <w:r w:rsidR="007715F3">
                <w:rPr>
                  <w:rFonts w:ascii="Arial" w:hAnsi="Arial" w:cs="Arial"/>
                </w:rPr>
                <w:t>. The Policy Status Report</w:t>
              </w:r>
            </w:ins>
            <w:r w:rsidR="001F7666" w:rsidRPr="00DC22CD">
              <w:rPr>
                <w:rFonts w:ascii="Arial" w:hAnsi="Arial" w:cs="Arial"/>
                <w:rPrChange w:id="1143" w:author="Brian Aitchison" w:date="2018-01-26T08:56:00Z">
                  <w:rPr/>
                </w:rPrChange>
              </w:rPr>
              <w:t xml:space="preserve"> </w:t>
            </w:r>
            <w:ins w:id="1144" w:author="Brian Aitchison" w:date="2018-08-23T12:36:00Z">
              <w:r w:rsidR="00DE0077">
                <w:rPr>
                  <w:rFonts w:ascii="Arial" w:hAnsi="Arial" w:cs="Arial"/>
                </w:rPr>
                <w:t>may</w:t>
              </w:r>
            </w:ins>
            <w:r w:rsidR="001F7666" w:rsidRPr="00DC22CD">
              <w:rPr>
                <w:rFonts w:ascii="Arial" w:hAnsi="Arial" w:cs="Arial"/>
                <w:rPrChange w:id="1145" w:author="Brian Aitchison" w:date="2018-01-26T08:56:00Z">
                  <w:rPr/>
                </w:rPrChange>
              </w:rPr>
              <w:t xml:space="preserve"> serve as the basis for further review and/or revisions to the policy recommendations if deemed appropriate.</w:t>
            </w:r>
          </w:p>
        </w:tc>
      </w:tr>
    </w:tbl>
    <w:p w14:paraId="5BCC36C9" w14:textId="44DABD02" w:rsidR="00D27893" w:rsidRPr="00DC22CD" w:rsidRDefault="00D27893" w:rsidP="00344DC7">
      <w:pPr>
        <w:pStyle w:val="ListParagraph"/>
        <w:ind w:left="1080"/>
        <w:rPr>
          <w:rFonts w:ascii="Arial" w:hAnsi="Arial" w:cs="Arial"/>
          <w:b/>
          <w:rPrChange w:id="1146" w:author="Brian Aitchison" w:date="2018-01-26T08:55:00Z">
            <w:rPr>
              <w:b/>
            </w:rPr>
          </w:rPrChange>
        </w:rPr>
      </w:pPr>
    </w:p>
    <w:sectPr w:rsidR="00D27893" w:rsidRPr="00DC22CD" w:rsidSect="004A7B1F">
      <w:headerReference w:type="default" r:id="rId12"/>
      <w:footerReference w:type="even" r:id="rId13"/>
      <w:footerReference w:type="default" r:id="rId14"/>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6" w:author="Brian Aitchison" w:date="2018-10-08T10:26:00Z" w:initials="MOU">
    <w:p w14:paraId="210F06C8" w14:textId="334743E9" w:rsidR="000716DC" w:rsidRDefault="000716DC">
      <w:pPr>
        <w:pStyle w:val="CommentText"/>
      </w:pPr>
      <w:r>
        <w:rPr>
          <w:rStyle w:val="CommentReference"/>
        </w:rPr>
        <w:annotationRef/>
      </w:r>
      <w:r>
        <w:t>IPC suggestion for additional phrase: “It is the GNSO Council that makes the final determination as to whether issues that arise during implementation should be addressed by the Council and in what manner.”</w:t>
      </w:r>
    </w:p>
  </w:comment>
  <w:comment w:id="237" w:author="Brian Aitchison" w:date="2018-10-08T10:27:00Z" w:initials="MOU">
    <w:p w14:paraId="335054F9" w14:textId="0CB07B3F" w:rsidR="000716DC" w:rsidRDefault="000716DC">
      <w:pPr>
        <w:pStyle w:val="CommentText"/>
      </w:pPr>
      <w:r>
        <w:rPr>
          <w:rStyle w:val="CommentReference"/>
        </w:rPr>
        <w:annotationRef/>
      </w:r>
      <w:r w:rsidRPr="00025271">
        <w:t>@IPC:</w:t>
      </w:r>
      <w:r w:rsidR="00DC3004" w:rsidRPr="00025271">
        <w:t xml:space="preserve"> </w:t>
      </w:r>
      <w:r w:rsidR="008C677E" w:rsidRPr="00025271">
        <w:t>This additional sentence seems repetitive of the already existing final phras</w:t>
      </w:r>
      <w:r w:rsidR="00CB7619" w:rsidRPr="00025271">
        <w:t xml:space="preserve">e, and may overly simplify the process </w:t>
      </w:r>
      <w:r w:rsidR="00E6756D" w:rsidRPr="00025271">
        <w:t>for involv</w:t>
      </w:r>
      <w:r w:rsidR="005229CD" w:rsidRPr="00025271">
        <w:t>ing the GNSO in implementation</w:t>
      </w:r>
      <w:r w:rsidR="00BA53F4" w:rsidRPr="00025271">
        <w:t xml:space="preserve">. In the “IRT </w:t>
      </w:r>
      <w:proofErr w:type="spellStart"/>
      <w:r w:rsidR="00BA53F4" w:rsidRPr="00025271">
        <w:t>Priniciples</w:t>
      </w:r>
      <w:proofErr w:type="spellEnd"/>
      <w:r w:rsidR="00BA53F4" w:rsidRPr="00025271">
        <w:t xml:space="preserve"> and Guidelines” (section V.E)</w:t>
      </w:r>
      <w:r w:rsidR="000C23E2" w:rsidRPr="00025271">
        <w:t xml:space="preserve">, any issue with implementation must be channeled through and discussed with the IRT. In such a case, the IRT would work with the IRT’s liaison to the Council to </w:t>
      </w:r>
      <w:r w:rsidR="00FB7B2A" w:rsidRPr="00025271">
        <w:t xml:space="preserve">consider whether the issue </w:t>
      </w:r>
      <w:r w:rsidR="00525FF2" w:rsidRPr="00025271">
        <w:t>should be forwarded to the Council</w:t>
      </w:r>
      <w:r w:rsidR="00B0355B" w:rsidRPr="00025271">
        <w:t xml:space="preserve"> (</w:t>
      </w:r>
      <w:hyperlink r:id="rId1" w:history="1">
        <w:r w:rsidR="00453EFF" w:rsidRPr="00025271">
          <w:rPr>
            <w:rStyle w:val="Hyperlink"/>
          </w:rPr>
          <w:t>https://www.icann.org/en/system/files/files/irt-principles-guidelines-23aug16-en.pdf</w:t>
        </w:r>
      </w:hyperlink>
      <w:r w:rsidR="00B0355B" w:rsidRPr="00025271">
        <w:rPr>
          <w:rStyle w:val="Hyperlink"/>
        </w:rPr>
        <w:t>)</w:t>
      </w:r>
      <w:r w:rsidR="00592668" w:rsidRPr="00025271">
        <w:t xml:space="preserve"> We suggest keeping the language as-is to avoid unnecessarily minimizing the role of the IRT </w:t>
      </w:r>
      <w:r w:rsidR="0038032F" w:rsidRPr="00025271">
        <w:t>in working with the GNSO.</w:t>
      </w:r>
      <w:r w:rsidR="0038032F">
        <w:t xml:space="preserve"> </w:t>
      </w:r>
    </w:p>
  </w:comment>
  <w:comment w:id="335" w:author="Brian Aitchison" w:date="2018-09-17T10:22:00Z" w:initials="MOU">
    <w:p w14:paraId="3F701810" w14:textId="026C94A3" w:rsidR="0058194A" w:rsidRDefault="0058194A">
      <w:pPr>
        <w:pStyle w:val="CommentText"/>
      </w:pPr>
      <w:r>
        <w:rPr>
          <w:rStyle w:val="CommentReference"/>
        </w:rPr>
        <w:annotationRef/>
      </w:r>
      <w:r>
        <w:t>IPC suggestion for additional sentence: “</w:t>
      </w:r>
      <w:r w:rsidRPr="0058194A">
        <w:rPr>
          <w:rFonts w:cstheme="minorHAnsi"/>
        </w:rPr>
        <w:t>The membership of the IRT should fairly represent all constituencies and stakeholder groups that are willing to actively participate.</w:t>
      </w:r>
      <w:r>
        <w:rPr>
          <w:rFonts w:cstheme="minorHAnsi"/>
        </w:rPr>
        <w:t>”</w:t>
      </w:r>
      <w:r w:rsidRPr="0058194A">
        <w:rPr>
          <w:rStyle w:val="CommentReference"/>
          <w:rFonts w:cstheme="minorHAnsi"/>
          <w:sz w:val="20"/>
          <w:szCs w:val="20"/>
        </w:rPr>
        <w:annotationRef/>
      </w:r>
      <w:r w:rsidRPr="0058194A">
        <w:rPr>
          <w:rStyle w:val="CommentReference"/>
          <w:rFonts w:cstheme="minorHAnsi"/>
          <w:sz w:val="20"/>
          <w:szCs w:val="20"/>
        </w:rPr>
        <w:annotationRef/>
      </w:r>
    </w:p>
  </w:comment>
  <w:comment w:id="336" w:author="Brian Aitchison" w:date="2018-09-17T10:23:00Z" w:initials="MOU">
    <w:p w14:paraId="5BDDD06D" w14:textId="7A14E480" w:rsidR="00F71C93" w:rsidRDefault="00F71C93">
      <w:pPr>
        <w:pStyle w:val="CommentText"/>
      </w:pPr>
      <w:r>
        <w:rPr>
          <w:rStyle w:val="CommentReference"/>
        </w:rPr>
        <w:annotationRef/>
      </w:r>
      <w:r w:rsidRPr="0065200A">
        <w:t xml:space="preserve">@IPC: </w:t>
      </w:r>
      <w:r w:rsidR="0065200A">
        <w:t>We</w:t>
      </w:r>
      <w:r w:rsidRPr="0065200A">
        <w:t xml:space="preserve"> recommend holding off on this change until a future round of amendments to the CPIF. The reason is there is currently no structure in place </w:t>
      </w:r>
      <w:r w:rsidR="006315F7" w:rsidRPr="0065200A">
        <w:t>to recru</w:t>
      </w:r>
      <w:r w:rsidR="004522A4" w:rsidRPr="0065200A">
        <w:t xml:space="preserve">it IRTs based on this criteria. </w:t>
      </w:r>
      <w:r w:rsidR="006315F7" w:rsidRPr="0065200A">
        <w:t>For example, there is no requirement for SO/ACs to appoint representatives</w:t>
      </w:r>
      <w:r w:rsidR="004522A4" w:rsidRPr="0065200A">
        <w:t xml:space="preserve"> to IRTs</w:t>
      </w:r>
      <w:r w:rsidR="00D212F4" w:rsidRPr="0065200A">
        <w:t xml:space="preserve"> (recruitment is based solely on a “call for volunteers”)</w:t>
      </w:r>
      <w:r w:rsidR="004B3511" w:rsidRPr="0065200A">
        <w:t>. This is an important issue, but one that merits more in-depth discussion on how IRTs should be constituted.</w:t>
      </w:r>
      <w:r w:rsidR="004B3511">
        <w:t xml:space="preserve">  </w:t>
      </w:r>
    </w:p>
  </w:comment>
  <w:comment w:id="724" w:author="Brian Aitchison" w:date="2018-09-12T10:32:00Z" w:initials="MOU">
    <w:p w14:paraId="373111B1" w14:textId="05C9E0E9" w:rsidR="00AC21B1" w:rsidRDefault="00AC21B1">
      <w:pPr>
        <w:pStyle w:val="CommentText"/>
      </w:pPr>
      <w:r>
        <w:rPr>
          <w:rStyle w:val="CommentReference"/>
        </w:rPr>
        <w:annotationRef/>
      </w:r>
      <w:r>
        <w:t>IPC input</w:t>
      </w:r>
    </w:p>
  </w:comment>
  <w:comment w:id="725" w:author="Brian Aitchison" w:date="2018-09-17T10:44:00Z" w:initials="MOU">
    <w:p w14:paraId="55DE26F8" w14:textId="7D82EEE1" w:rsidR="006022A4" w:rsidRDefault="006022A4">
      <w:pPr>
        <w:pStyle w:val="CommentText"/>
      </w:pPr>
      <w:r>
        <w:rPr>
          <w:rStyle w:val="CommentReference"/>
        </w:rPr>
        <w:annotationRef/>
      </w:r>
      <w:r w:rsidR="002F3022">
        <w:t xml:space="preserve">@IPC: </w:t>
      </w:r>
      <w:r w:rsidR="0001729E">
        <w:t xml:space="preserve">We </w:t>
      </w:r>
      <w:r w:rsidR="002F3022">
        <w:t xml:space="preserve">support this addition. These are in fact new procedures, and Community volunteers should be familiar with them. </w:t>
      </w:r>
    </w:p>
  </w:comment>
  <w:comment w:id="808" w:author="Brian Aitchison" w:date="2018-09-12T10:25:00Z" w:initials="MOU">
    <w:p w14:paraId="233AACA1" w14:textId="570184E8" w:rsidR="000B6BC8" w:rsidRDefault="000B6BC8">
      <w:pPr>
        <w:pStyle w:val="CommentText"/>
      </w:pPr>
      <w:r>
        <w:rPr>
          <w:rStyle w:val="CommentReference"/>
        </w:rPr>
        <w:annotationRef/>
      </w:r>
      <w:r w:rsidR="009C02E8">
        <w:t>IPC suggestion for modification of footnote 9: “As to any issue contested within the IRT, the GNSO Council has the final say on how to proceed, which may include initiating a GNSO Input Process…”</w:t>
      </w:r>
    </w:p>
  </w:comment>
  <w:comment w:id="809" w:author="Brian Aitchison" w:date="2018-09-13T11:36:00Z" w:initials="MOU">
    <w:p w14:paraId="515C54E7" w14:textId="7168E709" w:rsidR="00D50C41" w:rsidRDefault="00D50C41">
      <w:pPr>
        <w:pStyle w:val="CommentText"/>
      </w:pPr>
      <w:r>
        <w:rPr>
          <w:rStyle w:val="CommentReference"/>
        </w:rPr>
        <w:annotationRef/>
      </w:r>
      <w:r w:rsidR="00D91193" w:rsidRPr="00DB28AB">
        <w:t xml:space="preserve">@IPC: </w:t>
      </w:r>
      <w:r w:rsidR="007742C3" w:rsidRPr="00DB28AB">
        <w:t>Similar to our comment</w:t>
      </w:r>
      <w:r w:rsidR="00331073" w:rsidRPr="00DB28AB">
        <w:t xml:space="preserve"> above, this addition may over-</w:t>
      </w:r>
      <w:r w:rsidR="007742C3" w:rsidRPr="00DB28AB">
        <w:t>simplify the Council’s</w:t>
      </w:r>
      <w:r w:rsidR="0038032F" w:rsidRPr="00DB28AB">
        <w:t xml:space="preserve"> established</w:t>
      </w:r>
      <w:r w:rsidR="007742C3" w:rsidRPr="00DB28AB">
        <w:t xml:space="preserve"> role in </w:t>
      </w:r>
      <w:r w:rsidR="00331073" w:rsidRPr="00DB28AB">
        <w:t>determining how to proceed with an implementation.</w:t>
      </w:r>
      <w:r w:rsidR="00B3656C" w:rsidRPr="00DB28AB">
        <w:t xml:space="preserve"> The GNSO may or may not opt to provide input or suggest one of the input/guidance procedures already noted in the footnote. Suggest keeping language as-is to avoid unnecessary complications.</w:t>
      </w:r>
      <w:bookmarkStart w:id="816" w:name="_GoBack"/>
      <w:bookmarkEnd w:id="816"/>
      <w:r w:rsidR="00B3656C">
        <w:t xml:space="preserve">  </w:t>
      </w:r>
      <w:r w:rsidR="00331073">
        <w:t xml:space="preserve"> </w:t>
      </w:r>
    </w:p>
  </w:comment>
  <w:comment w:id="1064" w:author="Brian Aitchison" w:date="2018-09-17T10:46:00Z" w:initials="MOU">
    <w:p w14:paraId="5A09CC8A" w14:textId="227AF3AA" w:rsidR="000A77E1" w:rsidRDefault="000A77E1">
      <w:pPr>
        <w:pStyle w:val="CommentText"/>
      </w:pPr>
      <w:r>
        <w:rPr>
          <w:rStyle w:val="CommentReference"/>
        </w:rPr>
        <w:annotationRef/>
      </w:r>
      <w:proofErr w:type="spellStart"/>
      <w:r w:rsidR="00536B83">
        <w:t>RrSG</w:t>
      </w:r>
      <w:proofErr w:type="spellEnd"/>
      <w:r w:rsidR="00536B83">
        <w:t xml:space="preserve"> input </w:t>
      </w:r>
    </w:p>
  </w:comment>
  <w:comment w:id="1065" w:author="Brian Aitchison" w:date="2018-09-17T10:47:00Z" w:initials="MOU">
    <w:p w14:paraId="61E27535" w14:textId="282A5E4C" w:rsidR="00536B83" w:rsidRDefault="00536B83">
      <w:pPr>
        <w:pStyle w:val="CommentText"/>
      </w:pPr>
      <w:r>
        <w:rPr>
          <w:rStyle w:val="CommentReference"/>
        </w:rPr>
        <w:annotationRef/>
      </w:r>
      <w:r>
        <w:t>@</w:t>
      </w:r>
      <w:proofErr w:type="spellStart"/>
      <w:r>
        <w:t>RrSG</w:t>
      </w:r>
      <w:proofErr w:type="spellEnd"/>
      <w:r>
        <w:t>: in response to our email discussion</w:t>
      </w:r>
      <w:r w:rsidR="008013DC">
        <w:t xml:space="preserve"> </w:t>
      </w:r>
      <w:r w:rsidR="006F453E">
        <w:t>on</w:t>
      </w:r>
      <w:r w:rsidR="008013DC">
        <w:t xml:space="preserve"> being more specific about who’s responsible for data provision and collection, we’ve modified this section to identify all relevant players in data </w:t>
      </w:r>
      <w:r w:rsidR="006F453E">
        <w:t xml:space="preserve">provision and collection.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0F06C8" w15:done="0"/>
  <w15:commentEx w15:paraId="335054F9" w15:paraIdParent="210F06C8" w15:done="0"/>
  <w15:commentEx w15:paraId="3F701810" w15:done="0"/>
  <w15:commentEx w15:paraId="5BDDD06D" w15:paraIdParent="3F701810" w15:done="0"/>
  <w15:commentEx w15:paraId="373111B1" w15:done="0"/>
  <w15:commentEx w15:paraId="55DE26F8" w15:paraIdParent="373111B1" w15:done="0"/>
  <w15:commentEx w15:paraId="233AACA1" w15:done="0"/>
  <w15:commentEx w15:paraId="515C54E7" w15:paraIdParent="233AACA1" w15:done="0"/>
  <w15:commentEx w15:paraId="5A09CC8A" w15:done="0"/>
  <w15:commentEx w15:paraId="61E27535" w15:paraIdParent="5A09CC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0F06C8" w16cid:durableId="1F65AF66"/>
  <w16cid:commentId w16cid:paraId="335054F9" w16cid:durableId="1F65AF99"/>
  <w16cid:commentId w16cid:paraId="3F701810" w16cid:durableId="1F49FEFC"/>
  <w16cid:commentId w16cid:paraId="5BDDD06D" w16cid:durableId="1F49FF19"/>
  <w16cid:commentId w16cid:paraId="373111B1" w16cid:durableId="1F4369C9"/>
  <w16cid:commentId w16cid:paraId="55DE26F8" w16cid:durableId="1F4A041B"/>
  <w16cid:commentId w16cid:paraId="233AACA1" w16cid:durableId="1F43680A"/>
  <w16cid:commentId w16cid:paraId="515C54E7" w16cid:durableId="1F44CA54"/>
  <w16cid:commentId w16cid:paraId="5A09CC8A" w16cid:durableId="1F4A04A3"/>
  <w16cid:commentId w16cid:paraId="61E27535" w16cid:durableId="1F4A04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2EB7C" w14:textId="77777777" w:rsidR="00737A05" w:rsidRDefault="00737A05" w:rsidP="00BA667A">
      <w:pPr>
        <w:spacing w:after="0" w:line="240" w:lineRule="auto"/>
      </w:pPr>
      <w:r>
        <w:separator/>
      </w:r>
    </w:p>
  </w:endnote>
  <w:endnote w:type="continuationSeparator" w:id="0">
    <w:p w14:paraId="32A1DC04" w14:textId="77777777" w:rsidR="00737A05" w:rsidRDefault="00737A05" w:rsidP="00BA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152" w:author="Brian Aitchison" w:date="2018-09-12T10:38:00Z"/>
  <w:sdt>
    <w:sdtPr>
      <w:rPr>
        <w:rStyle w:val="PageNumber"/>
      </w:rPr>
      <w:id w:val="-1519616235"/>
      <w:docPartObj>
        <w:docPartGallery w:val="Page Numbers (Bottom of Page)"/>
        <w:docPartUnique/>
      </w:docPartObj>
    </w:sdtPr>
    <w:sdtEndPr>
      <w:rPr>
        <w:rStyle w:val="PageNumber"/>
      </w:rPr>
    </w:sdtEndPr>
    <w:sdtContent>
      <w:customXmlInsRangeEnd w:id="1152"/>
      <w:p w14:paraId="6F940E25" w14:textId="52C60CAC" w:rsidR="00EF5B44" w:rsidRDefault="00EF5B44">
        <w:pPr>
          <w:pStyle w:val="Footer"/>
          <w:framePr w:wrap="none" w:vAnchor="text" w:hAnchor="margin" w:xAlign="center" w:y="1"/>
          <w:rPr>
            <w:ins w:id="1153" w:author="Brian Aitchison" w:date="2018-09-12T10:38:00Z"/>
            <w:rStyle w:val="PageNumber"/>
          </w:rPr>
          <w:pPrChange w:id="1154" w:author="Brian Aitchison" w:date="2018-09-12T10:38:00Z">
            <w:pPr>
              <w:pStyle w:val="Footer"/>
            </w:pPr>
          </w:pPrChange>
        </w:pPr>
        <w:ins w:id="1155" w:author="Brian Aitchison" w:date="2018-09-12T10:38:00Z">
          <w:r>
            <w:rPr>
              <w:rStyle w:val="PageNumber"/>
            </w:rPr>
            <w:fldChar w:fldCharType="begin"/>
          </w:r>
          <w:r>
            <w:rPr>
              <w:rStyle w:val="PageNumber"/>
            </w:rPr>
            <w:instrText xml:space="preserve"> PAGE </w:instrText>
          </w:r>
          <w:r>
            <w:rPr>
              <w:rStyle w:val="PageNumber"/>
            </w:rPr>
            <w:fldChar w:fldCharType="end"/>
          </w:r>
        </w:ins>
      </w:p>
      <w:customXmlInsRangeStart w:id="1156" w:author="Brian Aitchison" w:date="2018-09-12T10:38:00Z"/>
    </w:sdtContent>
  </w:sdt>
  <w:customXmlInsRangeEnd w:id="1156"/>
  <w:p w14:paraId="344253C2" w14:textId="77777777" w:rsidR="00EF5B44" w:rsidRDefault="00EF5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157" w:author="Brian Aitchison" w:date="2018-09-12T10:38:00Z"/>
  <w:sdt>
    <w:sdtPr>
      <w:rPr>
        <w:rStyle w:val="PageNumber"/>
      </w:rPr>
      <w:id w:val="1474559333"/>
      <w:docPartObj>
        <w:docPartGallery w:val="Page Numbers (Bottom of Page)"/>
        <w:docPartUnique/>
      </w:docPartObj>
    </w:sdtPr>
    <w:sdtEndPr>
      <w:rPr>
        <w:rStyle w:val="PageNumber"/>
      </w:rPr>
    </w:sdtEndPr>
    <w:sdtContent>
      <w:customXmlInsRangeEnd w:id="1157"/>
      <w:p w14:paraId="2C8F8CE3" w14:textId="684F014B" w:rsidR="00EF5B44" w:rsidRDefault="00EF5B44">
        <w:pPr>
          <w:pStyle w:val="Footer"/>
          <w:framePr w:wrap="none" w:vAnchor="text" w:hAnchor="margin" w:xAlign="center" w:y="1"/>
          <w:rPr>
            <w:ins w:id="1158" w:author="Brian Aitchison" w:date="2018-09-12T10:38:00Z"/>
            <w:rStyle w:val="PageNumber"/>
          </w:rPr>
          <w:pPrChange w:id="1159" w:author="Brian Aitchison" w:date="2018-09-12T10:38:00Z">
            <w:pPr>
              <w:pStyle w:val="Footer"/>
            </w:pPr>
          </w:pPrChange>
        </w:pPr>
        <w:ins w:id="1160" w:author="Brian Aitchison" w:date="2018-09-12T10:38: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1161" w:author="Brian Aitchison" w:date="2018-09-12T10:38:00Z">
          <w:r>
            <w:rPr>
              <w:rStyle w:val="PageNumber"/>
            </w:rPr>
            <w:fldChar w:fldCharType="end"/>
          </w:r>
        </w:ins>
      </w:p>
      <w:customXmlInsRangeStart w:id="1162" w:author="Brian Aitchison" w:date="2018-09-12T10:38:00Z"/>
    </w:sdtContent>
  </w:sdt>
  <w:customXmlInsRangeEnd w:id="1162"/>
  <w:p w14:paraId="3EE32F04" w14:textId="77777777" w:rsidR="00EF5B44" w:rsidRDefault="00EF5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9DD9" w14:textId="77777777" w:rsidR="00737A05" w:rsidRDefault="00737A05" w:rsidP="00BA667A">
      <w:pPr>
        <w:spacing w:after="0" w:line="240" w:lineRule="auto"/>
      </w:pPr>
      <w:r>
        <w:separator/>
      </w:r>
    </w:p>
  </w:footnote>
  <w:footnote w:type="continuationSeparator" w:id="0">
    <w:p w14:paraId="23206F0F" w14:textId="77777777" w:rsidR="00737A05" w:rsidRDefault="00737A05" w:rsidP="00BA667A">
      <w:pPr>
        <w:spacing w:after="0" w:line="240" w:lineRule="auto"/>
      </w:pPr>
      <w:r>
        <w:continuationSeparator/>
      </w:r>
    </w:p>
  </w:footnote>
  <w:footnote w:id="1">
    <w:p w14:paraId="579BEC7A" w14:textId="759E7C8B" w:rsidR="00C163AA" w:rsidRDefault="00C163AA">
      <w:pPr>
        <w:pStyle w:val="FootnoteText"/>
      </w:pPr>
      <w:r>
        <w:rPr>
          <w:rStyle w:val="FootnoteReference"/>
        </w:rPr>
        <w:footnoteRef/>
      </w:r>
      <w:r>
        <w:t xml:space="preserve"> More information about the GNSO Consensus Policy Development Process is available at </w:t>
      </w:r>
      <w:r w:rsidRPr="00884B17">
        <w:t>http://gnso.icann.org/en/basics/consensus-policy/pdp</w:t>
      </w:r>
      <w:r>
        <w:t>.</w:t>
      </w:r>
    </w:p>
  </w:footnote>
  <w:footnote w:id="2">
    <w:p w14:paraId="0E1FDFF0" w14:textId="77777777" w:rsidR="00C163AA" w:rsidRPr="008739DD" w:rsidRDefault="00C163AA" w:rsidP="002130BB">
      <w:pPr>
        <w:pStyle w:val="FootnoteText"/>
      </w:pPr>
      <w:r w:rsidRPr="008739DD">
        <w:rPr>
          <w:rStyle w:val="FootnoteReference"/>
        </w:rPr>
        <w:footnoteRef/>
      </w:r>
      <w:r w:rsidRPr="008739DD">
        <w:t xml:space="preserve"> See ICANN Bylaws, at Annex A, Section 10, “</w:t>
      </w:r>
      <w:r w:rsidRPr="00A73262">
        <w:rPr>
          <w:rFonts w:cs="Helvetica"/>
          <w:color w:val="333333"/>
          <w:shd w:val="clear" w:color="auto" w:fill="FFFFFF"/>
        </w:rPr>
        <w:t>The</w:t>
      </w:r>
      <w:r w:rsidRPr="00A73262">
        <w:rPr>
          <w:rStyle w:val="apple-converted-space"/>
          <w:rFonts w:cs="Helvetica"/>
          <w:color w:val="333333"/>
          <w:shd w:val="clear" w:color="auto" w:fill="FFFFFF"/>
        </w:rPr>
        <w:t> </w:t>
      </w:r>
      <w:r w:rsidRPr="008739DD">
        <w:t xml:space="preserve">GNSO </w:t>
      </w:r>
      <w:r w:rsidRPr="00A73262">
        <w:rPr>
          <w:rFonts w:cs="Helvetica"/>
          <w:color w:val="333333"/>
          <w:shd w:val="clear" w:color="auto" w:fill="FFFFFF"/>
        </w:rPr>
        <w:t>Council may, but is not required to, direct the creation of an implementation review team to assist in implementation of the policy.”</w:t>
      </w:r>
    </w:p>
  </w:footnote>
  <w:footnote w:id="3">
    <w:p w14:paraId="71BC7E8C" w14:textId="77777777" w:rsidR="00C163AA" w:rsidRDefault="00C163AA" w:rsidP="00EE3B0E">
      <w:pPr>
        <w:pStyle w:val="FootnoteText"/>
        <w:rPr>
          <w:ins w:id="694" w:author="Brian Aitchison" w:date="2017-12-05T14:44:00Z"/>
        </w:rPr>
      </w:pPr>
      <w:ins w:id="695" w:author="Brian Aitchison" w:date="2017-12-05T14:44:00Z">
        <w:r>
          <w:rPr>
            <w:rStyle w:val="FootnoteReference"/>
          </w:rPr>
          <w:footnoteRef/>
        </w:r>
        <w:r>
          <w:t xml:space="preserve"> See </w:t>
        </w:r>
        <w:r w:rsidRPr="00041F16">
          <w:t>https://www.icann.org/policy/implementation</w:t>
        </w:r>
      </w:ins>
    </w:p>
  </w:footnote>
  <w:footnote w:id="4">
    <w:p w14:paraId="674FAD94" w14:textId="77777777" w:rsidR="00C163AA" w:rsidRDefault="00C163AA" w:rsidP="00EE3B0E">
      <w:pPr>
        <w:pStyle w:val="FootnoteText"/>
        <w:rPr>
          <w:ins w:id="702" w:author="Brian Aitchison" w:date="2017-12-05T14:44:00Z"/>
        </w:rPr>
      </w:pPr>
      <w:ins w:id="703" w:author="Brian Aitchison" w:date="2017-12-05T14:44:00Z">
        <w:r>
          <w:rPr>
            <w:rStyle w:val="FootnoteReference"/>
          </w:rPr>
          <w:footnoteRef/>
        </w:r>
        <w:r>
          <w:t xml:space="preserve"> See </w:t>
        </w:r>
        <w:r>
          <w:fldChar w:fldCharType="begin"/>
        </w:r>
        <w:r>
          <w:instrText xml:space="preserve"> HYPERLINK "</w:instrText>
        </w:r>
        <w:r w:rsidRPr="00041F16">
          <w:instrText>https://www.icann.org/en/system/files/files/irt-principles-guidelines-23aug16-en.pdf</w:instrText>
        </w:r>
        <w:r>
          <w:instrText xml:space="preserve">" </w:instrText>
        </w:r>
        <w:r>
          <w:fldChar w:fldCharType="separate"/>
        </w:r>
        <w:r w:rsidRPr="00622653">
          <w:rPr>
            <w:rStyle w:val="Hyperlink"/>
          </w:rPr>
          <w:t>https://www.icann.org/en/system/files/files/irt-principles-guidelines-23aug16-en.pdf</w:t>
        </w:r>
        <w:r>
          <w:fldChar w:fldCharType="end"/>
        </w:r>
        <w:r>
          <w:t xml:space="preserve"> </w:t>
        </w:r>
      </w:ins>
    </w:p>
  </w:footnote>
  <w:footnote w:id="5">
    <w:p w14:paraId="76C2F62E" w14:textId="77777777" w:rsidR="00C163AA" w:rsidRDefault="00C163AA" w:rsidP="00EE3B0E">
      <w:pPr>
        <w:pStyle w:val="FootnoteText"/>
        <w:rPr>
          <w:ins w:id="711" w:author="Brian Aitchison" w:date="2017-12-05T14:44:00Z"/>
        </w:rPr>
      </w:pPr>
      <w:ins w:id="712" w:author="Brian Aitchison" w:date="2017-12-05T14:44:00Z">
        <w:r>
          <w:rPr>
            <w:rStyle w:val="FootnoteReference"/>
          </w:rPr>
          <w:footnoteRef/>
        </w:r>
        <w:r>
          <w:t xml:space="preserve"> See Section 3.6 of the GNSO’s Working Group Guidelines at </w:t>
        </w:r>
        <w:r w:rsidRPr="00E559CF">
          <w:t>https://gnso.icann.org/en/council/annex-1-gnso-wg-guidelines-07apr11-en.pdf</w:t>
        </w:r>
      </w:ins>
    </w:p>
  </w:footnote>
  <w:footnote w:id="6">
    <w:p w14:paraId="306B46BC" w14:textId="485FD73B" w:rsidR="00C163AA" w:rsidRDefault="00C163AA" w:rsidP="00EE3B0E">
      <w:pPr>
        <w:pStyle w:val="FootnoteText"/>
        <w:rPr>
          <w:ins w:id="718" w:author="Brian Aitchison" w:date="2017-12-05T14:44:00Z"/>
        </w:rPr>
      </w:pPr>
      <w:ins w:id="719" w:author="Brian Aitchison" w:date="2017-12-05T14:44:00Z">
        <w:r>
          <w:rPr>
            <w:rStyle w:val="FootnoteReference"/>
          </w:rPr>
          <w:footnoteRef/>
        </w:r>
        <w:r>
          <w:t xml:space="preserve"> </w:t>
        </w:r>
      </w:ins>
      <w:ins w:id="720" w:author="Brian Aitchison" w:date="2018-09-12T10:32:00Z">
        <w:r w:rsidR="00735EFE">
          <w:t xml:space="preserve">See </w:t>
        </w:r>
      </w:ins>
      <w:ins w:id="721" w:author="Brian Aitchison" w:date="2017-12-05T14:44:00Z">
        <w:r w:rsidRPr="00D03446">
          <w:t>https://gnso.icann.org/en/drafts/policy-implementation-recommendations-01jun15-en.pdf</w:t>
        </w:r>
      </w:ins>
    </w:p>
  </w:footnote>
  <w:footnote w:id="7">
    <w:p w14:paraId="1CDA2AE7" w14:textId="57578ACD" w:rsidR="00735EFE" w:rsidRDefault="00735EFE">
      <w:pPr>
        <w:pStyle w:val="FootnoteText"/>
      </w:pPr>
      <w:ins w:id="729" w:author="Brian Aitchison" w:date="2018-09-12T10:31:00Z">
        <w:r>
          <w:rPr>
            <w:rStyle w:val="FootnoteReference"/>
          </w:rPr>
          <w:footnoteRef/>
        </w:r>
        <w:r>
          <w:t xml:space="preserve"> </w:t>
        </w:r>
      </w:ins>
      <w:ins w:id="730" w:author="Brian Aitchison" w:date="2018-09-12T10:32:00Z">
        <w:r>
          <w:t xml:space="preserve">See </w:t>
        </w:r>
      </w:ins>
      <w:ins w:id="731" w:author="Brian Aitchison" w:date="2018-09-12T10:35:00Z">
        <w:r w:rsidR="00757BA2" w:rsidRPr="00757BA2">
          <w:t>https://gnso.icann.org/en/council/procedures</w:t>
        </w:r>
      </w:ins>
    </w:p>
  </w:footnote>
  <w:footnote w:id="8">
    <w:p w14:paraId="7D57CA3E" w14:textId="77777777" w:rsidR="00C163AA" w:rsidRDefault="00C163AA" w:rsidP="00CB74E7">
      <w:pPr>
        <w:pStyle w:val="FootnoteText"/>
      </w:pPr>
      <w:r w:rsidRPr="008739DD">
        <w:rPr>
          <w:rStyle w:val="FootnoteReference"/>
        </w:rPr>
        <w:footnoteRef/>
      </w:r>
      <w:r w:rsidRPr="008739DD">
        <w:t xml:space="preserve"> See ICANN Bylaws, at Annex A, Section 10, “</w:t>
      </w:r>
      <w:r w:rsidRPr="00344DC7">
        <w:rPr>
          <w:rFonts w:cs="Helvetica"/>
          <w:color w:val="333333"/>
          <w:shd w:val="clear" w:color="auto" w:fill="FFFFFF"/>
        </w:rPr>
        <w:t>Upon a final decision of the Board adopting the policy, the Board shall, as appropriate, give authorization or direction to</w:t>
      </w:r>
      <w:r w:rsidRPr="00344DC7">
        <w:rPr>
          <w:rStyle w:val="apple-converted-space"/>
          <w:rFonts w:cs="Helvetica"/>
          <w:color w:val="333333"/>
          <w:shd w:val="clear" w:color="auto" w:fill="FFFFFF"/>
        </w:rPr>
        <w:t> </w:t>
      </w:r>
      <w:r w:rsidRPr="008739DD">
        <w:t>ICANN</w:t>
      </w:r>
      <w:r w:rsidRPr="00344DC7">
        <w:rPr>
          <w:rStyle w:val="apple-converted-space"/>
          <w:rFonts w:cs="Helvetica"/>
          <w:color w:val="333333"/>
          <w:shd w:val="clear" w:color="auto" w:fill="FFFFFF"/>
        </w:rPr>
        <w:t> </w:t>
      </w:r>
      <w:r w:rsidRPr="00344DC7">
        <w:rPr>
          <w:rFonts w:cs="Helvetica"/>
          <w:color w:val="333333"/>
          <w:shd w:val="clear" w:color="auto" w:fill="FFFFFF"/>
        </w:rPr>
        <w:t>staff to work with the</w:t>
      </w:r>
      <w:r w:rsidRPr="00344DC7">
        <w:rPr>
          <w:rStyle w:val="apple-converted-space"/>
          <w:rFonts w:cs="Helvetica"/>
          <w:color w:val="333333"/>
          <w:shd w:val="clear" w:color="auto" w:fill="FFFFFF"/>
        </w:rPr>
        <w:t> </w:t>
      </w:r>
      <w:r w:rsidRPr="008739DD">
        <w:t>GNSO</w:t>
      </w:r>
      <w:r w:rsidRPr="00344DC7">
        <w:rPr>
          <w:rStyle w:val="apple-converted-space"/>
          <w:rFonts w:cs="Helvetica"/>
          <w:color w:val="333333"/>
          <w:shd w:val="clear" w:color="auto" w:fill="FFFFFF"/>
        </w:rPr>
        <w:t> </w:t>
      </w:r>
      <w:r w:rsidRPr="00344DC7">
        <w:rPr>
          <w:rFonts w:cs="Helvetica"/>
          <w:color w:val="333333"/>
          <w:shd w:val="clear" w:color="auto" w:fill="FFFFFF"/>
        </w:rPr>
        <w:t>Council to create an implementation plan based upon the implementation recommendations identified in the Final Report, and to implement the policy.”</w:t>
      </w:r>
    </w:p>
  </w:footnote>
  <w:footnote w:id="9">
    <w:p w14:paraId="580F21DE" w14:textId="4B65E0D5" w:rsidR="00C163AA" w:rsidRDefault="00C163AA" w:rsidP="003256B3">
      <w:pPr>
        <w:pStyle w:val="FootnoteText"/>
        <w:rPr>
          <w:ins w:id="810" w:author="Brian Aitchison" w:date="2017-12-05T14:50:00Z"/>
        </w:rPr>
      </w:pPr>
      <w:ins w:id="811" w:author="Brian Aitchison" w:date="2017-12-05T14:50:00Z">
        <w:r>
          <w:rPr>
            <w:rStyle w:val="FootnoteReference"/>
          </w:rPr>
          <w:footnoteRef/>
        </w:r>
        <w:r>
          <w:t xml:space="preserve"> </w:t>
        </w:r>
      </w:ins>
      <w:ins w:id="812" w:author="Brian Aitchison" w:date="2017-12-05T14:51:00Z">
        <w:r>
          <w:t xml:space="preserve">See </w:t>
        </w:r>
        <w:r>
          <w:fldChar w:fldCharType="begin"/>
        </w:r>
        <w:r>
          <w:instrText xml:space="preserve"> HYPERLINK "</w:instrText>
        </w:r>
        <w:r w:rsidRPr="00041F16">
          <w:instrText>https://www.icann.org/en/system/files/files/irt-principles-guidelines-23aug16-en.pdf</w:instrText>
        </w:r>
        <w:r>
          <w:instrText xml:space="preserve">" </w:instrText>
        </w:r>
        <w:r>
          <w:fldChar w:fldCharType="separate"/>
        </w:r>
        <w:r w:rsidRPr="00622653">
          <w:rPr>
            <w:rStyle w:val="Hyperlink"/>
          </w:rPr>
          <w:t>https://www.icann.org/en/system/files/files/irt-principles-guidelines-23aug16-en.pdf</w:t>
        </w:r>
        <w:r>
          <w:fldChar w:fldCharType="end"/>
        </w:r>
        <w:r>
          <w:t xml:space="preserve">. </w:t>
        </w:r>
      </w:ins>
      <w:ins w:id="813" w:author="Brian Aitchison" w:date="2018-09-17T10:31:00Z">
        <w:r w:rsidR="00E92DD6">
          <w:t>This</w:t>
        </w:r>
      </w:ins>
      <w:ins w:id="814" w:author="Brian Aitchison" w:date="2017-12-05T14:50:00Z">
        <w:r>
          <w:t xml:space="preserve"> may include initiating a GNSO Input Process (GIP), GNSO Guidance Process (GGP) or Expedited Policy Development Process (EPDP) as appropriate to the issue at hand. Details on these processes can be found </w:t>
        </w:r>
      </w:ins>
      <w:ins w:id="815" w:author="Brian Aitchison" w:date="2018-09-12T10:36:00Z">
        <w:r w:rsidR="00C76F7B">
          <w:t xml:space="preserve">at </w:t>
        </w:r>
        <w:r w:rsidR="001A3BBE">
          <w:fldChar w:fldCharType="begin"/>
        </w:r>
        <w:r w:rsidR="001A3BBE">
          <w:instrText xml:space="preserve"> HYPERLINK "</w:instrText>
        </w:r>
        <w:r w:rsidR="001A3BBE" w:rsidRPr="00C76F7B">
          <w:instrText>https://gnso.icann.org/en/council/procedures</w:instrText>
        </w:r>
        <w:r w:rsidR="001A3BBE">
          <w:instrText xml:space="preserve">" </w:instrText>
        </w:r>
        <w:r w:rsidR="001A3BBE">
          <w:fldChar w:fldCharType="separate"/>
        </w:r>
        <w:r w:rsidR="001A3BBE" w:rsidRPr="00D14B8F">
          <w:rPr>
            <w:rStyle w:val="Hyperlink"/>
          </w:rPr>
          <w:t>https://gnso.icann.org/en/council/procedures</w:t>
        </w:r>
        <w:r w:rsidR="001A3BBE">
          <w:fldChar w:fldCharType="end"/>
        </w:r>
        <w:r w:rsidR="001A3BBE">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6EDB" w14:textId="37805967" w:rsidR="00C163AA" w:rsidRDefault="00C163AA" w:rsidP="00C60F57">
    <w:pPr>
      <w:pStyle w:val="Header"/>
      <w:jc w:val="center"/>
      <w:rPr>
        <w:ins w:id="1147" w:author="Brian Aitchison" w:date="2017-12-05T14:47:00Z"/>
        <w:color w:val="FF0000"/>
      </w:rPr>
    </w:pPr>
    <w:ins w:id="1148" w:author="Brian Aitchison" w:date="2017-12-05T14:47:00Z">
      <w:r>
        <w:rPr>
          <w:color w:val="FF0000"/>
        </w:rPr>
        <w:t>CPIF AMENDMENT PROPOSALS</w:t>
      </w:r>
    </w:ins>
  </w:p>
  <w:p w14:paraId="51F2A4A0" w14:textId="71BB92F1" w:rsidR="00C163AA" w:rsidRDefault="00C163AA" w:rsidP="00C60F57">
    <w:pPr>
      <w:pStyle w:val="Header"/>
      <w:jc w:val="center"/>
      <w:rPr>
        <w:ins w:id="1149" w:author="Brian Aitchison" w:date="2017-12-05T14:47:00Z"/>
        <w:color w:val="FF0000"/>
      </w:rPr>
    </w:pPr>
    <w:ins w:id="1150" w:author="Brian Aitchison" w:date="2017-12-05T14:47:00Z">
      <w:r>
        <w:rPr>
          <w:color w:val="FF0000"/>
        </w:rPr>
        <w:t>FOR CONSIDERATION BY THE GENERIC NAMES SUPPORTING ORGANIZATION (GNSO)</w:t>
      </w:r>
    </w:ins>
  </w:p>
  <w:p w14:paraId="1C4A8420" w14:textId="7B47E9E4" w:rsidR="00C163AA" w:rsidRPr="00C60F57" w:rsidRDefault="00C163AA" w:rsidP="00C60F57">
    <w:pPr>
      <w:pStyle w:val="Header"/>
      <w:jc w:val="center"/>
      <w:rPr>
        <w:color w:val="FF0000"/>
      </w:rPr>
    </w:pPr>
    <w:ins w:id="1151" w:author="Brian Aitchison" w:date="2017-12-05T14:47:00Z">
      <w:r>
        <w:rPr>
          <w:color w:val="FF0000"/>
        </w:rPr>
        <w:t>FOR DISCUSSION PURPOSES ONLY</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8C7"/>
    <w:multiLevelType w:val="hybridMultilevel"/>
    <w:tmpl w:val="07D6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4EB"/>
    <w:multiLevelType w:val="hybridMultilevel"/>
    <w:tmpl w:val="F47AB0E6"/>
    <w:lvl w:ilvl="0" w:tplc="036CB2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820A4F"/>
    <w:multiLevelType w:val="hybridMultilevel"/>
    <w:tmpl w:val="CFCC3BFC"/>
    <w:lvl w:ilvl="0" w:tplc="EF02AE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344CE2"/>
    <w:multiLevelType w:val="hybridMultilevel"/>
    <w:tmpl w:val="7D9C334E"/>
    <w:lvl w:ilvl="0" w:tplc="6C72DF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852F7E"/>
    <w:multiLevelType w:val="hybridMultilevel"/>
    <w:tmpl w:val="73504572"/>
    <w:lvl w:ilvl="0" w:tplc="515EF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D5067"/>
    <w:multiLevelType w:val="hybridMultilevel"/>
    <w:tmpl w:val="243EE040"/>
    <w:lvl w:ilvl="0" w:tplc="7578E7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056559A"/>
    <w:multiLevelType w:val="hybridMultilevel"/>
    <w:tmpl w:val="7AF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F3918"/>
    <w:multiLevelType w:val="hybridMultilevel"/>
    <w:tmpl w:val="4CD26DF6"/>
    <w:lvl w:ilvl="0" w:tplc="11B4A0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872239"/>
    <w:multiLevelType w:val="hybridMultilevel"/>
    <w:tmpl w:val="E4425F1E"/>
    <w:lvl w:ilvl="0" w:tplc="BE2AE0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38686A"/>
    <w:multiLevelType w:val="hybridMultilevel"/>
    <w:tmpl w:val="167032E6"/>
    <w:lvl w:ilvl="0" w:tplc="EC3C7E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774E1A"/>
    <w:multiLevelType w:val="hybridMultilevel"/>
    <w:tmpl w:val="6C14D290"/>
    <w:lvl w:ilvl="0" w:tplc="CA5E0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8D436F2"/>
    <w:multiLevelType w:val="hybridMultilevel"/>
    <w:tmpl w:val="2F761E98"/>
    <w:lvl w:ilvl="0" w:tplc="CA3881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7606D7"/>
    <w:multiLevelType w:val="hybridMultilevel"/>
    <w:tmpl w:val="118A56F4"/>
    <w:lvl w:ilvl="0" w:tplc="E8D851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008DB"/>
    <w:multiLevelType w:val="hybridMultilevel"/>
    <w:tmpl w:val="69CE6238"/>
    <w:lvl w:ilvl="0" w:tplc="651EB9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9D46D13"/>
    <w:multiLevelType w:val="hybridMultilevel"/>
    <w:tmpl w:val="96B6458C"/>
    <w:lvl w:ilvl="0" w:tplc="5ED0DD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C7D7250"/>
    <w:multiLevelType w:val="hybridMultilevel"/>
    <w:tmpl w:val="EB46796E"/>
    <w:lvl w:ilvl="0" w:tplc="C6E004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62F6F53"/>
    <w:multiLevelType w:val="hybridMultilevel"/>
    <w:tmpl w:val="FF92526C"/>
    <w:lvl w:ilvl="0" w:tplc="31E0AF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5D305D"/>
    <w:multiLevelType w:val="hybridMultilevel"/>
    <w:tmpl w:val="99500300"/>
    <w:lvl w:ilvl="0" w:tplc="67FA82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F43B1D"/>
    <w:multiLevelType w:val="hybridMultilevel"/>
    <w:tmpl w:val="06BEE892"/>
    <w:lvl w:ilvl="0" w:tplc="1D92AE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466351"/>
    <w:multiLevelType w:val="hybridMultilevel"/>
    <w:tmpl w:val="97FE9792"/>
    <w:lvl w:ilvl="0" w:tplc="C2C6C1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5C0310"/>
    <w:multiLevelType w:val="hybridMultilevel"/>
    <w:tmpl w:val="BD9E0CEC"/>
    <w:lvl w:ilvl="0" w:tplc="27EA81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017730B"/>
    <w:multiLevelType w:val="hybridMultilevel"/>
    <w:tmpl w:val="2B8E6ECE"/>
    <w:lvl w:ilvl="0" w:tplc="759419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01B1FE9"/>
    <w:multiLevelType w:val="hybridMultilevel"/>
    <w:tmpl w:val="A4060B46"/>
    <w:lvl w:ilvl="0" w:tplc="7C5A2C1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C13FBF"/>
    <w:multiLevelType w:val="hybridMultilevel"/>
    <w:tmpl w:val="481CCEC4"/>
    <w:lvl w:ilvl="0" w:tplc="2E6A12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2CB253F"/>
    <w:multiLevelType w:val="hybridMultilevel"/>
    <w:tmpl w:val="F4424424"/>
    <w:lvl w:ilvl="0" w:tplc="978673F4">
      <w:start w:val="1"/>
      <w:numFmt w:val="upp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468B7E60"/>
    <w:multiLevelType w:val="hybridMultilevel"/>
    <w:tmpl w:val="9E220304"/>
    <w:lvl w:ilvl="0" w:tplc="6DEA34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8094673"/>
    <w:multiLevelType w:val="hybridMultilevel"/>
    <w:tmpl w:val="D1DC858C"/>
    <w:lvl w:ilvl="0" w:tplc="8D80E3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8570064"/>
    <w:multiLevelType w:val="hybridMultilevel"/>
    <w:tmpl w:val="3F34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B3B6A"/>
    <w:multiLevelType w:val="hybridMultilevel"/>
    <w:tmpl w:val="8C7AB226"/>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C971D4"/>
    <w:multiLevelType w:val="hybridMultilevel"/>
    <w:tmpl w:val="BD7232C6"/>
    <w:lvl w:ilvl="0" w:tplc="821CF7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55E31AC"/>
    <w:multiLevelType w:val="hybridMultilevel"/>
    <w:tmpl w:val="4622FC70"/>
    <w:lvl w:ilvl="0" w:tplc="98E88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D108D7"/>
    <w:multiLevelType w:val="hybridMultilevel"/>
    <w:tmpl w:val="56BE0FE4"/>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C05636"/>
    <w:multiLevelType w:val="hybridMultilevel"/>
    <w:tmpl w:val="CC300042"/>
    <w:lvl w:ilvl="0" w:tplc="D814F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E31513C"/>
    <w:multiLevelType w:val="hybridMultilevel"/>
    <w:tmpl w:val="EED4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C29CC"/>
    <w:multiLevelType w:val="hybridMultilevel"/>
    <w:tmpl w:val="3A7ABF04"/>
    <w:lvl w:ilvl="0" w:tplc="43C091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9E3025F"/>
    <w:multiLevelType w:val="hybridMultilevel"/>
    <w:tmpl w:val="D5E434C8"/>
    <w:lvl w:ilvl="0" w:tplc="47CA70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AD370D4"/>
    <w:multiLevelType w:val="hybridMultilevel"/>
    <w:tmpl w:val="E894FC0E"/>
    <w:lvl w:ilvl="0" w:tplc="7EB0BA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C9F4F60"/>
    <w:multiLevelType w:val="hybridMultilevel"/>
    <w:tmpl w:val="E28CD592"/>
    <w:lvl w:ilvl="0" w:tplc="CA662E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E447E82"/>
    <w:multiLevelType w:val="hybridMultilevel"/>
    <w:tmpl w:val="20BC23D4"/>
    <w:lvl w:ilvl="0" w:tplc="309AD6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4F37124"/>
    <w:multiLevelType w:val="hybridMultilevel"/>
    <w:tmpl w:val="352A188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7CF2088"/>
    <w:multiLevelType w:val="hybridMultilevel"/>
    <w:tmpl w:val="73504572"/>
    <w:lvl w:ilvl="0" w:tplc="515EF78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8326359"/>
    <w:multiLevelType w:val="hybridMultilevel"/>
    <w:tmpl w:val="7E109DE2"/>
    <w:lvl w:ilvl="0" w:tplc="2FEE2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310B75"/>
    <w:multiLevelType w:val="hybridMultilevel"/>
    <w:tmpl w:val="2C169FE8"/>
    <w:lvl w:ilvl="0" w:tplc="2A765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D5736AA"/>
    <w:multiLevelType w:val="hybridMultilevel"/>
    <w:tmpl w:val="A9407C4C"/>
    <w:lvl w:ilvl="0" w:tplc="C70463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EA2206"/>
    <w:multiLevelType w:val="hybridMultilevel"/>
    <w:tmpl w:val="FAB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1"/>
  </w:num>
  <w:num w:numId="4">
    <w:abstractNumId w:val="17"/>
  </w:num>
  <w:num w:numId="5">
    <w:abstractNumId w:val="32"/>
  </w:num>
  <w:num w:numId="6">
    <w:abstractNumId w:val="9"/>
  </w:num>
  <w:num w:numId="7">
    <w:abstractNumId w:val="10"/>
  </w:num>
  <w:num w:numId="8">
    <w:abstractNumId w:val="26"/>
  </w:num>
  <w:num w:numId="9">
    <w:abstractNumId w:val="37"/>
  </w:num>
  <w:num w:numId="10">
    <w:abstractNumId w:val="36"/>
  </w:num>
  <w:num w:numId="11">
    <w:abstractNumId w:val="13"/>
  </w:num>
  <w:num w:numId="12">
    <w:abstractNumId w:val="30"/>
  </w:num>
  <w:num w:numId="13">
    <w:abstractNumId w:val="43"/>
  </w:num>
  <w:num w:numId="14">
    <w:abstractNumId w:val="2"/>
  </w:num>
  <w:num w:numId="15">
    <w:abstractNumId w:val="21"/>
  </w:num>
  <w:num w:numId="16">
    <w:abstractNumId w:val="11"/>
  </w:num>
  <w:num w:numId="17">
    <w:abstractNumId w:val="7"/>
  </w:num>
  <w:num w:numId="18">
    <w:abstractNumId w:val="12"/>
  </w:num>
  <w:num w:numId="19">
    <w:abstractNumId w:val="14"/>
  </w:num>
  <w:num w:numId="20">
    <w:abstractNumId w:val="18"/>
  </w:num>
  <w:num w:numId="21">
    <w:abstractNumId w:val="38"/>
  </w:num>
  <w:num w:numId="22">
    <w:abstractNumId w:val="15"/>
  </w:num>
  <w:num w:numId="23">
    <w:abstractNumId w:val="35"/>
  </w:num>
  <w:num w:numId="24">
    <w:abstractNumId w:val="34"/>
  </w:num>
  <w:num w:numId="25">
    <w:abstractNumId w:val="29"/>
  </w:num>
  <w:num w:numId="26">
    <w:abstractNumId w:val="41"/>
  </w:num>
  <w:num w:numId="27">
    <w:abstractNumId w:val="25"/>
  </w:num>
  <w:num w:numId="28">
    <w:abstractNumId w:val="23"/>
  </w:num>
  <w:num w:numId="29">
    <w:abstractNumId w:val="8"/>
  </w:num>
  <w:num w:numId="30">
    <w:abstractNumId w:val="20"/>
  </w:num>
  <w:num w:numId="31">
    <w:abstractNumId w:val="5"/>
  </w:num>
  <w:num w:numId="32">
    <w:abstractNumId w:val="42"/>
  </w:num>
  <w:num w:numId="33">
    <w:abstractNumId w:val="1"/>
  </w:num>
  <w:num w:numId="34">
    <w:abstractNumId w:val="3"/>
  </w:num>
  <w:num w:numId="35">
    <w:abstractNumId w:val="16"/>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2"/>
  </w:num>
  <w:num w:numId="39">
    <w:abstractNumId w:val="39"/>
  </w:num>
  <w:num w:numId="40">
    <w:abstractNumId w:val="6"/>
  </w:num>
  <w:num w:numId="41">
    <w:abstractNumId w:val="40"/>
  </w:num>
  <w:num w:numId="42">
    <w:abstractNumId w:val="0"/>
  </w:num>
  <w:num w:numId="43">
    <w:abstractNumId w:val="27"/>
  </w:num>
  <w:num w:numId="44">
    <w:abstractNumId w:val="44"/>
  </w:num>
  <w:num w:numId="45">
    <w:abstractNumId w:val="33"/>
  </w:num>
  <w:num w:numId="4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 Bockey">
    <w15:presenceInfo w15:providerId="Windows Live" w15:userId="8641115b-4194-40d3-b0f9-8df34c73ed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EB7"/>
    <w:rsid w:val="00001673"/>
    <w:rsid w:val="0000316B"/>
    <w:rsid w:val="00003F8B"/>
    <w:rsid w:val="00012277"/>
    <w:rsid w:val="00013F7E"/>
    <w:rsid w:val="0001729E"/>
    <w:rsid w:val="0002217A"/>
    <w:rsid w:val="00025271"/>
    <w:rsid w:val="00034A46"/>
    <w:rsid w:val="00036B2E"/>
    <w:rsid w:val="000408AF"/>
    <w:rsid w:val="00041F16"/>
    <w:rsid w:val="00043ADA"/>
    <w:rsid w:val="00044D30"/>
    <w:rsid w:val="00062311"/>
    <w:rsid w:val="000624C9"/>
    <w:rsid w:val="0006630D"/>
    <w:rsid w:val="000716DC"/>
    <w:rsid w:val="00072B9A"/>
    <w:rsid w:val="000805D5"/>
    <w:rsid w:val="000826F2"/>
    <w:rsid w:val="00083381"/>
    <w:rsid w:val="000833F7"/>
    <w:rsid w:val="00092BF7"/>
    <w:rsid w:val="0009417A"/>
    <w:rsid w:val="00095640"/>
    <w:rsid w:val="000A4C10"/>
    <w:rsid w:val="000A5CF9"/>
    <w:rsid w:val="000A724A"/>
    <w:rsid w:val="000A7347"/>
    <w:rsid w:val="000A77E1"/>
    <w:rsid w:val="000B439D"/>
    <w:rsid w:val="000B4978"/>
    <w:rsid w:val="000B51C7"/>
    <w:rsid w:val="000B6BC8"/>
    <w:rsid w:val="000C23E2"/>
    <w:rsid w:val="000C33BC"/>
    <w:rsid w:val="000C3A35"/>
    <w:rsid w:val="000C5AD6"/>
    <w:rsid w:val="000C6C27"/>
    <w:rsid w:val="000D1DB3"/>
    <w:rsid w:val="000D3480"/>
    <w:rsid w:val="000D63BE"/>
    <w:rsid w:val="000D7641"/>
    <w:rsid w:val="000E5DA2"/>
    <w:rsid w:val="000E6646"/>
    <w:rsid w:val="000F32DA"/>
    <w:rsid w:val="000F67C2"/>
    <w:rsid w:val="000F6BFB"/>
    <w:rsid w:val="000F7F82"/>
    <w:rsid w:val="001033FC"/>
    <w:rsid w:val="00103F9E"/>
    <w:rsid w:val="0011721D"/>
    <w:rsid w:val="001309EA"/>
    <w:rsid w:val="001319C6"/>
    <w:rsid w:val="00131A94"/>
    <w:rsid w:val="00135E27"/>
    <w:rsid w:val="00140B0C"/>
    <w:rsid w:val="00141263"/>
    <w:rsid w:val="001416AC"/>
    <w:rsid w:val="0014240B"/>
    <w:rsid w:val="001428C2"/>
    <w:rsid w:val="00142D81"/>
    <w:rsid w:val="00143AD3"/>
    <w:rsid w:val="001453BF"/>
    <w:rsid w:val="00155339"/>
    <w:rsid w:val="00173D72"/>
    <w:rsid w:val="001809F9"/>
    <w:rsid w:val="001843AC"/>
    <w:rsid w:val="001939B0"/>
    <w:rsid w:val="001947E7"/>
    <w:rsid w:val="00194FC1"/>
    <w:rsid w:val="00195FD8"/>
    <w:rsid w:val="001970E0"/>
    <w:rsid w:val="001A3090"/>
    <w:rsid w:val="001A3BBE"/>
    <w:rsid w:val="001B3C82"/>
    <w:rsid w:val="001B406B"/>
    <w:rsid w:val="001C3077"/>
    <w:rsid w:val="001C4367"/>
    <w:rsid w:val="001C4BE1"/>
    <w:rsid w:val="001D31B8"/>
    <w:rsid w:val="001D3EE8"/>
    <w:rsid w:val="001D5B7F"/>
    <w:rsid w:val="001D677D"/>
    <w:rsid w:val="001E076C"/>
    <w:rsid w:val="001E1EF7"/>
    <w:rsid w:val="001E2118"/>
    <w:rsid w:val="001F018F"/>
    <w:rsid w:val="001F0D0F"/>
    <w:rsid w:val="001F10A7"/>
    <w:rsid w:val="001F1E5C"/>
    <w:rsid w:val="001F5CCB"/>
    <w:rsid w:val="001F7666"/>
    <w:rsid w:val="001F7715"/>
    <w:rsid w:val="0020145C"/>
    <w:rsid w:val="0021159E"/>
    <w:rsid w:val="002115DF"/>
    <w:rsid w:val="002130BB"/>
    <w:rsid w:val="00220D90"/>
    <w:rsid w:val="00221303"/>
    <w:rsid w:val="00232D16"/>
    <w:rsid w:val="00240813"/>
    <w:rsid w:val="002411EF"/>
    <w:rsid w:val="002468FA"/>
    <w:rsid w:val="00247659"/>
    <w:rsid w:val="002551D1"/>
    <w:rsid w:val="00261C23"/>
    <w:rsid w:val="00262D30"/>
    <w:rsid w:val="00263455"/>
    <w:rsid w:val="00265619"/>
    <w:rsid w:val="00266574"/>
    <w:rsid w:val="00267355"/>
    <w:rsid w:val="00267CA4"/>
    <w:rsid w:val="00291D7F"/>
    <w:rsid w:val="002924C2"/>
    <w:rsid w:val="0029316E"/>
    <w:rsid w:val="00294AD1"/>
    <w:rsid w:val="002A18BE"/>
    <w:rsid w:val="002B138C"/>
    <w:rsid w:val="002B1A98"/>
    <w:rsid w:val="002B35F7"/>
    <w:rsid w:val="002C78B1"/>
    <w:rsid w:val="002D2B84"/>
    <w:rsid w:val="002D6508"/>
    <w:rsid w:val="002D7CB2"/>
    <w:rsid w:val="002E0254"/>
    <w:rsid w:val="002E149D"/>
    <w:rsid w:val="002E4A03"/>
    <w:rsid w:val="002F149C"/>
    <w:rsid w:val="002F1A1D"/>
    <w:rsid w:val="002F2483"/>
    <w:rsid w:val="002F3022"/>
    <w:rsid w:val="002F530B"/>
    <w:rsid w:val="003014B3"/>
    <w:rsid w:val="0030386A"/>
    <w:rsid w:val="00304519"/>
    <w:rsid w:val="00304EF0"/>
    <w:rsid w:val="00305DF1"/>
    <w:rsid w:val="00306671"/>
    <w:rsid w:val="00317ACC"/>
    <w:rsid w:val="003256B3"/>
    <w:rsid w:val="00327311"/>
    <w:rsid w:val="00331073"/>
    <w:rsid w:val="00333B7B"/>
    <w:rsid w:val="00337575"/>
    <w:rsid w:val="00341E9E"/>
    <w:rsid w:val="00344DC7"/>
    <w:rsid w:val="00345419"/>
    <w:rsid w:val="00347CC9"/>
    <w:rsid w:val="003522FC"/>
    <w:rsid w:val="00366F19"/>
    <w:rsid w:val="0037154B"/>
    <w:rsid w:val="00373F62"/>
    <w:rsid w:val="00375EFD"/>
    <w:rsid w:val="0038032F"/>
    <w:rsid w:val="00387318"/>
    <w:rsid w:val="00395958"/>
    <w:rsid w:val="003966B0"/>
    <w:rsid w:val="003A0050"/>
    <w:rsid w:val="003A02FF"/>
    <w:rsid w:val="003A1B81"/>
    <w:rsid w:val="003A3A3E"/>
    <w:rsid w:val="003A6343"/>
    <w:rsid w:val="003B14CA"/>
    <w:rsid w:val="003B1A56"/>
    <w:rsid w:val="003B6251"/>
    <w:rsid w:val="003C2DD3"/>
    <w:rsid w:val="003C47CB"/>
    <w:rsid w:val="003D4F2C"/>
    <w:rsid w:val="003E18D5"/>
    <w:rsid w:val="003E4402"/>
    <w:rsid w:val="003F422E"/>
    <w:rsid w:val="004031BF"/>
    <w:rsid w:val="00406875"/>
    <w:rsid w:val="00406F74"/>
    <w:rsid w:val="0040741C"/>
    <w:rsid w:val="00407773"/>
    <w:rsid w:val="0042150D"/>
    <w:rsid w:val="00422850"/>
    <w:rsid w:val="00423942"/>
    <w:rsid w:val="00425ED2"/>
    <w:rsid w:val="004261E5"/>
    <w:rsid w:val="004328B3"/>
    <w:rsid w:val="004427E6"/>
    <w:rsid w:val="00444362"/>
    <w:rsid w:val="004513AA"/>
    <w:rsid w:val="004522A4"/>
    <w:rsid w:val="00453EFF"/>
    <w:rsid w:val="00457D1C"/>
    <w:rsid w:val="00460B18"/>
    <w:rsid w:val="00466B83"/>
    <w:rsid w:val="0047026A"/>
    <w:rsid w:val="00476880"/>
    <w:rsid w:val="004777C7"/>
    <w:rsid w:val="00481B33"/>
    <w:rsid w:val="00483146"/>
    <w:rsid w:val="00486F87"/>
    <w:rsid w:val="004934F1"/>
    <w:rsid w:val="004940C3"/>
    <w:rsid w:val="00495889"/>
    <w:rsid w:val="004967E5"/>
    <w:rsid w:val="00496853"/>
    <w:rsid w:val="00497118"/>
    <w:rsid w:val="004A1855"/>
    <w:rsid w:val="004A7B1F"/>
    <w:rsid w:val="004B2AF8"/>
    <w:rsid w:val="004B33DA"/>
    <w:rsid w:val="004B3511"/>
    <w:rsid w:val="004D25D7"/>
    <w:rsid w:val="004D335D"/>
    <w:rsid w:val="004D57D8"/>
    <w:rsid w:val="004E11E5"/>
    <w:rsid w:val="004E2292"/>
    <w:rsid w:val="004E7329"/>
    <w:rsid w:val="004E7579"/>
    <w:rsid w:val="004F126C"/>
    <w:rsid w:val="004F27B6"/>
    <w:rsid w:val="004F3EE4"/>
    <w:rsid w:val="004F53EA"/>
    <w:rsid w:val="004F58A3"/>
    <w:rsid w:val="004F6B2C"/>
    <w:rsid w:val="005018FB"/>
    <w:rsid w:val="0050198B"/>
    <w:rsid w:val="00511B14"/>
    <w:rsid w:val="00512543"/>
    <w:rsid w:val="005161A5"/>
    <w:rsid w:val="00516E53"/>
    <w:rsid w:val="005209D2"/>
    <w:rsid w:val="00521121"/>
    <w:rsid w:val="005229CD"/>
    <w:rsid w:val="00525FF2"/>
    <w:rsid w:val="00526118"/>
    <w:rsid w:val="00527DB6"/>
    <w:rsid w:val="0053497B"/>
    <w:rsid w:val="00536B83"/>
    <w:rsid w:val="00540E8E"/>
    <w:rsid w:val="00541FFD"/>
    <w:rsid w:val="0054458F"/>
    <w:rsid w:val="0054530C"/>
    <w:rsid w:val="00563545"/>
    <w:rsid w:val="00563704"/>
    <w:rsid w:val="00563873"/>
    <w:rsid w:val="00570D46"/>
    <w:rsid w:val="005727E2"/>
    <w:rsid w:val="00574BA5"/>
    <w:rsid w:val="005757CA"/>
    <w:rsid w:val="00576E7C"/>
    <w:rsid w:val="0058194A"/>
    <w:rsid w:val="00584CD2"/>
    <w:rsid w:val="00585B84"/>
    <w:rsid w:val="00585F37"/>
    <w:rsid w:val="005905FD"/>
    <w:rsid w:val="00592668"/>
    <w:rsid w:val="00593B57"/>
    <w:rsid w:val="005A4C3F"/>
    <w:rsid w:val="005A755F"/>
    <w:rsid w:val="005B21AA"/>
    <w:rsid w:val="005B29B8"/>
    <w:rsid w:val="005B4D9C"/>
    <w:rsid w:val="005B651C"/>
    <w:rsid w:val="005D0EE1"/>
    <w:rsid w:val="005D5762"/>
    <w:rsid w:val="005E040E"/>
    <w:rsid w:val="005E58B2"/>
    <w:rsid w:val="005F1652"/>
    <w:rsid w:val="005F7338"/>
    <w:rsid w:val="006022A4"/>
    <w:rsid w:val="00603983"/>
    <w:rsid w:val="00604182"/>
    <w:rsid w:val="0060529D"/>
    <w:rsid w:val="00611E0A"/>
    <w:rsid w:val="00612CF5"/>
    <w:rsid w:val="00616630"/>
    <w:rsid w:val="0062224F"/>
    <w:rsid w:val="006258B8"/>
    <w:rsid w:val="00626F48"/>
    <w:rsid w:val="006315F7"/>
    <w:rsid w:val="0063384A"/>
    <w:rsid w:val="006348F4"/>
    <w:rsid w:val="00641898"/>
    <w:rsid w:val="006434FB"/>
    <w:rsid w:val="006477E7"/>
    <w:rsid w:val="00650B50"/>
    <w:rsid w:val="00651238"/>
    <w:rsid w:val="0065200A"/>
    <w:rsid w:val="00652862"/>
    <w:rsid w:val="006702FD"/>
    <w:rsid w:val="006713BC"/>
    <w:rsid w:val="00671B46"/>
    <w:rsid w:val="00671C6E"/>
    <w:rsid w:val="0068050F"/>
    <w:rsid w:val="0068104A"/>
    <w:rsid w:val="006A3479"/>
    <w:rsid w:val="006A6577"/>
    <w:rsid w:val="006B353B"/>
    <w:rsid w:val="006B49C4"/>
    <w:rsid w:val="006B7892"/>
    <w:rsid w:val="006C13D0"/>
    <w:rsid w:val="006D31CB"/>
    <w:rsid w:val="006D70C8"/>
    <w:rsid w:val="006E4614"/>
    <w:rsid w:val="006E6380"/>
    <w:rsid w:val="006E6396"/>
    <w:rsid w:val="006F453E"/>
    <w:rsid w:val="006F46DF"/>
    <w:rsid w:val="0070174F"/>
    <w:rsid w:val="00710D3A"/>
    <w:rsid w:val="00712AE5"/>
    <w:rsid w:val="00715AA0"/>
    <w:rsid w:val="00715E8B"/>
    <w:rsid w:val="007208E6"/>
    <w:rsid w:val="0072187C"/>
    <w:rsid w:val="00722279"/>
    <w:rsid w:val="007228FC"/>
    <w:rsid w:val="00724C7E"/>
    <w:rsid w:val="00733320"/>
    <w:rsid w:val="0073364F"/>
    <w:rsid w:val="00733D8A"/>
    <w:rsid w:val="00735EFE"/>
    <w:rsid w:val="00737852"/>
    <w:rsid w:val="00737A05"/>
    <w:rsid w:val="007415B5"/>
    <w:rsid w:val="00741F69"/>
    <w:rsid w:val="00745581"/>
    <w:rsid w:val="00757BA2"/>
    <w:rsid w:val="0076002C"/>
    <w:rsid w:val="00760EFD"/>
    <w:rsid w:val="00767C2C"/>
    <w:rsid w:val="00767DDB"/>
    <w:rsid w:val="007715F3"/>
    <w:rsid w:val="007740C5"/>
    <w:rsid w:val="007742C3"/>
    <w:rsid w:val="00776D12"/>
    <w:rsid w:val="00777364"/>
    <w:rsid w:val="007807AB"/>
    <w:rsid w:val="0078269B"/>
    <w:rsid w:val="0078462A"/>
    <w:rsid w:val="007967BA"/>
    <w:rsid w:val="007A0244"/>
    <w:rsid w:val="007A0788"/>
    <w:rsid w:val="007A43D9"/>
    <w:rsid w:val="007A5082"/>
    <w:rsid w:val="007B0629"/>
    <w:rsid w:val="007B0A8F"/>
    <w:rsid w:val="007B5E5B"/>
    <w:rsid w:val="007C68AA"/>
    <w:rsid w:val="007C7C9D"/>
    <w:rsid w:val="007D0916"/>
    <w:rsid w:val="007D48DD"/>
    <w:rsid w:val="007D4D5C"/>
    <w:rsid w:val="007E04F3"/>
    <w:rsid w:val="007E0CF6"/>
    <w:rsid w:val="007E2951"/>
    <w:rsid w:val="007E49F6"/>
    <w:rsid w:val="007E7AE4"/>
    <w:rsid w:val="007F4785"/>
    <w:rsid w:val="008013DC"/>
    <w:rsid w:val="008074BA"/>
    <w:rsid w:val="00812740"/>
    <w:rsid w:val="00813F33"/>
    <w:rsid w:val="00815CC6"/>
    <w:rsid w:val="0082326D"/>
    <w:rsid w:val="00833E11"/>
    <w:rsid w:val="008352B7"/>
    <w:rsid w:val="00836846"/>
    <w:rsid w:val="00845885"/>
    <w:rsid w:val="00846EA6"/>
    <w:rsid w:val="0085213F"/>
    <w:rsid w:val="0086113C"/>
    <w:rsid w:val="00864847"/>
    <w:rsid w:val="00871599"/>
    <w:rsid w:val="008727B0"/>
    <w:rsid w:val="00872F93"/>
    <w:rsid w:val="008739DD"/>
    <w:rsid w:val="00874FCC"/>
    <w:rsid w:val="00882326"/>
    <w:rsid w:val="008837CA"/>
    <w:rsid w:val="008837D7"/>
    <w:rsid w:val="00883D3E"/>
    <w:rsid w:val="00883DBD"/>
    <w:rsid w:val="00884B17"/>
    <w:rsid w:val="00892A3D"/>
    <w:rsid w:val="00895099"/>
    <w:rsid w:val="008A534E"/>
    <w:rsid w:val="008B0045"/>
    <w:rsid w:val="008B0B8C"/>
    <w:rsid w:val="008B26E4"/>
    <w:rsid w:val="008B6BE3"/>
    <w:rsid w:val="008C2BF8"/>
    <w:rsid w:val="008C2D72"/>
    <w:rsid w:val="008C677E"/>
    <w:rsid w:val="008F1E6D"/>
    <w:rsid w:val="008F53D3"/>
    <w:rsid w:val="008F66D3"/>
    <w:rsid w:val="00906240"/>
    <w:rsid w:val="00910BDF"/>
    <w:rsid w:val="0091721A"/>
    <w:rsid w:val="0092187C"/>
    <w:rsid w:val="009253BD"/>
    <w:rsid w:val="009256B1"/>
    <w:rsid w:val="0092636C"/>
    <w:rsid w:val="009334D7"/>
    <w:rsid w:val="00940D77"/>
    <w:rsid w:val="00941C51"/>
    <w:rsid w:val="009432C6"/>
    <w:rsid w:val="00943819"/>
    <w:rsid w:val="00944347"/>
    <w:rsid w:val="009451B9"/>
    <w:rsid w:val="009451D6"/>
    <w:rsid w:val="00950CBE"/>
    <w:rsid w:val="009515E0"/>
    <w:rsid w:val="00952253"/>
    <w:rsid w:val="0095572D"/>
    <w:rsid w:val="00957A49"/>
    <w:rsid w:val="009620E8"/>
    <w:rsid w:val="00963E8A"/>
    <w:rsid w:val="00973349"/>
    <w:rsid w:val="009802B3"/>
    <w:rsid w:val="00980C76"/>
    <w:rsid w:val="00986447"/>
    <w:rsid w:val="00990ABA"/>
    <w:rsid w:val="009931A3"/>
    <w:rsid w:val="00995931"/>
    <w:rsid w:val="009A5473"/>
    <w:rsid w:val="009B533D"/>
    <w:rsid w:val="009B736C"/>
    <w:rsid w:val="009C02E8"/>
    <w:rsid w:val="009C5C3B"/>
    <w:rsid w:val="009D46F6"/>
    <w:rsid w:val="009D4A04"/>
    <w:rsid w:val="009E0165"/>
    <w:rsid w:val="009E442E"/>
    <w:rsid w:val="009E5479"/>
    <w:rsid w:val="009F2572"/>
    <w:rsid w:val="009F728E"/>
    <w:rsid w:val="00A170C9"/>
    <w:rsid w:val="00A21760"/>
    <w:rsid w:val="00A24868"/>
    <w:rsid w:val="00A30020"/>
    <w:rsid w:val="00A30A29"/>
    <w:rsid w:val="00A3106B"/>
    <w:rsid w:val="00A31764"/>
    <w:rsid w:val="00A31EAB"/>
    <w:rsid w:val="00A329A6"/>
    <w:rsid w:val="00A3468C"/>
    <w:rsid w:val="00A452CB"/>
    <w:rsid w:val="00A46E91"/>
    <w:rsid w:val="00A5239D"/>
    <w:rsid w:val="00A53B15"/>
    <w:rsid w:val="00A55B6E"/>
    <w:rsid w:val="00A60E37"/>
    <w:rsid w:val="00A61407"/>
    <w:rsid w:val="00A65040"/>
    <w:rsid w:val="00A72C5A"/>
    <w:rsid w:val="00A75451"/>
    <w:rsid w:val="00A83B5D"/>
    <w:rsid w:val="00A85AF9"/>
    <w:rsid w:val="00A949F4"/>
    <w:rsid w:val="00A94D7C"/>
    <w:rsid w:val="00AA409C"/>
    <w:rsid w:val="00AB0C5D"/>
    <w:rsid w:val="00AB146A"/>
    <w:rsid w:val="00AB2CB3"/>
    <w:rsid w:val="00AC21B1"/>
    <w:rsid w:val="00AC243C"/>
    <w:rsid w:val="00AC5CD1"/>
    <w:rsid w:val="00AC6A20"/>
    <w:rsid w:val="00AD19BE"/>
    <w:rsid w:val="00AD4B0F"/>
    <w:rsid w:val="00AD4C44"/>
    <w:rsid w:val="00AD7425"/>
    <w:rsid w:val="00AE0262"/>
    <w:rsid w:val="00AE063A"/>
    <w:rsid w:val="00AE115C"/>
    <w:rsid w:val="00AF43E5"/>
    <w:rsid w:val="00AF4681"/>
    <w:rsid w:val="00B00395"/>
    <w:rsid w:val="00B0355B"/>
    <w:rsid w:val="00B04727"/>
    <w:rsid w:val="00B11904"/>
    <w:rsid w:val="00B13092"/>
    <w:rsid w:val="00B2040A"/>
    <w:rsid w:val="00B23B34"/>
    <w:rsid w:val="00B240D5"/>
    <w:rsid w:val="00B25170"/>
    <w:rsid w:val="00B26898"/>
    <w:rsid w:val="00B325CA"/>
    <w:rsid w:val="00B3656C"/>
    <w:rsid w:val="00B377F4"/>
    <w:rsid w:val="00B41666"/>
    <w:rsid w:val="00B4462D"/>
    <w:rsid w:val="00B501F0"/>
    <w:rsid w:val="00B55D54"/>
    <w:rsid w:val="00B55FEF"/>
    <w:rsid w:val="00B62487"/>
    <w:rsid w:val="00B70808"/>
    <w:rsid w:val="00B72CC8"/>
    <w:rsid w:val="00B73104"/>
    <w:rsid w:val="00B737F0"/>
    <w:rsid w:val="00B75B76"/>
    <w:rsid w:val="00B804E9"/>
    <w:rsid w:val="00B8373B"/>
    <w:rsid w:val="00B838C9"/>
    <w:rsid w:val="00B85384"/>
    <w:rsid w:val="00B905D9"/>
    <w:rsid w:val="00BA00C6"/>
    <w:rsid w:val="00BA53F4"/>
    <w:rsid w:val="00BA667A"/>
    <w:rsid w:val="00BA71BA"/>
    <w:rsid w:val="00BA7C6C"/>
    <w:rsid w:val="00BB5502"/>
    <w:rsid w:val="00BC3501"/>
    <w:rsid w:val="00BC52A0"/>
    <w:rsid w:val="00BC6806"/>
    <w:rsid w:val="00BD6138"/>
    <w:rsid w:val="00BE0D14"/>
    <w:rsid w:val="00BE4047"/>
    <w:rsid w:val="00BE5105"/>
    <w:rsid w:val="00BF68A8"/>
    <w:rsid w:val="00C0277D"/>
    <w:rsid w:val="00C101E3"/>
    <w:rsid w:val="00C11DAB"/>
    <w:rsid w:val="00C1355E"/>
    <w:rsid w:val="00C163AA"/>
    <w:rsid w:val="00C2295C"/>
    <w:rsid w:val="00C23505"/>
    <w:rsid w:val="00C250C8"/>
    <w:rsid w:val="00C26A0D"/>
    <w:rsid w:val="00C34DC6"/>
    <w:rsid w:val="00C37BA7"/>
    <w:rsid w:val="00C37BAC"/>
    <w:rsid w:val="00C41700"/>
    <w:rsid w:val="00C4551B"/>
    <w:rsid w:val="00C455D9"/>
    <w:rsid w:val="00C45B8A"/>
    <w:rsid w:val="00C47498"/>
    <w:rsid w:val="00C47D87"/>
    <w:rsid w:val="00C5123D"/>
    <w:rsid w:val="00C5166D"/>
    <w:rsid w:val="00C51CFE"/>
    <w:rsid w:val="00C60F57"/>
    <w:rsid w:val="00C63BA2"/>
    <w:rsid w:val="00C754B4"/>
    <w:rsid w:val="00C76F7B"/>
    <w:rsid w:val="00C873C6"/>
    <w:rsid w:val="00C87B6A"/>
    <w:rsid w:val="00C93139"/>
    <w:rsid w:val="00C93C91"/>
    <w:rsid w:val="00C96F47"/>
    <w:rsid w:val="00C97F93"/>
    <w:rsid w:val="00CA4762"/>
    <w:rsid w:val="00CA569D"/>
    <w:rsid w:val="00CB058C"/>
    <w:rsid w:val="00CB49A4"/>
    <w:rsid w:val="00CB4D26"/>
    <w:rsid w:val="00CB74E7"/>
    <w:rsid w:val="00CB7619"/>
    <w:rsid w:val="00CC061B"/>
    <w:rsid w:val="00CC3BA6"/>
    <w:rsid w:val="00CC6856"/>
    <w:rsid w:val="00CC7D69"/>
    <w:rsid w:val="00CD2A30"/>
    <w:rsid w:val="00CD64C1"/>
    <w:rsid w:val="00CE156E"/>
    <w:rsid w:val="00CE317B"/>
    <w:rsid w:val="00CE5BB7"/>
    <w:rsid w:val="00CF09CE"/>
    <w:rsid w:val="00CF777C"/>
    <w:rsid w:val="00D04867"/>
    <w:rsid w:val="00D06E37"/>
    <w:rsid w:val="00D07CC4"/>
    <w:rsid w:val="00D212F4"/>
    <w:rsid w:val="00D221C5"/>
    <w:rsid w:val="00D24D8A"/>
    <w:rsid w:val="00D25E38"/>
    <w:rsid w:val="00D27893"/>
    <w:rsid w:val="00D308CA"/>
    <w:rsid w:val="00D31072"/>
    <w:rsid w:val="00D32E91"/>
    <w:rsid w:val="00D430C9"/>
    <w:rsid w:val="00D44F38"/>
    <w:rsid w:val="00D457AB"/>
    <w:rsid w:val="00D50904"/>
    <w:rsid w:val="00D50C41"/>
    <w:rsid w:val="00D51758"/>
    <w:rsid w:val="00D53760"/>
    <w:rsid w:val="00D54C48"/>
    <w:rsid w:val="00D560A9"/>
    <w:rsid w:val="00D5678D"/>
    <w:rsid w:val="00D615E1"/>
    <w:rsid w:val="00D63D8D"/>
    <w:rsid w:val="00D71263"/>
    <w:rsid w:val="00D7166A"/>
    <w:rsid w:val="00D7249A"/>
    <w:rsid w:val="00D731ED"/>
    <w:rsid w:val="00D75943"/>
    <w:rsid w:val="00D7640D"/>
    <w:rsid w:val="00D82811"/>
    <w:rsid w:val="00D86ACA"/>
    <w:rsid w:val="00D906FF"/>
    <w:rsid w:val="00D91193"/>
    <w:rsid w:val="00D93421"/>
    <w:rsid w:val="00D9469E"/>
    <w:rsid w:val="00D97066"/>
    <w:rsid w:val="00DB28AB"/>
    <w:rsid w:val="00DC003C"/>
    <w:rsid w:val="00DC113E"/>
    <w:rsid w:val="00DC22CD"/>
    <w:rsid w:val="00DC3004"/>
    <w:rsid w:val="00DC6EB7"/>
    <w:rsid w:val="00DC76BA"/>
    <w:rsid w:val="00DD0A4A"/>
    <w:rsid w:val="00DD1DDE"/>
    <w:rsid w:val="00DD55A9"/>
    <w:rsid w:val="00DD7BCB"/>
    <w:rsid w:val="00DD7D05"/>
    <w:rsid w:val="00DE0077"/>
    <w:rsid w:val="00DE0C88"/>
    <w:rsid w:val="00DE4297"/>
    <w:rsid w:val="00DE5585"/>
    <w:rsid w:val="00DE5CAE"/>
    <w:rsid w:val="00DF108C"/>
    <w:rsid w:val="00DF372E"/>
    <w:rsid w:val="00DF794D"/>
    <w:rsid w:val="00E00752"/>
    <w:rsid w:val="00E04BB3"/>
    <w:rsid w:val="00E0782A"/>
    <w:rsid w:val="00E12057"/>
    <w:rsid w:val="00E150DF"/>
    <w:rsid w:val="00E15161"/>
    <w:rsid w:val="00E154F4"/>
    <w:rsid w:val="00E175CD"/>
    <w:rsid w:val="00E27856"/>
    <w:rsid w:val="00E3034B"/>
    <w:rsid w:val="00E44769"/>
    <w:rsid w:val="00E4534F"/>
    <w:rsid w:val="00E50341"/>
    <w:rsid w:val="00E517C4"/>
    <w:rsid w:val="00E5296D"/>
    <w:rsid w:val="00E54941"/>
    <w:rsid w:val="00E559CF"/>
    <w:rsid w:val="00E60027"/>
    <w:rsid w:val="00E6021C"/>
    <w:rsid w:val="00E60921"/>
    <w:rsid w:val="00E61BB5"/>
    <w:rsid w:val="00E621AC"/>
    <w:rsid w:val="00E650D4"/>
    <w:rsid w:val="00E65864"/>
    <w:rsid w:val="00E662B6"/>
    <w:rsid w:val="00E6756D"/>
    <w:rsid w:val="00E80EE6"/>
    <w:rsid w:val="00E83060"/>
    <w:rsid w:val="00E85255"/>
    <w:rsid w:val="00E85BB6"/>
    <w:rsid w:val="00E86751"/>
    <w:rsid w:val="00E92DD6"/>
    <w:rsid w:val="00E975FE"/>
    <w:rsid w:val="00E97BC5"/>
    <w:rsid w:val="00EA03A0"/>
    <w:rsid w:val="00EA17DC"/>
    <w:rsid w:val="00EB346C"/>
    <w:rsid w:val="00EB5562"/>
    <w:rsid w:val="00EB67FD"/>
    <w:rsid w:val="00ED010B"/>
    <w:rsid w:val="00ED3265"/>
    <w:rsid w:val="00ED3708"/>
    <w:rsid w:val="00ED56C3"/>
    <w:rsid w:val="00ED7FCF"/>
    <w:rsid w:val="00EE1C02"/>
    <w:rsid w:val="00EE3B0E"/>
    <w:rsid w:val="00EE455D"/>
    <w:rsid w:val="00EF5B44"/>
    <w:rsid w:val="00F00802"/>
    <w:rsid w:val="00F00EFC"/>
    <w:rsid w:val="00F1753D"/>
    <w:rsid w:val="00F206B2"/>
    <w:rsid w:val="00F22828"/>
    <w:rsid w:val="00F25052"/>
    <w:rsid w:val="00F269DA"/>
    <w:rsid w:val="00F403C9"/>
    <w:rsid w:val="00F479EC"/>
    <w:rsid w:val="00F51CF5"/>
    <w:rsid w:val="00F53559"/>
    <w:rsid w:val="00F5515B"/>
    <w:rsid w:val="00F57A6A"/>
    <w:rsid w:val="00F60A04"/>
    <w:rsid w:val="00F61A25"/>
    <w:rsid w:val="00F61AAA"/>
    <w:rsid w:val="00F61E85"/>
    <w:rsid w:val="00F63024"/>
    <w:rsid w:val="00F66581"/>
    <w:rsid w:val="00F71C93"/>
    <w:rsid w:val="00F71D2C"/>
    <w:rsid w:val="00F71E82"/>
    <w:rsid w:val="00F7346F"/>
    <w:rsid w:val="00F8228D"/>
    <w:rsid w:val="00F85440"/>
    <w:rsid w:val="00F94E9D"/>
    <w:rsid w:val="00FA485E"/>
    <w:rsid w:val="00FA594E"/>
    <w:rsid w:val="00FB6EEA"/>
    <w:rsid w:val="00FB7B2A"/>
    <w:rsid w:val="00FB7DB6"/>
    <w:rsid w:val="00FC0988"/>
    <w:rsid w:val="00FC2BAB"/>
    <w:rsid w:val="00FC3017"/>
    <w:rsid w:val="00FC35FE"/>
    <w:rsid w:val="00FC6136"/>
    <w:rsid w:val="00FC67CC"/>
    <w:rsid w:val="00FD5315"/>
    <w:rsid w:val="00FE67F7"/>
    <w:rsid w:val="00FE7DF1"/>
    <w:rsid w:val="00FF3808"/>
    <w:rsid w:val="00FF5508"/>
    <w:rsid w:val="00FF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AA709"/>
  <w15:docId w15:val="{49112A22-3BE3-8A4B-BB95-4F5DF299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8A"/>
    <w:pPr>
      <w:ind w:left="720"/>
      <w:contextualSpacing/>
    </w:pPr>
  </w:style>
  <w:style w:type="paragraph" w:styleId="BalloonText">
    <w:name w:val="Balloon Text"/>
    <w:basedOn w:val="Normal"/>
    <w:link w:val="BalloonTextChar"/>
    <w:uiPriority w:val="99"/>
    <w:semiHidden/>
    <w:unhideWhenUsed/>
    <w:rsid w:val="00A9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F4"/>
    <w:rPr>
      <w:rFonts w:ascii="Segoe UI" w:hAnsi="Segoe UI" w:cs="Segoe UI"/>
      <w:sz w:val="18"/>
      <w:szCs w:val="18"/>
    </w:rPr>
  </w:style>
  <w:style w:type="table" w:styleId="TableGrid">
    <w:name w:val="Table Grid"/>
    <w:basedOn w:val="TableNormal"/>
    <w:uiPriority w:val="59"/>
    <w:rsid w:val="0030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86A"/>
    <w:rPr>
      <w:color w:val="0563C1" w:themeColor="hyperlink"/>
      <w:u w:val="single"/>
    </w:rPr>
  </w:style>
  <w:style w:type="character" w:styleId="CommentReference">
    <w:name w:val="annotation reference"/>
    <w:basedOn w:val="DefaultParagraphFont"/>
    <w:uiPriority w:val="99"/>
    <w:semiHidden/>
    <w:unhideWhenUsed/>
    <w:rsid w:val="0030386A"/>
    <w:rPr>
      <w:sz w:val="16"/>
      <w:szCs w:val="16"/>
    </w:rPr>
  </w:style>
  <w:style w:type="paragraph" w:styleId="CommentText">
    <w:name w:val="annotation text"/>
    <w:basedOn w:val="Normal"/>
    <w:link w:val="CommentTextChar"/>
    <w:uiPriority w:val="99"/>
    <w:semiHidden/>
    <w:unhideWhenUsed/>
    <w:rsid w:val="0030386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0386A"/>
    <w:rPr>
      <w:sz w:val="20"/>
      <w:szCs w:val="20"/>
    </w:rPr>
  </w:style>
  <w:style w:type="paragraph" w:styleId="CommentSubject">
    <w:name w:val="annotation subject"/>
    <w:basedOn w:val="CommentText"/>
    <w:next w:val="CommentText"/>
    <w:link w:val="CommentSubjectChar"/>
    <w:uiPriority w:val="99"/>
    <w:semiHidden/>
    <w:unhideWhenUsed/>
    <w:rsid w:val="00864847"/>
    <w:pPr>
      <w:spacing w:after="160"/>
    </w:pPr>
    <w:rPr>
      <w:b/>
      <w:bCs/>
    </w:rPr>
  </w:style>
  <w:style w:type="character" w:customStyle="1" w:styleId="CommentSubjectChar">
    <w:name w:val="Comment Subject Char"/>
    <w:basedOn w:val="CommentTextChar"/>
    <w:link w:val="CommentSubject"/>
    <w:uiPriority w:val="99"/>
    <w:semiHidden/>
    <w:rsid w:val="00864847"/>
    <w:rPr>
      <w:b/>
      <w:bCs/>
      <w:sz w:val="20"/>
      <w:szCs w:val="20"/>
    </w:rPr>
  </w:style>
  <w:style w:type="paragraph" w:styleId="Revision">
    <w:name w:val="Revision"/>
    <w:hidden/>
    <w:uiPriority w:val="99"/>
    <w:semiHidden/>
    <w:rsid w:val="000C33BC"/>
    <w:pPr>
      <w:spacing w:after="0" w:line="240" w:lineRule="auto"/>
    </w:pPr>
  </w:style>
  <w:style w:type="paragraph" w:styleId="EndnoteText">
    <w:name w:val="endnote text"/>
    <w:basedOn w:val="Normal"/>
    <w:link w:val="EndnoteTextChar"/>
    <w:uiPriority w:val="99"/>
    <w:unhideWhenUsed/>
    <w:rsid w:val="00BA667A"/>
    <w:pPr>
      <w:spacing w:after="0" w:line="240" w:lineRule="auto"/>
    </w:pPr>
    <w:rPr>
      <w:sz w:val="20"/>
      <w:szCs w:val="20"/>
    </w:rPr>
  </w:style>
  <w:style w:type="character" w:customStyle="1" w:styleId="EndnoteTextChar">
    <w:name w:val="Endnote Text Char"/>
    <w:basedOn w:val="DefaultParagraphFont"/>
    <w:link w:val="EndnoteText"/>
    <w:uiPriority w:val="99"/>
    <w:rsid w:val="00BA667A"/>
    <w:rPr>
      <w:sz w:val="20"/>
      <w:szCs w:val="20"/>
    </w:rPr>
  </w:style>
  <w:style w:type="character" w:styleId="EndnoteReference">
    <w:name w:val="endnote reference"/>
    <w:basedOn w:val="DefaultParagraphFont"/>
    <w:uiPriority w:val="99"/>
    <w:unhideWhenUsed/>
    <w:rsid w:val="00BA667A"/>
    <w:rPr>
      <w:vertAlign w:val="superscript"/>
    </w:rPr>
  </w:style>
  <w:style w:type="paragraph" w:styleId="FootnoteText">
    <w:name w:val="footnote text"/>
    <w:basedOn w:val="Normal"/>
    <w:link w:val="FootnoteTextChar"/>
    <w:uiPriority w:val="99"/>
    <w:unhideWhenUsed/>
    <w:rsid w:val="00CB74E7"/>
    <w:pPr>
      <w:spacing w:after="0" w:line="240" w:lineRule="auto"/>
    </w:pPr>
    <w:rPr>
      <w:sz w:val="20"/>
      <w:szCs w:val="20"/>
    </w:rPr>
  </w:style>
  <w:style w:type="character" w:customStyle="1" w:styleId="FootnoteTextChar">
    <w:name w:val="Footnote Text Char"/>
    <w:basedOn w:val="DefaultParagraphFont"/>
    <w:link w:val="FootnoteText"/>
    <w:uiPriority w:val="99"/>
    <w:rsid w:val="00CB74E7"/>
    <w:rPr>
      <w:sz w:val="20"/>
      <w:szCs w:val="20"/>
    </w:rPr>
  </w:style>
  <w:style w:type="character" w:styleId="FootnoteReference">
    <w:name w:val="footnote reference"/>
    <w:basedOn w:val="DefaultParagraphFont"/>
    <w:uiPriority w:val="99"/>
    <w:unhideWhenUsed/>
    <w:rsid w:val="00CB74E7"/>
    <w:rPr>
      <w:vertAlign w:val="superscript"/>
    </w:rPr>
  </w:style>
  <w:style w:type="character" w:customStyle="1" w:styleId="apple-converted-space">
    <w:name w:val="apple-converted-space"/>
    <w:basedOn w:val="DefaultParagraphFont"/>
    <w:rsid w:val="00CB74E7"/>
  </w:style>
  <w:style w:type="character" w:customStyle="1" w:styleId="Heading1Char">
    <w:name w:val="Heading 1 Char"/>
    <w:basedOn w:val="DefaultParagraphFont"/>
    <w:link w:val="Heading1"/>
    <w:uiPriority w:val="9"/>
    <w:rsid w:val="007D091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65040"/>
    <w:rPr>
      <w:color w:val="954F72" w:themeColor="followedHyperlink"/>
      <w:u w:val="single"/>
    </w:rPr>
  </w:style>
  <w:style w:type="paragraph" w:styleId="Header">
    <w:name w:val="header"/>
    <w:basedOn w:val="Normal"/>
    <w:link w:val="HeaderChar"/>
    <w:uiPriority w:val="99"/>
    <w:unhideWhenUsed/>
    <w:rsid w:val="00C60F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0F57"/>
  </w:style>
  <w:style w:type="paragraph" w:styleId="Footer">
    <w:name w:val="footer"/>
    <w:basedOn w:val="Normal"/>
    <w:link w:val="FooterChar"/>
    <w:uiPriority w:val="99"/>
    <w:unhideWhenUsed/>
    <w:rsid w:val="00C60F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0F57"/>
  </w:style>
  <w:style w:type="character" w:styleId="UnresolvedMention">
    <w:name w:val="Unresolved Mention"/>
    <w:basedOn w:val="DefaultParagraphFont"/>
    <w:uiPriority w:val="99"/>
    <w:semiHidden/>
    <w:unhideWhenUsed/>
    <w:rsid w:val="001A3BBE"/>
    <w:rPr>
      <w:color w:val="605E5C"/>
      <w:shd w:val="clear" w:color="auto" w:fill="E1DFDD"/>
    </w:rPr>
  </w:style>
  <w:style w:type="character" w:styleId="PageNumber">
    <w:name w:val="page number"/>
    <w:basedOn w:val="DefaultParagraphFont"/>
    <w:uiPriority w:val="99"/>
    <w:semiHidden/>
    <w:unhideWhenUsed/>
    <w:rsid w:val="00EF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6466">
      <w:bodyDiv w:val="1"/>
      <w:marLeft w:val="0"/>
      <w:marRight w:val="0"/>
      <w:marTop w:val="0"/>
      <w:marBottom w:val="0"/>
      <w:divBdr>
        <w:top w:val="none" w:sz="0" w:space="0" w:color="auto"/>
        <w:left w:val="none" w:sz="0" w:space="0" w:color="auto"/>
        <w:bottom w:val="none" w:sz="0" w:space="0" w:color="auto"/>
        <w:right w:val="none" w:sz="0" w:space="0" w:color="auto"/>
      </w:divBdr>
    </w:div>
    <w:div w:id="402722684">
      <w:bodyDiv w:val="1"/>
      <w:marLeft w:val="0"/>
      <w:marRight w:val="0"/>
      <w:marTop w:val="0"/>
      <w:marBottom w:val="0"/>
      <w:divBdr>
        <w:top w:val="none" w:sz="0" w:space="0" w:color="auto"/>
        <w:left w:val="none" w:sz="0" w:space="0" w:color="auto"/>
        <w:bottom w:val="none" w:sz="0" w:space="0" w:color="auto"/>
        <w:right w:val="none" w:sz="0" w:space="0" w:color="auto"/>
      </w:divBdr>
    </w:div>
    <w:div w:id="851723076">
      <w:bodyDiv w:val="1"/>
      <w:marLeft w:val="0"/>
      <w:marRight w:val="0"/>
      <w:marTop w:val="0"/>
      <w:marBottom w:val="0"/>
      <w:divBdr>
        <w:top w:val="none" w:sz="0" w:space="0" w:color="auto"/>
        <w:left w:val="none" w:sz="0" w:space="0" w:color="auto"/>
        <w:bottom w:val="none" w:sz="0" w:space="0" w:color="auto"/>
        <w:right w:val="none" w:sz="0" w:space="0" w:color="auto"/>
      </w:divBdr>
    </w:div>
    <w:div w:id="914633397">
      <w:bodyDiv w:val="1"/>
      <w:marLeft w:val="0"/>
      <w:marRight w:val="0"/>
      <w:marTop w:val="0"/>
      <w:marBottom w:val="0"/>
      <w:divBdr>
        <w:top w:val="none" w:sz="0" w:space="0" w:color="auto"/>
        <w:left w:val="none" w:sz="0" w:space="0" w:color="auto"/>
        <w:bottom w:val="none" w:sz="0" w:space="0" w:color="auto"/>
        <w:right w:val="none" w:sz="0" w:space="0" w:color="auto"/>
      </w:divBdr>
    </w:div>
    <w:div w:id="925647871">
      <w:bodyDiv w:val="1"/>
      <w:marLeft w:val="0"/>
      <w:marRight w:val="0"/>
      <w:marTop w:val="0"/>
      <w:marBottom w:val="0"/>
      <w:divBdr>
        <w:top w:val="none" w:sz="0" w:space="0" w:color="auto"/>
        <w:left w:val="none" w:sz="0" w:space="0" w:color="auto"/>
        <w:bottom w:val="none" w:sz="0" w:space="0" w:color="auto"/>
        <w:right w:val="none" w:sz="0" w:space="0" w:color="auto"/>
      </w:divBdr>
    </w:div>
    <w:div w:id="956719274">
      <w:bodyDiv w:val="1"/>
      <w:marLeft w:val="0"/>
      <w:marRight w:val="0"/>
      <w:marTop w:val="0"/>
      <w:marBottom w:val="0"/>
      <w:divBdr>
        <w:top w:val="none" w:sz="0" w:space="0" w:color="auto"/>
        <w:left w:val="none" w:sz="0" w:space="0" w:color="auto"/>
        <w:bottom w:val="none" w:sz="0" w:space="0" w:color="auto"/>
        <w:right w:val="none" w:sz="0" w:space="0" w:color="auto"/>
      </w:divBdr>
    </w:div>
    <w:div w:id="1069881256">
      <w:bodyDiv w:val="1"/>
      <w:marLeft w:val="0"/>
      <w:marRight w:val="0"/>
      <w:marTop w:val="0"/>
      <w:marBottom w:val="0"/>
      <w:divBdr>
        <w:top w:val="none" w:sz="0" w:space="0" w:color="auto"/>
        <w:left w:val="none" w:sz="0" w:space="0" w:color="auto"/>
        <w:bottom w:val="none" w:sz="0" w:space="0" w:color="auto"/>
        <w:right w:val="none" w:sz="0" w:space="0" w:color="auto"/>
      </w:divBdr>
    </w:div>
    <w:div w:id="1117019427">
      <w:bodyDiv w:val="1"/>
      <w:marLeft w:val="0"/>
      <w:marRight w:val="0"/>
      <w:marTop w:val="0"/>
      <w:marBottom w:val="0"/>
      <w:divBdr>
        <w:top w:val="none" w:sz="0" w:space="0" w:color="auto"/>
        <w:left w:val="none" w:sz="0" w:space="0" w:color="auto"/>
        <w:bottom w:val="none" w:sz="0" w:space="0" w:color="auto"/>
        <w:right w:val="none" w:sz="0" w:space="0" w:color="auto"/>
      </w:divBdr>
    </w:div>
    <w:div w:id="1192306328">
      <w:bodyDiv w:val="1"/>
      <w:marLeft w:val="0"/>
      <w:marRight w:val="0"/>
      <w:marTop w:val="0"/>
      <w:marBottom w:val="0"/>
      <w:divBdr>
        <w:top w:val="none" w:sz="0" w:space="0" w:color="auto"/>
        <w:left w:val="none" w:sz="0" w:space="0" w:color="auto"/>
        <w:bottom w:val="none" w:sz="0" w:space="0" w:color="auto"/>
        <w:right w:val="none" w:sz="0" w:space="0" w:color="auto"/>
      </w:divBdr>
    </w:div>
    <w:div w:id="1251157524">
      <w:bodyDiv w:val="1"/>
      <w:marLeft w:val="0"/>
      <w:marRight w:val="0"/>
      <w:marTop w:val="0"/>
      <w:marBottom w:val="0"/>
      <w:divBdr>
        <w:top w:val="none" w:sz="0" w:space="0" w:color="auto"/>
        <w:left w:val="none" w:sz="0" w:space="0" w:color="auto"/>
        <w:bottom w:val="none" w:sz="0" w:space="0" w:color="auto"/>
        <w:right w:val="none" w:sz="0" w:space="0" w:color="auto"/>
      </w:divBdr>
    </w:div>
    <w:div w:id="1407066112">
      <w:bodyDiv w:val="1"/>
      <w:marLeft w:val="0"/>
      <w:marRight w:val="0"/>
      <w:marTop w:val="0"/>
      <w:marBottom w:val="0"/>
      <w:divBdr>
        <w:top w:val="none" w:sz="0" w:space="0" w:color="auto"/>
        <w:left w:val="none" w:sz="0" w:space="0" w:color="auto"/>
        <w:bottom w:val="none" w:sz="0" w:space="0" w:color="auto"/>
        <w:right w:val="none" w:sz="0" w:space="0" w:color="auto"/>
      </w:divBdr>
    </w:div>
    <w:div w:id="20189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cann.org/en/system/files/files/irt-principles-guidelines-23aug16-en.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B951-363C-B841-AD94-847A6938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Bivins</dc:creator>
  <cp:keywords/>
  <dc:description/>
  <cp:lastModifiedBy>Brian Aitchison</cp:lastModifiedBy>
  <cp:revision>15</cp:revision>
  <cp:lastPrinted>2014-06-03T15:14:00Z</cp:lastPrinted>
  <dcterms:created xsi:type="dcterms:W3CDTF">2018-10-08T17:22:00Z</dcterms:created>
  <dcterms:modified xsi:type="dcterms:W3CDTF">2018-10-23T17:09:00Z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5</vt:lpwstr>
  </property>
  <property fmtid="{D5CDD505-2E9C-101B-9397-08002B2CF9AE}" pid="3" name="Offisync_UniqueId">
    <vt:lpwstr>17312</vt:lpwstr>
  </property>
  <property fmtid="{D5CDD505-2E9C-101B-9397-08002B2CF9AE}" pid="4" name="Offisync_ServerID">
    <vt:lpwstr>f1a3e59a-4990-4d5e-9ace-4d146556dde0</vt:lpwstr>
  </property>
  <property fmtid="{D5CDD505-2E9C-101B-9397-08002B2CF9AE}" pid="5" name="Jive_VersionGuid">
    <vt:lpwstr>4290dd5b-de4b-4b7e-a5f0-a6f87e77d880</vt:lpwstr>
  </property>
  <property fmtid="{D5CDD505-2E9C-101B-9397-08002B2CF9AE}" pid="6" name="Jive_LatestUserAccountName">
    <vt:lpwstr>brian.aitchison@icann.org</vt:lpwstr>
  </property>
  <property fmtid="{D5CDD505-2E9C-101B-9397-08002B2CF9AE}" pid="7" name="Offisync_ProviderInitializationData">
    <vt:lpwstr>https://wecann.icann.org</vt:lpwstr>
  </property>
</Properties>
</file>