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08C5" w14:textId="68038FDC" w:rsidR="004B368C" w:rsidRPr="00F35D90" w:rsidRDefault="00C74111" w:rsidP="00F35D90">
      <w:pPr>
        <w:pStyle w:val="BodyText"/>
        <w:jc w:val="center"/>
        <w:rPr>
          <w:noProof/>
          <w:lang w:val="en-US" w:eastAsia="en-US"/>
        </w:rPr>
      </w:pPr>
      <w:del w:id="0" w:author="Berry Cobb" w:date="2018-11-19T18:05:00Z">
        <w:r w:rsidDel="00F0743F">
          <w:rPr>
            <w:noProof/>
            <w:lang w:val="en-US" w:eastAsia="en-US"/>
          </w:rPr>
          <w:drawing>
            <wp:inline distT="0" distB="0" distL="0" distR="0" wp14:anchorId="5EA3B35C" wp14:editId="533ECD83">
              <wp:extent cx="9134475" cy="2686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86050"/>
                      </a:xfrm>
                      <a:prstGeom prst="rect">
                        <a:avLst/>
                      </a:prstGeom>
                      <a:noFill/>
                      <a:ln>
                        <a:noFill/>
                      </a:ln>
                    </pic:spPr>
                  </pic:pic>
                </a:graphicData>
              </a:graphic>
            </wp:inline>
          </w:drawing>
        </w:r>
      </w:del>
      <w:ins w:id="1" w:author="Berry Cobb" w:date="2018-11-19T18:05:00Z">
        <w:r w:rsidR="00F0743F">
          <w:rPr>
            <w:noProof/>
            <w:lang w:val="en-US" w:eastAsia="en-US"/>
          </w:rPr>
          <w:drawing>
            <wp:inline distT="0" distB="0" distL="0" distR="0" wp14:anchorId="07473A95" wp14:editId="70863747">
              <wp:extent cx="9134475" cy="2705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34475" cy="2705100"/>
                      </a:xfrm>
                      <a:prstGeom prst="rect">
                        <a:avLst/>
                      </a:prstGeom>
                      <a:noFill/>
                      <a:ln>
                        <a:noFill/>
                      </a:ln>
                    </pic:spPr>
                  </pic:pic>
                </a:graphicData>
              </a:graphic>
            </wp:inline>
          </w:drawing>
        </w:r>
      </w:ins>
      <w:bookmarkStart w:id="2" w:name="_GoBack"/>
      <w:bookmarkEnd w:id="2"/>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132A034D" w14:textId="77777777" w:rsidTr="00327F93">
        <w:trPr>
          <w:tblHeader/>
          <w:jc w:val="center"/>
        </w:trPr>
        <w:tc>
          <w:tcPr>
            <w:tcW w:w="2097" w:type="dxa"/>
            <w:shd w:val="clear" w:color="auto" w:fill="D9D9D9"/>
            <w:vAlign w:val="center"/>
          </w:tcPr>
          <w:p w14:paraId="468C5C63"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11C10E52"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364F16CA"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5DB5038F" w14:textId="77777777" w:rsidTr="00D65A43">
        <w:trPr>
          <w:jc w:val="center"/>
        </w:trPr>
        <w:tc>
          <w:tcPr>
            <w:tcW w:w="2097" w:type="dxa"/>
            <w:shd w:val="clear" w:color="auto" w:fill="A6A6A6"/>
            <w:vAlign w:val="center"/>
          </w:tcPr>
          <w:p w14:paraId="4DCD5220"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58D47575"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69AAEF8E" w14:textId="77777777" w:rsidR="005A4AB8" w:rsidRDefault="00E32B10"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FB40BB" w:rsidRPr="00A65D6D" w14:paraId="2671A73A" w14:textId="77777777" w:rsidTr="00780B8E">
        <w:trPr>
          <w:jc w:val="center"/>
        </w:trPr>
        <w:tc>
          <w:tcPr>
            <w:tcW w:w="2097" w:type="dxa"/>
            <w:shd w:val="clear" w:color="auto" w:fill="118ACB"/>
            <w:vAlign w:val="center"/>
          </w:tcPr>
          <w:p w14:paraId="04567126" w14:textId="77777777" w:rsidR="00FB40BB" w:rsidRPr="00D65A43" w:rsidRDefault="00FB40BB"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033F7D60" w14:textId="77777777" w:rsidR="00FB40BB" w:rsidRPr="00B72EE7" w:rsidRDefault="00FB40BB"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Pr>
          <w:p w14:paraId="35B972B0" w14:textId="77777777" w:rsidR="00FB40BB" w:rsidRDefault="00E32B10" w:rsidP="00070A5F">
            <w:pPr>
              <w:jc w:val="center"/>
            </w:pPr>
            <w:hyperlink w:anchor="IRTP_PR" w:history="1">
              <w:r w:rsidR="00FB40BB" w:rsidRPr="007E7D8E">
                <w:rPr>
                  <w:rStyle w:val="Hyperlink"/>
                  <w:rFonts w:ascii="Calibri" w:hAnsi="Calibri"/>
                  <w:sz w:val="18"/>
                  <w:szCs w:val="18"/>
                </w:rPr>
                <w:t>LINK</w:t>
              </w:r>
            </w:hyperlink>
          </w:p>
        </w:tc>
      </w:tr>
      <w:tr w:rsidR="002C7795" w:rsidRPr="00A65D6D" w14:paraId="1B7A7661" w14:textId="77777777" w:rsidTr="00780B8E">
        <w:trPr>
          <w:jc w:val="center"/>
        </w:trPr>
        <w:tc>
          <w:tcPr>
            <w:tcW w:w="2097" w:type="dxa"/>
            <w:shd w:val="clear" w:color="auto" w:fill="F1A31E"/>
            <w:vAlign w:val="center"/>
          </w:tcPr>
          <w:p w14:paraId="49921A27" w14:textId="039BAAF9" w:rsidR="002C7795" w:rsidRPr="00780B8E" w:rsidRDefault="002C7795"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9392" w:type="dxa"/>
            <w:shd w:val="clear" w:color="auto" w:fill="auto"/>
            <w:vAlign w:val="center"/>
          </w:tcPr>
          <w:p w14:paraId="050217B9" w14:textId="3AE1E4E1" w:rsidR="002C7795" w:rsidRPr="00A06B0C" w:rsidRDefault="002C7795"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p>
        </w:tc>
        <w:tc>
          <w:tcPr>
            <w:tcW w:w="1048" w:type="dxa"/>
          </w:tcPr>
          <w:p w14:paraId="3C54C79C" w14:textId="5D5956A5" w:rsidR="002C7795" w:rsidRDefault="00E32B10" w:rsidP="009969B7">
            <w:pPr>
              <w:jc w:val="center"/>
            </w:pPr>
            <w:hyperlink w:anchor="WPIAG" w:history="1">
              <w:r w:rsidR="002C7795" w:rsidRPr="008029B5">
                <w:rPr>
                  <w:rStyle w:val="Hyperlink"/>
                  <w:rFonts w:ascii="Calibri" w:hAnsi="Calibri"/>
                  <w:sz w:val="18"/>
                  <w:szCs w:val="18"/>
                </w:rPr>
                <w:t>LINK</w:t>
              </w:r>
            </w:hyperlink>
          </w:p>
        </w:tc>
      </w:tr>
      <w:tr w:rsidR="002C7795" w:rsidRPr="00A65D6D" w14:paraId="59960350" w14:textId="77777777" w:rsidTr="00D80DBA">
        <w:trPr>
          <w:jc w:val="center"/>
        </w:trPr>
        <w:tc>
          <w:tcPr>
            <w:tcW w:w="2097" w:type="dxa"/>
            <w:shd w:val="clear" w:color="auto" w:fill="197F86"/>
            <w:vAlign w:val="center"/>
          </w:tcPr>
          <w:p w14:paraId="59E4770F" w14:textId="434474D8"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CB8673F" w14:textId="6CD5CF0D" w:rsidR="002C7795" w:rsidRPr="008029B5" w:rsidRDefault="002C7795" w:rsidP="00B877C6">
            <w:pPr>
              <w:pStyle w:val="BodyText"/>
              <w:rPr>
                <w:rFonts w:ascii="Calibri" w:hAnsi="Calibri"/>
                <w:b/>
                <w:sz w:val="18"/>
                <w:szCs w:val="18"/>
                <w:lang w:eastAsia="en-US"/>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1048" w:type="dxa"/>
          </w:tcPr>
          <w:p w14:paraId="395DABD6" w14:textId="617516CA" w:rsidR="002C7795" w:rsidRDefault="00E32B10" w:rsidP="00D80DBA">
            <w:pPr>
              <w:jc w:val="center"/>
            </w:pPr>
            <w:hyperlink w:anchor="EPDP_TempSpec" w:history="1">
              <w:r w:rsidR="002C7795" w:rsidRPr="007E7D8E">
                <w:rPr>
                  <w:rStyle w:val="Hyperlink"/>
                  <w:rFonts w:ascii="Calibri" w:hAnsi="Calibri"/>
                  <w:sz w:val="18"/>
                  <w:szCs w:val="18"/>
                </w:rPr>
                <w:t>LINK</w:t>
              </w:r>
            </w:hyperlink>
          </w:p>
        </w:tc>
      </w:tr>
      <w:tr w:rsidR="002C7795" w:rsidRPr="00A65D6D" w14:paraId="3ECE93DB" w14:textId="77777777" w:rsidTr="00D80DBA">
        <w:trPr>
          <w:jc w:val="center"/>
        </w:trPr>
        <w:tc>
          <w:tcPr>
            <w:tcW w:w="2097" w:type="dxa"/>
            <w:shd w:val="clear" w:color="auto" w:fill="197F86"/>
            <w:vAlign w:val="center"/>
          </w:tcPr>
          <w:p w14:paraId="60140DCF"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C62A539" w14:textId="77777777" w:rsidR="002C7795" w:rsidRDefault="002C7795"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6F69898B" w14:textId="77777777" w:rsidR="002C7795" w:rsidRDefault="00E32B10" w:rsidP="00D80DBA">
            <w:pPr>
              <w:jc w:val="center"/>
            </w:pPr>
            <w:hyperlink w:anchor="AUCTION" w:history="1">
              <w:r w:rsidR="002C7795" w:rsidRPr="009969B7">
                <w:rPr>
                  <w:rStyle w:val="Hyperlink"/>
                  <w:rFonts w:ascii="Calibri" w:hAnsi="Calibri"/>
                  <w:sz w:val="18"/>
                  <w:szCs w:val="18"/>
                </w:rPr>
                <w:t>LINK</w:t>
              </w:r>
            </w:hyperlink>
          </w:p>
        </w:tc>
      </w:tr>
      <w:tr w:rsidR="002C7795" w:rsidRPr="00A65D6D" w14:paraId="413DBF2C" w14:textId="77777777" w:rsidTr="00D80DBA">
        <w:trPr>
          <w:jc w:val="center"/>
        </w:trPr>
        <w:tc>
          <w:tcPr>
            <w:tcW w:w="2097" w:type="dxa"/>
            <w:shd w:val="clear" w:color="auto" w:fill="197F86"/>
            <w:vAlign w:val="center"/>
          </w:tcPr>
          <w:p w14:paraId="1DA2288A"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70F9F153" w14:textId="77777777" w:rsidR="002C7795" w:rsidRPr="005742D5" w:rsidRDefault="002C7795"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3FABEA06" w14:textId="77777777" w:rsidR="002C7795" w:rsidRDefault="00E32B10" w:rsidP="00D80DBA">
            <w:pPr>
              <w:jc w:val="center"/>
            </w:pPr>
            <w:hyperlink w:anchor="UDRP" w:history="1">
              <w:r w:rsidR="002C7795" w:rsidRPr="00F511C1">
                <w:rPr>
                  <w:rStyle w:val="Hyperlink"/>
                  <w:rFonts w:ascii="Calibri" w:hAnsi="Calibri"/>
                  <w:sz w:val="18"/>
                  <w:szCs w:val="18"/>
                </w:rPr>
                <w:t>LINK</w:t>
              </w:r>
            </w:hyperlink>
          </w:p>
        </w:tc>
      </w:tr>
      <w:tr w:rsidR="002C7795" w:rsidRPr="00A65D6D" w14:paraId="7C129FA0" w14:textId="77777777" w:rsidTr="00D80DBA">
        <w:trPr>
          <w:jc w:val="center"/>
        </w:trPr>
        <w:tc>
          <w:tcPr>
            <w:tcW w:w="2097" w:type="dxa"/>
            <w:shd w:val="clear" w:color="auto" w:fill="197F86"/>
            <w:vAlign w:val="center"/>
          </w:tcPr>
          <w:p w14:paraId="78DBD066" w14:textId="77777777" w:rsidR="002C7795" w:rsidRPr="00780B8E" w:rsidRDefault="002C7795"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3D6DBF5" w14:textId="77777777" w:rsidR="002C7795" w:rsidRPr="00485341" w:rsidRDefault="002C7795"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04C10612" w14:textId="77777777" w:rsidR="002C7795" w:rsidRDefault="00E32B10" w:rsidP="00D80DBA">
            <w:pPr>
              <w:jc w:val="center"/>
            </w:pPr>
            <w:hyperlink w:anchor="subrnd_gTLD" w:history="1">
              <w:r w:rsidR="002C7795" w:rsidRPr="005742D5">
                <w:rPr>
                  <w:rStyle w:val="Hyperlink"/>
                  <w:rFonts w:ascii="Calibri" w:hAnsi="Calibri"/>
                  <w:sz w:val="18"/>
                  <w:szCs w:val="18"/>
                </w:rPr>
                <w:t>LINK</w:t>
              </w:r>
            </w:hyperlink>
          </w:p>
        </w:tc>
      </w:tr>
      <w:tr w:rsidR="00EF692E" w:rsidRPr="00A65D6D" w:rsidDel="00BB5346" w14:paraId="5ED41F26" w14:textId="27851191" w:rsidTr="00BD2C74">
        <w:trPr>
          <w:jc w:val="center"/>
          <w:del w:id="3" w:author="Berry Cobb" w:date="2018-11-05T14:02: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7056351" w14:textId="26801CE6" w:rsidR="00EF692E" w:rsidDel="00BB5346" w:rsidRDefault="00EF692E" w:rsidP="00BD2C74">
            <w:pPr>
              <w:rPr>
                <w:del w:id="4" w:author="Berry Cobb" w:date="2018-11-05T14:02:00Z"/>
                <w:rFonts w:ascii="Calibri" w:hAnsi="Calibri"/>
                <w:b/>
                <w:color w:val="FFFFFF"/>
                <w:sz w:val="18"/>
                <w:szCs w:val="18"/>
              </w:rPr>
            </w:pPr>
            <w:del w:id="5" w:author="Berry Cobb" w:date="2018-11-05T14:02:00Z">
              <w:r w:rsidDel="00BB5346">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C006D9" w14:textId="2E308C41" w:rsidR="00EF692E" w:rsidDel="00BB5346" w:rsidRDefault="00EF692E" w:rsidP="0061512F">
            <w:pPr>
              <w:pStyle w:val="BodyText"/>
              <w:rPr>
                <w:del w:id="6" w:author="Berry Cobb" w:date="2018-11-05T14:02:00Z"/>
                <w:rFonts w:ascii="Calibri" w:eastAsia="Tahoma" w:hAnsi="Calibri" w:cs="Tahoma"/>
                <w:b/>
                <w:sz w:val="18"/>
                <w:szCs w:val="18"/>
                <w:lang w:val="en-GB"/>
              </w:rPr>
            </w:pPr>
            <w:del w:id="7" w:author="Berry Cobb" w:date="2018-11-05T14:02:00Z">
              <w:r w:rsidDel="00BB5346">
                <w:rPr>
                  <w:rFonts w:ascii="Calibri" w:eastAsia="Tahoma" w:hAnsi="Calibri" w:cs="Tahoma"/>
                  <w:b/>
                  <w:sz w:val="18"/>
                  <w:szCs w:val="18"/>
                  <w:lang w:val="en-GB"/>
                </w:rPr>
                <w:delText xml:space="preserve">PDP: </w:delText>
              </w:r>
              <w:r w:rsidRPr="00485341" w:rsidDel="00BB5346">
                <w:rPr>
                  <w:rFonts w:ascii="Calibri" w:eastAsia="Tahoma" w:hAnsi="Calibri" w:cs="Tahoma"/>
                  <w:b/>
                  <w:sz w:val="18"/>
                  <w:szCs w:val="18"/>
                  <w:lang w:val="en-GB"/>
                </w:rPr>
                <w:delText>Next-Generation gTLD Registration Directory Services (RDS) to replace WHOIS</w:delText>
              </w:r>
              <w:r w:rsidDel="00BB5346">
                <w:rPr>
                  <w:rFonts w:ascii="Calibri" w:eastAsia="Tahoma" w:hAnsi="Calibri" w:cs="Tahoma"/>
                  <w:sz w:val="18"/>
                  <w:szCs w:val="18"/>
                  <w:lang w:val="en-GB"/>
                </w:rPr>
                <w:delText xml:space="preserve"> (RDS)</w:delText>
              </w:r>
              <w:r w:rsidR="00F51C5D" w:rsidDel="00BB5346">
                <w:rPr>
                  <w:rFonts w:ascii="Calibri" w:eastAsia="Tahoma" w:hAnsi="Calibri" w:cs="Tahoma"/>
                  <w:sz w:val="18"/>
                  <w:szCs w:val="18"/>
                  <w:lang w:val="en-GB"/>
                </w:rPr>
                <w:delText xml:space="preserve"> [Removed on next version] </w:delText>
              </w:r>
            </w:del>
          </w:p>
        </w:tc>
        <w:tc>
          <w:tcPr>
            <w:tcW w:w="1048" w:type="dxa"/>
            <w:tcBorders>
              <w:top w:val="single" w:sz="4" w:space="0" w:color="auto"/>
              <w:left w:val="single" w:sz="4" w:space="0" w:color="auto"/>
              <w:bottom w:val="single" w:sz="4" w:space="0" w:color="auto"/>
              <w:right w:val="single" w:sz="4" w:space="0" w:color="auto"/>
            </w:tcBorders>
          </w:tcPr>
          <w:p w14:paraId="45D3864D" w14:textId="680BCB59" w:rsidR="00EF692E" w:rsidDel="00BB5346" w:rsidRDefault="00BB5346" w:rsidP="00095DAD">
            <w:pPr>
              <w:jc w:val="center"/>
              <w:rPr>
                <w:del w:id="8" w:author="Berry Cobb" w:date="2018-11-05T14:02:00Z"/>
              </w:rPr>
            </w:pPr>
            <w:del w:id="9" w:author="Berry Cobb" w:date="2018-11-05T14:02:00Z">
              <w:r w:rsidDel="00BB5346">
                <w:fldChar w:fldCharType="begin"/>
              </w:r>
              <w:r w:rsidDel="00BB5346">
                <w:delInstrText xml:space="preserve"> HYPERLINK \l "WHOIS_PDP" </w:delInstrText>
              </w:r>
              <w:r w:rsidDel="00BB5346">
                <w:fldChar w:fldCharType="separate"/>
              </w:r>
              <w:r w:rsidR="00EF692E" w:rsidRPr="005F4A67" w:rsidDel="00BB5346">
                <w:rPr>
                  <w:rStyle w:val="Hyperlink"/>
                  <w:rFonts w:ascii="Calibri" w:hAnsi="Calibri"/>
                  <w:sz w:val="18"/>
                  <w:szCs w:val="18"/>
                </w:rPr>
                <w:delText>LINK</w:delText>
              </w:r>
              <w:r w:rsidDel="00BB5346">
                <w:rPr>
                  <w:rStyle w:val="Hyperlink"/>
                  <w:rFonts w:ascii="Calibri" w:hAnsi="Calibri"/>
                  <w:sz w:val="18"/>
                  <w:szCs w:val="18"/>
                </w:rPr>
                <w:fldChar w:fldCharType="end"/>
              </w:r>
            </w:del>
          </w:p>
        </w:tc>
      </w:tr>
      <w:tr w:rsidR="00EF692E" w:rsidRPr="00A65D6D" w14:paraId="75184A74"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EF692E" w:rsidRDefault="00EF692E"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EF692E" w:rsidRDefault="00EF692E" w:rsidP="0061512F">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Borders>
              <w:top w:val="single" w:sz="4" w:space="0" w:color="auto"/>
              <w:left w:val="single" w:sz="4" w:space="0" w:color="auto"/>
              <w:bottom w:val="single" w:sz="4" w:space="0" w:color="auto"/>
              <w:right w:val="single" w:sz="4" w:space="0" w:color="auto"/>
            </w:tcBorders>
          </w:tcPr>
          <w:p w14:paraId="1F0DF262" w14:textId="56014AC3" w:rsidR="00EF692E" w:rsidRDefault="00E32B10" w:rsidP="00095DAD">
            <w:pPr>
              <w:jc w:val="center"/>
            </w:pPr>
            <w:hyperlink w:anchor="IGO_INGO_RPM" w:history="1">
              <w:r w:rsidR="00EF692E" w:rsidRPr="00735984">
                <w:rPr>
                  <w:rStyle w:val="Hyperlink"/>
                  <w:rFonts w:ascii="Calibri" w:hAnsi="Calibri"/>
                  <w:sz w:val="18"/>
                  <w:szCs w:val="18"/>
                </w:rPr>
                <w:t>LINK</w:t>
              </w:r>
            </w:hyperlink>
          </w:p>
        </w:tc>
      </w:tr>
      <w:tr w:rsidR="00EF692E" w:rsidRPr="00A65D6D" w14:paraId="61952E5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48A053" w14:textId="60818A9C"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3B3D69" w14:textId="5E78DA40" w:rsidR="00EF692E" w:rsidRDefault="00EF692E" w:rsidP="00C070FA">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Borders>
              <w:top w:val="single" w:sz="4" w:space="0" w:color="auto"/>
              <w:left w:val="single" w:sz="4" w:space="0" w:color="auto"/>
              <w:bottom w:val="single" w:sz="4" w:space="0" w:color="auto"/>
              <w:right w:val="single" w:sz="4" w:space="0" w:color="auto"/>
            </w:tcBorders>
          </w:tcPr>
          <w:p w14:paraId="1AAFB3E6" w14:textId="5D59BF69" w:rsidR="00EF692E" w:rsidRDefault="00E32B10" w:rsidP="00070A5F">
            <w:pPr>
              <w:jc w:val="center"/>
            </w:pPr>
            <w:hyperlink w:anchor="IGO_RCRC" w:history="1">
              <w:r w:rsidR="00EF692E" w:rsidRPr="005128B5">
                <w:rPr>
                  <w:rStyle w:val="Hyperlink"/>
                  <w:rFonts w:ascii="Calibri" w:hAnsi="Calibri"/>
                  <w:sz w:val="18"/>
                  <w:szCs w:val="18"/>
                </w:rPr>
                <w:t>LINK</w:t>
              </w:r>
            </w:hyperlink>
          </w:p>
        </w:tc>
      </w:tr>
      <w:tr w:rsidR="00EF692E" w:rsidRPr="00A65D6D" w14:paraId="3B43FC3A"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EF692E" w:rsidRDefault="00EF692E" w:rsidP="00C070FA">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Borders>
              <w:top w:val="single" w:sz="4" w:space="0" w:color="auto"/>
              <w:left w:val="single" w:sz="4" w:space="0" w:color="auto"/>
              <w:bottom w:val="single" w:sz="4" w:space="0" w:color="auto"/>
              <w:right w:val="single" w:sz="4" w:space="0" w:color="auto"/>
            </w:tcBorders>
          </w:tcPr>
          <w:p w14:paraId="69AD5FE0" w14:textId="57F2DC50" w:rsidR="00EF692E" w:rsidRDefault="00E32B10" w:rsidP="00070A5F">
            <w:pPr>
              <w:jc w:val="center"/>
            </w:pPr>
            <w:hyperlink w:anchor="WS2" w:history="1">
              <w:r w:rsidR="00EF692E" w:rsidRPr="00295D45">
                <w:rPr>
                  <w:rStyle w:val="Hyperlink"/>
                  <w:rFonts w:ascii="Calibri" w:hAnsi="Calibri"/>
                  <w:sz w:val="18"/>
                  <w:szCs w:val="18"/>
                </w:rPr>
                <w:t>LINK</w:t>
              </w:r>
            </w:hyperlink>
          </w:p>
        </w:tc>
      </w:tr>
      <w:tr w:rsidR="00EF692E" w:rsidRPr="00A65D6D" w14:paraId="0FB13CA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3DC4EBC" w14:textId="7B80F98F"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lastRenderedPageBreak/>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5C551B8" w14:textId="269AB8AC" w:rsidR="00EF692E" w:rsidRDefault="00EF692E" w:rsidP="00C070FA">
            <w:pPr>
              <w:pStyle w:val="BodyText"/>
              <w:rPr>
                <w:rFonts w:ascii="Calibri" w:hAnsi="Calibri" w:cs="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2DDCEE5D" w14:textId="18AB6239" w:rsidR="00EF692E" w:rsidRDefault="00E32B10" w:rsidP="00070A5F">
            <w:pPr>
              <w:jc w:val="center"/>
            </w:pPr>
            <w:hyperlink w:anchor="GRWG" w:history="1">
              <w:r w:rsidR="00EF692E" w:rsidRPr="004B30FF">
                <w:rPr>
                  <w:rStyle w:val="Hyperlink"/>
                  <w:rFonts w:ascii="Calibri" w:hAnsi="Calibri"/>
                  <w:sz w:val="18"/>
                  <w:szCs w:val="18"/>
                </w:rPr>
                <w:t>LINK</w:t>
              </w:r>
            </w:hyperlink>
          </w:p>
        </w:tc>
      </w:tr>
      <w:tr w:rsidR="00EF692E" w:rsidRPr="00A65D6D" w14:paraId="71B1733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EF692E" w:rsidRPr="00780B8E" w:rsidRDefault="00EF692E"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EF692E" w:rsidRPr="00070A5F" w:rsidRDefault="00EF692E"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37F94AA5" w14:textId="77777777" w:rsidR="00EF692E" w:rsidRDefault="00E32B10" w:rsidP="00070A5F">
            <w:pPr>
              <w:jc w:val="center"/>
              <w:rPr>
                <w:rFonts w:ascii="Calibri" w:hAnsi="Calibri"/>
                <w:sz w:val="18"/>
                <w:szCs w:val="18"/>
              </w:rPr>
            </w:pPr>
            <w:hyperlink w:anchor="IGO_INGO" w:history="1">
              <w:r w:rsidR="00EF692E" w:rsidRPr="005128B5">
                <w:rPr>
                  <w:rStyle w:val="Hyperlink"/>
                  <w:rFonts w:ascii="Calibri" w:hAnsi="Calibri"/>
                  <w:sz w:val="18"/>
                  <w:szCs w:val="18"/>
                </w:rPr>
                <w:t>LINK</w:t>
              </w:r>
            </w:hyperlink>
          </w:p>
        </w:tc>
      </w:tr>
      <w:tr w:rsidR="00EF692E" w:rsidRPr="00A65D6D" w:rsidDel="00E32B10" w14:paraId="543C546F" w14:textId="0B52400D" w:rsidTr="00780B8E">
        <w:trPr>
          <w:jc w:val="center"/>
          <w:del w:id="10" w:author="Berry Cobb" w:date="2018-11-19T17:58: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F9E8FBA" w14:textId="1BE9BB76" w:rsidR="00EF692E" w:rsidRPr="00780B8E" w:rsidDel="00E32B10" w:rsidRDefault="00EF692E" w:rsidP="00C65716">
            <w:pPr>
              <w:rPr>
                <w:del w:id="11" w:author="Berry Cobb" w:date="2018-11-19T17:58:00Z"/>
                <w:rFonts w:ascii="Calibri" w:hAnsi="Calibri"/>
                <w:b/>
                <w:color w:val="FFFFFF"/>
                <w:sz w:val="18"/>
                <w:szCs w:val="18"/>
              </w:rPr>
            </w:pPr>
            <w:del w:id="12" w:author="Berry Cobb" w:date="2018-11-19T17:58:00Z">
              <w:r w:rsidRPr="00780B8E" w:rsidDel="00E32B10">
                <w:rPr>
                  <w:rFonts w:ascii="Calibri" w:hAnsi="Calibri"/>
                  <w:b/>
                  <w:color w:val="FFFFFF"/>
                  <w:sz w:val="18"/>
                  <w:szCs w:val="18"/>
                </w:rPr>
                <w:delText>6 – Board Vote</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FC9E9F" w14:textId="74D99BF9" w:rsidR="00EF692E" w:rsidRPr="00070A5F" w:rsidDel="00E32B10" w:rsidRDefault="00EF692E" w:rsidP="00FA4494">
            <w:pPr>
              <w:pStyle w:val="BodyText"/>
              <w:rPr>
                <w:del w:id="13" w:author="Berry Cobb" w:date="2018-11-19T17:58:00Z"/>
                <w:rFonts w:ascii="Calibri" w:hAnsi="Calibri" w:cs="Calibri"/>
                <w:b/>
                <w:sz w:val="18"/>
                <w:szCs w:val="18"/>
                <w:lang w:eastAsia="en-US"/>
              </w:rPr>
            </w:pPr>
            <w:del w:id="14" w:author="Berry Cobb" w:date="2018-11-19T17:58:00Z">
              <w:r w:rsidRPr="00070A5F" w:rsidDel="00E32B10">
                <w:rPr>
                  <w:rFonts w:ascii="Calibri" w:eastAsia="Tahoma" w:hAnsi="Calibri" w:cs="Arial"/>
                  <w:b/>
                  <w:sz w:val="18"/>
                  <w:szCs w:val="18"/>
                  <w:lang w:val="en-GB" w:eastAsia="en-US"/>
                </w:rPr>
                <w:delText xml:space="preserve">Geo Regions Review </w:delText>
              </w:r>
              <w:r w:rsidRPr="006766B9" w:rsidDel="00E32B10">
                <w:rPr>
                  <w:rFonts w:ascii="Calibri" w:hAnsi="Calibri"/>
                  <w:sz w:val="18"/>
                  <w:szCs w:val="18"/>
                  <w:lang w:eastAsia="en-US"/>
                </w:rPr>
                <w:delText>(GEO)</w:delText>
              </w:r>
            </w:del>
          </w:p>
        </w:tc>
        <w:tc>
          <w:tcPr>
            <w:tcW w:w="1048" w:type="dxa"/>
            <w:tcBorders>
              <w:top w:val="single" w:sz="4" w:space="0" w:color="auto"/>
              <w:left w:val="single" w:sz="4" w:space="0" w:color="auto"/>
              <w:bottom w:val="single" w:sz="4" w:space="0" w:color="auto"/>
              <w:right w:val="single" w:sz="4" w:space="0" w:color="auto"/>
            </w:tcBorders>
          </w:tcPr>
          <w:p w14:paraId="365E219D" w14:textId="37BA90D0" w:rsidR="00EF692E" w:rsidDel="00E32B10" w:rsidRDefault="00E32B10" w:rsidP="00070A5F">
            <w:pPr>
              <w:jc w:val="center"/>
              <w:rPr>
                <w:del w:id="15" w:author="Berry Cobb" w:date="2018-11-19T17:58:00Z"/>
              </w:rPr>
            </w:pPr>
            <w:del w:id="16" w:author="Berry Cobb" w:date="2018-11-19T17:58:00Z">
              <w:r w:rsidDel="00E32B10">
                <w:fldChar w:fldCharType="begin"/>
              </w:r>
              <w:r w:rsidDel="00E32B10">
                <w:delInstrText xml:space="preserve"> HYPERLINK \l "GEO" </w:delInstrText>
              </w:r>
              <w:r w:rsidDel="00E32B10">
                <w:fldChar w:fldCharType="separate"/>
              </w:r>
              <w:r w:rsidR="00EF692E" w:rsidRPr="00F2287B" w:rsidDel="00E32B10">
                <w:rPr>
                  <w:rStyle w:val="Hyperlink"/>
                  <w:rFonts w:ascii="Calibri" w:hAnsi="Calibri"/>
                  <w:sz w:val="18"/>
                  <w:szCs w:val="18"/>
                </w:rPr>
                <w:delText>LINK</w:delText>
              </w:r>
              <w:r w:rsidDel="00E32B10">
                <w:rPr>
                  <w:rStyle w:val="Hyperlink"/>
                  <w:rFonts w:ascii="Calibri" w:hAnsi="Calibri"/>
                  <w:sz w:val="18"/>
                  <w:szCs w:val="18"/>
                </w:rPr>
                <w:fldChar w:fldCharType="end"/>
              </w:r>
            </w:del>
          </w:p>
        </w:tc>
      </w:tr>
      <w:tr w:rsidR="00E32B10" w:rsidRPr="00A65D6D" w14:paraId="1B366DC6" w14:textId="77777777" w:rsidTr="00F27DC2">
        <w:trPr>
          <w:jc w:val="center"/>
          <w:ins w:id="17" w:author="Berry Cobb" w:date="2018-11-19T17:58: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E32B10" w:rsidRPr="00780B8E" w:rsidRDefault="00E32B10" w:rsidP="00F27DC2">
            <w:pPr>
              <w:pStyle w:val="BodyText"/>
              <w:rPr>
                <w:ins w:id="18" w:author="Berry Cobb" w:date="2018-11-19T17:58:00Z"/>
                <w:rFonts w:ascii="Calibri" w:hAnsi="Calibri"/>
                <w:b/>
                <w:color w:val="FFFFFF"/>
                <w:sz w:val="18"/>
                <w:szCs w:val="18"/>
                <w:lang w:eastAsia="en-US"/>
              </w:rPr>
            </w:pPr>
            <w:ins w:id="19" w:author="Berry Cobb" w:date="2018-11-19T17:58:00Z">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E32B10" w:rsidRDefault="00E32B10" w:rsidP="00F27DC2">
            <w:pPr>
              <w:pStyle w:val="BodyText"/>
              <w:rPr>
                <w:ins w:id="20" w:author="Berry Cobb" w:date="2018-11-19T17:58:00Z"/>
                <w:rFonts w:ascii="Calibri" w:hAnsi="Calibri"/>
                <w:b/>
                <w:sz w:val="18"/>
                <w:szCs w:val="18"/>
                <w:lang w:eastAsia="en-US"/>
              </w:rPr>
            </w:pPr>
            <w:ins w:id="21" w:author="Berry Cobb" w:date="2018-11-19T17:58:00Z">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ins>
          </w:p>
        </w:tc>
        <w:tc>
          <w:tcPr>
            <w:tcW w:w="1048" w:type="dxa"/>
            <w:tcBorders>
              <w:top w:val="single" w:sz="4" w:space="0" w:color="auto"/>
              <w:left w:val="single" w:sz="4" w:space="0" w:color="auto"/>
              <w:bottom w:val="single" w:sz="4" w:space="0" w:color="auto"/>
              <w:right w:val="single" w:sz="4" w:space="0" w:color="auto"/>
            </w:tcBorders>
          </w:tcPr>
          <w:p w14:paraId="159BF5EE" w14:textId="45315A96" w:rsidR="00E32B10" w:rsidRDefault="00E32B10" w:rsidP="009F6454">
            <w:pPr>
              <w:jc w:val="center"/>
              <w:rPr>
                <w:ins w:id="22" w:author="Berry Cobb" w:date="2018-11-19T17:58:00Z"/>
              </w:rPr>
            </w:pPr>
            <w:ins w:id="23" w:author="Berry Cobb" w:date="2018-11-19T17:58:00Z">
              <w:r>
                <w:fldChar w:fldCharType="begin"/>
              </w:r>
              <w:r>
                <w:instrText xml:space="preserve"> HYPERLINK \l "GEO" </w:instrText>
              </w:r>
              <w:r>
                <w:fldChar w:fldCharType="separate"/>
              </w:r>
              <w:r w:rsidRPr="00F2287B">
                <w:rPr>
                  <w:rStyle w:val="Hyperlink"/>
                  <w:rFonts w:ascii="Calibri" w:hAnsi="Calibri"/>
                  <w:sz w:val="18"/>
                  <w:szCs w:val="18"/>
                </w:rPr>
                <w:t>LI</w:t>
              </w:r>
              <w:r w:rsidRPr="00F2287B">
                <w:rPr>
                  <w:rStyle w:val="Hyperlink"/>
                  <w:rFonts w:ascii="Calibri" w:hAnsi="Calibri"/>
                  <w:sz w:val="18"/>
                  <w:szCs w:val="18"/>
                </w:rPr>
                <w:t>N</w:t>
              </w:r>
              <w:r w:rsidRPr="00F2287B">
                <w:rPr>
                  <w:rStyle w:val="Hyperlink"/>
                  <w:rFonts w:ascii="Calibri" w:hAnsi="Calibri"/>
                  <w:sz w:val="18"/>
                  <w:szCs w:val="18"/>
                </w:rPr>
                <w:t>K</w:t>
              </w:r>
              <w:r>
                <w:rPr>
                  <w:rStyle w:val="Hyperlink"/>
                  <w:rFonts w:ascii="Calibri" w:hAnsi="Calibri"/>
                  <w:sz w:val="18"/>
                  <w:szCs w:val="18"/>
                </w:rPr>
                <w:fldChar w:fldCharType="end"/>
              </w:r>
            </w:ins>
          </w:p>
        </w:tc>
      </w:tr>
      <w:tr w:rsidR="00E32B10" w:rsidRPr="00A65D6D" w14:paraId="1838121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E32B10" w:rsidRDefault="00E32B10" w:rsidP="00F27DC2">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4C2976D" w14:textId="77777777" w:rsidR="00E32B10" w:rsidRDefault="00E32B10" w:rsidP="009F6454">
            <w:pPr>
              <w:jc w:val="center"/>
            </w:pPr>
            <w:hyperlink w:anchor="RODT" w:history="1">
              <w:r w:rsidRPr="004B30FF">
                <w:rPr>
                  <w:rStyle w:val="Hyperlink"/>
                  <w:rFonts w:ascii="Calibri" w:hAnsi="Calibri"/>
                  <w:sz w:val="18"/>
                  <w:szCs w:val="18"/>
                </w:rPr>
                <w:t>LINK</w:t>
              </w:r>
            </w:hyperlink>
          </w:p>
        </w:tc>
      </w:tr>
      <w:tr w:rsidR="00E32B10" w:rsidRPr="00A65D6D" w14:paraId="580B643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E32B10" w:rsidRPr="003961B8" w:rsidRDefault="00E32B10"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2007EC0" w14:textId="77777777" w:rsidR="00E32B10" w:rsidRDefault="00E32B10" w:rsidP="009F6454">
            <w:pPr>
              <w:jc w:val="center"/>
            </w:pPr>
            <w:hyperlink w:anchor="PPSAI" w:history="1">
              <w:r w:rsidRPr="00295D45">
                <w:rPr>
                  <w:rStyle w:val="Hyperlink"/>
                  <w:rFonts w:ascii="Calibri" w:hAnsi="Calibri"/>
                  <w:sz w:val="18"/>
                  <w:szCs w:val="18"/>
                </w:rPr>
                <w:t>LINK</w:t>
              </w:r>
            </w:hyperlink>
          </w:p>
        </w:tc>
      </w:tr>
      <w:tr w:rsidR="00E32B10" w:rsidRPr="00A65D6D" w14:paraId="4692DB55"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E32B10" w:rsidRPr="00780B8E" w:rsidRDefault="00E32B10"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E32B10" w:rsidRPr="00B72EE7" w:rsidRDefault="00E32B10"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09DB8BE7" w14:textId="77777777" w:rsidR="00E32B10" w:rsidRDefault="00E32B10" w:rsidP="009F6454">
            <w:pPr>
              <w:jc w:val="center"/>
            </w:pPr>
            <w:hyperlink w:anchor="TandT" w:history="1">
              <w:r w:rsidRPr="009F6454">
                <w:rPr>
                  <w:rStyle w:val="Hyperlink"/>
                  <w:rFonts w:ascii="Calibri" w:hAnsi="Calibri"/>
                  <w:sz w:val="18"/>
                  <w:szCs w:val="18"/>
                </w:rPr>
                <w:t>LINK</w:t>
              </w:r>
            </w:hyperlink>
          </w:p>
        </w:tc>
      </w:tr>
      <w:tr w:rsidR="00E32B10" w:rsidRPr="00A65D6D" w14:paraId="4EE3E82D"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E32B10" w:rsidRPr="00780B8E" w:rsidRDefault="00E32B10"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E32B10" w:rsidRPr="00B72EE7" w:rsidRDefault="00E32B10"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A9EF32D" w14:textId="77777777" w:rsidR="00E32B10" w:rsidRDefault="00E32B10" w:rsidP="00070A5F">
            <w:pPr>
              <w:jc w:val="center"/>
            </w:pPr>
            <w:hyperlink w:anchor="THICK_WHOIS" w:history="1">
              <w:r w:rsidRPr="005128B5">
                <w:rPr>
                  <w:rStyle w:val="Hyperlink"/>
                  <w:rFonts w:ascii="Calibri" w:hAnsi="Calibri"/>
                  <w:sz w:val="18"/>
                  <w:szCs w:val="18"/>
                </w:rPr>
                <w:t>LINK</w:t>
              </w:r>
            </w:hyperlink>
          </w:p>
        </w:tc>
      </w:tr>
      <w:tr w:rsidR="00E32B10" w:rsidRPr="00A65D6D" w14:paraId="508EC92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E32B10"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E32B10" w:rsidRPr="0021107A" w:rsidRDefault="00E32B10"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2753AFDF" w14:textId="77777777" w:rsidR="00E32B10" w:rsidRDefault="00E32B10" w:rsidP="00070A5F">
            <w:pPr>
              <w:jc w:val="center"/>
            </w:pPr>
            <w:hyperlink w:anchor="SCBO" w:history="1">
              <w:r w:rsidRPr="00732CC2">
                <w:rPr>
                  <w:rStyle w:val="Hyperlink"/>
                  <w:rFonts w:ascii="Calibri" w:hAnsi="Calibri"/>
                  <w:sz w:val="18"/>
                  <w:szCs w:val="18"/>
                </w:rPr>
                <w:t>LINK</w:t>
              </w:r>
            </w:hyperlink>
          </w:p>
        </w:tc>
      </w:tr>
      <w:tr w:rsidR="00E32B10" w:rsidRPr="00A65D6D" w14:paraId="22E6595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E32B10" w:rsidRPr="00327F93" w:rsidRDefault="00E32B10"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E32B10" w:rsidRDefault="00E32B10"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BDA5B1E" w14:textId="77777777" w:rsidR="00E32B10" w:rsidRDefault="00E32B10" w:rsidP="00070A5F">
            <w:pPr>
              <w:jc w:val="center"/>
            </w:pPr>
            <w:hyperlink w:anchor="SSC" w:history="1">
              <w:r w:rsidRPr="00BE4379">
                <w:rPr>
                  <w:rStyle w:val="Hyperlink"/>
                  <w:rFonts w:ascii="Calibri" w:hAnsi="Calibri"/>
                  <w:sz w:val="18"/>
                  <w:szCs w:val="18"/>
                </w:rPr>
                <w:t>LINK</w:t>
              </w:r>
            </w:hyperlink>
          </w:p>
        </w:tc>
      </w:tr>
      <w:tr w:rsidR="00E32B10" w:rsidRPr="00A65D6D" w:rsidDel="005852A2" w14:paraId="67AD6405" w14:textId="5B426AFA" w:rsidTr="00327F93">
        <w:trPr>
          <w:jc w:val="center"/>
          <w:del w:id="24" w:author="Berry Cobb" w:date="2018-11-05T14:36:00Z"/>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9FEA829" w14:textId="0B483391" w:rsidR="00E32B10" w:rsidRPr="00327F93" w:rsidDel="005852A2" w:rsidRDefault="00E32B10" w:rsidP="00C65716">
            <w:pPr>
              <w:pStyle w:val="BodyText"/>
              <w:rPr>
                <w:del w:id="25" w:author="Berry Cobb" w:date="2018-11-05T14:36:00Z"/>
                <w:rFonts w:ascii="Calibri" w:hAnsi="Calibri"/>
                <w:b/>
                <w:color w:val="000000"/>
                <w:sz w:val="18"/>
                <w:szCs w:val="18"/>
                <w:lang w:eastAsia="en-US"/>
              </w:rPr>
            </w:pPr>
            <w:del w:id="26" w:author="Berry Cobb" w:date="2018-11-05T14:36:00Z">
              <w:r w:rsidRPr="00327F93" w:rsidDel="005852A2">
                <w:rPr>
                  <w:rFonts w:ascii="Calibri" w:hAnsi="Calibri"/>
                  <w:b/>
                  <w:color w:val="000000"/>
                  <w:sz w:val="18"/>
                  <w:szCs w:val="18"/>
                  <w:lang w:eastAsia="en-US"/>
                </w:rPr>
                <w:delText>Other</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861E43" w14:textId="45BCCD82" w:rsidR="00E32B10" w:rsidRPr="002C7795" w:rsidDel="005852A2" w:rsidRDefault="00E32B10" w:rsidP="00C65716">
            <w:pPr>
              <w:pStyle w:val="BodyText"/>
              <w:rPr>
                <w:del w:id="27" w:author="Berry Cobb" w:date="2018-11-05T14:36:00Z"/>
                <w:rFonts w:ascii="Calibri" w:hAnsi="Calibri"/>
                <w:b/>
                <w:sz w:val="18"/>
                <w:szCs w:val="18"/>
                <w:lang w:eastAsia="en-US"/>
              </w:rPr>
            </w:pPr>
            <w:del w:id="28" w:author="Berry Cobb" w:date="2018-11-05T14:36:00Z">
              <w:r w:rsidDel="005852A2">
                <w:rPr>
                  <w:rFonts w:ascii="Calibri" w:hAnsi="Calibri"/>
                  <w:b/>
                  <w:sz w:val="18"/>
                  <w:szCs w:val="18"/>
                  <w:lang w:eastAsia="en-US"/>
                </w:rPr>
                <w:delText xml:space="preserve">Consumer Choice Competition and Trust Review Team </w:delText>
              </w:r>
              <w:r w:rsidRPr="00975F5C" w:rsidDel="005852A2">
                <w:rPr>
                  <w:rFonts w:ascii="Calibri" w:hAnsi="Calibri"/>
                  <w:sz w:val="18"/>
                  <w:szCs w:val="18"/>
                  <w:lang w:eastAsia="en-US"/>
                </w:rPr>
                <w:delText>(CCT-RT)</w:delText>
              </w:r>
              <w:r w:rsidDel="005852A2">
                <w:rPr>
                  <w:rFonts w:ascii="Calibri" w:hAnsi="Calibri"/>
                  <w:sz w:val="18"/>
                  <w:szCs w:val="18"/>
                  <w:lang w:eastAsia="en-US"/>
                </w:rPr>
                <w:delText xml:space="preserve"> </w:delText>
              </w:r>
              <w:r w:rsidDel="005852A2">
                <w:rPr>
                  <w:rFonts w:ascii="Calibri" w:hAnsi="Calibri"/>
                  <w:b/>
                  <w:sz w:val="18"/>
                  <w:szCs w:val="18"/>
                  <w:lang w:eastAsia="en-US"/>
                </w:rPr>
                <w:delText>Complete – Removed on next Version</w:delText>
              </w:r>
            </w:del>
          </w:p>
        </w:tc>
        <w:tc>
          <w:tcPr>
            <w:tcW w:w="1048" w:type="dxa"/>
            <w:tcBorders>
              <w:top w:val="single" w:sz="4" w:space="0" w:color="auto"/>
              <w:left w:val="single" w:sz="4" w:space="0" w:color="auto"/>
              <w:bottom w:val="single" w:sz="4" w:space="0" w:color="auto"/>
              <w:right w:val="single" w:sz="4" w:space="0" w:color="auto"/>
            </w:tcBorders>
          </w:tcPr>
          <w:p w14:paraId="6943C36F" w14:textId="1FBE1BEF" w:rsidR="00E32B10" w:rsidDel="005852A2" w:rsidRDefault="00E32B10" w:rsidP="00070A5F">
            <w:pPr>
              <w:jc w:val="center"/>
              <w:rPr>
                <w:del w:id="29" w:author="Berry Cobb" w:date="2018-11-05T14:36:00Z"/>
                <w:rFonts w:ascii="Calibri" w:hAnsi="Calibri"/>
                <w:sz w:val="18"/>
                <w:szCs w:val="18"/>
              </w:rPr>
            </w:pPr>
            <w:del w:id="30" w:author="Berry Cobb" w:date="2018-11-05T14:36:00Z">
              <w:r w:rsidDel="005852A2">
                <w:fldChar w:fldCharType="begin"/>
              </w:r>
              <w:r w:rsidDel="005852A2">
                <w:delInstrText xml:space="preserve"> HYPERLINK \l "CCT_RT" </w:delInstrText>
              </w:r>
              <w:r w:rsidDel="005852A2">
                <w:fldChar w:fldCharType="separate"/>
              </w:r>
              <w:r w:rsidRPr="007E7D8E" w:rsidDel="005852A2">
                <w:rPr>
                  <w:rStyle w:val="Hyperlink"/>
                  <w:rFonts w:ascii="Calibri" w:hAnsi="Calibri"/>
                  <w:sz w:val="18"/>
                  <w:szCs w:val="18"/>
                </w:rPr>
                <w:delText>LINK</w:delText>
              </w:r>
              <w:r w:rsidDel="005852A2">
                <w:rPr>
                  <w:rStyle w:val="Hyperlink"/>
                  <w:rFonts w:ascii="Calibri" w:hAnsi="Calibri"/>
                  <w:sz w:val="18"/>
                  <w:szCs w:val="18"/>
                </w:rPr>
                <w:fldChar w:fldCharType="end"/>
              </w:r>
            </w:del>
          </w:p>
        </w:tc>
      </w:tr>
      <w:tr w:rsidR="00E32B10" w:rsidRPr="00A65D6D" w14:paraId="3EE87B0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E32B10" w:rsidRDefault="00E32B10"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2F39290C" w14:textId="77777777" w:rsidR="00E32B10" w:rsidRDefault="00E32B10" w:rsidP="00070A5F">
            <w:pPr>
              <w:jc w:val="center"/>
            </w:pPr>
            <w:hyperlink w:anchor="ERRP_PR" w:history="1">
              <w:r w:rsidRPr="007E7D8E">
                <w:rPr>
                  <w:rStyle w:val="Hyperlink"/>
                  <w:rFonts w:ascii="Calibri" w:hAnsi="Calibri"/>
                  <w:sz w:val="18"/>
                  <w:szCs w:val="18"/>
                </w:rPr>
                <w:t>LINK</w:t>
              </w:r>
            </w:hyperlink>
          </w:p>
        </w:tc>
      </w:tr>
      <w:tr w:rsidR="00E32B10" w:rsidRPr="00A65D6D" w14:paraId="3C5CA08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E32B10" w:rsidRPr="00327F93" w:rsidRDefault="00E32B10"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E32B10" w:rsidRPr="003A6018" w:rsidRDefault="00E32B10"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141D1FE0" w14:textId="77777777" w:rsidR="00E32B10" w:rsidRDefault="00E32B10" w:rsidP="00070A5F">
            <w:pPr>
              <w:jc w:val="center"/>
            </w:pPr>
            <w:hyperlink w:anchor="PolImp_RR" w:history="1">
              <w:r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60EB3F10" w14:textId="36C8A6AD"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1" w:author="Berry Cobb" w:date="2018-11-05T14:36:00Z">
        <w:r w:rsidR="008B53EF" w:rsidDel="005852A2">
          <w:rPr>
            <w:rFonts w:ascii="Calibri" w:eastAsia="Tahoma" w:hAnsi="Calibri" w:cs="Arial"/>
            <w:sz w:val="20"/>
            <w:szCs w:val="20"/>
            <w:lang w:val="en-GB"/>
          </w:rPr>
          <w:delText>1</w:delText>
        </w:r>
        <w:r w:rsidR="00C74111" w:rsidDel="005852A2">
          <w:rPr>
            <w:rFonts w:ascii="Calibri" w:eastAsia="Tahoma" w:hAnsi="Calibri" w:cs="Arial"/>
            <w:sz w:val="20"/>
            <w:szCs w:val="20"/>
            <w:lang w:val="en-GB"/>
          </w:rPr>
          <w:delText>9</w:delText>
        </w:r>
        <w:r w:rsidR="00EF692E" w:rsidDel="005852A2">
          <w:rPr>
            <w:rFonts w:ascii="Calibri" w:eastAsia="Tahoma" w:hAnsi="Calibri" w:cs="Arial"/>
            <w:sz w:val="20"/>
            <w:szCs w:val="20"/>
            <w:lang w:val="en-GB"/>
          </w:rPr>
          <w:delText xml:space="preserve"> </w:delText>
        </w:r>
      </w:del>
      <w:ins w:id="32" w:author="Berry Cobb" w:date="2018-11-05T14:36:00Z">
        <w:del w:id="33" w:author="Marika Konings" w:date="2018-11-19T15:01:00Z">
          <w:r w:rsidR="005852A2" w:rsidDel="00D479D7">
            <w:rPr>
              <w:rFonts w:ascii="Calibri" w:eastAsia="Tahoma" w:hAnsi="Calibri" w:cs="Arial"/>
              <w:sz w:val="20"/>
              <w:szCs w:val="20"/>
              <w:lang w:val="en-GB"/>
            </w:rPr>
            <w:delText>26</w:delText>
          </w:r>
        </w:del>
      </w:ins>
      <w:ins w:id="34" w:author="Marika Konings" w:date="2018-11-19T15:01:00Z">
        <w:r w:rsidR="00D479D7">
          <w:rPr>
            <w:rFonts w:ascii="Calibri" w:eastAsia="Tahoma" w:hAnsi="Calibri" w:cs="Arial"/>
            <w:sz w:val="20"/>
            <w:szCs w:val="20"/>
            <w:lang w:val="en-GB"/>
          </w:rPr>
          <w:t>19</w:t>
        </w:r>
      </w:ins>
      <w:ins w:id="35" w:author="Berry Cobb" w:date="2018-11-05T14:36:00Z">
        <w:r w:rsidR="005852A2">
          <w:rPr>
            <w:rFonts w:ascii="Calibri" w:eastAsia="Tahoma" w:hAnsi="Calibri" w:cs="Arial"/>
            <w:sz w:val="20"/>
            <w:szCs w:val="20"/>
            <w:lang w:val="en-GB"/>
          </w:rPr>
          <w:t xml:space="preserve"> </w:t>
        </w:r>
      </w:ins>
      <w:del w:id="36" w:author="Berry Cobb" w:date="2018-11-05T14:36:00Z">
        <w:r w:rsidR="00EF692E" w:rsidDel="005852A2">
          <w:rPr>
            <w:rFonts w:ascii="Calibri" w:eastAsia="Tahoma" w:hAnsi="Calibri" w:cs="Arial"/>
            <w:sz w:val="20"/>
            <w:szCs w:val="20"/>
            <w:lang w:val="en-GB"/>
          </w:rPr>
          <w:delText>October</w:delText>
        </w:r>
        <w:r w:rsidR="00257563" w:rsidDel="005852A2">
          <w:rPr>
            <w:rFonts w:ascii="Calibri" w:eastAsia="Tahoma" w:hAnsi="Calibri" w:cs="Arial"/>
            <w:sz w:val="20"/>
            <w:szCs w:val="20"/>
            <w:lang w:val="en-GB"/>
          </w:rPr>
          <w:delText xml:space="preserve"> </w:delText>
        </w:r>
      </w:del>
      <w:ins w:id="37" w:author="Berry Cobb" w:date="2018-11-05T14:36:00Z">
        <w:r w:rsidR="005852A2">
          <w:rPr>
            <w:rFonts w:ascii="Calibri" w:eastAsia="Tahoma" w:hAnsi="Calibri" w:cs="Arial"/>
            <w:sz w:val="20"/>
            <w:szCs w:val="20"/>
            <w:lang w:val="en-GB"/>
          </w:rPr>
          <w:t xml:space="preserve">November </w:t>
        </w:r>
      </w:ins>
      <w:r w:rsidR="00110028">
        <w:rPr>
          <w:rFonts w:ascii="Calibri" w:eastAsia="Tahoma" w:hAnsi="Calibri" w:cs="Arial"/>
          <w:sz w:val="20"/>
          <w:szCs w:val="20"/>
          <w:lang w:val="en-GB"/>
        </w:rPr>
        <w:t>2018</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38" w:name="IRTP_PR"/>
            <w:bookmarkEnd w:id="38"/>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43609765"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del w:id="39" w:author="Marika Konings" w:date="2018-11-19T15:08:00Z">
              <w:r w:rsidDel="00D479D7">
                <w:rPr>
                  <w:rFonts w:ascii="Calibri" w:eastAsia="Tahoma" w:hAnsi="Calibri" w:cs="Tahoma"/>
                  <w:sz w:val="20"/>
                  <w:szCs w:val="20"/>
                  <w:lang w:val="en-GB"/>
                </w:rPr>
                <w:delText xml:space="preserve"> J. Gore,</w:delText>
              </w:r>
            </w:del>
            <w:r>
              <w:rPr>
                <w:rFonts w:ascii="Calibri" w:eastAsia="Tahoma" w:hAnsi="Calibri" w:cs="Tahoma"/>
                <w:sz w:val="20"/>
                <w:szCs w:val="20"/>
                <w:lang w:val="en-GB"/>
              </w:rPr>
              <w:t xml:space="preserve"> </w:t>
            </w:r>
            <w:r w:rsidR="000943AB">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ins w:id="40" w:author="Marika Konings" w:date="2018-11-19T15:02:00Z"/>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ins w:id="41" w:author="Marika Konings" w:date="2018-11-19T15:02:00Z"/>
                <w:rFonts w:ascii="Calibri" w:eastAsia="Tahoma" w:hAnsi="Calibri" w:cs="Tahoma"/>
                <w:i/>
                <w:sz w:val="20"/>
                <w:szCs w:val="20"/>
                <w:lang w:val="en-GB"/>
              </w:rPr>
            </w:pPr>
            <w:ins w:id="42" w:author="Marika Konings" w:date="2018-11-19T15:02:00Z">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ins>
          </w:p>
          <w:p w14:paraId="0B3AD796" w14:textId="77777777" w:rsidR="00D479D7" w:rsidRPr="00D479D7" w:rsidRDefault="00D479D7" w:rsidP="00D479D7">
            <w:pPr>
              <w:pStyle w:val="TableContents"/>
              <w:snapToGrid w:val="0"/>
              <w:rPr>
                <w:ins w:id="43" w:author="Marika Konings" w:date="2018-11-19T15:02:00Z"/>
                <w:rFonts w:ascii="Calibri" w:eastAsia="Tahoma" w:hAnsi="Calibri" w:cs="Tahoma"/>
                <w:i/>
                <w:sz w:val="20"/>
                <w:szCs w:val="20"/>
                <w:lang w:val="en-GB"/>
              </w:rPr>
            </w:pPr>
          </w:p>
          <w:p w14:paraId="4A8E29EC" w14:textId="77777777" w:rsidR="00D479D7" w:rsidRDefault="00D479D7" w:rsidP="00D479D7">
            <w:pPr>
              <w:pStyle w:val="TableContents"/>
              <w:snapToGrid w:val="0"/>
              <w:rPr>
                <w:ins w:id="44" w:author="Marika Konings" w:date="2018-11-19T15:03:00Z"/>
                <w:rFonts w:ascii="Calibri" w:eastAsia="Tahoma" w:hAnsi="Calibri" w:cs="Tahoma"/>
                <w:i/>
                <w:sz w:val="20"/>
                <w:szCs w:val="20"/>
                <w:lang w:val="en-GB"/>
              </w:rPr>
            </w:pPr>
            <w:ins w:id="45" w:author="Marika Konings" w:date="2018-11-19T15:02:00Z">
              <w:r>
                <w:rPr>
                  <w:rFonts w:ascii="Calibri" w:eastAsia="Tahoma" w:hAnsi="Calibri" w:cs="Tahoma"/>
                  <w:i/>
                  <w:sz w:val="20"/>
                  <w:szCs w:val="20"/>
                  <w:lang w:val="en-GB"/>
                </w:rPr>
                <w:t>IRTP P</w:t>
              </w:r>
            </w:ins>
            <w:ins w:id="46" w:author="Marika Konings" w:date="2018-11-19T15:03:00Z">
              <w:r>
                <w:rPr>
                  <w:rFonts w:ascii="Calibri" w:eastAsia="Tahoma" w:hAnsi="Calibri" w:cs="Tahoma"/>
                  <w:i/>
                  <w:sz w:val="20"/>
                  <w:szCs w:val="20"/>
                  <w:lang w:val="en-GB"/>
                </w:rPr>
                <w:t xml:space="preserve">art D </w:t>
              </w:r>
            </w:ins>
            <w:ins w:id="47" w:author="Marika Konings" w:date="2018-11-19T15:02:00Z">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ins>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ins w:id="48" w:author="Marika Konings" w:date="2018-11-19T15:03:00Z">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ins>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0AA3473A"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del w:id="49" w:author="Marika Konings" w:date="2018-11-19T15:09:00Z">
              <w:r w:rsidDel="00D479D7">
                <w:rPr>
                  <w:rFonts w:ascii="Calibri" w:eastAsia="Tahoma" w:hAnsi="Calibri" w:cs="Tahoma"/>
                  <w:sz w:val="20"/>
                  <w:szCs w:val="20"/>
                  <w:lang w:val="en-GB"/>
                </w:rPr>
                <w:delText>8</w:delText>
              </w:r>
            </w:del>
            <w:ins w:id="50" w:author="Marika Konings" w:date="2018-11-19T15:09:00Z">
              <w:r w:rsidR="00D479D7">
                <w:rPr>
                  <w:rFonts w:ascii="Calibri" w:eastAsia="Tahoma" w:hAnsi="Calibri" w:cs="Tahoma"/>
                  <w:sz w:val="20"/>
                  <w:szCs w:val="20"/>
                  <w:lang w:val="en-GB"/>
                </w:rPr>
                <w:t>9</w:t>
              </w:r>
            </w:ins>
            <w:r w:rsidR="00525DB7">
              <w:rPr>
                <w:rFonts w:ascii="Calibri" w:eastAsia="Tahoma" w:hAnsi="Calibri" w:cs="Tahoma"/>
                <w:sz w:val="20"/>
                <w:szCs w:val="20"/>
                <w:lang w:val="en-GB"/>
              </w:rPr>
              <w:t>-</w:t>
            </w:r>
            <w:del w:id="51" w:author="Marika Konings" w:date="2018-11-19T15:09:00Z">
              <w:r w:rsidR="008A3767" w:rsidDel="00D479D7">
                <w:rPr>
                  <w:rFonts w:ascii="Calibri" w:eastAsia="Tahoma" w:hAnsi="Calibri" w:cs="Tahoma"/>
                  <w:sz w:val="20"/>
                  <w:szCs w:val="20"/>
                  <w:lang w:val="en-GB"/>
                </w:rPr>
                <w:delText>11</w:delText>
              </w:r>
              <w:r w:rsidR="00525DB7" w:rsidDel="00D479D7">
                <w:rPr>
                  <w:rFonts w:ascii="Calibri" w:eastAsia="Tahoma" w:hAnsi="Calibri" w:cs="Tahoma"/>
                  <w:sz w:val="20"/>
                  <w:szCs w:val="20"/>
                  <w:lang w:val="en-GB"/>
                </w:rPr>
                <w:delText>-31</w:delText>
              </w:r>
            </w:del>
            <w:ins w:id="52" w:author="Marika Konings" w:date="2018-11-19T15:09:00Z">
              <w:r w:rsidR="00D479D7">
                <w:rPr>
                  <w:rFonts w:ascii="Calibri" w:eastAsia="Tahoma" w:hAnsi="Calibri" w:cs="Tahoma"/>
                  <w:sz w:val="20"/>
                  <w:szCs w:val="20"/>
                  <w:lang w:val="en-GB"/>
                </w:rPr>
                <w:t>Feb</w:t>
              </w:r>
            </w:ins>
          </w:p>
        </w:tc>
        <w:tc>
          <w:tcPr>
            <w:tcW w:w="1080" w:type="dxa"/>
            <w:tcBorders>
              <w:top w:val="single" w:sz="18" w:space="0" w:color="A6A6A6"/>
              <w:left w:val="single" w:sz="18" w:space="0" w:color="A6A6A6"/>
              <w:bottom w:val="single" w:sz="18" w:space="0" w:color="A6A6A6"/>
              <w:right w:val="single" w:sz="18" w:space="0" w:color="A6A6A6"/>
            </w:tcBorders>
          </w:tcPr>
          <w:p w14:paraId="3D234239" w14:textId="136317BA" w:rsidR="00853494" w:rsidDel="00CC77E9" w:rsidRDefault="00D479D7" w:rsidP="00410F69">
            <w:pPr>
              <w:pStyle w:val="TableContents"/>
              <w:snapToGrid w:val="0"/>
              <w:rPr>
                <w:rFonts w:ascii="Calibri" w:eastAsia="Tahoma" w:hAnsi="Calibri" w:cs="Tahoma"/>
                <w:sz w:val="20"/>
                <w:szCs w:val="20"/>
                <w:lang w:val="en-GB"/>
              </w:rPr>
            </w:pPr>
            <w:ins w:id="53" w:author="Marika Konings" w:date="2018-11-19T15:04:00Z">
              <w:r>
                <w:rPr>
                  <w:rFonts w:ascii="Calibri" w:eastAsia="Tahoma" w:hAnsi="Calibri" w:cs="Tahoma"/>
                  <w:sz w:val="20"/>
                  <w:szCs w:val="20"/>
                  <w:lang w:val="en-GB"/>
                </w:rPr>
                <w:t xml:space="preserve">Community/ </w:t>
              </w:r>
            </w:ins>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ins w:id="54" w:author="Marika Konings" w:date="2018-11-19T15:06:00Z"/>
                <w:rFonts w:ascii="Calibri" w:eastAsia="Tahoma" w:hAnsi="Calibri" w:cs="Tahoma"/>
                <w:sz w:val="20"/>
                <w:szCs w:val="20"/>
                <w:lang w:val="en-GB"/>
              </w:rPr>
            </w:pPr>
            <w:ins w:id="55" w:author="Marika Konings" w:date="2018-11-19T15:05:00Z">
              <w:r w:rsidRPr="00D479D7">
                <w:rPr>
                  <w:rFonts w:ascii="Calibri" w:eastAsia="Tahoma" w:hAnsi="Calibri" w:cs="Tahoma"/>
                  <w:sz w:val="20"/>
                  <w:szCs w:val="20"/>
                  <w:lang w:val="en-GB"/>
                </w:rPr>
                <w:t>GDD staff published on 14 November 20</w:t>
              </w:r>
            </w:ins>
            <w:ins w:id="56" w:author="Marika Konings" w:date="2018-11-19T15:06:00Z">
              <w:r w:rsidRPr="00D479D7">
                <w:rPr>
                  <w:rFonts w:ascii="Calibri" w:eastAsia="Tahoma" w:hAnsi="Calibri" w:cs="Tahoma"/>
                  <w:sz w:val="20"/>
                  <w:szCs w:val="20"/>
                  <w:lang w:val="en-GB"/>
                </w:rPr>
                <w:t>18, the IRTP Policy Status Report</w:t>
              </w:r>
            </w:ins>
            <w:ins w:id="57" w:author="Marika Konings" w:date="2018-11-19T15:07:00Z">
              <w:r>
                <w:rPr>
                  <w:rFonts w:ascii="Calibri" w:eastAsia="Tahoma" w:hAnsi="Calibri" w:cs="Tahoma"/>
                  <w:sz w:val="20"/>
                  <w:szCs w:val="20"/>
                  <w:lang w:val="en-GB"/>
                </w:rPr>
                <w:t xml:space="preserve"> for </w:t>
              </w:r>
            </w:ins>
            <w:ins w:id="58" w:author="Marika Konings" w:date="2018-11-19T15:08:00Z">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"https://www.icann.org/public-comments/irtp-status-2018-11-14-en" </w:instrText>
              </w:r>
              <w:r>
                <w:rPr>
                  <w:rFonts w:ascii="Calibri" w:eastAsia="Tahoma" w:hAnsi="Calibri" w:cs="Tahoma"/>
                  <w:sz w:val="20"/>
                  <w:szCs w:val="20"/>
                  <w:lang w:val="en-GB"/>
                </w:rPr>
                <w:fldChar w:fldCharType="separate"/>
              </w:r>
              <w:r w:rsidRPr="00D479D7">
                <w:rPr>
                  <w:rStyle w:val="Hyperlink"/>
                  <w:rFonts w:ascii="Calibri" w:eastAsia="Tahoma" w:hAnsi="Calibri" w:cs="Tahoma"/>
                  <w:sz w:val="20"/>
                  <w:szCs w:val="20"/>
                  <w:lang w:val="en-GB"/>
                </w:rPr>
                <w:t>public comment</w:t>
              </w:r>
              <w:r>
                <w:rPr>
                  <w:rFonts w:ascii="Calibri" w:eastAsia="Tahoma" w:hAnsi="Calibri" w:cs="Tahoma"/>
                  <w:sz w:val="20"/>
                  <w:szCs w:val="20"/>
                  <w:lang w:val="en-GB"/>
                </w:rPr>
                <w:fldChar w:fldCharType="end"/>
              </w:r>
            </w:ins>
            <w:ins w:id="59" w:author="Marika Konings" w:date="2018-11-19T15:06:00Z">
              <w:r w:rsidRPr="00D479D7">
                <w:rPr>
                  <w:rFonts w:ascii="Calibri" w:eastAsia="Tahoma" w:hAnsi="Calibri" w:cs="Tahoma"/>
                  <w:sz w:val="20"/>
                  <w:szCs w:val="20"/>
                  <w:lang w:val="en-GB"/>
                </w:rPr>
                <w:t>. IRTP Policy Status Report is organized to help assess the effectiveness of the IRTP in terms of:</w:t>
              </w:r>
            </w:ins>
          </w:p>
          <w:p w14:paraId="744491F3" w14:textId="77777777" w:rsidR="00D479D7" w:rsidRDefault="00D479D7" w:rsidP="00D479D7">
            <w:pPr>
              <w:pStyle w:val="TableContents"/>
              <w:snapToGrid w:val="0"/>
              <w:rPr>
                <w:ins w:id="60" w:author="Marika Konings" w:date="2018-11-19T15:06:00Z"/>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ins w:id="61" w:author="Marika Konings" w:date="2018-11-19T15:06:00Z"/>
                <w:rFonts w:ascii="Calibri" w:eastAsia="Tahoma" w:hAnsi="Calibri" w:cs="Tahoma"/>
                <w:sz w:val="20"/>
                <w:szCs w:val="20"/>
                <w:lang w:val="en-GB"/>
              </w:rPr>
            </w:pPr>
            <w:ins w:id="62" w:author="Marika Konings" w:date="2018-11-19T15:06:00Z">
              <w:r w:rsidRPr="00D479D7">
                <w:rPr>
                  <w:rFonts w:ascii="Calibri" w:eastAsia="Tahoma" w:hAnsi="Calibri" w:cs="Tahoma"/>
                  <w:sz w:val="20"/>
                  <w:szCs w:val="20"/>
                  <w:lang w:val="en-GB"/>
                </w:rPr>
                <w:t>Portability: Can registrants easily transfer their names? Are the processes well-standardized and efficient for registrars?</w:t>
              </w:r>
            </w:ins>
          </w:p>
          <w:p w14:paraId="37ACC585" w14:textId="77777777" w:rsidR="00D479D7" w:rsidRDefault="00D479D7" w:rsidP="00D479D7">
            <w:pPr>
              <w:pStyle w:val="TableContents"/>
              <w:numPr>
                <w:ilvl w:val="0"/>
                <w:numId w:val="36"/>
              </w:numPr>
              <w:snapToGrid w:val="0"/>
              <w:rPr>
                <w:ins w:id="63" w:author="Marika Konings" w:date="2018-11-19T15:06:00Z"/>
                <w:rFonts w:ascii="Calibri" w:eastAsia="Tahoma" w:hAnsi="Calibri" w:cs="Tahoma"/>
                <w:sz w:val="20"/>
                <w:szCs w:val="20"/>
                <w:lang w:val="en-GB"/>
              </w:rPr>
            </w:pPr>
            <w:ins w:id="64" w:author="Marika Konings" w:date="2018-11-19T15:06:00Z">
              <w:r w:rsidRPr="00D479D7">
                <w:rPr>
                  <w:rFonts w:ascii="Calibri" w:eastAsia="Tahoma" w:hAnsi="Calibri" w:cs="Tahoma"/>
                  <w:sz w:val="20"/>
                  <w:szCs w:val="20"/>
                  <w:lang w:val="en-GB"/>
                </w:rPr>
                <w:t>Preventing Abuse: Does the Policy include effective protections against abuses such as fraud and domain name hijacking?</w:t>
              </w:r>
            </w:ins>
          </w:p>
          <w:p w14:paraId="764B5543" w14:textId="7A2242AC" w:rsidR="00D479D7" w:rsidRDefault="00D479D7" w:rsidP="00D479D7">
            <w:pPr>
              <w:pStyle w:val="TableContents"/>
              <w:numPr>
                <w:ilvl w:val="0"/>
                <w:numId w:val="36"/>
              </w:numPr>
              <w:snapToGrid w:val="0"/>
              <w:rPr>
                <w:ins w:id="65" w:author="Marika Konings" w:date="2018-11-19T15:07:00Z"/>
                <w:rFonts w:ascii="Calibri" w:eastAsia="Tahoma" w:hAnsi="Calibri" w:cs="Tahoma"/>
                <w:sz w:val="20"/>
                <w:szCs w:val="20"/>
                <w:lang w:val="en-GB"/>
              </w:rPr>
            </w:pPr>
            <w:ins w:id="66" w:author="Marika Konings" w:date="2018-11-19T15:06:00Z">
              <w:r w:rsidRPr="00D479D7">
                <w:rPr>
                  <w:rFonts w:ascii="Calibri" w:eastAsia="Tahoma" w:hAnsi="Calibri" w:cs="Tahoma"/>
                  <w:sz w:val="20"/>
                  <w:szCs w:val="20"/>
                  <w:lang w:val="en-GB"/>
                </w:rPr>
                <w:t>Information: Are there readily available educational sources about the transfer process and options?</w:t>
              </w:r>
            </w:ins>
          </w:p>
          <w:p w14:paraId="0F64CC01" w14:textId="28F2FE3C" w:rsidR="00D479D7" w:rsidRDefault="00D479D7" w:rsidP="00D479D7">
            <w:pPr>
              <w:pStyle w:val="TableContents"/>
              <w:snapToGrid w:val="0"/>
              <w:rPr>
                <w:ins w:id="67" w:author="Marika Konings" w:date="2018-11-19T15:07:00Z"/>
                <w:rFonts w:ascii="Calibri" w:eastAsia="Tahoma" w:hAnsi="Calibri" w:cs="Tahoma"/>
                <w:sz w:val="20"/>
                <w:szCs w:val="20"/>
                <w:lang w:val="en-GB"/>
              </w:rPr>
            </w:pPr>
          </w:p>
          <w:p w14:paraId="7CDF98BC" w14:textId="1D6CD338" w:rsidR="00D479D7" w:rsidRDefault="00D479D7" w:rsidP="00D479D7">
            <w:pPr>
              <w:pStyle w:val="TableContents"/>
              <w:snapToGrid w:val="0"/>
              <w:rPr>
                <w:ins w:id="68" w:author="Marika Konings" w:date="2018-11-19T15:08:00Z"/>
                <w:rFonts w:ascii="Calibri" w:eastAsia="Tahoma" w:hAnsi="Calibri" w:cs="Tahoma"/>
                <w:sz w:val="20"/>
                <w:szCs w:val="20"/>
                <w:lang w:val="en-GB"/>
              </w:rPr>
            </w:pPr>
            <w:ins w:id="69" w:author="Marika Konings" w:date="2018-11-19T15:08:00Z">
              <w:r>
                <w:rPr>
                  <w:rFonts w:ascii="Calibri" w:eastAsia="Tahoma" w:hAnsi="Calibri" w:cs="Tahoma"/>
                  <w:sz w:val="20"/>
                  <w:szCs w:val="20"/>
                  <w:lang w:val="en-GB"/>
                </w:rPr>
                <w:t xml:space="preserve">Comments are due by </w:t>
              </w:r>
            </w:ins>
            <w:ins w:id="70" w:author="Marika Konings" w:date="2018-11-19T15:09:00Z">
              <w:r>
                <w:rPr>
                  <w:rFonts w:ascii="Calibri" w:eastAsia="Tahoma" w:hAnsi="Calibri" w:cs="Tahoma"/>
                  <w:sz w:val="20"/>
                  <w:szCs w:val="20"/>
                  <w:lang w:val="en-GB"/>
                </w:rPr>
                <w:t xml:space="preserve">24 December 2018. </w:t>
              </w:r>
            </w:ins>
          </w:p>
          <w:p w14:paraId="1DEA42A9" w14:textId="77777777" w:rsidR="00D479D7" w:rsidRDefault="00D479D7" w:rsidP="00D479D7">
            <w:pPr>
              <w:pStyle w:val="TableContents"/>
              <w:snapToGrid w:val="0"/>
              <w:rPr>
                <w:ins w:id="71" w:author="Marika Konings" w:date="2018-11-19T15:08:00Z"/>
                <w:rFonts w:ascii="Calibri" w:eastAsia="Tahoma" w:hAnsi="Calibri" w:cs="Tahoma"/>
                <w:sz w:val="20"/>
                <w:szCs w:val="20"/>
                <w:lang w:val="en-GB"/>
              </w:rPr>
            </w:pPr>
          </w:p>
          <w:p w14:paraId="6117586E" w14:textId="28F36EB1" w:rsidR="00D479D7" w:rsidRPr="00D479D7" w:rsidRDefault="00D479D7" w:rsidP="00D479D7">
            <w:pPr>
              <w:pStyle w:val="TableContents"/>
              <w:snapToGrid w:val="0"/>
              <w:rPr>
                <w:ins w:id="72" w:author="Marika Konings" w:date="2018-11-19T15:07:00Z"/>
                <w:rFonts w:ascii="Calibri" w:eastAsia="Tahoma" w:hAnsi="Calibri" w:cs="Tahoma"/>
                <w:sz w:val="20"/>
                <w:szCs w:val="20"/>
                <w:lang w:val="en-GB"/>
              </w:rPr>
            </w:pPr>
            <w:ins w:id="73" w:author="Marika Konings" w:date="2018-11-19T15:07:00Z">
              <w:r w:rsidRPr="00D479D7">
                <w:rPr>
                  <w:rFonts w:ascii="Calibri" w:eastAsia="Tahoma" w:hAnsi="Calibri" w:cs="Tahoma"/>
                  <w:sz w:val="20"/>
                  <w:szCs w:val="20"/>
                  <w:lang w:val="en-GB"/>
                </w:rPr>
                <w:t>Once public comments and survey input have been received, ICANN Org will update the Policy Status Report to include relevant information from these feedback mechanisms. The updated report will then be returned to the GNSO Council, who may then consider whether the report provides sufficient information as a standalone report for assessment of the policy, or if further review of the IRTP should be undertaken.</w:t>
              </w:r>
            </w:ins>
          </w:p>
          <w:p w14:paraId="0D0FFC4C" w14:textId="77777777" w:rsidR="00D479D7" w:rsidRPr="00D479D7" w:rsidRDefault="00D479D7" w:rsidP="00D479D7">
            <w:pPr>
              <w:pStyle w:val="TableContents"/>
              <w:snapToGrid w:val="0"/>
              <w:rPr>
                <w:ins w:id="74" w:author="Marika Konings" w:date="2018-11-19T15:06:00Z"/>
                <w:rFonts w:ascii="Calibri" w:eastAsia="Tahoma" w:hAnsi="Calibri" w:cs="Tahoma"/>
                <w:sz w:val="20"/>
                <w:szCs w:val="20"/>
                <w:lang w:val="en-GB"/>
              </w:rPr>
            </w:pPr>
          </w:p>
          <w:p w14:paraId="0CB06358" w14:textId="4B5C0799" w:rsidR="00853494" w:rsidDel="00D479D7" w:rsidRDefault="00853494">
            <w:pPr>
              <w:pStyle w:val="TableContents"/>
              <w:snapToGrid w:val="0"/>
              <w:rPr>
                <w:del w:id="75" w:author="Marika Konings" w:date="2018-11-19T15:02:00Z"/>
                <w:rFonts w:ascii="Calibri" w:eastAsia="Tahoma" w:hAnsi="Calibri" w:cs="Tahoma"/>
                <w:sz w:val="20"/>
                <w:szCs w:val="20"/>
                <w:lang w:val="en-GB"/>
              </w:rPr>
            </w:pPr>
            <w:del w:id="76" w:author="Marika Konings" w:date="2018-11-19T15:04:00Z">
              <w:r w:rsidDel="00D479D7">
                <w:rPr>
                  <w:rFonts w:ascii="Calibri" w:eastAsia="Tahoma" w:hAnsi="Calibri" w:cs="Tahoma"/>
                  <w:sz w:val="20"/>
                  <w:szCs w:val="20"/>
                  <w:lang w:val="en-GB"/>
                </w:rPr>
                <w:delText xml:space="preserve">Final modifications to the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"https://www.icann.org/resources/pages/registrars/transfers-en" </w:delInstrText>
              </w:r>
              <w:r w:rsidR="00D479D7" w:rsidDel="00D479D7">
                <w:rPr>
                  <w:rStyle w:val="Hyperlink"/>
                  <w:rFonts w:ascii="Calibri" w:eastAsia="Tahoma" w:hAnsi="Calibri" w:cs="Tahoma"/>
                  <w:sz w:val="20"/>
                  <w:szCs w:val="20"/>
                  <w:lang w:val="en-GB"/>
                </w:rPr>
                <w:fldChar w:fldCharType="separate"/>
              </w:r>
              <w:r w:rsidRPr="00A55643" w:rsidDel="00D479D7">
                <w:rPr>
                  <w:rStyle w:val="Hyperlink"/>
                  <w:rFonts w:ascii="Calibri" w:eastAsia="Tahoma" w:hAnsi="Calibri" w:cs="Tahoma"/>
                  <w:sz w:val="20"/>
                  <w:szCs w:val="20"/>
                  <w:lang w:val="en-GB"/>
                </w:rPr>
                <w:delText>Inter-Registrar Transfer Policy</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were implemented 1 Dec 2016 as a result of the final PDP WG, IRTP-D, which were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"https://gnso.icann.org/en/council/resolutions" \l "20141015-1" </w:delInstrText>
              </w:r>
              <w:r w:rsidR="00D479D7" w:rsidDel="00D479D7">
                <w:rPr>
                  <w:rStyle w:val="Hyperlink"/>
                  <w:rFonts w:ascii="Calibri" w:eastAsia="Tahoma" w:hAnsi="Calibri" w:cs="Tahoma"/>
                  <w:sz w:val="20"/>
                  <w:szCs w:val="20"/>
                  <w:lang w:val="en-GB"/>
                </w:rPr>
                <w:fldChar w:fldCharType="separate"/>
              </w:r>
              <w:r w:rsidRPr="006B2057" w:rsidDel="00D479D7">
                <w:rPr>
                  <w:rStyle w:val="Hyperlink"/>
                  <w:rFonts w:ascii="Calibri" w:eastAsia="Tahoma" w:hAnsi="Calibri" w:cs="Tahoma"/>
                  <w:sz w:val="20"/>
                  <w:szCs w:val="20"/>
                  <w:lang w:val="en-GB"/>
                </w:rPr>
                <w:delText>adopted</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by the GNSO Council. That WG produced a series of recommendations after deliberating on issues on the use of the EPP AuthInfo Code, FOAs, and penalties for policy violations. The </w:delText>
              </w:r>
            </w:del>
            <w:del w:id="77" w:author="Marika Konings" w:date="2018-11-19T15:02:00Z">
              <w:r w:rsidDel="00D479D7">
                <w:rPr>
                  <w:rFonts w:ascii="Calibri" w:eastAsia="Tahoma" w:hAnsi="Calibri" w:cs="Tahoma"/>
                  <w:sz w:val="20"/>
                  <w:szCs w:val="20"/>
                  <w:lang w:val="en-GB"/>
                </w:rPr>
                <w:delText xml:space="preserve">WG’s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"https://gnso.icann.org/en/issues/transfers/irtp-d-final-25sep14-en.pdf" </w:delInstrText>
              </w:r>
              <w:r w:rsidR="00D479D7" w:rsidDel="00D479D7">
                <w:rPr>
                  <w:rStyle w:val="Hyperlink"/>
                  <w:rFonts w:ascii="Calibri" w:eastAsia="Tahoma" w:hAnsi="Calibri" w:cs="Tahoma"/>
                  <w:sz w:val="20"/>
                  <w:szCs w:val="20"/>
                  <w:lang w:val="en-GB"/>
                </w:rPr>
                <w:fldChar w:fldCharType="separate"/>
              </w:r>
              <w:r w:rsidRPr="006B2057" w:rsidDel="00D479D7">
                <w:rPr>
                  <w:rStyle w:val="Hyperlink"/>
                  <w:rFonts w:ascii="Calibri" w:eastAsia="Tahoma" w:hAnsi="Calibri" w:cs="Tahoma"/>
                  <w:sz w:val="20"/>
                  <w:szCs w:val="20"/>
                  <w:lang w:val="en-GB"/>
                </w:rPr>
                <w:delText>final two recommendations</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suggest that data be collected and an eventual review of the entire IRTP be conducted:</w:delText>
              </w:r>
            </w:del>
          </w:p>
          <w:p w14:paraId="65DFEA41" w14:textId="79482129" w:rsidR="00853494" w:rsidDel="00D479D7" w:rsidRDefault="00853494">
            <w:pPr>
              <w:pStyle w:val="TableContents"/>
              <w:snapToGrid w:val="0"/>
              <w:rPr>
                <w:del w:id="78" w:author="Marika Konings" w:date="2018-11-19T15:02:00Z"/>
                <w:rFonts w:ascii="Calibri" w:eastAsia="Tahoma" w:hAnsi="Calibri" w:cs="Tahoma"/>
                <w:sz w:val="20"/>
                <w:szCs w:val="20"/>
                <w:lang w:val="en-GB"/>
              </w:rPr>
            </w:pPr>
          </w:p>
          <w:p w14:paraId="5A2A9DCC" w14:textId="65184F38" w:rsidR="00853494" w:rsidDel="00D479D7" w:rsidRDefault="00853494">
            <w:pPr>
              <w:pStyle w:val="TableContents"/>
              <w:snapToGrid w:val="0"/>
              <w:rPr>
                <w:del w:id="79" w:author="Marika Konings" w:date="2018-11-19T15:02:00Z"/>
                <w:rFonts w:ascii="Calibri" w:eastAsia="Tahoma" w:hAnsi="Calibri" w:cs="Tahoma"/>
                <w:sz w:val="20"/>
                <w:szCs w:val="20"/>
                <w:lang w:val="en-GB"/>
              </w:rPr>
            </w:pPr>
            <w:del w:id="80" w:author="Marika Konings" w:date="2018-11-19T15:02:00Z">
              <w:r w:rsidRPr="002004D7" w:rsidDel="00D479D7">
                <w:rPr>
                  <w:rFonts w:ascii="Calibri" w:eastAsia="Tahoma" w:hAnsi="Calibri" w:cs="Tahoma"/>
                  <w:sz w:val="20"/>
                  <w:szCs w:val="20"/>
                  <w:lang w:val="en-GB"/>
                </w:rPr>
                <w:delText>Recommendation #17</w:delText>
              </w:r>
              <w:r w:rsidR="00D81A29" w:rsidDel="00D479D7">
                <w:rPr>
                  <w:rFonts w:ascii="Calibri" w:eastAsia="Tahoma" w:hAnsi="Calibri" w:cs="Tahoma"/>
                  <w:sz w:val="20"/>
                  <w:szCs w:val="20"/>
                  <w:lang w:val="en-GB"/>
                </w:rPr>
                <w:delText>:</w:delText>
              </w:r>
              <w:r w:rsidRPr="002004D7" w:rsidDel="00D479D7">
                <w:rPr>
                  <w:rFonts w:ascii="Calibri" w:eastAsia="Tahoma" w:hAnsi="Calibri" w:cs="Tahoma"/>
                  <w:sz w:val="20"/>
                  <w:szCs w:val="20"/>
                  <w:lang w:val="en-GB"/>
                </w:rPr>
                <w:delText xml:space="preserve">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w:delText>
              </w:r>
              <w:r w:rsidRPr="002004D7" w:rsidDel="00D479D7">
                <w:rPr>
                  <w:rFonts w:ascii="Calibri" w:eastAsia="Tahoma" w:hAnsi="Calibri" w:cs="Tahoma"/>
                  <w:sz w:val="20"/>
                  <w:szCs w:val="20"/>
                  <w:lang w:val="en-GB"/>
                </w:rPr>
                <w:lastRenderedPageBreak/>
                <w:delText>mechanisms, and identify possible remaining shortcomings.</w:delText>
              </w:r>
            </w:del>
          </w:p>
          <w:p w14:paraId="2FF48150" w14:textId="70A3F3E1" w:rsidR="00853494" w:rsidDel="00D479D7" w:rsidRDefault="00853494">
            <w:pPr>
              <w:pStyle w:val="TableContents"/>
              <w:snapToGrid w:val="0"/>
              <w:rPr>
                <w:del w:id="81" w:author="Marika Konings" w:date="2018-11-19T15:02:00Z"/>
                <w:rFonts w:ascii="Calibri" w:eastAsia="Tahoma" w:hAnsi="Calibri" w:cs="Tahoma"/>
                <w:sz w:val="20"/>
                <w:szCs w:val="20"/>
                <w:lang w:val="en-GB"/>
              </w:rPr>
            </w:pPr>
          </w:p>
          <w:p w14:paraId="5211AA9C" w14:textId="5F714DBF" w:rsidR="00853494" w:rsidDel="00D479D7" w:rsidRDefault="00853494" w:rsidP="00D479D7">
            <w:pPr>
              <w:pStyle w:val="TableContents"/>
              <w:snapToGrid w:val="0"/>
              <w:rPr>
                <w:del w:id="82" w:author="Marika Konings" w:date="2018-11-19T15:04:00Z"/>
                <w:rFonts w:ascii="Calibri" w:eastAsia="Tahoma" w:hAnsi="Calibri" w:cs="Tahoma"/>
                <w:sz w:val="20"/>
                <w:szCs w:val="20"/>
                <w:lang w:val="en-GB"/>
              </w:rPr>
            </w:pPr>
            <w:del w:id="83" w:author="Marika Konings" w:date="2018-11-19T15:02:00Z">
              <w:r w:rsidRPr="002004D7" w:rsidDel="00D479D7">
                <w:rPr>
                  <w:rFonts w:ascii="Calibri" w:eastAsia="Tahoma" w:hAnsi="Calibri" w:cs="Tahoma"/>
                  <w:sz w:val="20"/>
                  <w:szCs w:val="20"/>
                  <w:lang w:val="en-GB"/>
                </w:rPr>
                <w:delText>Recommendation #18</w:delText>
              </w:r>
              <w:r w:rsidR="00D81A29" w:rsidDel="00D479D7">
                <w:rPr>
                  <w:rFonts w:ascii="Calibri" w:eastAsia="Tahoma" w:hAnsi="Calibri" w:cs="Tahoma"/>
                  <w:sz w:val="20"/>
                  <w:szCs w:val="20"/>
                  <w:lang w:val="en-GB"/>
                </w:rPr>
                <w:delText>:</w:delText>
              </w:r>
              <w:r w:rsidRPr="002004D7" w:rsidDel="00D479D7">
                <w:rPr>
                  <w:rFonts w:ascii="Calibri" w:eastAsia="Tahoma" w:hAnsi="Calibri" w:cs="Tahoma"/>
                  <w:sz w:val="20"/>
                  <w:szCs w:val="20"/>
                  <w:lang w:val="en-GB"/>
                </w:rPr>
                <w:delText xml:space="preserve"> The Working Group recommends that contracted parties and ICANN should start to gather data and other relevant information that will help inform a future IRTP review team in its efforts, especially with regard to those issues listed in the Observations (4.2.7.1) above.</w:delText>
              </w:r>
              <w:r w:rsidRPr="002004D7" w:rsidDel="00D479D7">
                <w:rPr>
                  <w:rFonts w:ascii="Calibri" w:eastAsia="Tahoma" w:hAnsi="Calibri" w:cs="Tahoma"/>
                  <w:sz w:val="20"/>
                  <w:szCs w:val="20"/>
                  <w:lang w:val="en-GB"/>
                </w:rPr>
                <w:cr/>
              </w:r>
            </w:del>
          </w:p>
          <w:p w14:paraId="0ACB06A1" w14:textId="463C5921" w:rsidR="00853494" w:rsidDel="00D479D7" w:rsidRDefault="00853494" w:rsidP="001652BE">
            <w:pPr>
              <w:pStyle w:val="TableContents"/>
              <w:snapToGrid w:val="0"/>
              <w:rPr>
                <w:del w:id="84" w:author="Marika Konings" w:date="2018-11-19T15:04:00Z"/>
                <w:rFonts w:ascii="Calibri" w:eastAsia="Tahoma" w:hAnsi="Calibri" w:cs="Tahoma"/>
                <w:sz w:val="20"/>
                <w:szCs w:val="20"/>
                <w:lang w:val="en-GB"/>
              </w:rPr>
            </w:pPr>
            <w:del w:id="85" w:author="Marika Konings" w:date="2018-11-19T15:04:00Z">
              <w:r w:rsidDel="00D479D7">
                <w:rPr>
                  <w:rFonts w:ascii="Calibri" w:eastAsia="Tahoma" w:hAnsi="Calibri" w:cs="Tahoma"/>
                  <w:sz w:val="20"/>
                  <w:szCs w:val="20"/>
                  <w:lang w:val="en-GB"/>
                </w:rPr>
                <w:delText xml:space="preserve">The GNSO Council received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"https://gnso.icann.org/en/drafts/irtp-to-gnso-council-28feb18-en.pdf" </w:delInstrText>
              </w:r>
              <w:r w:rsidR="00D479D7" w:rsidDel="00D479D7">
                <w:rPr>
                  <w:rStyle w:val="Hyperlink"/>
                  <w:rFonts w:ascii="Calibri" w:eastAsia="Tahoma" w:hAnsi="Calibri" w:cs="Tahoma"/>
                  <w:sz w:val="20"/>
                  <w:szCs w:val="20"/>
                  <w:lang w:val="en-GB"/>
                </w:rPr>
                <w:fldChar w:fldCharType="separate"/>
              </w:r>
              <w:r w:rsidRPr="00DC2A6B" w:rsidDel="00D479D7">
                <w:rPr>
                  <w:rStyle w:val="Hyperlink"/>
                  <w:rFonts w:ascii="Calibri" w:eastAsia="Tahoma" w:hAnsi="Calibri" w:cs="Tahoma"/>
                  <w:sz w:val="20"/>
                  <w:szCs w:val="20"/>
                  <w:lang w:val="en-GB"/>
                </w:rPr>
                <w:delText>a letter</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from Jennifer Gore, GDD Staff, with proposed next steps to commence the review. The Council consider</w:delText>
              </w:r>
              <w:r w:rsidR="00D81A29" w:rsidDel="00D479D7">
                <w:rPr>
                  <w:rFonts w:ascii="Calibri" w:eastAsia="Tahoma" w:hAnsi="Calibri" w:cs="Tahoma"/>
                  <w:sz w:val="20"/>
                  <w:szCs w:val="20"/>
                  <w:lang w:val="en-GB"/>
                </w:rPr>
                <w:delText>ed</w:delText>
              </w:r>
              <w:r w:rsidDel="00D479D7">
                <w:rPr>
                  <w:rFonts w:ascii="Calibri" w:eastAsia="Tahoma" w:hAnsi="Calibri" w:cs="Tahoma"/>
                  <w:sz w:val="20"/>
                  <w:szCs w:val="20"/>
                  <w:lang w:val="en-GB"/>
                </w:rPr>
                <w:delText xml:space="preserve"> the proposed approach in further detail during its meeting on </w:delText>
              </w:r>
              <w:r w:rsidR="00CE7401" w:rsidDel="00D479D7">
                <w:rPr>
                  <w:rFonts w:ascii="Calibri" w:eastAsia="Tahoma" w:hAnsi="Calibri" w:cs="Tahoma"/>
                  <w:sz w:val="20"/>
                  <w:szCs w:val="20"/>
                  <w:lang w:val="en-GB"/>
                </w:rPr>
                <w:delText>26 April 2018</w:delText>
              </w:r>
              <w:r w:rsidR="00D81A29" w:rsidDel="00D479D7">
                <w:rPr>
                  <w:rFonts w:ascii="Calibri" w:eastAsia="Tahoma" w:hAnsi="Calibri" w:cs="Tahoma"/>
                  <w:sz w:val="20"/>
                  <w:szCs w:val="20"/>
                  <w:lang w:val="en-GB"/>
                </w:rPr>
                <w:delText xml:space="preserve"> and subsequently via email</w:delText>
              </w:r>
              <w:r w:rsidR="00CE7401" w:rsidDel="00D479D7">
                <w:rPr>
                  <w:rFonts w:ascii="Calibri" w:eastAsia="Tahoma" w:hAnsi="Calibri" w:cs="Tahoma"/>
                  <w:sz w:val="20"/>
                  <w:szCs w:val="20"/>
                  <w:lang w:val="en-GB"/>
                </w:rPr>
                <w:delText>.</w:delText>
              </w:r>
              <w:r w:rsidR="00D81A29" w:rsidDel="00D479D7">
                <w:rPr>
                  <w:rFonts w:ascii="Calibri" w:eastAsia="Tahoma" w:hAnsi="Calibri" w:cs="Tahoma"/>
                  <w:sz w:val="20"/>
                  <w:szCs w:val="20"/>
                  <w:lang w:val="en-GB"/>
                </w:rPr>
                <w:delText xml:space="preserve"> Staff </w:delText>
              </w:r>
              <w:r w:rsidR="00F75291" w:rsidDel="00D479D7">
                <w:rPr>
                  <w:rFonts w:ascii="Calibri" w:eastAsia="Tahoma" w:hAnsi="Calibri" w:cs="Tahoma"/>
                  <w:sz w:val="20"/>
                  <w:szCs w:val="20"/>
                  <w:lang w:val="en-GB"/>
                </w:rPr>
                <w:delText xml:space="preserve">currently </w:delText>
              </w:r>
              <w:r w:rsidR="00E31AF5" w:rsidDel="00D479D7">
                <w:rPr>
                  <w:rFonts w:ascii="Calibri" w:eastAsia="Tahoma" w:hAnsi="Calibri" w:cs="Tahoma"/>
                  <w:sz w:val="20"/>
                  <w:szCs w:val="20"/>
                  <w:lang w:val="en-GB"/>
                </w:rPr>
                <w:delText>plans</w:delText>
              </w:r>
              <w:r w:rsidR="00D81A29" w:rsidDel="00D479D7">
                <w:rPr>
                  <w:rFonts w:ascii="Calibri" w:eastAsia="Tahoma" w:hAnsi="Calibri" w:cs="Tahoma"/>
                  <w:sz w:val="20"/>
                  <w:szCs w:val="20"/>
                  <w:lang w:val="en-GB"/>
                </w:rPr>
                <w:delText xml:space="preserve"> to deliver</w:delText>
              </w:r>
              <w:r w:rsidR="00460714" w:rsidDel="00D479D7">
                <w:rPr>
                  <w:rFonts w:ascii="Calibri" w:eastAsia="Tahoma" w:hAnsi="Calibri" w:cs="Tahoma"/>
                  <w:sz w:val="20"/>
                  <w:szCs w:val="20"/>
                  <w:lang w:val="en-GB"/>
                </w:rPr>
                <w:delText xml:space="preserve"> the proposed post-implementation policy assessment </w:delText>
              </w:r>
              <w:r w:rsidR="00B84DEA" w:rsidDel="00D479D7">
                <w:rPr>
                  <w:rFonts w:ascii="Calibri" w:eastAsia="Tahoma" w:hAnsi="Calibri" w:cs="Tahoma"/>
                  <w:sz w:val="20"/>
                  <w:szCs w:val="20"/>
                  <w:lang w:val="en-GB"/>
                </w:rPr>
                <w:delText>shortly</w:delText>
              </w:r>
              <w:r w:rsidR="00F4488D" w:rsidDel="00D479D7">
                <w:rPr>
                  <w:rFonts w:ascii="Calibri" w:eastAsia="Tahoma" w:hAnsi="Calibri" w:cs="Tahoma"/>
                  <w:sz w:val="20"/>
                  <w:szCs w:val="20"/>
                  <w:lang w:val="en-GB"/>
                </w:rPr>
                <w:delText>.</w:delText>
              </w:r>
              <w:r w:rsidR="005E4256" w:rsidDel="00D479D7">
                <w:rPr>
                  <w:rFonts w:ascii="Calibri" w:eastAsia="Tahoma" w:hAnsi="Calibri" w:cs="Tahoma"/>
                  <w:sz w:val="20"/>
                  <w:szCs w:val="20"/>
                  <w:lang w:val="en-GB"/>
                </w:rPr>
                <w:delText xml:space="preserve"> </w:delText>
              </w:r>
            </w:del>
          </w:p>
          <w:p w14:paraId="29CA0DCE" w14:textId="143421E1" w:rsidR="00853494" w:rsidDel="00D479D7" w:rsidRDefault="00853494" w:rsidP="001652BE">
            <w:pPr>
              <w:pStyle w:val="TableContents"/>
              <w:snapToGrid w:val="0"/>
              <w:rPr>
                <w:del w:id="86" w:author="Marika Konings" w:date="2018-11-19T15:04:00Z"/>
                <w:rFonts w:ascii="Calibri" w:eastAsia="Tahoma" w:hAnsi="Calibri" w:cs="Tahoma"/>
                <w:sz w:val="20"/>
                <w:szCs w:val="20"/>
                <w:lang w:val="en-GB"/>
              </w:rPr>
            </w:pPr>
          </w:p>
          <w:p w14:paraId="47805DF8" w14:textId="53292C14" w:rsidR="00853494" w:rsidDel="00D479D7" w:rsidRDefault="00853494" w:rsidP="001652BE">
            <w:pPr>
              <w:pStyle w:val="TableContents"/>
              <w:snapToGrid w:val="0"/>
              <w:rPr>
                <w:del w:id="87" w:author="Marika Konings" w:date="2018-11-19T15:04:00Z"/>
                <w:rFonts w:ascii="Calibri" w:eastAsia="Tahoma" w:hAnsi="Calibri" w:cs="Tahoma"/>
                <w:sz w:val="20"/>
                <w:szCs w:val="20"/>
                <w:lang w:val="en-GB"/>
              </w:rPr>
            </w:pPr>
            <w:del w:id="88" w:author="Marika Konings" w:date="2018-11-19T15:04:00Z">
              <w:r w:rsidDel="00D479D7">
                <w:rPr>
                  <w:rFonts w:ascii="Calibri" w:eastAsia="Tahoma" w:hAnsi="Calibri" w:cs="Tahoma"/>
                  <w:sz w:val="20"/>
                  <w:szCs w:val="20"/>
                  <w:lang w:val="en-GB"/>
                </w:rPr>
                <w:delText>T</w:delText>
              </w:r>
              <w:r w:rsidR="007173EE" w:rsidDel="00D479D7">
                <w:rPr>
                  <w:rFonts w:ascii="Calibri" w:eastAsia="Tahoma" w:hAnsi="Calibri" w:cs="Tahoma"/>
                  <w:sz w:val="20"/>
                  <w:szCs w:val="20"/>
                  <w:lang w:val="en-GB"/>
                </w:rPr>
                <w:delText xml:space="preserve">ransfer </w:delText>
              </w:r>
              <w:r w:rsidDel="00D479D7">
                <w:rPr>
                  <w:rFonts w:ascii="Calibri" w:eastAsia="Tahoma" w:hAnsi="Calibri" w:cs="Tahoma"/>
                  <w:sz w:val="20"/>
                  <w:szCs w:val="20"/>
                  <w:lang w:val="en-GB"/>
                </w:rPr>
                <w:delText>E</w:delText>
              </w:r>
              <w:r w:rsidR="007173EE" w:rsidDel="00D479D7">
                <w:rPr>
                  <w:rFonts w:ascii="Calibri" w:eastAsia="Tahoma" w:hAnsi="Calibri" w:cs="Tahoma"/>
                  <w:sz w:val="20"/>
                  <w:szCs w:val="20"/>
                  <w:lang w:val="en-GB"/>
                </w:rPr>
                <w:delText xml:space="preserve">mergency </w:delText>
              </w:r>
              <w:r w:rsidDel="00D479D7">
                <w:rPr>
                  <w:rFonts w:ascii="Calibri" w:eastAsia="Tahoma" w:hAnsi="Calibri" w:cs="Tahoma"/>
                  <w:sz w:val="20"/>
                  <w:szCs w:val="20"/>
                  <w:lang w:val="en-GB"/>
                </w:rPr>
                <w:delText>A</w:delText>
              </w:r>
              <w:r w:rsidR="007173EE" w:rsidDel="00D479D7">
                <w:rPr>
                  <w:rFonts w:ascii="Calibri" w:eastAsia="Tahoma" w:hAnsi="Calibri" w:cs="Tahoma"/>
                  <w:sz w:val="20"/>
                  <w:szCs w:val="20"/>
                  <w:lang w:val="en-GB"/>
                </w:rPr>
                <w:delText xml:space="preserve">ction </w:delText>
              </w:r>
              <w:r w:rsidDel="00D479D7">
                <w:rPr>
                  <w:rFonts w:ascii="Calibri" w:eastAsia="Tahoma" w:hAnsi="Calibri" w:cs="Tahoma"/>
                  <w:sz w:val="20"/>
                  <w:szCs w:val="20"/>
                  <w:lang w:val="en-GB"/>
                </w:rPr>
                <w:delText>C</w:delText>
              </w:r>
              <w:r w:rsidR="007173EE" w:rsidDel="00D479D7">
                <w:rPr>
                  <w:rFonts w:ascii="Calibri" w:eastAsia="Tahoma" w:hAnsi="Calibri" w:cs="Tahoma"/>
                  <w:sz w:val="20"/>
                  <w:szCs w:val="20"/>
                  <w:lang w:val="en-GB"/>
                </w:rPr>
                <w:delText>ontact</w:delText>
              </w:r>
              <w:r w:rsidDel="00D479D7">
                <w:rPr>
                  <w:rFonts w:ascii="Calibri" w:eastAsia="Tahoma" w:hAnsi="Calibri" w:cs="Tahoma"/>
                  <w:sz w:val="20"/>
                  <w:szCs w:val="20"/>
                  <w:lang w:val="en-GB"/>
                </w:rPr>
                <w:delText>:</w:delText>
              </w:r>
            </w:del>
          </w:p>
          <w:p w14:paraId="22A1CD89" w14:textId="327701C1" w:rsidR="00853494" w:rsidDel="00D479D7" w:rsidRDefault="00853494" w:rsidP="001652BE">
            <w:pPr>
              <w:pStyle w:val="TableContents"/>
              <w:snapToGrid w:val="0"/>
              <w:rPr>
                <w:del w:id="89" w:author="Marika Konings" w:date="2018-11-19T15:04:00Z"/>
                <w:rFonts w:ascii="Calibri" w:eastAsia="Tahoma" w:hAnsi="Calibri" w:cs="Tahoma"/>
                <w:sz w:val="20"/>
                <w:szCs w:val="20"/>
                <w:lang w:val="en-GB"/>
              </w:rPr>
            </w:pPr>
            <w:del w:id="90" w:author="Marika Konings" w:date="2018-11-19T15:04:00Z">
              <w:r w:rsidDel="00D479D7">
                <w:rPr>
                  <w:rFonts w:ascii="Calibri" w:eastAsia="Tahoma" w:hAnsi="Calibri" w:cs="Tahoma"/>
                  <w:sz w:val="20"/>
                  <w:szCs w:val="20"/>
                  <w:lang w:val="en-GB"/>
                </w:rPr>
                <w:delText xml:space="preserve">The TEAC became a part of the IRTP Consensus Policy on 1 Jun 2012 as a result of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"https://gnso.icann.org/en/council/resolutions" \l "20110622-1" </w:delInstrText>
              </w:r>
              <w:r w:rsidR="00D479D7" w:rsidDel="00D479D7">
                <w:rPr>
                  <w:rStyle w:val="Hyperlink"/>
                  <w:rFonts w:ascii="Calibri" w:eastAsia="Tahoma" w:hAnsi="Calibri" w:cs="Tahoma"/>
                  <w:sz w:val="20"/>
                  <w:szCs w:val="20"/>
                  <w:lang w:val="en-GB"/>
                </w:rPr>
                <w:fldChar w:fldCharType="separate"/>
              </w:r>
              <w:r w:rsidRPr="006B2057" w:rsidDel="00D479D7">
                <w:rPr>
                  <w:rStyle w:val="Hyperlink"/>
                  <w:rFonts w:ascii="Calibri" w:eastAsia="Tahoma" w:hAnsi="Calibri" w:cs="Tahoma"/>
                  <w:sz w:val="20"/>
                  <w:szCs w:val="20"/>
                  <w:lang w:val="en-GB"/>
                </w:rPr>
                <w:delText>adopted</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recommendations produced from the GNSO’s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"https://gnso.icann.org/en/group-activities/inactive/2012/irtp-b" </w:delInstrText>
              </w:r>
              <w:r w:rsidR="00D479D7" w:rsidDel="00D479D7">
                <w:rPr>
                  <w:rStyle w:val="Hyperlink"/>
                  <w:rFonts w:ascii="Calibri" w:eastAsia="Tahoma" w:hAnsi="Calibri" w:cs="Tahoma"/>
                  <w:sz w:val="20"/>
                  <w:szCs w:val="20"/>
                  <w:lang w:val="en-GB"/>
                </w:rPr>
                <w:fldChar w:fldCharType="separate"/>
              </w:r>
              <w:r w:rsidRPr="00F40E7E" w:rsidDel="00D479D7">
                <w:rPr>
                  <w:rStyle w:val="Hyperlink"/>
                  <w:rFonts w:ascii="Calibri" w:eastAsia="Tahoma" w:hAnsi="Calibri" w:cs="Tahoma"/>
                  <w:sz w:val="20"/>
                  <w:szCs w:val="20"/>
                  <w:lang w:val="en-GB"/>
                </w:rPr>
                <w:delText>Inter-Registrar Transfer Policy – Part B (IRTP-B) PDP WG</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xml:space="preserve">. That WG produced a series of recommendations based on issues around domain hijacking, urgent returns of inappropriately transferred names and lock status. As a part of the WG’s </w:delText>
              </w:r>
              <w:r w:rsidR="00D479D7" w:rsidDel="00D479D7">
                <w:rPr>
                  <w:rStyle w:val="Hyperlink"/>
                  <w:rFonts w:ascii="Calibri" w:eastAsia="Tahoma" w:hAnsi="Calibri" w:cs="Tahoma"/>
                  <w:sz w:val="20"/>
                  <w:szCs w:val="20"/>
                  <w:lang w:val="en-GB"/>
                </w:rPr>
                <w:fldChar w:fldCharType="begin"/>
              </w:r>
              <w:r w:rsidR="00D479D7" w:rsidDel="00D479D7">
                <w:rPr>
                  <w:rStyle w:val="Hyperlink"/>
                  <w:rFonts w:ascii="Calibri" w:eastAsia="Tahoma" w:hAnsi="Calibri" w:cs="Tahoma"/>
                  <w:sz w:val="20"/>
                  <w:szCs w:val="20"/>
                  <w:lang w:val="en-GB"/>
                </w:rPr>
                <w:delInstrText xml:space="preserve"> HYPERLINK "https://gnso.icann.org/en/issues/transfers/irtp-b-final-report-30may11-en.pdf" </w:delInstrText>
              </w:r>
              <w:r w:rsidR="00D479D7" w:rsidDel="00D479D7">
                <w:rPr>
                  <w:rStyle w:val="Hyperlink"/>
                  <w:rFonts w:ascii="Calibri" w:eastAsia="Tahoma" w:hAnsi="Calibri" w:cs="Tahoma"/>
                  <w:sz w:val="20"/>
                  <w:szCs w:val="20"/>
                  <w:lang w:val="en-GB"/>
                </w:rPr>
                <w:fldChar w:fldCharType="separate"/>
              </w:r>
              <w:r w:rsidRPr="0008545D" w:rsidDel="00D479D7">
                <w:rPr>
                  <w:rStyle w:val="Hyperlink"/>
                  <w:rFonts w:ascii="Calibri" w:eastAsia="Tahoma" w:hAnsi="Calibri" w:cs="Tahoma"/>
                  <w:sz w:val="20"/>
                  <w:szCs w:val="20"/>
                  <w:lang w:val="en-GB"/>
                </w:rPr>
                <w:delText>first recommendation</w:delText>
              </w:r>
              <w:r w:rsidR="00D479D7" w:rsidDel="00D479D7">
                <w:rPr>
                  <w:rStyle w:val="Hyperlink"/>
                  <w:rFonts w:ascii="Calibri" w:eastAsia="Tahoma" w:hAnsi="Calibri" w:cs="Tahoma"/>
                  <w:sz w:val="20"/>
                  <w:szCs w:val="20"/>
                  <w:lang w:val="en-GB"/>
                </w:rPr>
                <w:fldChar w:fldCharType="end"/>
              </w:r>
              <w:r w:rsidDel="00D479D7">
                <w:rPr>
                  <w:rFonts w:ascii="Calibri" w:eastAsia="Tahoma" w:hAnsi="Calibri" w:cs="Tahoma"/>
                  <w:sz w:val="20"/>
                  <w:szCs w:val="20"/>
                  <w:lang w:val="en-GB"/>
                </w:rPr>
                <w:delText>, it requested an follow-up review of the TEAC:</w:delText>
              </w:r>
            </w:del>
          </w:p>
          <w:p w14:paraId="3456BD76" w14:textId="1A8B13BF" w:rsidR="00853494" w:rsidDel="00D479D7" w:rsidRDefault="00853494" w:rsidP="001652BE">
            <w:pPr>
              <w:pStyle w:val="TableContents"/>
              <w:snapToGrid w:val="0"/>
              <w:rPr>
                <w:del w:id="91" w:author="Marika Konings" w:date="2018-11-19T15:04:00Z"/>
                <w:rFonts w:ascii="Calibri" w:eastAsia="Tahoma" w:hAnsi="Calibri" w:cs="Tahoma"/>
                <w:sz w:val="20"/>
                <w:szCs w:val="20"/>
                <w:lang w:val="en-GB"/>
              </w:rPr>
            </w:pPr>
          </w:p>
          <w:p w14:paraId="7EAF36A6" w14:textId="35FBB6F3" w:rsidR="00853494" w:rsidDel="00D479D7" w:rsidRDefault="00853494" w:rsidP="001652BE">
            <w:pPr>
              <w:pStyle w:val="TableContents"/>
              <w:snapToGrid w:val="0"/>
              <w:rPr>
                <w:del w:id="92" w:author="Marika Konings" w:date="2018-11-19T15:03:00Z"/>
                <w:rFonts w:ascii="Calibri" w:eastAsia="Tahoma" w:hAnsi="Calibri" w:cs="Tahoma"/>
                <w:sz w:val="20"/>
                <w:szCs w:val="20"/>
                <w:lang w:val="en-GB"/>
              </w:rPr>
            </w:pPr>
            <w:del w:id="93" w:author="Marika Konings" w:date="2018-11-19T15:03:00Z">
              <w:r w:rsidDel="00D479D7">
                <w:rPr>
                  <w:rFonts w:ascii="Calibri" w:eastAsia="Tahoma" w:hAnsi="Calibri" w:cs="Tahoma"/>
                  <w:sz w:val="20"/>
                  <w:szCs w:val="20"/>
                  <w:lang w:val="en-GB"/>
                </w:rPr>
                <w:delText>“</w:delText>
              </w:r>
              <w:r w:rsidRPr="0008545D" w:rsidDel="00D479D7">
                <w:rPr>
                  <w:rFonts w:ascii="Calibri" w:eastAsia="Tahoma" w:hAnsi="Calibri" w:cs="Tahoma"/>
                  <w:sz w:val="20"/>
                  <w:szCs w:val="20"/>
                  <w:lang w:val="en-GB"/>
                </w:rPr>
                <w:delTex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delText>
              </w:r>
              <w:r w:rsidDel="00D479D7">
                <w:rPr>
                  <w:rFonts w:ascii="Calibri" w:eastAsia="Tahoma" w:hAnsi="Calibri" w:cs="Tahoma"/>
                  <w:sz w:val="20"/>
                  <w:szCs w:val="20"/>
                  <w:lang w:val="en-GB"/>
                </w:rPr>
                <w:delText>”</w:delText>
              </w:r>
            </w:del>
          </w:p>
          <w:p w14:paraId="22D075E4" w14:textId="64813690" w:rsidR="00853494" w:rsidDel="00D479D7" w:rsidRDefault="00853494" w:rsidP="001652BE">
            <w:pPr>
              <w:pStyle w:val="TableContents"/>
              <w:snapToGrid w:val="0"/>
              <w:rPr>
                <w:del w:id="94" w:author="Marika Konings" w:date="2018-11-19T15:04:00Z"/>
                <w:rFonts w:ascii="Calibri" w:eastAsia="Tahoma" w:hAnsi="Calibri" w:cs="Tahoma"/>
                <w:sz w:val="20"/>
                <w:szCs w:val="20"/>
                <w:lang w:val="en-GB"/>
              </w:rPr>
            </w:pPr>
          </w:p>
          <w:p w14:paraId="324781C6" w14:textId="3DF13BFF" w:rsidR="00853494" w:rsidRDefault="00853494" w:rsidP="00CC77E9">
            <w:pPr>
              <w:pStyle w:val="TableContents"/>
              <w:snapToGrid w:val="0"/>
              <w:rPr>
                <w:rFonts w:ascii="Calibri" w:eastAsia="Tahoma" w:hAnsi="Calibri" w:cs="Tahoma"/>
                <w:sz w:val="20"/>
                <w:szCs w:val="20"/>
                <w:lang w:val="en-GB"/>
              </w:rPr>
            </w:pPr>
            <w:del w:id="95" w:author="Marika Konings" w:date="2018-11-19T15:04:00Z">
              <w:r w:rsidDel="00D479D7">
                <w:rPr>
                  <w:rFonts w:ascii="Calibri" w:eastAsia="Tahoma" w:hAnsi="Calibri" w:cs="Tahoma"/>
                  <w:sz w:val="20"/>
                  <w:szCs w:val="20"/>
                  <w:lang w:val="en-GB"/>
                </w:rPr>
                <w:delText xml:space="preserve">Since the policy effective date, ICANN’s Contractual Compliance has </w:delText>
              </w:r>
              <w:r w:rsidDel="00D479D7">
                <w:rPr>
                  <w:rFonts w:ascii="Calibri" w:eastAsia="Tahoma" w:hAnsi="Calibri" w:cs="Tahoma"/>
                  <w:sz w:val="20"/>
                  <w:szCs w:val="20"/>
                  <w:lang w:val="en-GB"/>
                </w:rPr>
                <w:lastRenderedPageBreak/>
                <w:delText>processed several TEAC complaints over the years, and as part of its Audit Program, Registrars are asked to provide their TEAC information should it not match what is listed in RADAR. Further, compliance reports about this specific policy are posted on the compliance site.</w:delText>
              </w:r>
            </w:del>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96" w:name="WPIAG"/>
            <w:bookmarkEnd w:id="96"/>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1B464109" w:rsidR="002C7795" w:rsidRDefault="002C7795" w:rsidP="005F4A67">
            <w:pPr>
              <w:pStyle w:val="TableContents"/>
              <w:snapToGrid w:val="0"/>
              <w:rPr>
                <w:rFonts w:ascii="Calibri" w:eastAsia="Tahoma" w:hAnsi="Calibri" w:cs="Tahoma"/>
                <w:sz w:val="20"/>
                <w:szCs w:val="20"/>
                <w:lang w:val="en-GB"/>
              </w:rPr>
            </w:pPr>
            <w:del w:id="97" w:author="Marika Konings" w:date="2018-11-19T15:10:00Z">
              <w:r w:rsidDel="00B829D8">
                <w:rPr>
                  <w:rFonts w:ascii="Calibri" w:eastAsia="Tahoma" w:hAnsi="Calibri" w:cs="Tahoma"/>
                  <w:sz w:val="20"/>
                  <w:szCs w:val="20"/>
                  <w:lang w:val="en-GB"/>
                </w:rPr>
                <w:delText>TBC</w:delText>
              </w:r>
            </w:del>
            <w:ins w:id="98" w:author="Marika Konings" w:date="2018-11-19T15:10:00Z">
              <w:r w:rsidR="00B829D8">
                <w:rPr>
                  <w:rFonts w:ascii="Calibri" w:eastAsia="Tahoma" w:hAnsi="Calibri" w:cs="Tahoma"/>
                  <w:sz w:val="20"/>
                  <w:szCs w:val="20"/>
                  <w:lang w:val="en-GB"/>
                </w:rPr>
                <w:t>2018-Dec</w:t>
              </w:r>
            </w:ins>
          </w:p>
        </w:tc>
        <w:tc>
          <w:tcPr>
            <w:tcW w:w="1118" w:type="dxa"/>
            <w:tcBorders>
              <w:top w:val="single" w:sz="18" w:space="0" w:color="A6A6A6"/>
              <w:left w:val="single" w:sz="18" w:space="0" w:color="A6A6A6"/>
              <w:bottom w:val="single" w:sz="18" w:space="0" w:color="A6A6A6"/>
              <w:right w:val="single" w:sz="18" w:space="0" w:color="A6A6A6"/>
            </w:tcBorders>
          </w:tcPr>
          <w:p w14:paraId="795EB418" w14:textId="7A376E1E" w:rsidR="002C7795" w:rsidRDefault="00011AEF"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7E2D8642"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For Handling WHOIS Conflicts with Privacy Law Implementation Advisory Group (WHOIS Procedure IAG)</w:t>
            </w:r>
            <w:r>
              <w:rPr>
                <w:rFonts w:ascii="Calibri" w:eastAsia="Tahoma" w:hAnsi="Calibri" w:cs="Tahoma"/>
                <w:sz w:val="20"/>
                <w:szCs w:val="20"/>
                <w:lang w:val="en-GB"/>
              </w:rPr>
              <w:t xml:space="preserve"> during its meeting on 22 February. The WHOIS Procedure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staff will</w:t>
            </w:r>
            <w:r>
              <w:rPr>
                <w:rFonts w:ascii="Calibri" w:eastAsia="Tahoma" w:hAnsi="Calibri" w:cs="Tahoma"/>
                <w:sz w:val="20"/>
                <w:szCs w:val="20"/>
                <w:lang w:val="en-GB"/>
              </w:rPr>
              <w:t xml:space="preserve"> refrain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with the request for each Stakeholder Group to appoint up to 3 members to the IAG</w:t>
            </w:r>
            <w:r>
              <w:rPr>
                <w:rFonts w:ascii="Calibri" w:eastAsia="Tahoma" w:hAnsi="Calibri" w:cs="Tahoma"/>
                <w:sz w:val="20"/>
                <w:szCs w:val="20"/>
                <w:lang w:val="en-GB"/>
              </w:rPr>
              <w:t>, until the EPDP Team completes its first milestone of delivering an Initial Report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Following the EPDP Team’s delivery of its Initial Report, the Council will revisit if it is the </w:t>
            </w:r>
            <w:proofErr w:type="spellStart"/>
            <w:r>
              <w:rPr>
                <w:rFonts w:ascii="Calibri" w:eastAsia="Tahoma" w:hAnsi="Calibri" w:cs="Tahoma"/>
                <w:sz w:val="20"/>
                <w:szCs w:val="20"/>
                <w:lang w:val="en-GB"/>
              </w:rPr>
              <w:t>appropropriate</w:t>
            </w:r>
            <w:proofErr w:type="spellEnd"/>
            <w:r>
              <w:rPr>
                <w:rFonts w:ascii="Calibri" w:eastAsia="Tahoma" w:hAnsi="Calibri" w:cs="Tahoma"/>
                <w:sz w:val="20"/>
                <w:szCs w:val="20"/>
                <w:lang w:val="en-GB"/>
              </w:rPr>
              <w:t xml:space="preserve"> time to circulate the call for volunteers.</w:t>
            </w:r>
            <w:r w:rsidRPr="00993D2A">
              <w:rPr>
                <w:rFonts w:ascii="Calibri" w:eastAsia="Tahoma" w:hAnsi="Calibri" w:cs="Tahoma"/>
                <w:sz w:val="20"/>
                <w:szCs w:val="20"/>
                <w:lang w:val="en-GB"/>
              </w:rPr>
              <w:t xml:space="preserve"> </w:t>
            </w:r>
            <w:r>
              <w:rPr>
                <w:rFonts w:ascii="Calibri" w:eastAsia="Tahoma" w:hAnsi="Calibri" w:cs="Tahoma"/>
                <w:sz w:val="20"/>
                <w:szCs w:val="20"/>
                <w:lang w:val="en-GB"/>
              </w:rPr>
              <w:t xml:space="preserve">When instructed, </w:t>
            </w:r>
            <w:r w:rsidRPr="00993D2A">
              <w:rPr>
                <w:rFonts w:ascii="Calibri" w:eastAsia="Tahoma" w:hAnsi="Calibri" w:cs="Tahoma"/>
                <w:sz w:val="20"/>
                <w:szCs w:val="20"/>
                <w:lang w:val="en-GB"/>
              </w:rPr>
              <w:t xml:space="preserve">staff </w:t>
            </w:r>
            <w:r>
              <w:rPr>
                <w:rFonts w:ascii="Calibri" w:eastAsia="Tahoma" w:hAnsi="Calibri" w:cs="Tahoma"/>
                <w:sz w:val="20"/>
                <w:szCs w:val="20"/>
                <w:lang w:val="en-GB"/>
              </w:rPr>
              <w:t>will</w:t>
            </w:r>
            <w:r w:rsidRPr="00993D2A">
              <w:rPr>
                <w:rFonts w:ascii="Calibri" w:eastAsia="Tahoma" w:hAnsi="Calibri" w:cs="Tahoma"/>
                <w:sz w:val="20"/>
                <w:szCs w:val="20"/>
                <w:lang w:val="en-GB"/>
              </w:rPr>
              <w:t xml:space="preserve"> circulate through the normal communication channels a call to the wider ICANN community for volunteers for interested participants and observers to join the IAG.</w:t>
            </w:r>
          </w:p>
        </w:tc>
      </w:tr>
    </w:tbl>
    <w:p w14:paraId="0CC99CCD" w14:textId="77777777" w:rsidR="00C9225D" w:rsidRDefault="00C9225D" w:rsidP="00F76046">
      <w:bookmarkStart w:id="99" w:name="EPDP_TempSpec"/>
      <w:bookmarkEnd w:id="99"/>
    </w:p>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D6EC9" w:rsidRPr="007508AF" w14:paraId="6C831439"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E288073" w14:textId="77777777" w:rsidR="00AD6EC9" w:rsidRDefault="00E32B10" w:rsidP="002E43DA">
            <w:pPr>
              <w:pStyle w:val="TableContents"/>
              <w:snapToGrid w:val="0"/>
              <w:rPr>
                <w:rFonts w:ascii="Calibri" w:eastAsia="Tahoma" w:hAnsi="Calibri" w:cs="Tahoma"/>
                <w:b/>
                <w:sz w:val="20"/>
                <w:szCs w:val="20"/>
                <w:lang w:val="en-GB"/>
              </w:rPr>
            </w:pPr>
            <w:hyperlink r:id="rId18" w:history="1">
              <w:r w:rsidR="00AD6EC9" w:rsidRPr="007B4DF1">
                <w:rPr>
                  <w:rStyle w:val="Hyperlink"/>
                  <w:rFonts w:ascii="Calibri" w:eastAsia="Tahoma" w:hAnsi="Calibri" w:cs="Tahoma"/>
                  <w:b/>
                  <w:sz w:val="20"/>
                  <w:szCs w:val="20"/>
                  <w:lang w:val="en-GB"/>
                </w:rPr>
                <w:t>Expedited Policy Development Process on the Temporary Specification on gTLD Registration Data</w:t>
              </w:r>
            </w:hyperlink>
          </w:p>
          <w:p w14:paraId="42D484FC" w14:textId="04E09F09"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6DFE7CC7" w14:textId="0917FBEA"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proofErr w:type="spellStart"/>
            <w:r>
              <w:rPr>
                <w:rFonts w:ascii="Calibri" w:eastAsia="Tahoma" w:hAnsi="Calibri" w:cs="Tahoma"/>
                <w:sz w:val="20"/>
                <w:szCs w:val="20"/>
                <w:lang w:val="en-GB"/>
              </w:rPr>
              <w:t>Rafik</w:t>
            </w:r>
            <w:proofErr w:type="spell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Dammak</w:t>
            </w:r>
            <w:proofErr w:type="spellEnd"/>
          </w:p>
          <w:p w14:paraId="5705D833" w14:textId="1D6179A8" w:rsidR="00AD6EC9" w:rsidRDefault="00AD6EC9" w:rsidP="002E43D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C. Tubergen</w:t>
            </w:r>
            <w:r w:rsidR="007D6CE1">
              <w:rPr>
                <w:rFonts w:ascii="Calibri" w:eastAsia="Tahoma" w:hAnsi="Calibri" w:cs="Tahoma"/>
                <w:sz w:val="20"/>
                <w:szCs w:val="20"/>
                <w:lang w:val="en-GB"/>
              </w:rPr>
              <w:t>, B. Cobb</w:t>
            </w:r>
            <w:r>
              <w:rPr>
                <w:rFonts w:ascii="Calibri" w:eastAsia="Tahoma" w:hAnsi="Calibri" w:cs="Tahoma"/>
                <w:sz w:val="20"/>
                <w:szCs w:val="20"/>
                <w:lang w:val="en-GB"/>
              </w:rPr>
              <w:t xml:space="preserve"> </w:t>
            </w:r>
          </w:p>
          <w:p w14:paraId="16440AC0" w14:textId="77777777" w:rsidR="00AD6EC9" w:rsidRDefault="00AD6EC9" w:rsidP="002E43DA">
            <w:pPr>
              <w:pStyle w:val="TableContents"/>
              <w:snapToGrid w:val="0"/>
              <w:rPr>
                <w:rFonts w:ascii="Calibri" w:eastAsia="Tahoma" w:hAnsi="Calibri" w:cs="Tahoma"/>
                <w:sz w:val="20"/>
                <w:szCs w:val="20"/>
                <w:lang w:val="en-GB"/>
              </w:rPr>
            </w:pPr>
          </w:p>
          <w:p w14:paraId="2A6A1A91" w14:textId="4B5D22A5" w:rsidR="00AD6EC9" w:rsidRPr="008029B5" w:rsidRDefault="00AD6EC9" w:rsidP="001A616D">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25" w:type="dxa"/>
            <w:tcBorders>
              <w:top w:val="single" w:sz="18" w:space="0" w:color="A6A6A6"/>
              <w:left w:val="single" w:sz="18" w:space="0" w:color="A6A6A6"/>
              <w:bottom w:val="single" w:sz="18" w:space="0" w:color="A6A6A6"/>
              <w:right w:val="single" w:sz="18" w:space="0" w:color="A6A6A6"/>
            </w:tcBorders>
          </w:tcPr>
          <w:p w14:paraId="4389E732" w14:textId="7907C276" w:rsidR="00AD6EC9" w:rsidRDefault="00525DB7"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55" w:type="dxa"/>
            <w:tcBorders>
              <w:top w:val="single" w:sz="18" w:space="0" w:color="A6A6A6"/>
              <w:left w:val="single" w:sz="18" w:space="0" w:color="A6A6A6"/>
              <w:bottom w:val="single" w:sz="18" w:space="0" w:color="A6A6A6"/>
              <w:right w:val="single" w:sz="18" w:space="0" w:color="A6A6A6"/>
            </w:tcBorders>
          </w:tcPr>
          <w:p w14:paraId="1C773DB0" w14:textId="29BC261A" w:rsidR="00AD6EC9" w:rsidRDefault="00AD6EC9" w:rsidP="00AD6EC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2019-Jan-31</w:t>
            </w:r>
          </w:p>
        </w:tc>
        <w:tc>
          <w:tcPr>
            <w:tcW w:w="1185" w:type="dxa"/>
            <w:tcBorders>
              <w:top w:val="single" w:sz="18" w:space="0" w:color="A6A6A6"/>
              <w:left w:val="single" w:sz="18" w:space="0" w:color="A6A6A6"/>
              <w:bottom w:val="single" w:sz="18" w:space="0" w:color="A6A6A6"/>
              <w:right w:val="single" w:sz="18" w:space="0" w:color="A6A6A6"/>
            </w:tcBorders>
          </w:tcPr>
          <w:p w14:paraId="25863838" w14:textId="24322034"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345D2838" w14:textId="5AC63B69" w:rsidR="00011CF8" w:rsidRDefault="000D4F83" w:rsidP="00F51C5D">
            <w:pPr>
              <w:rPr>
                <w:ins w:id="100" w:author="Caitlin Tubergen" w:date="2018-11-07T16:55:00Z"/>
                <w:rFonts w:ascii="Calibri" w:eastAsia="Times New Roman" w:hAnsi="Calibri" w:cs="Calibri"/>
                <w:color w:val="000000"/>
                <w:sz w:val="20"/>
                <w:szCs w:val="20"/>
                <w:shd w:val="clear" w:color="auto" w:fill="FFFFFF"/>
              </w:rPr>
            </w:pPr>
            <w:r w:rsidRPr="000D4F83">
              <w:rPr>
                <w:rFonts w:ascii="Calibri" w:eastAsia="Times New Roman" w:hAnsi="Calibri" w:cs="Calibri"/>
                <w:color w:val="000000"/>
                <w:sz w:val="20"/>
                <w:szCs w:val="20"/>
                <w:shd w:val="clear" w:color="auto" w:fill="FFFFFF"/>
              </w:rPr>
              <w:t xml:space="preserve">At its meeting on 19 July 2018, the GNSO Council initiated an Expedited Policy Development Process on the Temporary Specification for gTLD Registration Data and adopted the </w:t>
            </w:r>
            <w:hyperlink r:id="rId19" w:history="1">
              <w:r w:rsidRPr="005C207B">
                <w:rPr>
                  <w:rStyle w:val="Hyperlink"/>
                  <w:rFonts w:ascii="Calibri" w:eastAsia="Times New Roman" w:hAnsi="Calibri" w:cs="Calibri"/>
                  <w:sz w:val="20"/>
                  <w:szCs w:val="20"/>
                  <w:shd w:val="clear" w:color="auto" w:fill="FFFFFF"/>
                </w:rPr>
                <w:t>EPDP Team Charter</w:t>
              </w:r>
            </w:hyperlink>
            <w:r w:rsidR="005C207B">
              <w:rPr>
                <w:rFonts w:ascii="Calibri" w:eastAsia="Times New Roman" w:hAnsi="Calibri" w:cs="Calibri"/>
                <w:color w:val="000000"/>
                <w:sz w:val="20"/>
                <w:szCs w:val="20"/>
                <w:shd w:val="clear" w:color="auto" w:fill="FFFFFF"/>
              </w:rPr>
              <w:t>.</w:t>
            </w:r>
            <w:del w:id="101" w:author="Marika Konings" w:date="2018-11-19T15:11:00Z">
              <w:r w:rsidRPr="000D4F83" w:rsidDel="00B829D8">
                <w:rPr>
                  <w:rFonts w:ascii="Calibri" w:eastAsia="Times New Roman" w:hAnsi="Calibri" w:cs="Calibri"/>
                  <w:color w:val="000000"/>
                  <w:sz w:val="20"/>
                  <w:szCs w:val="20"/>
                  <w:shd w:val="clear" w:color="auto" w:fill="FFFFFF"/>
                </w:rPr>
                <w:delText xml:space="preserve"> The EPDP Team consist</w:delText>
              </w:r>
              <w:r w:rsidR="001F7BA7" w:rsidDel="00B829D8">
                <w:rPr>
                  <w:rFonts w:ascii="Calibri" w:eastAsia="Times New Roman" w:hAnsi="Calibri" w:cs="Calibri"/>
                  <w:color w:val="000000"/>
                  <w:sz w:val="20"/>
                  <w:szCs w:val="20"/>
                  <w:shd w:val="clear" w:color="auto" w:fill="FFFFFF"/>
                </w:rPr>
                <w:delText>s</w:delText>
              </w:r>
              <w:r w:rsidRPr="000D4F83" w:rsidDel="00B829D8">
                <w:rPr>
                  <w:rFonts w:ascii="Calibri" w:eastAsia="Times New Roman" w:hAnsi="Calibri" w:cs="Calibri"/>
                  <w:color w:val="000000"/>
                  <w:sz w:val="20"/>
                  <w:szCs w:val="20"/>
                  <w:shd w:val="clear" w:color="auto" w:fill="FFFFFF"/>
                </w:rPr>
                <w:delText xml:space="preserve"> of appointed representatives from GNSO Stakeholder Groups. In addition, the ALAC, GAC</w:delText>
              </w:r>
              <w:r w:rsidR="00294E75" w:rsidDel="00B829D8">
                <w:rPr>
                  <w:rFonts w:ascii="Calibri" w:eastAsia="Times New Roman" w:hAnsi="Calibri" w:cs="Calibri"/>
                  <w:color w:val="000000"/>
                  <w:sz w:val="20"/>
                  <w:szCs w:val="20"/>
                  <w:shd w:val="clear" w:color="auto" w:fill="FFFFFF"/>
                </w:rPr>
                <w:delText xml:space="preserve"> </w:delText>
              </w:r>
              <w:r w:rsidRPr="000D4F83" w:rsidDel="00B829D8">
                <w:rPr>
                  <w:rFonts w:ascii="Calibri" w:eastAsia="Times New Roman" w:hAnsi="Calibri" w:cs="Calibri"/>
                  <w:color w:val="000000"/>
                  <w:sz w:val="20"/>
                  <w:szCs w:val="20"/>
                  <w:shd w:val="clear" w:color="auto" w:fill="FFFFFF"/>
                </w:rPr>
                <w:delText>and SSAC have appoint</w:delText>
              </w:r>
              <w:r w:rsidR="00294E75" w:rsidDel="00B829D8">
                <w:rPr>
                  <w:rFonts w:ascii="Calibri" w:eastAsia="Times New Roman" w:hAnsi="Calibri" w:cs="Calibri"/>
                  <w:color w:val="000000"/>
                  <w:sz w:val="20"/>
                  <w:szCs w:val="20"/>
                  <w:shd w:val="clear" w:color="auto" w:fill="FFFFFF"/>
                </w:rPr>
                <w:delText>ed</w:delText>
              </w:r>
              <w:r w:rsidRPr="000D4F83" w:rsidDel="00B829D8">
                <w:rPr>
                  <w:rFonts w:ascii="Calibri" w:eastAsia="Times New Roman" w:hAnsi="Calibri" w:cs="Calibri"/>
                  <w:color w:val="000000"/>
                  <w:sz w:val="20"/>
                  <w:szCs w:val="20"/>
                  <w:shd w:val="clear" w:color="auto" w:fill="FFFFFF"/>
                </w:rPr>
                <w:delText xml:space="preserve"> members</w:delText>
              </w:r>
              <w:r w:rsidR="00940A31" w:rsidDel="00B829D8">
                <w:rPr>
                  <w:rFonts w:ascii="Calibri" w:eastAsia="Times New Roman" w:hAnsi="Calibri" w:cs="Calibri"/>
                  <w:color w:val="000000"/>
                  <w:sz w:val="20"/>
                  <w:szCs w:val="20"/>
                  <w:shd w:val="clear" w:color="auto" w:fill="FFFFFF"/>
                </w:rPr>
                <w:delText xml:space="preserve"> (the ccNSO and RSSAC decided not to). </w:delText>
              </w:r>
              <w:r w:rsidRPr="000D4F83" w:rsidDel="00B829D8">
                <w:rPr>
                  <w:rFonts w:ascii="Calibri" w:eastAsia="Times New Roman" w:hAnsi="Calibri" w:cs="Calibri"/>
                  <w:color w:val="000000"/>
                  <w:sz w:val="20"/>
                  <w:szCs w:val="20"/>
                  <w:shd w:val="clear" w:color="auto" w:fill="FFFFFF"/>
                </w:rPr>
                <w:delText>Furthermore, the ICANN Board and ICANN Org have appoint</w:delText>
              </w:r>
              <w:r w:rsidR="00940A31" w:rsidDel="00B829D8">
                <w:rPr>
                  <w:rFonts w:ascii="Calibri" w:eastAsia="Times New Roman" w:hAnsi="Calibri" w:cs="Calibri"/>
                  <w:color w:val="000000"/>
                  <w:sz w:val="20"/>
                  <w:szCs w:val="20"/>
                  <w:shd w:val="clear" w:color="auto" w:fill="FFFFFF"/>
                </w:rPr>
                <w:delText>ed</w:delText>
              </w:r>
              <w:r w:rsidRPr="000D4F83" w:rsidDel="00B829D8">
                <w:rPr>
                  <w:rFonts w:ascii="Calibri" w:eastAsia="Times New Roman" w:hAnsi="Calibri" w:cs="Calibri"/>
                  <w:color w:val="000000"/>
                  <w:sz w:val="20"/>
                  <w:szCs w:val="20"/>
                  <w:shd w:val="clear" w:color="auto" w:fill="FFFFFF"/>
                </w:rPr>
                <w:delText xml:space="preserve"> liaisons to the EPDP Team.</w:delText>
              </w:r>
              <w:r w:rsidR="00940A31" w:rsidDel="00B829D8">
                <w:rPr>
                  <w:rFonts w:ascii="Calibri" w:eastAsia="Times New Roman" w:hAnsi="Calibri" w:cs="Calibri"/>
                  <w:color w:val="000000"/>
                  <w:sz w:val="20"/>
                  <w:szCs w:val="20"/>
                  <w:shd w:val="clear" w:color="auto" w:fill="FFFFFF"/>
                </w:rPr>
                <w:delText xml:space="preserve"> See </w:delText>
              </w:r>
              <w:r w:rsidR="00D479D7" w:rsidDel="00B829D8">
                <w:rPr>
                  <w:rStyle w:val="Hyperlink"/>
                  <w:rFonts w:ascii="Calibri" w:eastAsia="Times New Roman" w:hAnsi="Calibri" w:cs="Calibri"/>
                  <w:sz w:val="20"/>
                  <w:szCs w:val="20"/>
                  <w:shd w:val="clear" w:color="auto" w:fill="FFFFFF"/>
                </w:rPr>
                <w:fldChar w:fldCharType="begin"/>
              </w:r>
              <w:r w:rsidR="00D479D7" w:rsidDel="00B829D8">
                <w:rPr>
                  <w:rStyle w:val="Hyperlink"/>
                  <w:rFonts w:ascii="Calibri" w:eastAsia="Times New Roman" w:hAnsi="Calibri" w:cs="Calibri"/>
                  <w:sz w:val="20"/>
                  <w:szCs w:val="20"/>
                  <w:shd w:val="clear" w:color="auto" w:fill="FFFFFF"/>
                </w:rPr>
                <w:delInstrText xml:space="preserve"> HYPERLINK "https://community.icann.org/x/4IpHBQ" </w:delInstrText>
              </w:r>
              <w:r w:rsidR="00D479D7" w:rsidDel="00B829D8">
                <w:rPr>
                  <w:rStyle w:val="Hyperlink"/>
                  <w:rFonts w:ascii="Calibri" w:eastAsia="Times New Roman" w:hAnsi="Calibri" w:cs="Calibri"/>
                  <w:sz w:val="20"/>
                  <w:szCs w:val="20"/>
                  <w:shd w:val="clear" w:color="auto" w:fill="FFFFFF"/>
                </w:rPr>
                <w:fldChar w:fldCharType="separate"/>
              </w:r>
              <w:r w:rsidR="007F632E" w:rsidRPr="005A5577" w:rsidDel="00B829D8">
                <w:rPr>
                  <w:rStyle w:val="Hyperlink"/>
                  <w:rFonts w:ascii="Calibri" w:eastAsia="Times New Roman" w:hAnsi="Calibri" w:cs="Calibri"/>
                  <w:sz w:val="20"/>
                  <w:szCs w:val="20"/>
                  <w:shd w:val="clear" w:color="auto" w:fill="FFFFFF"/>
                </w:rPr>
                <w:delText>https://community.icann.org/x/4IpHBQ</w:delText>
              </w:r>
              <w:r w:rsidR="00D479D7" w:rsidDel="00B829D8">
                <w:rPr>
                  <w:rStyle w:val="Hyperlink"/>
                  <w:rFonts w:ascii="Calibri" w:eastAsia="Times New Roman" w:hAnsi="Calibri" w:cs="Calibri"/>
                  <w:sz w:val="20"/>
                  <w:szCs w:val="20"/>
                  <w:shd w:val="clear" w:color="auto" w:fill="FFFFFF"/>
                </w:rPr>
                <w:fldChar w:fldCharType="end"/>
              </w:r>
              <w:r w:rsidR="007F632E" w:rsidDel="00B829D8">
                <w:rPr>
                  <w:rFonts w:ascii="Calibri" w:eastAsia="Times New Roman" w:hAnsi="Calibri" w:cs="Calibri"/>
                  <w:color w:val="000000"/>
                  <w:sz w:val="20"/>
                  <w:szCs w:val="20"/>
                  <w:shd w:val="clear" w:color="auto" w:fill="FFFFFF"/>
                </w:rPr>
                <w:delText xml:space="preserve"> for membership details.</w:delText>
              </w:r>
              <w:r w:rsidRPr="000D4F83" w:rsidDel="00B829D8">
                <w:rPr>
                  <w:rFonts w:ascii="Calibri" w:eastAsia="Times New Roman" w:hAnsi="Calibri" w:cs="Calibri"/>
                  <w:color w:val="000000"/>
                  <w:sz w:val="20"/>
                  <w:szCs w:val="20"/>
                  <w:shd w:val="clear" w:color="auto" w:fill="FFFFFF"/>
                </w:rPr>
                <w:delText xml:space="preserve"> The Council appointed Kurt Pritz as the Chair of the EPDP.</w:delText>
              </w:r>
            </w:del>
            <w:r w:rsidRPr="000D4F83">
              <w:rPr>
                <w:rFonts w:ascii="Calibri" w:eastAsia="Times New Roman" w:hAnsi="Calibri" w:cs="Calibri"/>
                <w:color w:val="000000"/>
                <w:sz w:val="20"/>
                <w:szCs w:val="20"/>
                <w:shd w:val="clear" w:color="auto" w:fill="FFFFFF"/>
              </w:rPr>
              <w:t xml:space="preserve"> The scope of the EPDP Team’s efforts includes confirming, or not, the Temporary Specification by 25 May 2019 (the date the Temporary Specification will expire). Additionally, the scope includes discussion of a standardized access model to </w:t>
            </w:r>
            <w:proofErr w:type="spellStart"/>
            <w:r w:rsidRPr="000D4F83">
              <w:rPr>
                <w:rFonts w:ascii="Calibri" w:eastAsia="Times New Roman" w:hAnsi="Calibri" w:cs="Calibri"/>
                <w:color w:val="000000"/>
                <w:sz w:val="20"/>
                <w:szCs w:val="20"/>
                <w:shd w:val="clear" w:color="auto" w:fill="FFFFFF"/>
              </w:rPr>
              <w:t>nonpublic</w:t>
            </w:r>
            <w:proofErr w:type="spellEnd"/>
            <w:r w:rsidRPr="000D4F83">
              <w:rPr>
                <w:rFonts w:ascii="Calibri" w:eastAsia="Times New Roman" w:hAnsi="Calibri" w:cs="Calibri"/>
                <w:color w:val="000000"/>
                <w:sz w:val="20"/>
                <w:szCs w:val="20"/>
                <w:shd w:val="clear" w:color="auto" w:fill="FFFFFF"/>
              </w:rPr>
              <w:t xml:space="preserve"> registration data; however, the discussion of a standardized access model will occur only after the EPDP Team has comprehensively answered a series of “gating questions”, which have been specified in the EPDP Team’s Charter. </w:t>
            </w:r>
          </w:p>
          <w:p w14:paraId="54D12910" w14:textId="77777777" w:rsidR="00011CF8" w:rsidRDefault="00011CF8" w:rsidP="00F51C5D">
            <w:pPr>
              <w:rPr>
                <w:ins w:id="102" w:author="Caitlin Tubergen" w:date="2018-11-07T16:55:00Z"/>
                <w:rFonts w:ascii="Calibri" w:eastAsia="Times New Roman" w:hAnsi="Calibri" w:cs="Calibri"/>
                <w:color w:val="000000"/>
                <w:sz w:val="20"/>
                <w:szCs w:val="20"/>
                <w:shd w:val="clear" w:color="auto" w:fill="FFFFFF"/>
              </w:rPr>
            </w:pPr>
          </w:p>
          <w:p w14:paraId="01D91209" w14:textId="3DC4769A" w:rsidR="00011CF8" w:rsidDel="00B829D8" w:rsidRDefault="000D4F83" w:rsidP="00F51C5D">
            <w:pPr>
              <w:rPr>
                <w:ins w:id="103" w:author="Caitlin Tubergen" w:date="2018-11-07T16:55:00Z"/>
                <w:del w:id="104" w:author="Marika Konings" w:date="2018-11-19T15:11:00Z"/>
                <w:rFonts w:ascii="Calibri" w:eastAsia="Times New Roman" w:hAnsi="Calibri" w:cs="Calibri"/>
                <w:color w:val="000000"/>
                <w:sz w:val="20"/>
                <w:szCs w:val="20"/>
                <w:shd w:val="clear" w:color="auto" w:fill="FFFFFF"/>
              </w:rPr>
            </w:pPr>
            <w:del w:id="105" w:author="Marika Konings" w:date="2018-11-19T15:11:00Z">
              <w:r w:rsidRPr="000D4F83" w:rsidDel="00B829D8">
                <w:rPr>
                  <w:rFonts w:ascii="Calibri" w:eastAsia="Times New Roman" w:hAnsi="Calibri" w:cs="Calibri"/>
                  <w:color w:val="000000"/>
                  <w:sz w:val="20"/>
                  <w:szCs w:val="20"/>
                  <w:shd w:val="clear" w:color="auto" w:fill="FFFFFF"/>
                </w:rPr>
                <w:delText xml:space="preserve">The EPDP Team </w:delText>
              </w:r>
              <w:r w:rsidR="007F632E" w:rsidDel="00B829D8">
                <w:rPr>
                  <w:rFonts w:ascii="Calibri" w:eastAsia="Times New Roman" w:hAnsi="Calibri" w:cs="Calibri"/>
                  <w:color w:val="000000"/>
                  <w:sz w:val="20"/>
                  <w:szCs w:val="20"/>
                  <w:shd w:val="clear" w:color="auto" w:fill="FFFFFF"/>
                </w:rPr>
                <w:delText xml:space="preserve">held </w:delText>
              </w:r>
              <w:r w:rsidRPr="000D4F83" w:rsidDel="00B829D8">
                <w:rPr>
                  <w:rFonts w:ascii="Calibri" w:eastAsia="Times New Roman" w:hAnsi="Calibri" w:cs="Calibri"/>
                  <w:color w:val="000000"/>
                  <w:sz w:val="20"/>
                  <w:szCs w:val="20"/>
                  <w:shd w:val="clear" w:color="auto" w:fill="FFFFFF"/>
                </w:rPr>
                <w:delText>its first meeting on Wednesd</w:delText>
              </w:r>
              <w:r w:rsidDel="00B829D8">
                <w:rPr>
                  <w:rFonts w:ascii="Calibri" w:eastAsia="Times New Roman" w:hAnsi="Calibri" w:cs="Calibri"/>
                  <w:color w:val="000000"/>
                  <w:sz w:val="20"/>
                  <w:szCs w:val="20"/>
                  <w:shd w:val="clear" w:color="auto" w:fill="FFFFFF"/>
                </w:rPr>
                <w:delText xml:space="preserve">ay, 1 August 2018 </w:delText>
              </w:r>
              <w:r w:rsidR="007F632E" w:rsidDel="00B829D8">
                <w:rPr>
                  <w:rFonts w:ascii="Calibri" w:eastAsia="Times New Roman" w:hAnsi="Calibri" w:cs="Calibri"/>
                  <w:color w:val="000000"/>
                  <w:sz w:val="20"/>
                  <w:szCs w:val="20"/>
                  <w:shd w:val="clear" w:color="auto" w:fill="FFFFFF"/>
                </w:rPr>
                <w:delText xml:space="preserve">and agreed to continue </w:delText>
              </w:r>
              <w:r w:rsidR="009B2C44" w:rsidDel="00B829D8">
                <w:rPr>
                  <w:rFonts w:ascii="Calibri" w:eastAsia="Times New Roman" w:hAnsi="Calibri" w:cs="Calibri"/>
                  <w:color w:val="000000"/>
                  <w:sz w:val="20"/>
                  <w:szCs w:val="20"/>
                  <w:shd w:val="clear" w:color="auto" w:fill="FFFFFF"/>
                </w:rPr>
                <w:delText>with two meetings a week</w:delText>
              </w:r>
              <w:r w:rsidR="00A63A01" w:rsidDel="00B829D8">
                <w:rPr>
                  <w:rFonts w:ascii="Calibri" w:eastAsia="Times New Roman" w:hAnsi="Calibri" w:cs="Calibri"/>
                  <w:color w:val="000000"/>
                  <w:sz w:val="20"/>
                  <w:szCs w:val="20"/>
                  <w:shd w:val="clear" w:color="auto" w:fill="FFFFFF"/>
                </w:rPr>
                <w:delText>.</w:delText>
              </w:r>
              <w:r w:rsidR="009B2C44" w:rsidDel="00B829D8">
                <w:rPr>
                  <w:rFonts w:ascii="Calibri" w:eastAsia="Times New Roman" w:hAnsi="Calibri" w:cs="Calibri"/>
                  <w:color w:val="000000"/>
                  <w:sz w:val="20"/>
                  <w:szCs w:val="20"/>
                  <w:shd w:val="clear" w:color="auto" w:fill="FFFFFF"/>
                </w:rPr>
                <w:delText xml:space="preserve"> Its first focus is the development of a triage document that outlines with sections of the temporary specification, if any, have the full consensus support of the EPDP Team</w:delText>
              </w:r>
              <w:r w:rsidDel="00B829D8">
                <w:rPr>
                  <w:rFonts w:ascii="Calibri" w:eastAsia="Times New Roman" w:hAnsi="Calibri" w:cs="Calibri"/>
                  <w:color w:val="000000"/>
                  <w:sz w:val="20"/>
                  <w:szCs w:val="20"/>
                  <w:shd w:val="clear" w:color="auto" w:fill="FFFFFF"/>
                </w:rPr>
                <w:delText>.</w:delText>
              </w:r>
              <w:r w:rsidR="00A63A01" w:rsidDel="00B829D8">
                <w:rPr>
                  <w:rFonts w:ascii="Calibri" w:eastAsia="Times New Roman" w:hAnsi="Calibri" w:cs="Calibri"/>
                  <w:color w:val="000000"/>
                  <w:sz w:val="20"/>
                  <w:szCs w:val="20"/>
                  <w:shd w:val="clear" w:color="auto" w:fill="FFFFFF"/>
                </w:rPr>
                <w:delText xml:space="preserve"> </w:delText>
              </w:r>
              <w:r w:rsidR="00440FED" w:rsidDel="00B829D8">
                <w:rPr>
                  <w:rFonts w:ascii="Calibri" w:eastAsia="Times New Roman" w:hAnsi="Calibri" w:cs="Calibri"/>
                  <w:color w:val="000000"/>
                  <w:sz w:val="20"/>
                  <w:szCs w:val="20"/>
                  <w:shd w:val="clear" w:color="auto" w:fill="FFFFFF"/>
                </w:rPr>
                <w:delText xml:space="preserve">The triage report </w:delText>
              </w:r>
              <w:r w:rsidR="00D6439A" w:rsidDel="00B829D8">
                <w:rPr>
                  <w:rFonts w:ascii="Calibri" w:eastAsia="Times New Roman" w:hAnsi="Calibri" w:cs="Calibri"/>
                  <w:color w:val="000000"/>
                  <w:sz w:val="20"/>
                  <w:szCs w:val="20"/>
                  <w:shd w:val="clear" w:color="auto" w:fill="FFFFFF"/>
                </w:rPr>
                <w:delText>was</w:delText>
              </w:r>
              <w:r w:rsidR="008B1102" w:rsidDel="00B829D8">
                <w:rPr>
                  <w:rFonts w:ascii="Calibri" w:eastAsia="Times New Roman" w:hAnsi="Calibri" w:cs="Calibri"/>
                  <w:color w:val="000000"/>
                  <w:sz w:val="20"/>
                  <w:szCs w:val="20"/>
                  <w:shd w:val="clear" w:color="auto" w:fill="FFFFFF"/>
                </w:rPr>
                <w:delText xml:space="preserve"> transmitted</w:delText>
              </w:r>
              <w:r w:rsidR="00440FED" w:rsidDel="00B829D8">
                <w:rPr>
                  <w:rFonts w:ascii="Calibri" w:eastAsia="Times New Roman" w:hAnsi="Calibri" w:cs="Calibri"/>
                  <w:color w:val="000000"/>
                  <w:sz w:val="20"/>
                  <w:szCs w:val="20"/>
                  <w:shd w:val="clear" w:color="auto" w:fill="FFFFFF"/>
                </w:rPr>
                <w:delText xml:space="preserve"> to the</w:delText>
              </w:r>
              <w:r w:rsidR="008B1102" w:rsidDel="00B829D8">
                <w:rPr>
                  <w:rFonts w:ascii="Calibri" w:eastAsia="Times New Roman" w:hAnsi="Calibri" w:cs="Calibri"/>
                  <w:color w:val="000000"/>
                  <w:sz w:val="20"/>
                  <w:szCs w:val="20"/>
                  <w:shd w:val="clear" w:color="auto" w:fill="FFFFFF"/>
                </w:rPr>
                <w:delText xml:space="preserve"> GNSO</w:delText>
              </w:r>
              <w:r w:rsidR="00440FED" w:rsidDel="00B829D8">
                <w:rPr>
                  <w:rFonts w:ascii="Calibri" w:eastAsia="Times New Roman" w:hAnsi="Calibri" w:cs="Calibri"/>
                  <w:color w:val="000000"/>
                  <w:sz w:val="20"/>
                  <w:szCs w:val="20"/>
                  <w:shd w:val="clear" w:color="auto" w:fill="FFFFFF"/>
                </w:rPr>
                <w:delText xml:space="preserve"> Council. </w:delText>
              </w:r>
            </w:del>
          </w:p>
          <w:p w14:paraId="25C291B9" w14:textId="3506B5E8" w:rsidR="00011CF8" w:rsidDel="00B829D8" w:rsidRDefault="00011CF8" w:rsidP="00F51C5D">
            <w:pPr>
              <w:rPr>
                <w:ins w:id="106" w:author="Caitlin Tubergen" w:date="2018-11-07T16:55:00Z"/>
                <w:del w:id="107" w:author="Marika Konings" w:date="2018-11-19T15:11:00Z"/>
                <w:rFonts w:ascii="Calibri" w:eastAsia="Times New Roman" w:hAnsi="Calibri" w:cs="Calibri"/>
                <w:color w:val="000000"/>
                <w:sz w:val="20"/>
                <w:szCs w:val="20"/>
                <w:shd w:val="clear" w:color="auto" w:fill="FFFFFF"/>
              </w:rPr>
            </w:pPr>
          </w:p>
          <w:p w14:paraId="77213B6D" w14:textId="77777777" w:rsidR="00011CF8" w:rsidRDefault="00440FED" w:rsidP="00F51C5D">
            <w:pPr>
              <w:rPr>
                <w:ins w:id="108" w:author="Caitlin Tubergen" w:date="2018-11-07T16:55:00Z"/>
                <w:rFonts w:ascii="Calibri" w:eastAsia="Times New Roman" w:hAnsi="Calibri" w:cs="Calibri"/>
                <w:color w:val="000000"/>
                <w:sz w:val="20"/>
                <w:szCs w:val="20"/>
                <w:shd w:val="clear" w:color="auto" w:fill="FFFFFF"/>
              </w:rPr>
            </w:pPr>
            <w:r>
              <w:rPr>
                <w:rFonts w:ascii="Calibri" w:eastAsia="Times New Roman" w:hAnsi="Calibri" w:cs="Calibri"/>
                <w:color w:val="000000"/>
                <w:sz w:val="20"/>
                <w:szCs w:val="20"/>
                <w:shd w:val="clear" w:color="auto" w:fill="FFFFFF"/>
              </w:rPr>
              <w:t xml:space="preserve">The EPDP Team </w:t>
            </w:r>
            <w:r w:rsidR="001F7BA7">
              <w:rPr>
                <w:rFonts w:ascii="Calibri" w:eastAsia="Times New Roman" w:hAnsi="Calibri" w:cs="Calibri"/>
                <w:color w:val="000000"/>
                <w:sz w:val="20"/>
                <w:szCs w:val="20"/>
                <w:shd w:val="clear" w:color="auto" w:fill="FFFFFF"/>
              </w:rPr>
              <w:t>is continuing</w:t>
            </w:r>
            <w:r>
              <w:rPr>
                <w:rFonts w:ascii="Calibri" w:eastAsia="Times New Roman" w:hAnsi="Calibri" w:cs="Calibri"/>
                <w:color w:val="000000"/>
                <w:sz w:val="20"/>
                <w:szCs w:val="20"/>
                <w:shd w:val="clear" w:color="auto" w:fill="FFFFFF"/>
              </w:rPr>
              <w:t xml:space="preserve"> </w:t>
            </w:r>
            <w:r w:rsidR="002D1464">
              <w:rPr>
                <w:rFonts w:ascii="Calibri" w:eastAsia="Times New Roman" w:hAnsi="Calibri" w:cs="Calibri"/>
                <w:color w:val="000000"/>
                <w:sz w:val="20"/>
                <w:szCs w:val="20"/>
                <w:shd w:val="clear" w:color="auto" w:fill="FFFFFF"/>
              </w:rPr>
              <w:t xml:space="preserve">its </w:t>
            </w:r>
            <w:r>
              <w:rPr>
                <w:rFonts w:ascii="Calibri" w:eastAsia="Times New Roman" w:hAnsi="Calibri" w:cs="Calibri"/>
                <w:color w:val="000000"/>
                <w:sz w:val="20"/>
                <w:szCs w:val="20"/>
                <w:shd w:val="clear" w:color="auto" w:fill="FFFFFF"/>
              </w:rPr>
              <w:t xml:space="preserve">substantive discussion of the Temporary Specification, per the schedule articulated in the </w:t>
            </w:r>
            <w:hyperlink r:id="rId20" w:history="1">
              <w:r w:rsidRPr="00587D9A">
                <w:rPr>
                  <w:rStyle w:val="Hyperlink"/>
                  <w:rFonts w:ascii="Calibri" w:eastAsia="Times New Roman" w:hAnsi="Calibri" w:cs="Calibri"/>
                  <w:sz w:val="20"/>
                  <w:szCs w:val="20"/>
                  <w:shd w:val="clear" w:color="auto" w:fill="FFFFFF"/>
                </w:rPr>
                <w:t>project plan</w:t>
              </w:r>
            </w:hyperlink>
            <w:r w:rsidR="00D6439A">
              <w:rPr>
                <w:rStyle w:val="Hyperlink"/>
                <w:rFonts w:ascii="Calibri" w:eastAsia="Times New Roman" w:hAnsi="Calibri" w:cs="Calibri"/>
                <w:sz w:val="20"/>
                <w:szCs w:val="20"/>
                <w:shd w:val="clear" w:color="auto" w:fill="FFFFFF"/>
              </w:rPr>
              <w:t xml:space="preserve">. Following its </w:t>
            </w:r>
            <w:r w:rsidR="000763A1">
              <w:rPr>
                <w:rStyle w:val="Hyperlink"/>
                <w:rFonts w:ascii="Calibri" w:eastAsia="Times New Roman" w:hAnsi="Calibri" w:cs="Calibri"/>
                <w:sz w:val="20"/>
                <w:szCs w:val="20"/>
                <w:shd w:val="clear" w:color="auto" w:fill="FFFFFF"/>
              </w:rPr>
              <w:t xml:space="preserve">F2F </w:t>
            </w:r>
            <w:r w:rsidR="001F7BA7">
              <w:rPr>
                <w:rFonts w:ascii="Calibri" w:eastAsia="Times New Roman" w:hAnsi="Calibri" w:cs="Calibri"/>
                <w:color w:val="000000"/>
                <w:sz w:val="20"/>
                <w:szCs w:val="20"/>
                <w:shd w:val="clear" w:color="auto" w:fill="FFFFFF"/>
              </w:rPr>
              <w:t>in Los Angeles from 24-26 September 2018</w:t>
            </w:r>
            <w:r w:rsidR="00D6439A">
              <w:rPr>
                <w:rFonts w:ascii="Calibri" w:eastAsia="Times New Roman" w:hAnsi="Calibri" w:cs="Calibri"/>
                <w:color w:val="000000"/>
                <w:sz w:val="20"/>
                <w:szCs w:val="20"/>
                <w:shd w:val="clear" w:color="auto" w:fill="FFFFFF"/>
              </w:rPr>
              <w:t>, the EP</w:t>
            </w:r>
            <w:r w:rsidR="000763A1">
              <w:rPr>
                <w:rFonts w:ascii="Calibri" w:eastAsia="Times New Roman" w:hAnsi="Calibri" w:cs="Calibri"/>
                <w:color w:val="000000"/>
                <w:sz w:val="20"/>
                <w:szCs w:val="20"/>
                <w:shd w:val="clear" w:color="auto" w:fill="FFFFFF"/>
              </w:rPr>
              <w:t>DP Team has continued its twice-per-</w:t>
            </w:r>
            <w:r w:rsidR="00D6439A">
              <w:rPr>
                <w:rFonts w:ascii="Calibri" w:eastAsia="Times New Roman" w:hAnsi="Calibri" w:cs="Calibri"/>
                <w:color w:val="000000"/>
                <w:sz w:val="20"/>
                <w:szCs w:val="20"/>
                <w:shd w:val="clear" w:color="auto" w:fill="FFFFFF"/>
              </w:rPr>
              <w:t>week meeting schedule in an effort to prepare its Initial Report</w:t>
            </w:r>
            <w:r w:rsidR="001F7BA7">
              <w:rPr>
                <w:rFonts w:ascii="Calibri" w:eastAsia="Times New Roman" w:hAnsi="Calibri" w:cs="Calibri"/>
                <w:color w:val="000000"/>
                <w:sz w:val="20"/>
                <w:szCs w:val="20"/>
                <w:shd w:val="clear" w:color="auto" w:fill="FFFFFF"/>
              </w:rPr>
              <w:t>.</w:t>
            </w:r>
            <w:r w:rsidR="00D6439A">
              <w:rPr>
                <w:rFonts w:ascii="Calibri" w:eastAsia="Times New Roman" w:hAnsi="Calibri" w:cs="Calibri"/>
                <w:color w:val="000000"/>
                <w:sz w:val="20"/>
                <w:szCs w:val="20"/>
                <w:shd w:val="clear" w:color="auto" w:fill="FFFFFF"/>
              </w:rPr>
              <w:t xml:space="preserve"> In addition to the twice-per-week plenary meetings, small teams comprised of EPDP Team Members have been meeting in an effort to work through additional charter questions. </w:t>
            </w:r>
          </w:p>
          <w:p w14:paraId="66205DE8" w14:textId="77777777" w:rsidR="00011CF8" w:rsidRDefault="00011CF8" w:rsidP="00F51C5D">
            <w:pPr>
              <w:rPr>
                <w:ins w:id="109" w:author="Caitlin Tubergen" w:date="2018-11-07T16:55:00Z"/>
                <w:rFonts w:ascii="Calibri" w:eastAsia="Times New Roman" w:hAnsi="Calibri" w:cs="Calibri"/>
                <w:color w:val="000000"/>
                <w:sz w:val="20"/>
                <w:szCs w:val="20"/>
                <w:shd w:val="clear" w:color="auto" w:fill="FFFFFF"/>
              </w:rPr>
            </w:pPr>
          </w:p>
          <w:p w14:paraId="2927876C" w14:textId="18E1E1C3" w:rsidR="00AD6EC9" w:rsidRPr="008029B5" w:rsidRDefault="00D6439A" w:rsidP="00212EEE">
            <w:pPr>
              <w:rPr>
                <w:rFonts w:ascii="Calibri" w:eastAsia="Tahoma" w:hAnsi="Calibri" w:cs="Tahoma"/>
                <w:sz w:val="20"/>
                <w:szCs w:val="20"/>
                <w:lang w:val="en-GB"/>
              </w:rPr>
            </w:pPr>
            <w:r w:rsidRPr="00F51C5D">
              <w:rPr>
                <w:rFonts w:ascii="Calibri" w:eastAsia="Times New Roman" w:hAnsi="Calibri" w:cs="Calibri"/>
                <w:color w:val="000000"/>
                <w:sz w:val="20"/>
                <w:szCs w:val="20"/>
                <w:shd w:val="clear" w:color="auto" w:fill="FFFFFF"/>
              </w:rPr>
              <w:t xml:space="preserve">The EPDP Team </w:t>
            </w:r>
            <w:del w:id="110" w:author="Caitlin Tubergen" w:date="2018-11-07T16:57:00Z">
              <w:r w:rsidRPr="00F51C5D" w:rsidDel="00557D4C">
                <w:rPr>
                  <w:rFonts w:ascii="Calibri" w:eastAsia="Times New Roman" w:hAnsi="Calibri" w:cs="Calibri"/>
                  <w:color w:val="000000"/>
                  <w:sz w:val="20"/>
                  <w:szCs w:val="20"/>
                  <w:shd w:val="clear" w:color="auto" w:fill="FFFFFF"/>
                </w:rPr>
                <w:delText xml:space="preserve">is </w:delText>
              </w:r>
            </w:del>
            <w:r w:rsidRPr="00F51C5D">
              <w:rPr>
                <w:rFonts w:ascii="Calibri" w:eastAsia="Times New Roman" w:hAnsi="Calibri" w:cs="Calibri"/>
                <w:color w:val="000000"/>
                <w:sz w:val="20"/>
                <w:szCs w:val="20"/>
                <w:shd w:val="clear" w:color="auto" w:fill="FFFFFF"/>
              </w:rPr>
              <w:t>organiz</w:t>
            </w:r>
            <w:ins w:id="111" w:author="Caitlin Tubergen" w:date="2018-11-07T16:55:00Z">
              <w:r w:rsidR="00011CF8">
                <w:rPr>
                  <w:rFonts w:ascii="Calibri" w:eastAsia="Times New Roman" w:hAnsi="Calibri" w:cs="Calibri"/>
                  <w:color w:val="000000"/>
                  <w:sz w:val="20"/>
                  <w:szCs w:val="20"/>
                  <w:shd w:val="clear" w:color="auto" w:fill="FFFFFF"/>
                </w:rPr>
                <w:t>ed</w:t>
              </w:r>
            </w:ins>
            <w:del w:id="112" w:author="Caitlin Tubergen" w:date="2018-11-07T16:55:00Z">
              <w:r w:rsidRPr="00F51C5D" w:rsidDel="00011CF8">
                <w:rPr>
                  <w:rFonts w:ascii="Calibri" w:eastAsia="Times New Roman" w:hAnsi="Calibri" w:cs="Calibri"/>
                  <w:color w:val="000000"/>
                  <w:sz w:val="20"/>
                  <w:szCs w:val="20"/>
                  <w:shd w:val="clear" w:color="auto" w:fill="FFFFFF"/>
                </w:rPr>
                <w:delText>ing</w:delText>
              </w:r>
            </w:del>
            <w:r w:rsidRPr="00F51C5D">
              <w:rPr>
                <w:rFonts w:ascii="Calibri" w:eastAsia="Times New Roman" w:hAnsi="Calibri" w:cs="Calibri"/>
                <w:color w:val="000000"/>
                <w:sz w:val="20"/>
                <w:szCs w:val="20"/>
                <w:shd w:val="clear" w:color="auto" w:fill="FFFFFF"/>
              </w:rPr>
              <w:t xml:space="preserve"> four face-to-face meetings at ICANN63</w:t>
            </w:r>
            <w:ins w:id="113" w:author="Caitlin Tubergen" w:date="2018-11-07T16:56:00Z">
              <w:r w:rsidR="00011CF8">
                <w:rPr>
                  <w:rFonts w:ascii="Calibri" w:eastAsia="Times New Roman" w:hAnsi="Calibri" w:cs="Calibri"/>
                  <w:color w:val="000000"/>
                  <w:sz w:val="20"/>
                  <w:szCs w:val="20"/>
                  <w:shd w:val="clear" w:color="auto" w:fill="FFFFFF"/>
                </w:rPr>
                <w:t xml:space="preserve"> and also provided an updated on its progress during a </w:t>
              </w:r>
            </w:ins>
            <w:del w:id="114" w:author="Caitlin Tubergen" w:date="2018-11-07T16:56:00Z">
              <w:r w:rsidRPr="00F51C5D" w:rsidDel="00011CF8">
                <w:rPr>
                  <w:rFonts w:ascii="Calibri" w:eastAsia="Times New Roman" w:hAnsi="Calibri" w:cs="Calibri"/>
                  <w:color w:val="000000"/>
                  <w:sz w:val="20"/>
                  <w:szCs w:val="20"/>
                  <w:shd w:val="clear" w:color="auto" w:fill="FFFFFF"/>
                </w:rPr>
                <w:delText xml:space="preserve">: (1) from 08:30 – 18:30 local time on Saturday, 20 October 2018; (2) from 17:00 – 18:30 local time on </w:delText>
              </w:r>
              <w:r w:rsidRPr="00F51C5D" w:rsidDel="00011CF8">
                <w:rPr>
                  <w:rFonts w:ascii="Calibri" w:eastAsia="Times New Roman" w:hAnsi="Calibri" w:cs="Calibri"/>
                  <w:color w:val="000000"/>
                  <w:sz w:val="20"/>
                  <w:szCs w:val="20"/>
                  <w:shd w:val="clear" w:color="auto" w:fill="FFFFFF"/>
                </w:rPr>
                <w:lastRenderedPageBreak/>
                <w:delText xml:space="preserve">Sunday, 21 October 2018; (3) from 17:00-18:30 local time on Wednesday, 24 October 2018; and 08:30-10:15 local time on Thursday, 25 October. Additionally, there is an EPDP </w:delText>
              </w:r>
            </w:del>
            <w:r w:rsidRPr="00F51C5D">
              <w:rPr>
                <w:rFonts w:ascii="Calibri" w:eastAsia="Times New Roman" w:hAnsi="Calibri" w:cs="Calibri"/>
                <w:color w:val="000000"/>
                <w:sz w:val="20"/>
                <w:szCs w:val="20"/>
                <w:shd w:val="clear" w:color="auto" w:fill="FFFFFF"/>
              </w:rPr>
              <w:t xml:space="preserve">high interest topic meeting </w:t>
            </w:r>
            <w:del w:id="115" w:author="Caitlin Tubergen" w:date="2018-11-07T16:58:00Z">
              <w:r w:rsidRPr="00F51C5D" w:rsidDel="00557D4C">
                <w:rPr>
                  <w:rFonts w:ascii="Calibri" w:eastAsia="Times New Roman" w:hAnsi="Calibri" w:cs="Calibri"/>
                  <w:color w:val="000000"/>
                  <w:sz w:val="20"/>
                  <w:szCs w:val="20"/>
                  <w:shd w:val="clear" w:color="auto" w:fill="FFFFFF"/>
                </w:rPr>
                <w:delText xml:space="preserve">from </w:delText>
              </w:r>
            </w:del>
            <w:del w:id="116" w:author="Caitlin Tubergen" w:date="2018-11-07T16:56:00Z">
              <w:r w:rsidRPr="00F51C5D" w:rsidDel="00011CF8">
                <w:rPr>
                  <w:rFonts w:ascii="Calibri" w:eastAsia="Times New Roman" w:hAnsi="Calibri" w:cs="Calibri"/>
                  <w:color w:val="000000"/>
                  <w:sz w:val="20"/>
                  <w:szCs w:val="20"/>
                  <w:shd w:val="clear" w:color="auto" w:fill="FFFFFF"/>
                </w:rPr>
                <w:delText xml:space="preserve">15:15-16:45 local time </w:delText>
              </w:r>
            </w:del>
            <w:r w:rsidRPr="00F51C5D">
              <w:rPr>
                <w:rFonts w:ascii="Calibri" w:eastAsia="Times New Roman" w:hAnsi="Calibri" w:cs="Calibri"/>
                <w:color w:val="000000"/>
                <w:sz w:val="20"/>
                <w:szCs w:val="20"/>
                <w:shd w:val="clear" w:color="auto" w:fill="FFFFFF"/>
              </w:rPr>
              <w:t xml:space="preserve">on Monday, 22 October 2018. </w:t>
            </w:r>
            <w:ins w:id="117" w:author="Caitlin Tubergen" w:date="2018-11-07T16:56:00Z">
              <w:r w:rsidR="00011CF8">
                <w:rPr>
                  <w:rFonts w:ascii="Calibri" w:eastAsia="Times New Roman" w:hAnsi="Calibri" w:cs="Calibri"/>
                  <w:color w:val="000000"/>
                  <w:sz w:val="20"/>
                  <w:szCs w:val="20"/>
                  <w:shd w:val="clear" w:color="auto" w:fill="FFFFFF"/>
                </w:rPr>
                <w:t xml:space="preserve">Following its F2F meetings at ICANN63, </w:t>
              </w:r>
            </w:ins>
            <w:ins w:id="118" w:author="Caitlin Tubergen" w:date="2018-11-07T16:57:00Z">
              <w:r w:rsidR="00011CF8">
                <w:rPr>
                  <w:rFonts w:ascii="Calibri" w:eastAsia="Times New Roman" w:hAnsi="Calibri" w:cs="Calibri"/>
                  <w:color w:val="000000"/>
                  <w:sz w:val="20"/>
                  <w:szCs w:val="20"/>
                  <w:shd w:val="clear" w:color="auto" w:fill="FFFFFF"/>
                </w:rPr>
                <w:t>t</w:t>
              </w:r>
            </w:ins>
            <w:del w:id="119" w:author="Caitlin Tubergen" w:date="2018-11-07T16:57:00Z">
              <w:r w:rsidRPr="00F51C5D" w:rsidDel="00011CF8">
                <w:rPr>
                  <w:rFonts w:ascii="Calibri" w:eastAsia="Times New Roman" w:hAnsi="Calibri" w:cs="Calibri"/>
                  <w:color w:val="000000"/>
                  <w:sz w:val="20"/>
                  <w:szCs w:val="20"/>
                  <w:shd w:val="clear" w:color="auto" w:fill="FFFFFF"/>
                </w:rPr>
                <w:delText>T</w:delText>
              </w:r>
            </w:del>
            <w:r w:rsidRPr="00F51C5D">
              <w:rPr>
                <w:rFonts w:ascii="Calibri" w:eastAsia="Times New Roman" w:hAnsi="Calibri" w:cs="Calibri"/>
                <w:color w:val="000000"/>
                <w:sz w:val="20"/>
                <w:szCs w:val="20"/>
                <w:shd w:val="clear" w:color="auto" w:fill="FFFFFF"/>
              </w:rPr>
              <w:t xml:space="preserve">he EPDP Team </w:t>
            </w:r>
            <w:ins w:id="120" w:author="Caitlin Tubergen" w:date="2018-11-07T16:57:00Z">
              <w:r w:rsidR="00011CF8">
                <w:rPr>
                  <w:rFonts w:ascii="Calibri" w:eastAsia="Times New Roman" w:hAnsi="Calibri" w:cs="Calibri"/>
                  <w:color w:val="000000"/>
                  <w:sz w:val="20"/>
                  <w:szCs w:val="20"/>
                  <w:shd w:val="clear" w:color="auto" w:fill="FFFFFF"/>
                </w:rPr>
                <w:t xml:space="preserve">is finalizing its Initial Report and plans to publish it </w:t>
              </w:r>
            </w:ins>
            <w:ins w:id="121" w:author="Caitlin Tubergen" w:date="2018-11-07T16:59:00Z">
              <w:del w:id="122" w:author="Marika Konings" w:date="2018-11-19T15:11:00Z">
                <w:r w:rsidR="00212EEE" w:rsidDel="00B829D8">
                  <w:rPr>
                    <w:rFonts w:ascii="Calibri" w:eastAsia="Times New Roman" w:hAnsi="Calibri" w:cs="Calibri"/>
                    <w:color w:val="000000"/>
                    <w:sz w:val="20"/>
                    <w:szCs w:val="20"/>
                    <w:shd w:val="clear" w:color="auto" w:fill="FFFFFF"/>
                  </w:rPr>
                  <w:delText>within the coming weeks</w:delText>
                </w:r>
              </w:del>
            </w:ins>
            <w:ins w:id="123" w:author="Caitlin Tubergen" w:date="2018-11-07T16:57:00Z">
              <w:del w:id="124" w:author="Marika Konings" w:date="2018-11-19T15:11:00Z">
                <w:r w:rsidR="00011CF8" w:rsidDel="00B829D8">
                  <w:rPr>
                    <w:rFonts w:ascii="Calibri" w:eastAsia="Times New Roman" w:hAnsi="Calibri" w:cs="Calibri"/>
                    <w:color w:val="000000"/>
                    <w:sz w:val="20"/>
                    <w:szCs w:val="20"/>
                    <w:shd w:val="clear" w:color="auto" w:fill="FFFFFF"/>
                  </w:rPr>
                  <w:delText>.</w:delText>
                </w:r>
              </w:del>
            </w:ins>
            <w:ins w:id="125" w:author="Marika Konings" w:date="2018-11-19T15:11:00Z">
              <w:r w:rsidR="00B829D8">
                <w:rPr>
                  <w:rFonts w:ascii="Calibri" w:eastAsia="Times New Roman" w:hAnsi="Calibri" w:cs="Calibri"/>
                  <w:color w:val="000000"/>
                  <w:sz w:val="20"/>
                  <w:szCs w:val="20"/>
                  <w:shd w:val="clear" w:color="auto" w:fill="FFFFFF"/>
                </w:rPr>
                <w:t>shortly.</w:t>
              </w:r>
            </w:ins>
            <w:del w:id="126" w:author="Caitlin Tubergen" w:date="2018-11-07T16:57:00Z">
              <w:r w:rsidRPr="00F51C5D" w:rsidDel="00011CF8">
                <w:rPr>
                  <w:rFonts w:ascii="Calibri" w:eastAsia="Times New Roman" w:hAnsi="Calibri" w:cs="Calibri"/>
                  <w:color w:val="000000"/>
                  <w:sz w:val="20"/>
                  <w:szCs w:val="20"/>
                  <w:shd w:val="clear" w:color="auto" w:fill="FFFFFF"/>
                </w:rPr>
                <w:delText xml:space="preserve">plans to provide an update on the Initial Report and preview proposed recommendations with the community. The Initial Report is expected to be published </w:delText>
              </w:r>
              <w:r w:rsidR="00011AEF" w:rsidDel="00011CF8">
                <w:rPr>
                  <w:rFonts w:ascii="Calibri" w:eastAsia="Times New Roman" w:hAnsi="Calibri" w:cs="Calibri"/>
                  <w:color w:val="000000"/>
                  <w:sz w:val="20"/>
                  <w:szCs w:val="20"/>
                  <w:shd w:val="clear" w:color="auto" w:fill="FFFFFF"/>
                </w:rPr>
                <w:delText xml:space="preserve">shortly </w:delText>
              </w:r>
              <w:r w:rsidRPr="00F51C5D" w:rsidDel="00011CF8">
                <w:rPr>
                  <w:rFonts w:ascii="Calibri" w:eastAsia="Times New Roman" w:hAnsi="Calibri" w:cs="Calibri"/>
                  <w:color w:val="000000"/>
                  <w:sz w:val="20"/>
                  <w:szCs w:val="20"/>
                  <w:shd w:val="clear" w:color="auto" w:fill="FFFFFF"/>
                </w:rPr>
                <w:delText>after ICANN63.</w:delText>
              </w:r>
            </w:del>
          </w:p>
        </w:tc>
      </w:tr>
      <w:bookmarkStart w:id="127" w:name="AUCTION"/>
      <w:bookmarkEnd w:id="127"/>
      <w:tr w:rsidR="00AD6EC9"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AD6EC9" w:rsidRDefault="00AD6EC9" w:rsidP="00060EA2">
            <w:pPr>
              <w:pStyle w:val="TableContents"/>
              <w:snapToGrid w:val="0"/>
              <w:rPr>
                <w:rStyle w:val="Hyperlink"/>
                <w:rFonts w:ascii="Calibri" w:eastAsia="Monaco" w:hAnsi="Calibri" w:cs="Monaco"/>
                <w:b/>
                <w:sz w:val="20"/>
                <w:szCs w:val="20"/>
                <w:lang w:val="en-GB"/>
              </w:rPr>
            </w:pPr>
            <w:r>
              <w:lastRenderedPageBreak/>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AD6EC9" w:rsidRPr="00BF0164" w:rsidRDefault="00AD6EC9"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AD6EC9" w:rsidRDefault="00AD6EC9"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w:t>
            </w:r>
            <w:r w:rsidR="000C3513">
              <w:rPr>
                <w:rFonts w:ascii="Calibri" w:eastAsia="Monaco" w:hAnsi="Calibri" w:cs="Monaco"/>
                <w:color w:val="000000"/>
                <w:sz w:val="20"/>
                <w:szCs w:val="20"/>
                <w:lang w:val="en-GB"/>
              </w:rPr>
              <w:t xml:space="preserve">E. </w:t>
            </w:r>
            <w:proofErr w:type="spellStart"/>
            <w:r w:rsidR="000C3513">
              <w:rPr>
                <w:rFonts w:ascii="Calibri" w:eastAsia="Monaco" w:hAnsi="Calibri" w:cs="Monaco"/>
                <w:color w:val="000000"/>
                <w:sz w:val="20"/>
                <w:szCs w:val="20"/>
                <w:lang w:val="en-GB"/>
              </w:rPr>
              <w:t>Barabas</w:t>
            </w:r>
            <w:proofErr w:type="spellEnd"/>
            <w:r w:rsidR="000C3513">
              <w:rPr>
                <w:rFonts w:ascii="Calibri" w:eastAsia="Monaco" w:hAnsi="Calibri" w:cs="Monaco"/>
                <w:color w:val="000000"/>
                <w:sz w:val="20"/>
                <w:szCs w:val="20"/>
                <w:lang w:val="en-GB"/>
              </w:rPr>
              <w:t xml:space="preserve"> (GNSO)</w:t>
            </w:r>
            <w:r w:rsidR="0061700E">
              <w:rPr>
                <w:rFonts w:ascii="Calibri" w:eastAsia="Monaco" w:hAnsi="Calibri" w:cs="Monaco"/>
                <w:color w:val="000000"/>
                <w:sz w:val="20"/>
                <w:szCs w:val="20"/>
                <w:lang w:val="en-GB"/>
              </w:rPr>
              <w:t xml:space="preserve">, </w:t>
            </w:r>
            <w:r>
              <w:rPr>
                <w:rFonts w:ascii="Calibri" w:eastAsia="Monaco" w:hAnsi="Calibri" w:cs="Monaco"/>
                <w:color w:val="000000"/>
                <w:sz w:val="20"/>
                <w:szCs w:val="20"/>
                <w:lang w:val="en-GB"/>
              </w:rPr>
              <w:t xml:space="preserve">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AD6EC9" w:rsidRDefault="00AD6EC9" w:rsidP="009735A4">
            <w:pPr>
              <w:pStyle w:val="TableContents"/>
              <w:snapToGrid w:val="0"/>
              <w:rPr>
                <w:rFonts w:ascii="Calibri" w:eastAsia="Monaco" w:hAnsi="Calibri" w:cs="Monaco"/>
                <w:color w:val="000000"/>
                <w:sz w:val="20"/>
                <w:szCs w:val="20"/>
                <w:lang w:val="en-GB"/>
              </w:rPr>
            </w:pPr>
          </w:p>
          <w:p w14:paraId="57579C0A" w14:textId="77777777" w:rsidR="00AD6EC9" w:rsidRDefault="00AD6EC9"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128" w:name="_ftnref1"/>
            <w:bookmarkEnd w:id="128"/>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AD6EC9" w:rsidRDefault="00AD6EC9"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CC5EA56" w14:textId="456A81F6" w:rsidR="00CA1649" w:rsidRPr="00AB0A0B" w:rsidRDefault="00AD6EC9" w:rsidP="00CA1649">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sidR="00CA1649">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21"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w:t>
            </w:r>
            <w:r w:rsidRPr="00AB0A0B">
              <w:rPr>
                <w:rFonts w:ascii="Calibri" w:eastAsia="Tahoma" w:hAnsi="Calibri" w:cs="Tahoma"/>
                <w:sz w:val="20"/>
                <w:szCs w:val="20"/>
                <w:lang w:val="en-US"/>
              </w:rPr>
              <w:t xml:space="preserve">The CCWG </w:t>
            </w:r>
            <w:r w:rsidR="00CA1649">
              <w:rPr>
                <w:rFonts w:ascii="Calibri" w:eastAsia="Tahoma" w:hAnsi="Calibri" w:cs="Tahoma"/>
                <w:sz w:val="20"/>
                <w:szCs w:val="20"/>
                <w:lang w:val="en-US"/>
              </w:rPr>
              <w:t>completed its work</w:t>
            </w:r>
            <w:r w:rsidRPr="00AB0A0B">
              <w:rPr>
                <w:rFonts w:ascii="Calibri" w:eastAsia="Tahoma" w:hAnsi="Calibri" w:cs="Tahoma"/>
                <w:sz w:val="20"/>
                <w:szCs w:val="20"/>
                <w:lang w:val="en-US"/>
              </w:rPr>
              <w:t xml:space="preserve"> on stage </w:t>
            </w:r>
            <w:r>
              <w:rPr>
                <w:rFonts w:ascii="Calibri" w:eastAsia="Tahoma" w:hAnsi="Calibri" w:cs="Tahoma"/>
                <w:sz w:val="20"/>
                <w:szCs w:val="20"/>
                <w:lang w:val="en-US"/>
              </w:rPr>
              <w:t>5</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 answer the remaining charter questions from the perspective of the different mechanisms identified. A first draft of responses to the remaining charter questions was shared with the CCWG and was further discussed during the CCWG’s F2F session at ICANN62 (June 2018). </w:t>
            </w:r>
            <w:r w:rsidR="00CA1649">
              <w:rPr>
                <w:rFonts w:ascii="Calibri" w:eastAsia="Tahoma" w:hAnsi="Calibri" w:cs="Tahoma"/>
                <w:sz w:val="20"/>
                <w:szCs w:val="20"/>
                <w:lang w:val="en-US"/>
              </w:rPr>
              <w:t>Additional information about deliberations</w:t>
            </w:r>
            <w:r w:rsidR="00CA1649" w:rsidRPr="00AB0A0B">
              <w:rPr>
                <w:rFonts w:ascii="Calibri" w:eastAsia="Tahoma" w:hAnsi="Calibri" w:cs="Tahoma"/>
                <w:sz w:val="20"/>
                <w:szCs w:val="20"/>
                <w:lang w:val="en-US"/>
              </w:rPr>
              <w:t xml:space="preserve"> on the different charter questions </w:t>
            </w:r>
            <w:r w:rsidR="00CA1649">
              <w:rPr>
                <w:rFonts w:ascii="Calibri" w:eastAsia="Tahoma" w:hAnsi="Calibri" w:cs="Tahoma"/>
                <w:sz w:val="20"/>
                <w:szCs w:val="20"/>
                <w:lang w:val="en-US"/>
              </w:rPr>
              <w:t>and</w:t>
            </w:r>
            <w:r w:rsidR="00CA1649" w:rsidRPr="00AB0A0B">
              <w:rPr>
                <w:rFonts w:ascii="Calibri" w:eastAsia="Tahoma" w:hAnsi="Calibri" w:cs="Tahoma"/>
                <w:sz w:val="20"/>
                <w:szCs w:val="20"/>
                <w:lang w:val="en-US"/>
              </w:rPr>
              <w:t xml:space="preserve"> preliminary agreements </w:t>
            </w:r>
            <w:r w:rsidR="00CA1649">
              <w:rPr>
                <w:rFonts w:ascii="Calibri" w:eastAsia="Tahoma" w:hAnsi="Calibri" w:cs="Tahoma"/>
                <w:sz w:val="20"/>
                <w:szCs w:val="20"/>
                <w:lang w:val="en-US"/>
              </w:rPr>
              <w:t>is available at</w:t>
            </w:r>
            <w:r w:rsidR="00CA1649" w:rsidRPr="00AB0A0B">
              <w:rPr>
                <w:rFonts w:ascii="Calibri" w:eastAsia="Tahoma" w:hAnsi="Calibri" w:cs="Tahoma"/>
                <w:sz w:val="20"/>
                <w:szCs w:val="20"/>
                <w:lang w:val="en-US"/>
              </w:rPr>
              <w:t xml:space="preserve"> </w:t>
            </w:r>
            <w:r w:rsidR="00CA1649" w:rsidRPr="00831011">
              <w:rPr>
                <w:rStyle w:val="Hyperlink"/>
                <w:rFonts w:ascii="Calibri" w:hAnsi="Calibri"/>
                <w:sz w:val="20"/>
                <w:szCs w:val="20"/>
              </w:rPr>
              <w:t>https://community.icann.org/x/PNrRAw</w:t>
            </w:r>
            <w:r w:rsidR="00CA1649" w:rsidRPr="00AB0A0B">
              <w:rPr>
                <w:rFonts w:ascii="Calibri" w:eastAsia="Tahoma" w:hAnsi="Calibri" w:cs="Tahoma"/>
                <w:sz w:val="20"/>
                <w:szCs w:val="20"/>
                <w:lang w:val="en-US"/>
              </w:rPr>
              <w:t>.</w:t>
            </w:r>
          </w:p>
          <w:p w14:paraId="0FA9C6FF" w14:textId="4F9195F8" w:rsidR="00AD6EC9" w:rsidRPr="00F2452B" w:rsidRDefault="00AD6EC9" w:rsidP="00CA164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completion of the responses to the remaining charter questions, the CCWG conduct</w:t>
            </w:r>
            <w:r w:rsidR="006D359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a final </w:t>
            </w:r>
            <w:r>
              <w:rPr>
                <w:rFonts w:ascii="Calibri" w:eastAsia="Tahoma" w:hAnsi="Calibri" w:cs="Tahoma"/>
                <w:sz w:val="20"/>
                <w:szCs w:val="20"/>
                <w:lang w:val="en-US"/>
              </w:rPr>
              <w:t xml:space="preserve">poll </w:t>
            </w:r>
            <w:r w:rsidR="00CA1649">
              <w:rPr>
                <w:rFonts w:ascii="Calibri" w:eastAsia="Tahoma" w:hAnsi="Calibri" w:cs="Tahoma"/>
                <w:sz w:val="20"/>
                <w:szCs w:val="20"/>
                <w:lang w:val="en-US"/>
              </w:rPr>
              <w:t xml:space="preserve">prior to producing of the Initial Report </w:t>
            </w:r>
            <w:r>
              <w:rPr>
                <w:rFonts w:ascii="Calibri" w:eastAsia="Tahoma" w:hAnsi="Calibri" w:cs="Tahoma"/>
                <w:sz w:val="20"/>
                <w:szCs w:val="20"/>
                <w:lang w:val="en-US"/>
              </w:rPr>
              <w:t xml:space="preserve">to determine </w:t>
            </w:r>
            <w:r w:rsidR="006D3599">
              <w:rPr>
                <w:rFonts w:ascii="Calibri" w:eastAsia="Tahoma" w:hAnsi="Calibri" w:cs="Tahoma"/>
                <w:sz w:val="20"/>
                <w:szCs w:val="20"/>
                <w:lang w:val="en-US"/>
              </w:rPr>
              <w:t>which</w:t>
            </w:r>
            <w:r>
              <w:rPr>
                <w:rFonts w:ascii="Calibri" w:eastAsia="Tahoma" w:hAnsi="Calibri" w:cs="Tahoma"/>
                <w:sz w:val="20"/>
                <w:szCs w:val="20"/>
                <w:lang w:val="en-US"/>
              </w:rPr>
              <w:t xml:space="preserve"> mechanisms are preferred. The CCWG publish</w:t>
            </w:r>
            <w:r w:rsidR="00CA1649">
              <w:rPr>
                <w:rFonts w:ascii="Calibri" w:eastAsia="Tahoma" w:hAnsi="Calibri" w:cs="Tahoma"/>
                <w:sz w:val="20"/>
                <w:szCs w:val="20"/>
                <w:lang w:val="en-US"/>
              </w:rPr>
              <w:t>ed</w:t>
            </w:r>
            <w:r>
              <w:rPr>
                <w:rFonts w:ascii="Calibri" w:eastAsia="Tahoma" w:hAnsi="Calibri" w:cs="Tahoma"/>
                <w:sz w:val="20"/>
                <w:szCs w:val="20"/>
                <w:lang w:val="en-US"/>
              </w:rPr>
              <w:t xml:space="preserve"> </w:t>
            </w:r>
            <w:r w:rsidR="00CA1649">
              <w:rPr>
                <w:rFonts w:ascii="Calibri" w:eastAsia="Tahoma" w:hAnsi="Calibri" w:cs="Tahoma"/>
                <w:sz w:val="20"/>
                <w:szCs w:val="20"/>
                <w:lang w:val="en-US"/>
              </w:rPr>
              <w:t xml:space="preserve">its </w:t>
            </w:r>
            <w:r>
              <w:rPr>
                <w:rFonts w:ascii="Calibri" w:eastAsia="Tahoma" w:hAnsi="Calibri" w:cs="Tahoma"/>
                <w:sz w:val="20"/>
                <w:szCs w:val="20"/>
                <w:lang w:val="en-US"/>
              </w:rPr>
              <w:t xml:space="preserve">Initial Report for public comment </w:t>
            </w:r>
            <w:r w:rsidR="00CA1649">
              <w:rPr>
                <w:rFonts w:ascii="Calibri" w:eastAsia="Tahoma" w:hAnsi="Calibri" w:cs="Tahoma"/>
                <w:sz w:val="20"/>
                <w:szCs w:val="20"/>
                <w:lang w:val="en-US"/>
              </w:rPr>
              <w:t>on 8 October 2018. The public comment period is scheduled to close on 27 November 2018.</w:t>
            </w:r>
            <w:r w:rsidR="00011AEF">
              <w:rPr>
                <w:rFonts w:ascii="Calibri" w:eastAsia="Tahoma" w:hAnsi="Calibri" w:cs="Tahoma"/>
                <w:sz w:val="20"/>
                <w:szCs w:val="20"/>
                <w:lang w:val="en-US"/>
              </w:rPr>
              <w:t xml:space="preserve"> The CCWG </w:t>
            </w:r>
            <w:del w:id="129" w:author="Emily Barabas" w:date="2018-11-05T22:16:00Z">
              <w:r w:rsidR="00011AEF" w:rsidDel="00E81766">
                <w:rPr>
                  <w:rFonts w:ascii="Calibri" w:eastAsia="Tahoma" w:hAnsi="Calibri" w:cs="Tahoma"/>
                  <w:sz w:val="20"/>
                  <w:szCs w:val="20"/>
                  <w:lang w:val="en-US"/>
                </w:rPr>
                <w:delText>is hosting</w:delText>
              </w:r>
            </w:del>
            <w:ins w:id="130" w:author="Emily Barabas" w:date="2018-11-05T22:16:00Z">
              <w:r w:rsidR="00E81766">
                <w:rPr>
                  <w:rFonts w:ascii="Calibri" w:eastAsia="Tahoma" w:hAnsi="Calibri" w:cs="Tahoma"/>
                  <w:sz w:val="20"/>
                  <w:szCs w:val="20"/>
                  <w:lang w:val="en-US"/>
                </w:rPr>
                <w:t>hosted</w:t>
              </w:r>
            </w:ins>
            <w:r w:rsidR="00011AEF">
              <w:rPr>
                <w:rFonts w:ascii="Calibri" w:eastAsia="Tahoma" w:hAnsi="Calibri" w:cs="Tahoma"/>
                <w:sz w:val="20"/>
                <w:szCs w:val="20"/>
                <w:lang w:val="en-US"/>
              </w:rPr>
              <w:t xml:space="preserve"> a community session at ICANN63 on Monday 22 October 2018 to present its Initial Report and answer any questions. </w:t>
            </w:r>
            <w:r w:rsidRPr="00AB0A0B">
              <w:rPr>
                <w:rFonts w:ascii="Calibri" w:eastAsia="Tahoma" w:hAnsi="Calibri" w:cs="Tahoma"/>
                <w:sz w:val="20"/>
                <w:szCs w:val="20"/>
                <w:lang w:val="en-US"/>
              </w:rPr>
              <w:t xml:space="preserve"> </w:t>
            </w:r>
          </w:p>
        </w:tc>
      </w:tr>
      <w:bookmarkStart w:id="131" w:name="UDRP"/>
      <w:bookmarkEnd w:id="131"/>
      <w:tr w:rsidR="00AD6EC9"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AD6EC9" w:rsidRDefault="00AD6EC9"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lastRenderedPageBreak/>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AD6EC9" w:rsidRDefault="00AD6EC9"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AD6EC9" w:rsidRPr="00BF0164" w:rsidRDefault="00AD6EC9"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7777777" w:rsidR="00AD6EC9" w:rsidRDefault="00AD6EC9"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AD6EC9" w:rsidRDefault="00AD6EC9" w:rsidP="00657A9C">
            <w:pPr>
              <w:pStyle w:val="TableContents"/>
              <w:snapToGrid w:val="0"/>
              <w:rPr>
                <w:rFonts w:ascii="Calibri" w:eastAsia="Monaco" w:hAnsi="Calibri" w:cs="Monaco"/>
                <w:color w:val="000000"/>
                <w:sz w:val="20"/>
                <w:szCs w:val="20"/>
                <w:lang w:val="en-GB"/>
              </w:rPr>
            </w:pPr>
          </w:p>
          <w:p w14:paraId="001EECD3" w14:textId="77777777" w:rsidR="00AD6EC9" w:rsidRPr="00871528" w:rsidRDefault="00AD6EC9"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A647F83" w14:textId="77777777" w:rsidR="00EB7876" w:rsidRDefault="00AD6EC9" w:rsidP="00FC7197">
            <w:pPr>
              <w:pStyle w:val="TableContents"/>
              <w:snapToGrid w:val="0"/>
              <w:rPr>
                <w:ins w:id="132" w:author="Mary Wong" w:date="2018-11-19T11:21:00Z"/>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22"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a revised Working Group Charter in </w:t>
            </w:r>
            <w:r>
              <w:rPr>
                <w:rFonts w:ascii="Calibri" w:eastAsia="Tahoma" w:hAnsi="Calibri" w:cs="Tahoma"/>
                <w:sz w:val="20"/>
                <w:szCs w:val="20"/>
                <w:lang w:val="en-GB"/>
              </w:rPr>
              <w:lastRenderedPageBreak/>
              <w:t>March (</w:t>
            </w:r>
            <w:hyperlink r:id="rId23"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w:t>
            </w:r>
            <w:r w:rsidR="00C975EC">
              <w:rPr>
                <w:rFonts w:ascii="Calibri" w:eastAsia="Tahoma" w:hAnsi="Calibri" w:cs="Tahoma"/>
                <w:sz w:val="20"/>
                <w:szCs w:val="20"/>
                <w:lang w:val="en-GB"/>
              </w:rPr>
              <w:t xml:space="preserve">By end-2017, the </w:t>
            </w:r>
            <w:r>
              <w:rPr>
                <w:rFonts w:ascii="Calibri" w:eastAsia="Tahoma" w:hAnsi="Calibri" w:cs="Tahoma"/>
                <w:sz w:val="20"/>
                <w:szCs w:val="20"/>
                <w:lang w:val="en-GB"/>
              </w:rPr>
              <w:t xml:space="preserve">WG </w:t>
            </w:r>
            <w:r w:rsidR="00C975EC">
              <w:rPr>
                <w:rFonts w:ascii="Calibri" w:eastAsia="Tahoma" w:hAnsi="Calibri" w:cs="Tahoma"/>
                <w:sz w:val="20"/>
                <w:szCs w:val="20"/>
                <w:lang w:val="en-GB"/>
              </w:rPr>
              <w:t xml:space="preserve">had </w:t>
            </w:r>
            <w:r>
              <w:rPr>
                <w:rFonts w:ascii="Calibri" w:eastAsia="Tahoma" w:hAnsi="Calibri" w:cs="Tahoma"/>
                <w:sz w:val="20"/>
                <w:szCs w:val="20"/>
                <w:lang w:val="en-GB"/>
              </w:rPr>
              <w:t xml:space="preserve">completed an initial review of the Trademark Post-Delegation Dispute Resolution Procedure (TM-PDDRP), and much of the Trademark Clearinghouse (TMCH) structure and operations. </w:t>
            </w:r>
          </w:p>
          <w:p w14:paraId="5F6FE654" w14:textId="77777777" w:rsidR="00EB7876" w:rsidRDefault="00EB7876" w:rsidP="00FC7197">
            <w:pPr>
              <w:pStyle w:val="TableContents"/>
              <w:snapToGrid w:val="0"/>
              <w:rPr>
                <w:ins w:id="133" w:author="Mary Wong" w:date="2018-11-19T11:21:00Z"/>
                <w:rFonts w:ascii="Calibri" w:eastAsia="Tahoma" w:hAnsi="Calibri" w:cs="Tahoma"/>
                <w:sz w:val="20"/>
                <w:szCs w:val="20"/>
                <w:lang w:val="en-GB"/>
              </w:rPr>
            </w:pPr>
          </w:p>
          <w:p w14:paraId="32444FEA" w14:textId="4C7C810E" w:rsidR="008B1401" w:rsidRDefault="00AD6EC9"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For the Sunrise and Trademark Claims RPMs, the GNSO Council approved an extensive data request in the form prescribed by the 2015 Data &amp; Metrics for Policy Making Working Group at </w:t>
            </w:r>
            <w:del w:id="134" w:author="Mary Wong" w:date="2018-11-19T11:15:00Z">
              <w:r w:rsidDel="00EB7876">
                <w:rPr>
                  <w:rFonts w:ascii="Calibri" w:eastAsia="Tahoma" w:hAnsi="Calibri" w:cs="Tahoma"/>
                  <w:sz w:val="20"/>
                  <w:szCs w:val="20"/>
                  <w:lang w:val="en-GB"/>
                </w:rPr>
                <w:delText>its 20</w:delText>
              </w:r>
            </w:del>
            <w:ins w:id="135" w:author="Mary Wong" w:date="2018-11-19T11:15:00Z">
              <w:r w:rsidR="00EB7876">
                <w:rPr>
                  <w:rFonts w:ascii="Calibri" w:eastAsia="Tahoma" w:hAnsi="Calibri" w:cs="Tahoma"/>
                  <w:sz w:val="20"/>
                  <w:szCs w:val="20"/>
                  <w:lang w:val="en-GB"/>
                </w:rPr>
                <w:t>in</w:t>
              </w:r>
            </w:ins>
            <w:r>
              <w:rPr>
                <w:rFonts w:ascii="Calibri" w:eastAsia="Tahoma" w:hAnsi="Calibri" w:cs="Tahoma"/>
                <w:sz w:val="20"/>
                <w:szCs w:val="20"/>
                <w:lang w:val="en-GB"/>
              </w:rPr>
              <w:t xml:space="preserve"> September 2017</w:t>
            </w:r>
            <w:del w:id="136" w:author="Mary Wong" w:date="2018-11-19T11:15:00Z">
              <w:r w:rsidDel="00EB7876">
                <w:rPr>
                  <w:rFonts w:ascii="Calibri" w:eastAsia="Tahoma" w:hAnsi="Calibri" w:cs="Tahoma"/>
                  <w:sz w:val="20"/>
                  <w:szCs w:val="20"/>
                  <w:lang w:val="en-GB"/>
                </w:rPr>
                <w:delText xml:space="preserve"> meeting</w:delText>
              </w:r>
            </w:del>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C975EC">
              <w:rPr>
                <w:rFonts w:ascii="Calibri" w:eastAsia="Tahoma" w:hAnsi="Calibri" w:cs="Tahoma"/>
                <w:sz w:val="20"/>
                <w:szCs w:val="20"/>
                <w:lang w:val="en-GB"/>
              </w:rPr>
              <w:t xml:space="preserve">The Analysis Group was announced as the selected vendor following </w:t>
            </w:r>
            <w:r>
              <w:rPr>
                <w:rFonts w:ascii="Calibri" w:eastAsia="Tahoma" w:hAnsi="Calibri" w:cs="Tahoma"/>
                <w:sz w:val="20"/>
                <w:szCs w:val="20"/>
                <w:lang w:val="en-GB"/>
              </w:rPr>
              <w:t xml:space="preserve">staff evaluation of the proposals submitted under the Request for Proposal that closed in March 2018. </w:t>
            </w:r>
            <w:r w:rsidR="00C975EC">
              <w:rPr>
                <w:rFonts w:ascii="Calibri" w:eastAsia="Tahoma" w:hAnsi="Calibri" w:cs="Tahoma"/>
                <w:sz w:val="20"/>
                <w:szCs w:val="20"/>
                <w:lang w:val="en-GB"/>
              </w:rPr>
              <w:t>W</w:t>
            </w:r>
            <w:r>
              <w:rPr>
                <w:rFonts w:ascii="Calibri" w:eastAsia="Tahoma" w:hAnsi="Calibri" w:cs="Tahoma"/>
                <w:sz w:val="20"/>
                <w:szCs w:val="20"/>
                <w:lang w:val="en-GB"/>
              </w:rPr>
              <w:t>orking with the group’s Data Sub Team</w:t>
            </w:r>
            <w:r w:rsidR="00C975EC">
              <w:rPr>
                <w:rFonts w:ascii="Calibri" w:eastAsia="Tahoma" w:hAnsi="Calibri" w:cs="Tahoma"/>
                <w:sz w:val="20"/>
                <w:szCs w:val="20"/>
                <w:lang w:val="en-GB"/>
              </w:rPr>
              <w:t>,</w:t>
            </w:r>
            <w:r>
              <w:rPr>
                <w:rFonts w:ascii="Calibri" w:eastAsia="Tahoma" w:hAnsi="Calibri" w:cs="Tahoma"/>
                <w:sz w:val="20"/>
                <w:szCs w:val="20"/>
                <w:lang w:val="en-GB"/>
              </w:rPr>
              <w:t xml:space="preserve"> al</w:t>
            </w:r>
            <w:r w:rsidR="00C975EC">
              <w:rPr>
                <w:rFonts w:ascii="Calibri" w:eastAsia="Tahoma" w:hAnsi="Calibri" w:cs="Tahoma"/>
                <w:sz w:val="20"/>
                <w:szCs w:val="20"/>
                <w:lang w:val="en-GB"/>
              </w:rPr>
              <w:t>l required</w:t>
            </w:r>
            <w:r>
              <w:rPr>
                <w:rFonts w:ascii="Calibri" w:eastAsia="Tahoma" w:hAnsi="Calibri" w:cs="Tahoma"/>
                <w:sz w:val="20"/>
                <w:szCs w:val="20"/>
                <w:lang w:val="en-GB"/>
              </w:rPr>
              <w:t xml:space="preserve"> surveys </w:t>
            </w:r>
            <w:r w:rsidR="00C975EC">
              <w:rPr>
                <w:rFonts w:ascii="Calibri" w:eastAsia="Tahoma" w:hAnsi="Calibri" w:cs="Tahoma"/>
                <w:sz w:val="20"/>
                <w:szCs w:val="20"/>
                <w:lang w:val="en-GB"/>
              </w:rPr>
              <w:t>were finalized (including beta testing) and issued into the field in early September</w:t>
            </w:r>
            <w:ins w:id="137" w:author="Mary Wong" w:date="2018-11-19T11:15:00Z">
              <w:r w:rsidR="00EB7876">
                <w:rPr>
                  <w:rFonts w:ascii="Calibri" w:eastAsia="Tahoma" w:hAnsi="Calibri" w:cs="Tahoma"/>
                  <w:sz w:val="20"/>
                  <w:szCs w:val="20"/>
                  <w:lang w:val="en-GB"/>
                </w:rPr>
                <w:t>, closing in early October</w:t>
              </w:r>
            </w:ins>
            <w:r w:rsidR="00C975EC">
              <w:rPr>
                <w:rFonts w:ascii="Calibri" w:eastAsia="Tahoma" w:hAnsi="Calibri" w:cs="Tahoma"/>
                <w:sz w:val="20"/>
                <w:szCs w:val="20"/>
                <w:lang w:val="en-GB"/>
              </w:rPr>
              <w:t>.</w:t>
            </w:r>
            <w:r>
              <w:rPr>
                <w:rFonts w:ascii="Calibri" w:eastAsia="Tahoma" w:hAnsi="Calibri" w:cs="Tahoma"/>
                <w:sz w:val="20"/>
                <w:szCs w:val="20"/>
                <w:lang w:val="en-GB"/>
              </w:rPr>
              <w:t xml:space="preserve"> </w:t>
            </w:r>
            <w:del w:id="138" w:author="Mary Wong" w:date="2018-11-19T11:15:00Z">
              <w:r w:rsidR="00C975EC" w:rsidDel="00EB7876">
                <w:rPr>
                  <w:rFonts w:ascii="Calibri" w:eastAsia="Tahoma" w:hAnsi="Calibri" w:cs="Tahoma"/>
                  <w:sz w:val="20"/>
                  <w:szCs w:val="20"/>
                  <w:lang w:val="en-GB"/>
                </w:rPr>
                <w:delText xml:space="preserve"> </w:delText>
              </w:r>
            </w:del>
            <w:r w:rsidR="00F51F2C">
              <w:rPr>
                <w:rFonts w:ascii="Calibri" w:eastAsia="Tahoma" w:hAnsi="Calibri" w:cs="Tahoma"/>
                <w:sz w:val="20"/>
                <w:szCs w:val="20"/>
                <w:lang w:val="en-GB"/>
              </w:rPr>
              <w:t>The survey</w:t>
            </w:r>
            <w:del w:id="139" w:author="Mary Wong" w:date="2018-11-19T11:15:00Z">
              <w:r w:rsidR="00F51F2C" w:rsidDel="00EB7876">
                <w:rPr>
                  <w:rFonts w:ascii="Calibri" w:eastAsia="Tahoma" w:hAnsi="Calibri" w:cs="Tahoma"/>
                  <w:sz w:val="20"/>
                  <w:szCs w:val="20"/>
                  <w:lang w:val="en-GB"/>
                </w:rPr>
                <w:delText>s closed on 05 October and i</w:delText>
              </w:r>
              <w:r w:rsidDel="00EB7876">
                <w:rPr>
                  <w:rFonts w:ascii="Calibri" w:eastAsia="Tahoma" w:hAnsi="Calibri" w:cs="Tahoma"/>
                  <w:sz w:val="20"/>
                  <w:szCs w:val="20"/>
                  <w:lang w:val="en-GB"/>
                </w:rPr>
                <w:delText>nitial</w:delText>
              </w:r>
            </w:del>
            <w:r>
              <w:rPr>
                <w:rFonts w:ascii="Calibri" w:eastAsia="Tahoma" w:hAnsi="Calibri" w:cs="Tahoma"/>
                <w:sz w:val="20"/>
                <w:szCs w:val="20"/>
                <w:lang w:val="en-GB"/>
              </w:rPr>
              <w:t xml:space="preserve"> results </w:t>
            </w:r>
            <w:del w:id="140" w:author="Mary Wong" w:date="2018-11-19T11:15:00Z">
              <w:r w:rsidR="00F51F2C" w:rsidDel="00EB7876">
                <w:rPr>
                  <w:rFonts w:ascii="Calibri" w:eastAsia="Tahoma" w:hAnsi="Calibri" w:cs="Tahoma"/>
                  <w:sz w:val="20"/>
                  <w:szCs w:val="20"/>
                  <w:lang w:val="en-GB"/>
                </w:rPr>
                <w:delText>will be</w:delText>
              </w:r>
            </w:del>
            <w:ins w:id="141" w:author="Mary Wong" w:date="2018-11-19T11:15:00Z">
              <w:r w:rsidR="00EB7876">
                <w:rPr>
                  <w:rFonts w:ascii="Calibri" w:eastAsia="Tahoma" w:hAnsi="Calibri" w:cs="Tahoma"/>
                  <w:sz w:val="20"/>
                  <w:szCs w:val="20"/>
                  <w:lang w:val="en-GB"/>
                </w:rPr>
                <w:t>were</w:t>
              </w:r>
            </w:ins>
            <w:r w:rsidR="00F51F2C">
              <w:rPr>
                <w:rFonts w:ascii="Calibri" w:eastAsia="Tahoma" w:hAnsi="Calibri" w:cs="Tahoma"/>
                <w:sz w:val="20"/>
                <w:szCs w:val="20"/>
                <w:lang w:val="en-GB"/>
              </w:rPr>
              <w:t xml:space="preserve"> presented by Analysis Group at ICANN63.</w:t>
            </w:r>
            <w:ins w:id="142" w:author="Mary Wong" w:date="2018-11-19T11:15:00Z">
              <w:r w:rsidR="00EB7876">
                <w:rPr>
                  <w:rFonts w:ascii="Calibri" w:eastAsia="Tahoma" w:hAnsi="Calibri" w:cs="Tahoma"/>
                  <w:sz w:val="20"/>
                  <w:szCs w:val="20"/>
                  <w:lang w:val="en-GB"/>
                </w:rPr>
                <w:t xml:space="preserve"> Given the </w:t>
              </w:r>
            </w:ins>
            <w:ins w:id="143" w:author="Mary Wong" w:date="2018-11-19T11:16:00Z">
              <w:r w:rsidR="00EB7876">
                <w:rPr>
                  <w:rFonts w:ascii="Calibri" w:eastAsia="Tahoma" w:hAnsi="Calibri" w:cs="Tahoma"/>
                  <w:sz w:val="20"/>
                  <w:szCs w:val="20"/>
                  <w:lang w:val="en-GB"/>
                </w:rPr>
                <w:t>volume of data, the Working Group co-chairs are considering forming Sub Teams to analyse the results, with a view toward assessing whether the data amassed is helpful in answering the questions agreed on by the Working Group.</w:t>
              </w:r>
            </w:ins>
          </w:p>
          <w:p w14:paraId="6EAB267C" w14:textId="77777777" w:rsidR="008B1401" w:rsidRDefault="008B1401" w:rsidP="00FC7197">
            <w:pPr>
              <w:pStyle w:val="TableContents"/>
              <w:snapToGrid w:val="0"/>
              <w:rPr>
                <w:rFonts w:ascii="Calibri" w:eastAsia="Tahoma" w:hAnsi="Calibri" w:cs="Tahoma"/>
                <w:sz w:val="20"/>
                <w:szCs w:val="20"/>
                <w:lang w:val="en-GB"/>
              </w:rPr>
            </w:pPr>
          </w:p>
          <w:p w14:paraId="6D4A1375" w14:textId="184A7714" w:rsidR="00AD6EC9" w:rsidRDefault="00AD6EC9" w:rsidP="00FC7197">
            <w:pPr>
              <w:pStyle w:val="TableContents"/>
              <w:snapToGrid w:val="0"/>
              <w:rPr>
                <w:rFonts w:ascii="Calibri" w:eastAsia="Tahoma" w:hAnsi="Calibri" w:cs="Tahoma"/>
                <w:sz w:val="20"/>
                <w:szCs w:val="20"/>
                <w:lang w:val="en-GB"/>
              </w:rPr>
            </w:pPr>
            <w:del w:id="144" w:author="Mary Wong" w:date="2018-11-19T11:17:00Z">
              <w:r w:rsidDel="00EB7876">
                <w:rPr>
                  <w:rFonts w:ascii="Calibri" w:eastAsia="Tahoma" w:hAnsi="Calibri" w:cs="Tahoma"/>
                  <w:sz w:val="20"/>
                  <w:szCs w:val="20"/>
                  <w:lang w:val="en-GB"/>
                </w:rPr>
                <w:delText xml:space="preserve">Staff </w:delText>
              </w:r>
            </w:del>
            <w:ins w:id="145" w:author="Mary Wong" w:date="2018-11-19T11:17:00Z">
              <w:r w:rsidR="00EB7876">
                <w:rPr>
                  <w:rFonts w:ascii="Calibri" w:eastAsia="Tahoma" w:hAnsi="Calibri" w:cs="Tahoma"/>
                  <w:sz w:val="20"/>
                  <w:szCs w:val="20"/>
                  <w:lang w:val="en-GB"/>
                </w:rPr>
                <w:t xml:space="preserve">Previously, staff had </w:t>
              </w:r>
            </w:ins>
            <w:r>
              <w:rPr>
                <w:rFonts w:ascii="Calibri" w:eastAsia="Tahoma" w:hAnsi="Calibri" w:cs="Tahoma"/>
                <w:sz w:val="20"/>
                <w:szCs w:val="20"/>
                <w:lang w:val="en-GB"/>
              </w:rPr>
              <w:t xml:space="preserve">compiled quantitative data on Sunrise registrations, Trademark Claims and Uniform Rapid Suspension (URS) filings to complement the surveys. Some additional data collection needs relating to additional voluntary marketplace RPMs being offered by a few registry operators </w:t>
            </w:r>
            <w:r w:rsidR="00C975EC">
              <w:rPr>
                <w:rFonts w:ascii="Calibri" w:eastAsia="Tahoma" w:hAnsi="Calibri" w:cs="Tahoma"/>
                <w:sz w:val="20"/>
                <w:szCs w:val="20"/>
                <w:lang w:val="en-GB"/>
              </w:rPr>
              <w:t xml:space="preserve">were </w:t>
            </w:r>
            <w:r>
              <w:rPr>
                <w:rFonts w:ascii="Calibri" w:eastAsia="Tahoma" w:hAnsi="Calibri" w:cs="Tahoma"/>
                <w:sz w:val="20"/>
                <w:szCs w:val="20"/>
                <w:lang w:val="en-GB"/>
              </w:rPr>
              <w:t xml:space="preserve">also </w:t>
            </w:r>
            <w:del w:id="146" w:author="Mary Wong" w:date="2018-11-19T11:17:00Z">
              <w:r w:rsidDel="00EB7876">
                <w:rPr>
                  <w:rFonts w:ascii="Calibri" w:eastAsia="Tahoma" w:hAnsi="Calibri" w:cs="Tahoma"/>
                  <w:sz w:val="20"/>
                  <w:szCs w:val="20"/>
                  <w:lang w:val="en-GB"/>
                </w:rPr>
                <w:delText xml:space="preserve">identified </w:delText>
              </w:r>
            </w:del>
            <w:ins w:id="147" w:author="Mary Wong" w:date="2018-11-19T11:17:00Z">
              <w:r w:rsidR="00EB7876">
                <w:rPr>
                  <w:rFonts w:ascii="Calibri" w:eastAsia="Tahoma" w:hAnsi="Calibri" w:cs="Tahoma"/>
                  <w:sz w:val="20"/>
                  <w:szCs w:val="20"/>
                  <w:lang w:val="en-GB"/>
                </w:rPr>
                <w:t xml:space="preserve">reviewed </w:t>
              </w:r>
            </w:ins>
            <w:r>
              <w:rPr>
                <w:rFonts w:ascii="Calibri" w:eastAsia="Tahoma" w:hAnsi="Calibri" w:cs="Tahoma"/>
                <w:sz w:val="20"/>
                <w:szCs w:val="20"/>
                <w:lang w:val="en-GB"/>
              </w:rPr>
              <w:t>by the Data Sub Team.</w:t>
            </w:r>
            <w:ins w:id="148" w:author="Mary Wong" w:date="2018-11-19T11:21:00Z">
              <w:r w:rsidR="00457140">
                <w:rPr>
                  <w:rFonts w:ascii="Calibri" w:eastAsia="Tahoma" w:hAnsi="Calibri" w:cs="Tahoma"/>
                  <w:sz w:val="20"/>
                  <w:szCs w:val="20"/>
                  <w:lang w:val="en-GB"/>
                </w:rPr>
                <w:t xml:space="preserve"> The WG is expected to develop its preliminary recommendations concerning the TMCH, Sunrise and Trademark Claims </w:t>
              </w:r>
            </w:ins>
            <w:ins w:id="149" w:author="Mary Wong" w:date="2018-11-19T11:23:00Z">
              <w:r w:rsidR="00457140">
                <w:rPr>
                  <w:rFonts w:ascii="Calibri" w:eastAsia="Tahoma" w:hAnsi="Calibri" w:cs="Tahoma"/>
                  <w:sz w:val="20"/>
                  <w:szCs w:val="20"/>
                  <w:lang w:val="en-GB"/>
                </w:rPr>
                <w:t>based on</w:t>
              </w:r>
            </w:ins>
            <w:ins w:id="150" w:author="Mary Wong" w:date="2018-11-19T11:21:00Z">
              <w:r w:rsidR="00457140">
                <w:rPr>
                  <w:rFonts w:ascii="Calibri" w:eastAsia="Tahoma" w:hAnsi="Calibri" w:cs="Tahoma"/>
                  <w:sz w:val="20"/>
                  <w:szCs w:val="20"/>
                  <w:lang w:val="en-GB"/>
                </w:rPr>
                <w:t xml:space="preserve"> all the data that has been collected and </w:t>
              </w:r>
            </w:ins>
            <w:ins w:id="151" w:author="Mary Wong" w:date="2018-11-19T11:22:00Z">
              <w:r w:rsidR="00457140">
                <w:rPr>
                  <w:rFonts w:ascii="Calibri" w:eastAsia="Tahoma" w:hAnsi="Calibri" w:cs="Tahoma"/>
                  <w:sz w:val="20"/>
                  <w:szCs w:val="20"/>
                  <w:lang w:val="en-GB"/>
                </w:rPr>
                <w:t>analysed</w:t>
              </w:r>
            </w:ins>
            <w:ins w:id="152" w:author="Mary Wong" w:date="2018-11-19T11:21:00Z">
              <w:r w:rsidR="00457140">
                <w:rPr>
                  <w:rFonts w:ascii="Calibri" w:eastAsia="Tahoma" w:hAnsi="Calibri" w:cs="Tahoma"/>
                  <w:sz w:val="20"/>
                  <w:szCs w:val="20"/>
                  <w:lang w:val="en-GB"/>
                </w:rPr>
                <w:t>.</w:t>
              </w:r>
            </w:ins>
          </w:p>
          <w:p w14:paraId="4DD9697D" w14:textId="77777777" w:rsidR="00AD6EC9" w:rsidRDefault="00AD6EC9" w:rsidP="00FC7197">
            <w:pPr>
              <w:pStyle w:val="TableContents"/>
              <w:snapToGrid w:val="0"/>
              <w:rPr>
                <w:rFonts w:ascii="Calibri" w:eastAsia="Tahoma" w:hAnsi="Calibri" w:cs="Tahoma"/>
                <w:sz w:val="20"/>
                <w:szCs w:val="20"/>
                <w:lang w:val="en-GB"/>
              </w:rPr>
            </w:pPr>
          </w:p>
          <w:p w14:paraId="1D3C8E11" w14:textId="1D747B3C" w:rsidR="00AD6EC9" w:rsidRDefault="008B1401" w:rsidP="00FC7197">
            <w:pPr>
              <w:pStyle w:val="TableContents"/>
              <w:snapToGrid w:val="0"/>
              <w:rPr>
                <w:rFonts w:ascii="Calibri" w:eastAsia="Tahoma" w:hAnsi="Calibri" w:cs="Tahoma"/>
                <w:sz w:val="20"/>
                <w:szCs w:val="20"/>
                <w:lang w:val="en-GB"/>
              </w:rPr>
            </w:pPr>
            <w:del w:id="153" w:author="Mary Wong" w:date="2018-11-19T11:18:00Z">
              <w:r w:rsidDel="00EB7876">
                <w:rPr>
                  <w:rFonts w:ascii="Calibri" w:eastAsia="Tahoma" w:hAnsi="Calibri" w:cs="Tahoma"/>
                  <w:sz w:val="20"/>
                  <w:szCs w:val="20"/>
                  <w:lang w:val="en-GB"/>
                </w:rPr>
                <w:delText>The</w:delText>
              </w:r>
              <w:r w:rsidR="00AD6EC9" w:rsidDel="00EB7876">
                <w:rPr>
                  <w:rFonts w:ascii="Calibri" w:eastAsia="Tahoma" w:hAnsi="Calibri" w:cs="Tahoma"/>
                  <w:sz w:val="20"/>
                  <w:szCs w:val="20"/>
                  <w:lang w:val="en-GB"/>
                </w:rPr>
                <w:delText xml:space="preserve"> </w:delText>
              </w:r>
            </w:del>
            <w:ins w:id="154" w:author="Mary Wong" w:date="2018-11-19T11:18:00Z">
              <w:r w:rsidR="00EB7876">
                <w:rPr>
                  <w:rFonts w:ascii="Calibri" w:eastAsia="Tahoma" w:hAnsi="Calibri" w:cs="Tahoma"/>
                  <w:sz w:val="20"/>
                  <w:szCs w:val="20"/>
                  <w:lang w:val="en-GB"/>
                </w:rPr>
                <w:t xml:space="preserve">For the URS, </w:t>
              </w:r>
            </w:ins>
            <w:r w:rsidR="00AD6EC9">
              <w:rPr>
                <w:rFonts w:ascii="Calibri" w:eastAsia="Tahoma" w:hAnsi="Calibri" w:cs="Tahoma"/>
                <w:sz w:val="20"/>
                <w:szCs w:val="20"/>
                <w:lang w:val="en-GB"/>
              </w:rPr>
              <w:t>initial data collection</w:t>
            </w:r>
            <w:r>
              <w:rPr>
                <w:rFonts w:ascii="Calibri" w:eastAsia="Tahoma" w:hAnsi="Calibri" w:cs="Tahoma"/>
                <w:sz w:val="20"/>
                <w:szCs w:val="20"/>
                <w:lang w:val="en-GB"/>
              </w:rPr>
              <w:t xml:space="preserve"> and related analysis</w:t>
            </w:r>
            <w:r w:rsidR="00AD6EC9">
              <w:rPr>
                <w:rFonts w:ascii="Calibri" w:eastAsia="Tahoma" w:hAnsi="Calibri" w:cs="Tahoma"/>
                <w:sz w:val="20"/>
                <w:szCs w:val="20"/>
                <w:lang w:val="en-GB"/>
              </w:rPr>
              <w:t xml:space="preserve"> </w:t>
            </w:r>
            <w:del w:id="155" w:author="Mary Wong" w:date="2018-11-19T11:18:00Z">
              <w:r w:rsidR="00AD6EC9" w:rsidDel="00EB7876">
                <w:rPr>
                  <w:rFonts w:ascii="Calibri" w:eastAsia="Tahoma" w:hAnsi="Calibri" w:cs="Tahoma"/>
                  <w:sz w:val="20"/>
                  <w:szCs w:val="20"/>
                  <w:lang w:val="en-GB"/>
                </w:rPr>
                <w:delText xml:space="preserve">for the URS review </w:delText>
              </w:r>
            </w:del>
            <w:r>
              <w:rPr>
                <w:rFonts w:ascii="Calibri" w:eastAsia="Tahoma" w:hAnsi="Calibri" w:cs="Tahoma"/>
                <w:sz w:val="20"/>
                <w:szCs w:val="20"/>
                <w:lang w:val="en-GB"/>
              </w:rPr>
              <w:t xml:space="preserve">has been completed. </w:t>
            </w:r>
            <w:del w:id="156" w:author="Mary Wong" w:date="2018-11-19T11:18:00Z">
              <w:r w:rsidDel="00EB7876">
                <w:rPr>
                  <w:rFonts w:ascii="Calibri" w:eastAsia="Tahoma" w:hAnsi="Calibri" w:cs="Tahoma"/>
                  <w:sz w:val="20"/>
                  <w:szCs w:val="20"/>
                  <w:lang w:val="en-GB"/>
                </w:rPr>
                <w:delText xml:space="preserve">The </w:delText>
              </w:r>
            </w:del>
            <w:ins w:id="157" w:author="Mary Wong" w:date="2018-11-19T11:18:00Z">
              <w:r w:rsidR="00EB7876">
                <w:rPr>
                  <w:rFonts w:ascii="Calibri" w:eastAsia="Tahoma" w:hAnsi="Calibri" w:cs="Tahoma"/>
                  <w:sz w:val="20"/>
                  <w:szCs w:val="20"/>
                  <w:lang w:val="en-GB"/>
                </w:rPr>
                <w:t xml:space="preserve">At ICANN63, the </w:t>
              </w:r>
            </w:ins>
            <w:r>
              <w:rPr>
                <w:rFonts w:ascii="Calibri" w:eastAsia="Tahoma" w:hAnsi="Calibri" w:cs="Tahoma"/>
                <w:sz w:val="20"/>
                <w:szCs w:val="20"/>
                <w:lang w:val="en-GB"/>
              </w:rPr>
              <w:t xml:space="preserve">WG </w:t>
            </w:r>
            <w:del w:id="158" w:author="Mary Wong" w:date="2018-11-19T11:18:00Z">
              <w:r w:rsidDel="00EB7876">
                <w:rPr>
                  <w:rFonts w:ascii="Calibri" w:eastAsia="Tahoma" w:hAnsi="Calibri" w:cs="Tahoma"/>
                  <w:sz w:val="20"/>
                  <w:szCs w:val="20"/>
                  <w:lang w:val="en-GB"/>
                </w:rPr>
                <w:delText xml:space="preserve">is </w:delText>
              </w:r>
              <w:r w:rsidR="00A912D9" w:rsidDel="00EB7876">
                <w:rPr>
                  <w:rFonts w:ascii="Calibri" w:eastAsia="Tahoma" w:hAnsi="Calibri" w:cs="Tahoma"/>
                  <w:sz w:val="20"/>
                  <w:szCs w:val="20"/>
                  <w:lang w:val="en-GB"/>
                </w:rPr>
                <w:delText>starting</w:delText>
              </w:r>
              <w:r w:rsidR="00AD6EC9" w:rsidDel="00EB7876">
                <w:rPr>
                  <w:rFonts w:ascii="Calibri" w:eastAsia="Tahoma" w:hAnsi="Calibri" w:cs="Tahoma"/>
                  <w:sz w:val="20"/>
                  <w:szCs w:val="20"/>
                  <w:lang w:val="en-GB"/>
                </w:rPr>
                <w:delText xml:space="preserve"> to develop</w:delText>
              </w:r>
            </w:del>
            <w:ins w:id="159" w:author="Mary Wong" w:date="2018-11-19T11:18:00Z">
              <w:r w:rsidR="00EB7876">
                <w:rPr>
                  <w:rFonts w:ascii="Calibri" w:eastAsia="Tahoma" w:hAnsi="Calibri" w:cs="Tahoma"/>
                  <w:sz w:val="20"/>
                  <w:szCs w:val="20"/>
                  <w:lang w:val="en-GB"/>
                </w:rPr>
                <w:t>agreed to include all its three URS Sub Team recommendations as well as proposals received from individual WG members</w:t>
              </w:r>
            </w:ins>
            <w:r w:rsidR="00AD6EC9">
              <w:rPr>
                <w:rFonts w:ascii="Calibri" w:eastAsia="Tahoma" w:hAnsi="Calibri" w:cs="Tahoma"/>
                <w:sz w:val="20"/>
                <w:szCs w:val="20"/>
                <w:lang w:val="en-GB"/>
              </w:rPr>
              <w:t xml:space="preserve"> </w:t>
            </w:r>
            <w:del w:id="160" w:author="Mary Wong" w:date="2018-11-19T11:20:00Z">
              <w:r w:rsidR="00AD6EC9" w:rsidDel="00EB7876">
                <w:rPr>
                  <w:rFonts w:ascii="Calibri" w:eastAsia="Tahoma" w:hAnsi="Calibri" w:cs="Tahoma"/>
                  <w:sz w:val="20"/>
                  <w:szCs w:val="20"/>
                  <w:lang w:val="en-GB"/>
                </w:rPr>
                <w:delText>potential recommendations</w:delText>
              </w:r>
              <w:r w:rsidR="00C975EC" w:rsidDel="00EB7876">
                <w:rPr>
                  <w:rFonts w:ascii="Calibri" w:eastAsia="Tahoma" w:hAnsi="Calibri" w:cs="Tahoma"/>
                  <w:sz w:val="20"/>
                  <w:szCs w:val="20"/>
                  <w:lang w:val="en-GB"/>
                </w:rPr>
                <w:delText xml:space="preserve"> for the </w:delText>
              </w:r>
              <w:r w:rsidR="00C975EC" w:rsidDel="00EB7876">
                <w:rPr>
                  <w:rFonts w:ascii="Calibri" w:eastAsia="Tahoma" w:hAnsi="Calibri" w:cs="Tahoma"/>
                  <w:sz w:val="20"/>
                  <w:szCs w:val="20"/>
                  <w:lang w:val="en-GB"/>
                </w:rPr>
                <w:lastRenderedPageBreak/>
                <w:delText>URS</w:delText>
              </w:r>
            </w:del>
            <w:ins w:id="161" w:author="Mary Wong" w:date="2018-11-19T11:20:00Z">
              <w:r w:rsidR="00457140">
                <w:rPr>
                  <w:rFonts w:ascii="Calibri" w:eastAsia="Tahoma" w:hAnsi="Calibri" w:cs="Tahoma"/>
                  <w:sz w:val="20"/>
                  <w:szCs w:val="20"/>
                  <w:lang w:val="en-GB"/>
                </w:rPr>
                <w:t xml:space="preserve">in its Phase </w:t>
              </w:r>
            </w:ins>
            <w:ins w:id="162" w:author="Mary Wong" w:date="2018-11-19T11:23:00Z">
              <w:r w:rsidR="00457140">
                <w:rPr>
                  <w:rFonts w:ascii="Calibri" w:eastAsia="Tahoma" w:hAnsi="Calibri" w:cs="Tahoma"/>
                  <w:sz w:val="20"/>
                  <w:szCs w:val="20"/>
                  <w:lang w:val="en-GB"/>
                </w:rPr>
                <w:t>1</w:t>
              </w:r>
            </w:ins>
            <w:ins w:id="163" w:author="Mary Wong" w:date="2018-11-19T11:20:00Z">
              <w:r w:rsidR="00EB7876">
                <w:rPr>
                  <w:rFonts w:ascii="Calibri" w:eastAsia="Tahoma" w:hAnsi="Calibri" w:cs="Tahoma"/>
                  <w:sz w:val="20"/>
                  <w:szCs w:val="20"/>
                  <w:lang w:val="en-GB"/>
                </w:rPr>
                <w:t xml:space="preserve"> Initial Report</w:t>
              </w:r>
            </w:ins>
            <w:r w:rsidR="00C975EC">
              <w:rPr>
                <w:rFonts w:ascii="Calibri" w:eastAsia="Tahoma" w:hAnsi="Calibri" w:cs="Tahoma"/>
                <w:sz w:val="20"/>
                <w:szCs w:val="20"/>
                <w:lang w:val="en-GB"/>
              </w:rPr>
              <w:t xml:space="preserve"> that will be put out for public comment</w:t>
            </w:r>
            <w:del w:id="164" w:author="Mary Wong" w:date="2018-11-19T11:23:00Z">
              <w:r w:rsidR="00AD6EC9" w:rsidDel="00457140">
                <w:rPr>
                  <w:rFonts w:ascii="Calibri" w:eastAsia="Tahoma" w:hAnsi="Calibri" w:cs="Tahoma"/>
                  <w:sz w:val="20"/>
                  <w:szCs w:val="20"/>
                  <w:lang w:val="en-GB"/>
                </w:rPr>
                <w:delText xml:space="preserve"> </w:delText>
              </w:r>
            </w:del>
            <w:del w:id="165" w:author="Mary Wong" w:date="2018-11-19T11:21:00Z">
              <w:r w:rsidR="00C975EC" w:rsidDel="00EB7876">
                <w:rPr>
                  <w:rFonts w:ascii="Calibri" w:eastAsia="Tahoma" w:hAnsi="Calibri" w:cs="Tahoma"/>
                  <w:sz w:val="20"/>
                  <w:szCs w:val="20"/>
                  <w:lang w:val="en-GB"/>
                </w:rPr>
                <w:delText xml:space="preserve">in its Initial Report </w:delText>
              </w:r>
            </w:del>
            <w:del w:id="166" w:author="Mary Wong" w:date="2018-11-19T11:23:00Z">
              <w:r w:rsidR="00C975EC" w:rsidDel="00457140">
                <w:rPr>
                  <w:rFonts w:ascii="Calibri" w:eastAsia="Tahoma" w:hAnsi="Calibri" w:cs="Tahoma"/>
                  <w:sz w:val="20"/>
                  <w:szCs w:val="20"/>
                  <w:lang w:val="en-GB"/>
                </w:rPr>
                <w:delText xml:space="preserve">(currently anticipated to be </w:delText>
              </w:r>
            </w:del>
            <w:del w:id="167" w:author="Mary Wong" w:date="2018-11-19T11:21:00Z">
              <w:r w:rsidR="00C975EC" w:rsidDel="00EB7876">
                <w:rPr>
                  <w:rFonts w:ascii="Calibri" w:eastAsia="Tahoma" w:hAnsi="Calibri" w:cs="Tahoma"/>
                  <w:sz w:val="20"/>
                  <w:szCs w:val="20"/>
                  <w:lang w:val="en-GB"/>
                </w:rPr>
                <w:delText>completed by</w:delText>
              </w:r>
            </w:del>
            <w:del w:id="168" w:author="Mary Wong" w:date="2018-11-19T11:23:00Z">
              <w:r w:rsidR="00C975EC" w:rsidDel="00457140">
                <w:rPr>
                  <w:rFonts w:ascii="Calibri" w:eastAsia="Tahoma" w:hAnsi="Calibri" w:cs="Tahoma"/>
                  <w:sz w:val="20"/>
                  <w:szCs w:val="20"/>
                  <w:lang w:val="en-GB"/>
                </w:rPr>
                <w:delText xml:space="preserve"> end-Mach 2019)</w:delText>
              </w:r>
            </w:del>
            <w:del w:id="169" w:author="Mary Wong" w:date="2018-11-19T11:21:00Z">
              <w:r w:rsidR="00AD6EC9" w:rsidDel="00EB7876">
                <w:rPr>
                  <w:rFonts w:ascii="Calibri" w:eastAsia="Tahoma" w:hAnsi="Calibri" w:cs="Tahoma"/>
                  <w:sz w:val="20"/>
                  <w:szCs w:val="20"/>
                  <w:lang w:val="en-GB"/>
                </w:rPr>
                <w:delText>.</w:delText>
              </w:r>
              <w:r w:rsidR="00E80E9E" w:rsidDel="00EB7876">
                <w:rPr>
                  <w:rFonts w:ascii="Calibri" w:eastAsia="Tahoma" w:hAnsi="Calibri" w:cs="Tahoma"/>
                  <w:sz w:val="20"/>
                  <w:szCs w:val="20"/>
                  <w:lang w:val="en-GB"/>
                </w:rPr>
                <w:delText xml:space="preserve"> The WG expects to move on to consider possible recommendations relating to the Sunrise and Trademark Claims RPMs following its review of the Analysis Group’s reports</w:delText>
              </w:r>
            </w:del>
            <w:r w:rsidR="00E80E9E">
              <w:rPr>
                <w:rFonts w:ascii="Calibri" w:eastAsia="Tahoma" w:hAnsi="Calibri" w:cs="Tahoma"/>
                <w:sz w:val="20"/>
                <w:szCs w:val="20"/>
                <w:lang w:val="en-GB"/>
              </w:rPr>
              <w:t>.</w:t>
            </w:r>
          </w:p>
          <w:p w14:paraId="60D1EAC7" w14:textId="77777777" w:rsidR="00AD6EC9" w:rsidRDefault="00AD6EC9" w:rsidP="00FC7197">
            <w:pPr>
              <w:pStyle w:val="TableContents"/>
              <w:snapToGrid w:val="0"/>
              <w:rPr>
                <w:rFonts w:ascii="Calibri" w:eastAsia="Tahoma" w:hAnsi="Calibri" w:cs="Tahoma"/>
                <w:sz w:val="20"/>
                <w:szCs w:val="20"/>
                <w:lang w:val="en-GB"/>
              </w:rPr>
            </w:pPr>
          </w:p>
          <w:p w14:paraId="3722D14E" w14:textId="52943E31" w:rsidR="00AD6EC9" w:rsidRDefault="00AD6EC9" w:rsidP="00FC7197">
            <w:pPr>
              <w:pStyle w:val="TableContents"/>
              <w:snapToGrid w:val="0"/>
              <w:rPr>
                <w:rFonts w:ascii="Calibri" w:eastAsia="Tahoma" w:hAnsi="Calibri" w:cs="Tahoma"/>
                <w:sz w:val="20"/>
                <w:szCs w:val="20"/>
                <w:lang w:val="en-GB"/>
              </w:rPr>
            </w:pPr>
            <w:del w:id="170" w:author="Mary Wong" w:date="2018-11-19T11:23:00Z">
              <w:r w:rsidDel="00457140">
                <w:rPr>
                  <w:rFonts w:ascii="Calibri" w:eastAsia="Tahoma" w:hAnsi="Calibri" w:cs="Tahoma"/>
                  <w:sz w:val="20"/>
                  <w:szCs w:val="20"/>
                  <w:lang w:val="en-GB"/>
                </w:rPr>
                <w:delText>As a result of the time required to complete the full data collection effort</w:delText>
              </w:r>
            </w:del>
            <w:ins w:id="171" w:author="Mary Wong" w:date="2018-11-19T11:23:00Z">
              <w:r w:rsidR="00457140">
                <w:rPr>
                  <w:rFonts w:ascii="Calibri" w:eastAsia="Tahoma" w:hAnsi="Calibri" w:cs="Tahoma"/>
                  <w:sz w:val="20"/>
                  <w:szCs w:val="20"/>
                  <w:lang w:val="en-GB"/>
                </w:rPr>
                <w:t>Currently</w:t>
              </w:r>
            </w:ins>
            <w:r>
              <w:rPr>
                <w:rFonts w:ascii="Calibri" w:eastAsia="Tahoma" w:hAnsi="Calibri" w:cs="Tahoma"/>
                <w:sz w:val="20"/>
                <w:szCs w:val="20"/>
                <w:lang w:val="en-GB"/>
              </w:rPr>
              <w:t xml:space="preserve">, the WG </w:t>
            </w:r>
            <w:del w:id="172" w:author="Mary Wong" w:date="2018-11-19T11:23:00Z">
              <w:r w:rsidDel="00457140">
                <w:rPr>
                  <w:rFonts w:ascii="Calibri" w:eastAsia="Tahoma" w:hAnsi="Calibri" w:cs="Tahoma"/>
                  <w:sz w:val="20"/>
                  <w:szCs w:val="20"/>
                  <w:lang w:val="en-GB"/>
                </w:rPr>
                <w:delText>is likely to be</w:delText>
              </w:r>
            </w:del>
            <w:ins w:id="173" w:author="Mary Wong" w:date="2018-11-19T11:23:00Z">
              <w:r w:rsidR="00457140">
                <w:rPr>
                  <w:rFonts w:ascii="Calibri" w:eastAsia="Tahoma" w:hAnsi="Calibri" w:cs="Tahoma"/>
                  <w:sz w:val="20"/>
                  <w:szCs w:val="20"/>
                  <w:lang w:val="en-GB"/>
                </w:rPr>
                <w:t>anticipates</w:t>
              </w:r>
            </w:ins>
            <w:r>
              <w:rPr>
                <w:rFonts w:ascii="Calibri" w:eastAsia="Tahoma" w:hAnsi="Calibri" w:cs="Tahoma"/>
                <w:sz w:val="20"/>
                <w:szCs w:val="20"/>
                <w:lang w:val="en-GB"/>
              </w:rPr>
              <w:t xml:space="preserve"> working on Phase 1 through </w:t>
            </w:r>
            <w:r w:rsidR="00C975EC">
              <w:rPr>
                <w:rFonts w:ascii="Calibri" w:eastAsia="Tahoma" w:hAnsi="Calibri" w:cs="Tahoma"/>
                <w:sz w:val="20"/>
                <w:szCs w:val="20"/>
                <w:lang w:val="en-GB"/>
              </w:rPr>
              <w:t>mid-</w:t>
            </w:r>
            <w:r>
              <w:rPr>
                <w:rFonts w:ascii="Calibri" w:eastAsia="Tahoma" w:hAnsi="Calibri" w:cs="Tahoma"/>
                <w:sz w:val="20"/>
                <w:szCs w:val="20"/>
                <w:lang w:val="en-GB"/>
              </w:rPr>
              <w:t xml:space="preserve">2019, with the aim of submitting a Phase One report to the GNSO Council </w:t>
            </w:r>
            <w:r w:rsidR="00C975EC">
              <w:rPr>
                <w:rFonts w:ascii="Calibri" w:eastAsia="Tahoma" w:hAnsi="Calibri" w:cs="Tahoma"/>
                <w:sz w:val="20"/>
                <w:szCs w:val="20"/>
                <w:lang w:val="en-GB"/>
              </w:rPr>
              <w:t>early in the third quarter of 2019</w:t>
            </w:r>
            <w:del w:id="174" w:author="Mary Wong" w:date="2018-11-19T11:24:00Z">
              <w:r w:rsidDel="00457140">
                <w:rPr>
                  <w:rFonts w:ascii="Calibri" w:eastAsia="Tahoma" w:hAnsi="Calibri" w:cs="Tahoma"/>
                  <w:sz w:val="20"/>
                  <w:szCs w:val="20"/>
                  <w:lang w:val="en-GB"/>
                </w:rPr>
                <w:delText>.</w:delText>
              </w:r>
            </w:del>
            <w:del w:id="175" w:author="Mary Wong" w:date="2018-11-19T11:23:00Z">
              <w:r w:rsidDel="00457140">
                <w:rPr>
                  <w:rFonts w:ascii="Calibri" w:eastAsia="Tahoma" w:hAnsi="Calibri" w:cs="Tahoma"/>
                  <w:sz w:val="20"/>
                  <w:szCs w:val="20"/>
                  <w:lang w:val="en-GB"/>
                </w:rPr>
                <w:delText xml:space="preserve"> The WG </w:delText>
              </w:r>
              <w:r w:rsidR="00E80E9E" w:rsidDel="00457140">
                <w:rPr>
                  <w:rFonts w:ascii="Calibri" w:eastAsia="Tahoma" w:hAnsi="Calibri" w:cs="Tahoma"/>
                  <w:sz w:val="20"/>
                  <w:szCs w:val="20"/>
                  <w:lang w:val="en-GB"/>
                </w:rPr>
                <w:delText>may</w:delText>
              </w:r>
              <w:r w:rsidDel="00457140">
                <w:rPr>
                  <w:rFonts w:ascii="Calibri" w:eastAsia="Tahoma" w:hAnsi="Calibri" w:cs="Tahoma"/>
                  <w:sz w:val="20"/>
                  <w:szCs w:val="20"/>
                  <w:lang w:val="en-GB"/>
                </w:rPr>
                <w:delText xml:space="preserve"> continue to rely on multiple sub teams</w:delText>
              </w:r>
              <w:r w:rsidR="00E80E9E" w:rsidDel="00457140">
                <w:rPr>
                  <w:rFonts w:ascii="Calibri" w:eastAsia="Tahoma" w:hAnsi="Calibri" w:cs="Tahoma"/>
                  <w:sz w:val="20"/>
                  <w:szCs w:val="20"/>
                  <w:lang w:val="en-GB"/>
                </w:rPr>
                <w:delText xml:space="preserve"> as well as additional meetings in particular weeks</w:delText>
              </w:r>
              <w:r w:rsidDel="00457140">
                <w:rPr>
                  <w:rFonts w:ascii="Calibri" w:eastAsia="Tahoma" w:hAnsi="Calibri" w:cs="Tahoma"/>
                  <w:sz w:val="20"/>
                  <w:szCs w:val="20"/>
                  <w:lang w:val="en-GB"/>
                </w:rPr>
                <w:delText xml:space="preserve"> to facilitate progress in view of what is a relatively tight timeline</w:delText>
              </w:r>
            </w:del>
            <w:r>
              <w:rPr>
                <w:rFonts w:ascii="Calibri" w:eastAsia="Tahoma" w:hAnsi="Calibri" w:cs="Tahoma"/>
                <w:sz w:val="20"/>
                <w:szCs w:val="20"/>
                <w:lang w:val="en-GB"/>
              </w:rPr>
              <w:t>.</w:t>
            </w:r>
          </w:p>
        </w:tc>
      </w:tr>
      <w:bookmarkStart w:id="176" w:name="subrnd_gTLD"/>
      <w:bookmarkEnd w:id="176"/>
      <w:tr w:rsidR="00AD6EC9"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AD6EC9" w:rsidRPr="00871528" w:rsidRDefault="00AD6EC9"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2AD62142"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del w:id="177" w:author="Emily Barabas" w:date="2018-11-05T22:19:00Z">
              <w:r w:rsidDel="00E81766">
                <w:rPr>
                  <w:rFonts w:ascii="Calibri" w:eastAsia="Tahoma" w:hAnsi="Calibri" w:cs="Tahoma"/>
                  <w:sz w:val="20"/>
                  <w:szCs w:val="20"/>
                  <w:lang w:val="en-GB"/>
                </w:rPr>
                <w:delText>Donna Austin</w:delText>
              </w:r>
            </w:del>
            <w:ins w:id="178" w:author="Emily Barabas" w:date="2018-11-05T22:19:00Z">
              <w:r w:rsidR="00E81766">
                <w:rPr>
                  <w:rFonts w:ascii="Calibri" w:eastAsia="Tahoma" w:hAnsi="Calibri" w:cs="Tahoma"/>
                  <w:sz w:val="20"/>
                  <w:szCs w:val="20"/>
                  <w:lang w:val="en-GB"/>
                </w:rPr>
                <w:t xml:space="preserve">Elsa </w:t>
              </w:r>
              <w:proofErr w:type="spellStart"/>
              <w:r w:rsidR="00E81766">
                <w:rPr>
                  <w:rFonts w:ascii="Calibri" w:eastAsia="Tahoma" w:hAnsi="Calibri" w:cs="Tahoma"/>
                  <w:sz w:val="20"/>
                  <w:szCs w:val="20"/>
                  <w:lang w:val="en-GB"/>
                </w:rPr>
                <w:t>Saade</w:t>
              </w:r>
            </w:ins>
            <w:proofErr w:type="spellEnd"/>
            <w:r>
              <w:rPr>
                <w:rFonts w:ascii="Calibri" w:eastAsia="Tahoma" w:hAnsi="Calibri" w:cs="Tahoma"/>
                <w:sz w:val="20"/>
                <w:szCs w:val="20"/>
                <w:lang w:val="en-GB"/>
              </w:rPr>
              <w:t xml:space="preserve"> and Keith </w:t>
            </w:r>
            <w:proofErr w:type="spellStart"/>
            <w:r>
              <w:rPr>
                <w:rFonts w:ascii="Calibri" w:eastAsia="Tahoma" w:hAnsi="Calibri" w:cs="Tahoma"/>
                <w:sz w:val="20"/>
                <w:szCs w:val="20"/>
                <w:lang w:val="en-GB"/>
              </w:rPr>
              <w:t>Drazek</w:t>
            </w:r>
            <w:proofErr w:type="spellEnd"/>
          </w:p>
          <w:p w14:paraId="34D93C0A"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AD6EC9" w:rsidRDefault="00AD6EC9"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30AD0F91" w14:textId="77777777" w:rsidR="00AD6EC9" w:rsidRDefault="00AD6EC9"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7A3AFA2D" w14:textId="77777777" w:rsidR="00AD6EC9" w:rsidRDefault="00AD6EC9" w:rsidP="0069102A">
            <w:pPr>
              <w:pStyle w:val="TableContents"/>
              <w:snapToGrid w:val="0"/>
              <w:rPr>
                <w:rFonts w:ascii="Calibri" w:eastAsia="Tahoma" w:hAnsi="Calibri" w:cs="Tahoma"/>
                <w:sz w:val="20"/>
                <w:szCs w:val="20"/>
                <w:lang w:val="en-GB"/>
              </w:rPr>
            </w:pPr>
          </w:p>
          <w:p w14:paraId="439C7BA5" w14:textId="77777777" w:rsidR="00AD6EC9" w:rsidRDefault="00AD6EC9"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w:t>
            </w:r>
            <w:r w:rsidRPr="001D34A5">
              <w:rPr>
                <w:rFonts w:ascii="Calibri" w:eastAsia="Tahoma" w:hAnsi="Calibri" w:cs="Tahoma"/>
                <w:sz w:val="20"/>
                <w:szCs w:val="20"/>
                <w:lang w:val="en-US"/>
              </w:rPr>
              <w:lastRenderedPageBreak/>
              <w:t xml:space="preserve">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AD6EC9" w:rsidRDefault="00AD6EC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1401E65F" w:rsidR="00AD6EC9" w:rsidRPr="00831011" w:rsidRDefault="00AD6EC9" w:rsidP="00BA5A91">
            <w:pPr>
              <w:widowControl/>
              <w:suppressAutoHyphens w:val="0"/>
              <w:rPr>
                <w:rFonts w:ascii="Calibri" w:eastAsia="Tahoma" w:hAnsi="Calibri" w:cs="Tahoma"/>
                <w:color w:val="000000"/>
                <w:sz w:val="20"/>
                <w:szCs w:val="20"/>
                <w:lang w:val="en-US"/>
              </w:rPr>
            </w:pPr>
            <w:r>
              <w:rPr>
                <w:rFonts w:ascii="Calibri" w:eastAsia="Tahoma" w:hAnsi="Calibri" w:cs="Tahoma"/>
                <w:sz w:val="20"/>
                <w:szCs w:val="20"/>
                <w:lang w:val="en-GB"/>
              </w:rPr>
              <w:t>The WG was chartered by the GNSO Council in January 2016 (</w:t>
            </w:r>
            <w:hyperlink r:id="rId24" w:history="1">
              <w:r w:rsidRPr="002E7539">
                <w:rPr>
                  <w:rStyle w:val="Hyperlink"/>
                  <w:rFonts w:ascii="Calibri" w:eastAsia="Tahoma" w:hAnsi="Calibri" w:cs="Tahoma"/>
                  <w:sz w:val="20"/>
                  <w:szCs w:val="20"/>
                  <w:lang w:val="en-GB"/>
                </w:rPr>
                <w:t>https://community.icann.org/x/KAp1Aw)</w:t>
              </w:r>
            </w:hyperlink>
            <w:r w:rsidRPr="00831011">
              <w:rPr>
                <w:rFonts w:ascii="Calibri" w:eastAsia="Tahoma" w:hAnsi="Calibri" w:cs="Tahoma"/>
                <w:color w:val="000000"/>
                <w:sz w:val="20"/>
                <w:szCs w:val="20"/>
                <w:lang w:val="en-US"/>
              </w:rPr>
              <w:t xml:space="preserve">. It has completed preliminary deliberations on a set of overarching topics and 30+ additional topics identified in the WG’s charter. These additional issue areas have been addressed through a series of Work Track Sub Teams (WTs 1-4). The WG considered input received from the community through two rounds of community comment and </w:t>
            </w:r>
            <w:r>
              <w:rPr>
                <w:rFonts w:ascii="Calibri" w:eastAsia="Tahoma" w:hAnsi="Calibri" w:cs="Tahoma"/>
                <w:color w:val="000000"/>
                <w:sz w:val="20"/>
                <w:szCs w:val="20"/>
                <w:lang w:val="en-US"/>
              </w:rPr>
              <w:t>has published its Initial Report for public comment, including</w:t>
            </w:r>
            <w:r w:rsidRPr="00831011">
              <w:rPr>
                <w:rFonts w:ascii="Calibri" w:eastAsia="Tahoma" w:hAnsi="Calibri" w:cs="Tahoma"/>
                <w:color w:val="000000"/>
                <w:sz w:val="20"/>
                <w:szCs w:val="20"/>
                <w:lang w:val="en-US"/>
              </w:rPr>
              <w:t xml:space="preserve"> preliminary recommendations, options, and questions for community input. </w:t>
            </w:r>
            <w:r>
              <w:rPr>
                <w:rFonts w:ascii="Calibri" w:eastAsia="Tahoma" w:hAnsi="Calibri" w:cs="Tahoma"/>
                <w:color w:val="000000"/>
                <w:sz w:val="20"/>
                <w:szCs w:val="20"/>
                <w:lang w:val="en-US"/>
              </w:rPr>
              <w:t xml:space="preserve">The public comment period on the Initial Report </w:t>
            </w:r>
            <w:r w:rsidR="00CA1649">
              <w:rPr>
                <w:rFonts w:ascii="Calibri" w:eastAsia="Tahoma" w:hAnsi="Calibri" w:cs="Tahoma"/>
                <w:color w:val="000000"/>
                <w:sz w:val="20"/>
                <w:szCs w:val="20"/>
                <w:lang w:val="en-US"/>
              </w:rPr>
              <w:t>closed on</w:t>
            </w:r>
            <w:r w:rsidR="00937ED7">
              <w:rPr>
                <w:rFonts w:ascii="Calibri" w:eastAsia="Tahoma" w:hAnsi="Calibri" w:cs="Tahoma"/>
                <w:color w:val="000000"/>
                <w:sz w:val="20"/>
                <w:szCs w:val="20"/>
                <w:lang w:val="en-US"/>
              </w:rPr>
              <w:t xml:space="preserve"> 26 September 2018</w:t>
            </w:r>
            <w:r>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ins w:id="179" w:author="Emily Barabas" w:date="2018-11-05T22:17:00Z">
              <w:r w:rsidR="00E81766">
                <w:rPr>
                  <w:rFonts w:ascii="Calibri" w:eastAsia="Tahoma" w:hAnsi="Calibri" w:cs="Tahoma"/>
                  <w:color w:val="000000"/>
                  <w:sz w:val="20"/>
                  <w:szCs w:val="20"/>
                  <w:lang w:val="en-US"/>
                </w:rPr>
                <w:t>Shortly after ICANN63, t</w:t>
              </w:r>
            </w:ins>
            <w:del w:id="180" w:author="Emily Barabas" w:date="2018-11-05T22:17:00Z">
              <w:r w:rsidR="00CA1649" w:rsidDel="00E81766">
                <w:rPr>
                  <w:rFonts w:ascii="Calibri" w:eastAsia="Tahoma" w:hAnsi="Calibri" w:cs="Tahoma"/>
                  <w:color w:val="000000"/>
                  <w:sz w:val="20"/>
                  <w:szCs w:val="20"/>
                  <w:lang w:val="en-US"/>
                </w:rPr>
                <w:delText>T</w:delText>
              </w:r>
            </w:del>
            <w:r w:rsidR="00AE3179">
              <w:rPr>
                <w:rFonts w:ascii="Calibri" w:eastAsia="Tahoma" w:hAnsi="Calibri" w:cs="Tahoma"/>
                <w:color w:val="000000"/>
                <w:sz w:val="20"/>
                <w:szCs w:val="20"/>
                <w:lang w:val="en-US"/>
              </w:rPr>
              <w:t xml:space="preserve">he WG </w:t>
            </w:r>
            <w:del w:id="181" w:author="Emily Barabas" w:date="2018-11-05T22:17:00Z">
              <w:r w:rsidR="00AE3179" w:rsidDel="00E81766">
                <w:rPr>
                  <w:rFonts w:ascii="Calibri" w:eastAsia="Tahoma" w:hAnsi="Calibri" w:cs="Tahoma"/>
                  <w:color w:val="000000"/>
                  <w:sz w:val="20"/>
                  <w:szCs w:val="20"/>
                  <w:lang w:val="en-US"/>
                </w:rPr>
                <w:delText xml:space="preserve">is currently </w:delText>
              </w:r>
              <w:r w:rsidR="00CA1649" w:rsidDel="00E81766">
                <w:rPr>
                  <w:rFonts w:ascii="Calibri" w:eastAsia="Tahoma" w:hAnsi="Calibri" w:cs="Tahoma"/>
                  <w:color w:val="000000"/>
                  <w:sz w:val="20"/>
                  <w:szCs w:val="20"/>
                  <w:lang w:val="en-US"/>
                </w:rPr>
                <w:delText>finalizing</w:delText>
              </w:r>
            </w:del>
            <w:ins w:id="182" w:author="Emily Barabas" w:date="2018-11-05T22:17:00Z">
              <w:r w:rsidR="00E81766">
                <w:rPr>
                  <w:rFonts w:ascii="Calibri" w:eastAsia="Tahoma" w:hAnsi="Calibri" w:cs="Tahoma"/>
                  <w:color w:val="000000"/>
                  <w:sz w:val="20"/>
                  <w:szCs w:val="20"/>
                  <w:lang w:val="en-US"/>
                </w:rPr>
                <w:t>published for public comment</w:t>
              </w:r>
            </w:ins>
            <w:r w:rsidR="00CA1649">
              <w:rPr>
                <w:rFonts w:ascii="Calibri" w:eastAsia="Tahoma" w:hAnsi="Calibri" w:cs="Tahoma"/>
                <w:color w:val="000000"/>
                <w:sz w:val="20"/>
                <w:szCs w:val="20"/>
                <w:lang w:val="en-US"/>
              </w:rPr>
              <w:t xml:space="preserve"> a supplemental Initial Report on several additional topics that were not included in the Initial Report. </w:t>
            </w:r>
            <w:r w:rsidR="00DD5DA1">
              <w:rPr>
                <w:rFonts w:ascii="Calibri" w:eastAsia="Tahoma" w:hAnsi="Calibri" w:cs="Tahoma"/>
                <w:color w:val="000000"/>
                <w:sz w:val="20"/>
                <w:szCs w:val="20"/>
                <w:lang w:val="en-US"/>
              </w:rPr>
              <w:t xml:space="preserve">The WG </w:t>
            </w:r>
            <w:del w:id="183" w:author="Emily Barabas" w:date="2018-11-05T22:18:00Z">
              <w:r w:rsidR="00DD5DA1" w:rsidDel="00E81766">
                <w:rPr>
                  <w:rFonts w:ascii="Calibri" w:eastAsia="Tahoma" w:hAnsi="Calibri" w:cs="Tahoma"/>
                  <w:color w:val="000000"/>
                  <w:sz w:val="20"/>
                  <w:szCs w:val="20"/>
                  <w:lang w:val="en-US"/>
                </w:rPr>
                <w:delText>will soon</w:delText>
              </w:r>
            </w:del>
            <w:ins w:id="184" w:author="Emily Barabas" w:date="2018-11-05T22:18:00Z">
              <w:r w:rsidR="00E81766">
                <w:rPr>
                  <w:rFonts w:ascii="Calibri" w:eastAsia="Tahoma" w:hAnsi="Calibri" w:cs="Tahoma"/>
                  <w:color w:val="000000"/>
                  <w:sz w:val="20"/>
                  <w:szCs w:val="20"/>
                  <w:lang w:val="en-US"/>
                </w:rPr>
                <w:t>is now</w:t>
              </w:r>
            </w:ins>
            <w:r w:rsidR="00DD5DA1">
              <w:rPr>
                <w:rFonts w:ascii="Calibri" w:eastAsia="Tahoma" w:hAnsi="Calibri" w:cs="Tahoma"/>
                <w:color w:val="000000"/>
                <w:sz w:val="20"/>
                <w:szCs w:val="20"/>
                <w:lang w:val="en-US"/>
              </w:rPr>
              <w:t xml:space="preserve"> turn</w:t>
            </w:r>
            <w:ins w:id="185" w:author="Emily Barabas" w:date="2018-11-05T22:18:00Z">
              <w:r w:rsidR="00E81766">
                <w:rPr>
                  <w:rFonts w:ascii="Calibri" w:eastAsia="Tahoma" w:hAnsi="Calibri" w:cs="Tahoma"/>
                  <w:color w:val="000000"/>
                  <w:sz w:val="20"/>
                  <w:szCs w:val="20"/>
                  <w:lang w:val="en-US"/>
                </w:rPr>
                <w:t>ing</w:t>
              </w:r>
            </w:ins>
            <w:r w:rsidR="00DD5DA1">
              <w:rPr>
                <w:rFonts w:ascii="Calibri" w:eastAsia="Tahoma" w:hAnsi="Calibri" w:cs="Tahoma"/>
                <w:color w:val="000000"/>
                <w:sz w:val="20"/>
                <w:szCs w:val="20"/>
                <w:lang w:val="en-US"/>
              </w:rPr>
              <w:t xml:space="preserve"> its attention to reviewing public comment received to its Initial Report</w:t>
            </w:r>
            <w:r w:rsidR="00CA1649">
              <w:rPr>
                <w:rFonts w:ascii="Calibri" w:eastAsia="Tahoma" w:hAnsi="Calibri" w:cs="Tahoma"/>
                <w:color w:val="000000"/>
                <w:sz w:val="20"/>
                <w:szCs w:val="20"/>
                <w:lang w:val="en-US"/>
              </w:rPr>
              <w:t>.</w:t>
            </w:r>
            <w:r w:rsidR="00AE3179">
              <w:rPr>
                <w:rFonts w:ascii="Calibri" w:eastAsia="Tahoma" w:hAnsi="Calibri" w:cs="Tahoma"/>
                <w:color w:val="000000"/>
                <w:sz w:val="20"/>
                <w:szCs w:val="20"/>
                <w:lang w:val="en-US"/>
              </w:rPr>
              <w:t xml:space="preserve"> </w:t>
            </w:r>
          </w:p>
          <w:p w14:paraId="14DB4884" w14:textId="77777777" w:rsidR="00AD6EC9" w:rsidRPr="00831011" w:rsidRDefault="00AD6EC9" w:rsidP="00BA5A91">
            <w:pPr>
              <w:widowControl/>
              <w:suppressAutoHyphens w:val="0"/>
              <w:rPr>
                <w:rFonts w:ascii="Calibri" w:eastAsia="Tahoma" w:hAnsi="Calibri" w:cs="Tahoma"/>
                <w:color w:val="000000"/>
                <w:sz w:val="20"/>
                <w:szCs w:val="20"/>
                <w:lang w:val="en-US"/>
              </w:rPr>
            </w:pPr>
          </w:p>
          <w:p w14:paraId="3B79B4D0" w14:textId="155CDA73" w:rsidR="00AD6EC9" w:rsidRPr="000D7D05" w:rsidRDefault="00AD6EC9" w:rsidP="00BA5A91">
            <w:pPr>
              <w:widowControl/>
              <w:suppressAutoHyphens w:val="0"/>
              <w:rPr>
                <w:rFonts w:cs="Calibri"/>
                <w:sz w:val="20"/>
                <w:szCs w:val="20"/>
              </w:rPr>
            </w:pPr>
            <w:r w:rsidRPr="00831011">
              <w:rPr>
                <w:rFonts w:ascii="Calibri" w:eastAsia="Tahoma" w:hAnsi="Calibri" w:cs="Tahoma"/>
                <w:color w:val="000000"/>
                <w:sz w:val="20"/>
                <w:szCs w:val="20"/>
                <w:lang w:val="en-US"/>
              </w:rPr>
              <w:t xml:space="preserve">The PDP also includes a Work Track 5, which addresses geographic names at the top level. WT5, operating under an inclusive leadership structure but nonetheless operating under GNSO Operating Procedures, </w:t>
            </w:r>
            <w:r w:rsidR="00CA1649">
              <w:rPr>
                <w:rFonts w:ascii="Calibri" w:eastAsia="Tahoma" w:hAnsi="Calibri" w:cs="Tahoma"/>
                <w:color w:val="000000"/>
                <w:sz w:val="20"/>
                <w:szCs w:val="20"/>
                <w:lang w:val="en-US"/>
              </w:rPr>
              <w:t>has deliberated on the topics within its scope</w:t>
            </w:r>
            <w:r w:rsidRPr="00831011">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and is now</w:t>
            </w:r>
            <w:r w:rsidR="008C752F">
              <w:rPr>
                <w:rFonts w:ascii="Calibri" w:eastAsia="Tahoma" w:hAnsi="Calibri" w:cs="Tahoma"/>
                <w:color w:val="000000"/>
                <w:sz w:val="20"/>
                <w:szCs w:val="20"/>
                <w:lang w:val="en-US"/>
              </w:rPr>
              <w:t xml:space="preserve"> </w:t>
            </w:r>
            <w:r w:rsidR="00CA1649">
              <w:rPr>
                <w:rFonts w:ascii="Calibri" w:eastAsia="Tahoma" w:hAnsi="Calibri" w:cs="Tahoma"/>
                <w:color w:val="000000"/>
                <w:sz w:val="20"/>
                <w:szCs w:val="20"/>
                <w:lang w:val="en-US"/>
              </w:rPr>
              <w:t>reviewing and refining a draft</w:t>
            </w:r>
            <w:r w:rsidR="008C752F">
              <w:rPr>
                <w:rFonts w:ascii="Calibri" w:eastAsia="Tahoma" w:hAnsi="Calibri" w:cs="Tahoma"/>
                <w:color w:val="000000"/>
                <w:sz w:val="20"/>
                <w:szCs w:val="20"/>
                <w:lang w:val="en-US"/>
              </w:rPr>
              <w:t xml:space="preserve"> Initial Report </w:t>
            </w:r>
            <w:r w:rsidR="00CA1649">
              <w:rPr>
                <w:rFonts w:ascii="Calibri" w:eastAsia="Tahoma" w:hAnsi="Calibri" w:cs="Tahoma"/>
                <w:color w:val="000000"/>
                <w:sz w:val="20"/>
                <w:szCs w:val="20"/>
                <w:lang w:val="en-US"/>
              </w:rPr>
              <w:t xml:space="preserve">to publish for </w:t>
            </w:r>
            <w:r w:rsidR="008C752F">
              <w:rPr>
                <w:rFonts w:ascii="Calibri" w:eastAsia="Tahoma" w:hAnsi="Calibri" w:cs="Tahoma"/>
                <w:color w:val="000000"/>
                <w:sz w:val="20"/>
                <w:szCs w:val="20"/>
                <w:lang w:val="en-US"/>
              </w:rPr>
              <w:t>public comment</w:t>
            </w:r>
            <w:r w:rsidRPr="00831011">
              <w:rPr>
                <w:rFonts w:ascii="Calibri" w:eastAsia="Tahoma" w:hAnsi="Calibri" w:cs="Tahoma"/>
                <w:color w:val="000000"/>
                <w:sz w:val="20"/>
                <w:szCs w:val="20"/>
                <w:lang w:val="en-US"/>
              </w:rPr>
              <w:t xml:space="preserve">. As WT5 was formed later than the </w:t>
            </w:r>
            <w:r w:rsidRPr="00831011">
              <w:rPr>
                <w:rFonts w:ascii="Calibri" w:eastAsia="Tahoma" w:hAnsi="Calibri" w:cs="Tahoma"/>
                <w:color w:val="000000"/>
                <w:sz w:val="20"/>
                <w:szCs w:val="20"/>
                <w:lang w:val="en-US"/>
              </w:rPr>
              <w:lastRenderedPageBreak/>
              <w:t xml:space="preserve">other Work Tracks and is therefore on a different timeline than other parts of the PDP, it is seeking to publish a separate Initial Report </w:t>
            </w:r>
            <w:r w:rsidR="00CA1649">
              <w:rPr>
                <w:rFonts w:ascii="Calibri" w:eastAsia="Tahoma" w:hAnsi="Calibri" w:cs="Tahoma"/>
                <w:color w:val="000000"/>
                <w:sz w:val="20"/>
                <w:szCs w:val="20"/>
                <w:lang w:val="en-US"/>
              </w:rPr>
              <w:t>in late November 2018</w:t>
            </w:r>
            <w:r w:rsidRPr="00831011">
              <w:rPr>
                <w:rFonts w:ascii="Calibri" w:eastAsia="Tahoma" w:hAnsi="Calibri" w:cs="Tahoma"/>
                <w:color w:val="000000"/>
                <w:sz w:val="20"/>
                <w:szCs w:val="20"/>
                <w:lang w:val="en-US"/>
              </w:rPr>
              <w:t xml:space="preserve">. </w:t>
            </w:r>
            <w:r w:rsidR="008C752F">
              <w:rPr>
                <w:rFonts w:ascii="Calibri" w:eastAsia="Tahoma" w:hAnsi="Calibri" w:cs="Tahoma"/>
                <w:color w:val="000000"/>
                <w:sz w:val="20"/>
                <w:szCs w:val="20"/>
                <w:lang w:val="en-US"/>
              </w:rPr>
              <w:t xml:space="preserve">This Initial Report </w:t>
            </w:r>
            <w:r w:rsidR="00CA1649">
              <w:rPr>
                <w:rFonts w:ascii="Calibri" w:eastAsia="Tahoma" w:hAnsi="Calibri" w:cs="Tahoma"/>
                <w:color w:val="000000"/>
                <w:sz w:val="20"/>
                <w:szCs w:val="20"/>
                <w:lang w:val="en-US"/>
              </w:rPr>
              <w:t xml:space="preserve">is expected to </w:t>
            </w:r>
            <w:r w:rsidR="008C752F">
              <w:rPr>
                <w:rFonts w:ascii="Calibri" w:eastAsia="Tahoma" w:hAnsi="Calibri" w:cs="Tahoma"/>
                <w:color w:val="000000"/>
                <w:sz w:val="20"/>
                <w:szCs w:val="20"/>
                <w:lang w:val="en-US"/>
              </w:rPr>
              <w:t xml:space="preserve">be similar to that of the full WG in that it </w:t>
            </w:r>
            <w:r w:rsidR="00CA1649">
              <w:rPr>
                <w:rFonts w:ascii="Calibri" w:eastAsia="Tahoma" w:hAnsi="Calibri" w:cs="Tahoma"/>
                <w:color w:val="000000"/>
                <w:sz w:val="20"/>
                <w:szCs w:val="20"/>
                <w:lang w:val="en-US"/>
              </w:rPr>
              <w:t xml:space="preserve">will likely </w:t>
            </w:r>
            <w:r w:rsidR="008C752F">
              <w:rPr>
                <w:rFonts w:ascii="Calibri" w:eastAsia="Tahoma" w:hAnsi="Calibri" w:cs="Tahoma"/>
                <w:color w:val="000000"/>
                <w:sz w:val="20"/>
                <w:szCs w:val="20"/>
                <w:lang w:val="en-US"/>
              </w:rPr>
              <w:t>include options and questions, in addition to preliminary recommendations.</w:t>
            </w:r>
          </w:p>
        </w:tc>
      </w:tr>
      <w:tr w:rsidR="00AD6EC9" w:rsidRPr="007508AF" w:rsidDel="005852A2" w14:paraId="7DC23EE6" w14:textId="41BA22FD" w:rsidTr="00783D13">
        <w:trPr>
          <w:trHeight w:val="5957"/>
          <w:jc w:val="center"/>
          <w:del w:id="186" w:author="Berry Cobb" w:date="2018-11-05T14:38:00Z"/>
        </w:trPr>
        <w:tc>
          <w:tcPr>
            <w:tcW w:w="3992" w:type="dxa"/>
            <w:tcBorders>
              <w:top w:val="single" w:sz="18" w:space="0" w:color="A6A6A6"/>
              <w:left w:val="single" w:sz="18" w:space="0" w:color="A6A6A6"/>
              <w:bottom w:val="single" w:sz="18" w:space="0" w:color="A6A6A6"/>
              <w:right w:val="single" w:sz="18" w:space="0" w:color="A6A6A6"/>
            </w:tcBorders>
          </w:tcPr>
          <w:p w14:paraId="5AE00AE0" w14:textId="65F3B642" w:rsidR="00AD6EC9" w:rsidDel="005852A2" w:rsidRDefault="00BB5346" w:rsidP="00D80DBA">
            <w:pPr>
              <w:pStyle w:val="TableContents"/>
              <w:snapToGrid w:val="0"/>
              <w:rPr>
                <w:del w:id="187" w:author="Berry Cobb" w:date="2018-11-05T14:38:00Z"/>
                <w:rFonts w:ascii="Calibri" w:hAnsi="Calibri"/>
                <w:b/>
                <w:sz w:val="20"/>
                <w:szCs w:val="20"/>
              </w:rPr>
            </w:pPr>
            <w:del w:id="188" w:author="Berry Cobb" w:date="2018-11-05T14:38:00Z">
              <w:r w:rsidDel="005852A2">
                <w:lastRenderedPageBreak/>
                <w:fldChar w:fldCharType="begin"/>
              </w:r>
              <w:r w:rsidDel="005852A2">
                <w:delInstrText xml:space="preserve"> HYPERLINK "https://community.icann.org/display/gTLDRDS/Next-Generation+gTLD+Registration+Directory+Services+to+Replace+Whois" </w:delInstrText>
              </w:r>
              <w:r w:rsidDel="005852A2">
                <w:fldChar w:fldCharType="separate"/>
              </w:r>
              <w:r w:rsidR="00AD6EC9" w:rsidRPr="009B0E90" w:rsidDel="005852A2">
                <w:rPr>
                  <w:rStyle w:val="Hyperlink"/>
                  <w:rFonts w:ascii="Calibri" w:hAnsi="Calibri"/>
                  <w:b/>
                  <w:sz w:val="20"/>
                  <w:szCs w:val="20"/>
                </w:rPr>
                <w:delText>PDP on the next generation gTLD Registration Directory Service to replace WHOIS</w:delText>
              </w:r>
              <w:r w:rsidDel="005852A2">
                <w:rPr>
                  <w:rStyle w:val="Hyperlink"/>
                  <w:rFonts w:ascii="Calibri" w:hAnsi="Calibri"/>
                  <w:b/>
                  <w:sz w:val="20"/>
                  <w:szCs w:val="20"/>
                </w:rPr>
                <w:fldChar w:fldCharType="end"/>
              </w:r>
            </w:del>
          </w:p>
          <w:p w14:paraId="600E0BCA" w14:textId="51A3E4F5" w:rsidR="00AD6EC9" w:rsidDel="005852A2" w:rsidRDefault="00AD6EC9" w:rsidP="00D80DBA">
            <w:pPr>
              <w:pStyle w:val="TableContents"/>
              <w:snapToGrid w:val="0"/>
              <w:rPr>
                <w:del w:id="189" w:author="Berry Cobb" w:date="2018-11-05T14:38:00Z"/>
                <w:rFonts w:ascii="Calibri" w:hAnsi="Calibri"/>
                <w:sz w:val="20"/>
                <w:szCs w:val="20"/>
              </w:rPr>
            </w:pPr>
            <w:del w:id="190" w:author="Berry Cobb" w:date="2018-11-05T14:38:00Z">
              <w:r w:rsidDel="005852A2">
                <w:rPr>
                  <w:rFonts w:ascii="Calibri" w:hAnsi="Calibri"/>
                  <w:sz w:val="20"/>
                  <w:szCs w:val="20"/>
                </w:rPr>
                <w:delText>Co-Chair: Susan Kawaguchi, Marc Anderson</w:delText>
              </w:r>
            </w:del>
          </w:p>
          <w:p w14:paraId="15E72B1D" w14:textId="179362D3" w:rsidR="00AD6EC9" w:rsidRPr="00831011" w:rsidDel="005852A2" w:rsidRDefault="00AD6EC9" w:rsidP="00D80DBA">
            <w:pPr>
              <w:pStyle w:val="TableContents"/>
              <w:snapToGrid w:val="0"/>
              <w:rPr>
                <w:del w:id="191" w:author="Berry Cobb" w:date="2018-11-05T14:38:00Z"/>
                <w:rFonts w:ascii="Calibri" w:hAnsi="Calibri"/>
                <w:sz w:val="20"/>
                <w:szCs w:val="20"/>
              </w:rPr>
            </w:pPr>
            <w:del w:id="192" w:author="Berry Cobb" w:date="2018-11-05T14:38:00Z">
              <w:r w:rsidRPr="00831011" w:rsidDel="005852A2">
                <w:rPr>
                  <w:rFonts w:ascii="Calibri" w:hAnsi="Calibri"/>
                  <w:sz w:val="20"/>
                  <w:szCs w:val="20"/>
                </w:rPr>
                <w:delText>Vice-Chairs: David Cake, Michele Neylon</w:delText>
              </w:r>
            </w:del>
          </w:p>
          <w:p w14:paraId="606DAC22" w14:textId="57D27E58" w:rsidR="00AD6EC9" w:rsidRPr="00831011" w:rsidDel="005852A2" w:rsidRDefault="00AD6EC9" w:rsidP="00D80DBA">
            <w:pPr>
              <w:pStyle w:val="TableContents"/>
              <w:snapToGrid w:val="0"/>
              <w:rPr>
                <w:del w:id="193" w:author="Berry Cobb" w:date="2018-11-05T14:38:00Z"/>
                <w:rFonts w:ascii="Calibri" w:hAnsi="Calibri"/>
                <w:sz w:val="20"/>
                <w:szCs w:val="20"/>
              </w:rPr>
            </w:pPr>
            <w:del w:id="194" w:author="Berry Cobb" w:date="2018-11-05T14:38:00Z">
              <w:r w:rsidRPr="00831011" w:rsidDel="005852A2">
                <w:rPr>
                  <w:rFonts w:ascii="Calibri" w:hAnsi="Calibri"/>
                  <w:sz w:val="20"/>
                  <w:szCs w:val="20"/>
                </w:rPr>
                <w:delText xml:space="preserve">Council liaison: </w:delText>
              </w:r>
              <w:r w:rsidDel="005852A2">
                <w:rPr>
                  <w:rFonts w:ascii="Calibri" w:hAnsi="Calibri"/>
                  <w:sz w:val="20"/>
                  <w:szCs w:val="20"/>
                </w:rPr>
                <w:delText>Stephanie Perrin</w:delText>
              </w:r>
              <w:r w:rsidRPr="00831011" w:rsidDel="005852A2">
                <w:rPr>
                  <w:rFonts w:ascii="Calibri" w:hAnsi="Calibri"/>
                  <w:sz w:val="20"/>
                  <w:szCs w:val="20"/>
                </w:rPr>
                <w:delText xml:space="preserve"> </w:delText>
              </w:r>
            </w:del>
          </w:p>
          <w:p w14:paraId="6A7181D2" w14:textId="4145D427" w:rsidR="00AD6EC9" w:rsidRPr="00831011" w:rsidDel="005852A2" w:rsidRDefault="00AD6EC9" w:rsidP="00507EB6">
            <w:pPr>
              <w:pStyle w:val="TableContents"/>
              <w:snapToGrid w:val="0"/>
              <w:rPr>
                <w:del w:id="195" w:author="Berry Cobb" w:date="2018-11-05T14:38:00Z"/>
                <w:rFonts w:ascii="Calibri" w:hAnsi="Calibri"/>
                <w:sz w:val="20"/>
                <w:szCs w:val="20"/>
              </w:rPr>
            </w:pPr>
            <w:del w:id="196" w:author="Berry Cobb" w:date="2018-11-05T14:38:00Z">
              <w:r w:rsidRPr="00831011" w:rsidDel="005852A2">
                <w:rPr>
                  <w:rFonts w:ascii="Calibri" w:hAnsi="Calibri"/>
                  <w:sz w:val="20"/>
                  <w:szCs w:val="20"/>
                </w:rPr>
                <w:delText>Staff: M. Konings, L. Phifer, C. Tubergen</w:delText>
              </w:r>
            </w:del>
          </w:p>
          <w:p w14:paraId="1F8E3D97" w14:textId="2EE8C25F" w:rsidR="00AD6EC9" w:rsidRPr="00831011" w:rsidDel="005852A2" w:rsidRDefault="00AD6EC9" w:rsidP="00274619">
            <w:pPr>
              <w:pStyle w:val="TableContents"/>
              <w:snapToGrid w:val="0"/>
              <w:rPr>
                <w:del w:id="197" w:author="Berry Cobb" w:date="2018-11-05T14:38:00Z"/>
                <w:rFonts w:ascii="Calibri" w:hAnsi="Calibri"/>
                <w:sz w:val="20"/>
                <w:szCs w:val="20"/>
              </w:rPr>
            </w:pPr>
          </w:p>
          <w:p w14:paraId="650B97E5" w14:textId="44768437" w:rsidR="00AD6EC9" w:rsidDel="005852A2" w:rsidRDefault="00AD6EC9" w:rsidP="00274619">
            <w:pPr>
              <w:pStyle w:val="TableContents"/>
              <w:snapToGrid w:val="0"/>
              <w:rPr>
                <w:del w:id="198" w:author="Berry Cobb" w:date="2018-11-05T14:38:00Z"/>
                <w:rFonts w:ascii="Calibri" w:hAnsi="Calibri"/>
                <w:bCs/>
                <w:sz w:val="20"/>
                <w:szCs w:val="20"/>
              </w:rPr>
            </w:pPr>
            <w:del w:id="199" w:author="Berry Cobb" w:date="2018-11-05T14:38:00Z">
              <w:r w:rsidRPr="00831011" w:rsidDel="005852A2">
                <w:rPr>
                  <w:rFonts w:ascii="Calibri" w:hAnsi="Calibri"/>
                  <w:sz w:val="20"/>
                  <w:szCs w:val="20"/>
                </w:rPr>
                <w:delText xml:space="preserve">The WG is tasked to provide the GNSO Council with recommendations on the following two questions as part of phase 1: </w:delText>
              </w:r>
              <w:r w:rsidRPr="00831011" w:rsidDel="005852A2">
                <w:rPr>
                  <w:rFonts w:ascii="Calibri" w:hAnsi="Calibri"/>
                  <w:bCs/>
                  <w:sz w:val="20"/>
                  <w:szCs w:val="20"/>
                </w:rPr>
                <w:delText>What are the fundamental requirements for gTLD registration data and is a new policy framework and next-generation RDS needed to address these requirements?</w:delText>
              </w:r>
            </w:del>
          </w:p>
          <w:p w14:paraId="08CF0A4E" w14:textId="11BB0C6C" w:rsidR="00F51C5D" w:rsidDel="005852A2" w:rsidRDefault="00F51C5D" w:rsidP="00274619">
            <w:pPr>
              <w:pStyle w:val="TableContents"/>
              <w:snapToGrid w:val="0"/>
              <w:rPr>
                <w:del w:id="200" w:author="Berry Cobb" w:date="2018-11-05T14:38:00Z"/>
                <w:rFonts w:ascii="Calibri" w:hAnsi="Calibri"/>
                <w:bCs/>
                <w:sz w:val="20"/>
                <w:szCs w:val="20"/>
              </w:rPr>
            </w:pPr>
          </w:p>
          <w:p w14:paraId="2EDD9DB4" w14:textId="374C2DE2" w:rsidR="00F51C5D" w:rsidRPr="00F51C5D" w:rsidDel="005852A2" w:rsidRDefault="00F51C5D" w:rsidP="00274619">
            <w:pPr>
              <w:pStyle w:val="TableContents"/>
              <w:snapToGrid w:val="0"/>
              <w:rPr>
                <w:del w:id="201" w:author="Berry Cobb" w:date="2018-11-05T14:38:00Z"/>
                <w:rFonts w:ascii="Calibri" w:hAnsi="Calibri"/>
                <w:b/>
                <w:sz w:val="20"/>
                <w:szCs w:val="20"/>
              </w:rPr>
            </w:pPr>
            <w:del w:id="202" w:author="Berry Cobb" w:date="2018-11-05T14:38:00Z">
              <w:r w:rsidRPr="00F51C5D" w:rsidDel="005852A2">
                <w:rPr>
                  <w:rFonts w:ascii="Calibri" w:hAnsi="Calibri"/>
                  <w:b/>
                  <w:bCs/>
                  <w:sz w:val="20"/>
                  <w:szCs w:val="20"/>
                </w:rPr>
                <w:delText>To be removed on next version of Project List, pending GNSO Council adoption</w:delText>
              </w:r>
            </w:del>
          </w:p>
        </w:tc>
        <w:tc>
          <w:tcPr>
            <w:tcW w:w="1225" w:type="dxa"/>
            <w:tcBorders>
              <w:top w:val="single" w:sz="18" w:space="0" w:color="A6A6A6"/>
              <w:left w:val="single" w:sz="18" w:space="0" w:color="A6A6A6"/>
              <w:bottom w:val="single" w:sz="18" w:space="0" w:color="A6A6A6"/>
              <w:right w:val="single" w:sz="18" w:space="0" w:color="A6A6A6"/>
            </w:tcBorders>
          </w:tcPr>
          <w:p w14:paraId="06F7BFB0" w14:textId="00890854" w:rsidR="00AD6EC9" w:rsidDel="005852A2" w:rsidRDefault="00AD6EC9" w:rsidP="00D80DBA">
            <w:pPr>
              <w:pStyle w:val="TableContents"/>
              <w:snapToGrid w:val="0"/>
              <w:rPr>
                <w:del w:id="203" w:author="Berry Cobb" w:date="2018-11-05T14:38:00Z"/>
                <w:rFonts w:ascii="Calibri" w:eastAsia="Tahoma" w:hAnsi="Calibri" w:cs="Tahoma"/>
                <w:sz w:val="20"/>
                <w:szCs w:val="20"/>
                <w:lang w:val="en-GB"/>
              </w:rPr>
            </w:pPr>
            <w:del w:id="204" w:author="Berry Cobb" w:date="2018-11-05T14:38:00Z">
              <w:r w:rsidDel="005852A2">
                <w:rPr>
                  <w:rFonts w:ascii="Calibri" w:eastAsia="Tahoma" w:hAnsi="Calibri" w:cs="Tahoma"/>
                  <w:sz w:val="20"/>
                  <w:szCs w:val="20"/>
                  <w:lang w:val="en-GB"/>
                </w:rPr>
                <w:delText>2012-Nov-8</w:delText>
              </w:r>
            </w:del>
          </w:p>
        </w:tc>
        <w:tc>
          <w:tcPr>
            <w:tcW w:w="1155" w:type="dxa"/>
            <w:tcBorders>
              <w:top w:val="single" w:sz="18" w:space="0" w:color="A6A6A6"/>
              <w:left w:val="single" w:sz="18" w:space="0" w:color="A6A6A6"/>
              <w:bottom w:val="single" w:sz="18" w:space="0" w:color="A6A6A6"/>
              <w:right w:val="single" w:sz="18" w:space="0" w:color="A6A6A6"/>
            </w:tcBorders>
          </w:tcPr>
          <w:p w14:paraId="69816660" w14:textId="24112E19" w:rsidR="00AD6EC9" w:rsidDel="005852A2" w:rsidRDefault="00AD6EC9" w:rsidP="00D80DBA">
            <w:pPr>
              <w:pStyle w:val="TableContents"/>
              <w:snapToGrid w:val="0"/>
              <w:rPr>
                <w:del w:id="205" w:author="Berry Cobb" w:date="2018-11-05T14:38:00Z"/>
                <w:rFonts w:ascii="Calibri" w:eastAsia="Tahoma" w:hAnsi="Calibri" w:cs="Tahoma"/>
                <w:sz w:val="20"/>
                <w:szCs w:val="20"/>
                <w:lang w:val="en-GB"/>
              </w:rPr>
            </w:pPr>
            <w:del w:id="206" w:author="Berry Cobb" w:date="2018-11-05T14:38:00Z">
              <w:r w:rsidDel="005852A2">
                <w:rPr>
                  <w:rFonts w:ascii="Calibri" w:eastAsia="Tahoma" w:hAnsi="Calibri" w:cs="Tahoma"/>
                  <w:sz w:val="20"/>
                  <w:szCs w:val="20"/>
                  <w:lang w:val="en-GB"/>
                </w:rPr>
                <w:delText>On hold</w:delText>
              </w:r>
            </w:del>
          </w:p>
        </w:tc>
        <w:tc>
          <w:tcPr>
            <w:tcW w:w="1185" w:type="dxa"/>
            <w:tcBorders>
              <w:top w:val="single" w:sz="18" w:space="0" w:color="A6A6A6"/>
              <w:left w:val="single" w:sz="18" w:space="0" w:color="A6A6A6"/>
              <w:bottom w:val="single" w:sz="18" w:space="0" w:color="A6A6A6"/>
              <w:right w:val="single" w:sz="18" w:space="0" w:color="A6A6A6"/>
            </w:tcBorders>
          </w:tcPr>
          <w:p w14:paraId="24416DDB" w14:textId="422235AC" w:rsidR="00AD6EC9" w:rsidDel="005852A2" w:rsidRDefault="00AD6EC9" w:rsidP="00D80DBA">
            <w:pPr>
              <w:pStyle w:val="TableContents"/>
              <w:snapToGrid w:val="0"/>
              <w:rPr>
                <w:del w:id="207" w:author="Berry Cobb" w:date="2018-11-05T14:38:00Z"/>
                <w:rFonts w:ascii="Calibri" w:eastAsia="Tahoma" w:hAnsi="Calibri" w:cs="Tahoma"/>
                <w:sz w:val="20"/>
                <w:szCs w:val="20"/>
                <w:lang w:val="en-GB"/>
              </w:rPr>
            </w:pPr>
            <w:del w:id="208" w:author="Berry Cobb" w:date="2018-11-05T14:38:00Z">
              <w:r w:rsidDel="005852A2">
                <w:rPr>
                  <w:rFonts w:ascii="Calibri" w:eastAsia="Tahoma" w:hAnsi="Calibri" w:cs="Tahoma"/>
                  <w:sz w:val="20"/>
                  <w:szCs w:val="20"/>
                  <w:lang w:val="en-GB"/>
                </w:rPr>
                <w:delText>WG</w:delText>
              </w:r>
            </w:del>
          </w:p>
        </w:tc>
        <w:tc>
          <w:tcPr>
            <w:tcW w:w="6477" w:type="dxa"/>
            <w:gridSpan w:val="2"/>
            <w:tcBorders>
              <w:top w:val="single" w:sz="18" w:space="0" w:color="A6A6A6"/>
              <w:left w:val="single" w:sz="18" w:space="0" w:color="A6A6A6"/>
              <w:bottom w:val="single" w:sz="18" w:space="0" w:color="A6A6A6"/>
              <w:right w:val="single" w:sz="18" w:space="0" w:color="A6A6A6"/>
            </w:tcBorders>
          </w:tcPr>
          <w:p w14:paraId="7D20437F" w14:textId="38910F08" w:rsidR="00AD6EC9" w:rsidRPr="00B06562" w:rsidDel="005852A2" w:rsidRDefault="00AD6EC9" w:rsidP="00B06562">
            <w:pPr>
              <w:widowControl/>
              <w:suppressAutoHyphens w:val="0"/>
              <w:rPr>
                <w:del w:id="209" w:author="Berry Cobb" w:date="2018-11-05T14:38:00Z"/>
                <w:rFonts w:eastAsia="Times New Roman"/>
                <w:kern w:val="0"/>
                <w:lang w:val="en-US"/>
              </w:rPr>
            </w:pPr>
            <w:del w:id="210" w:author="Berry Cobb" w:date="2018-11-05T14:38:00Z">
              <w:r w:rsidRPr="00831011" w:rsidDel="005852A2">
                <w:rPr>
                  <w:rFonts w:ascii="Calibri" w:eastAsia="Cambria" w:hAnsi="Calibri" w:cs="Arial"/>
                  <w:color w:val="0C1F23"/>
                  <w:sz w:val="20"/>
                  <w:szCs w:val="20"/>
                </w:rPr>
                <w:delText>The PDP Working Group was chartered in November 2015 (</w:delText>
              </w:r>
              <w:r w:rsidR="00BB5346" w:rsidDel="005852A2">
                <w:fldChar w:fldCharType="begin"/>
              </w:r>
              <w:r w:rsidR="00BB5346" w:rsidDel="005852A2">
                <w:delInstrText xml:space="preserve"> HYPERLINK "https://community.icann.org/x/E4xlAw)" </w:delInstrText>
              </w:r>
              <w:r w:rsidR="00BB5346" w:rsidDel="005852A2">
                <w:fldChar w:fldCharType="separate"/>
              </w:r>
              <w:r w:rsidRPr="00831011" w:rsidDel="005852A2">
                <w:rPr>
                  <w:rStyle w:val="Hyperlink"/>
                  <w:rFonts w:ascii="Calibri" w:eastAsia="Cambria" w:hAnsi="Calibri" w:cs="Arial"/>
                  <w:sz w:val="20"/>
                  <w:szCs w:val="20"/>
                </w:rPr>
                <w:delText>https://community.icann.org/x/E4xlAw)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and first convened at the end of January 2016. The WG continues to refine its Work Plan (see </w:delText>
              </w:r>
              <w:r w:rsidR="00BB5346" w:rsidDel="005852A2">
                <w:fldChar w:fldCharType="begin"/>
              </w:r>
              <w:r w:rsidR="00BB5346" w:rsidDel="005852A2">
                <w:delInstrText xml:space="preserve"> HYPERLINK "https://community.icann.org/x/oIxlAw" </w:delInstrText>
              </w:r>
              <w:r w:rsidR="00BB5346" w:rsidDel="005852A2">
                <w:fldChar w:fldCharType="separate"/>
              </w:r>
              <w:r w:rsidRPr="00831011" w:rsidDel="005852A2">
                <w:rPr>
                  <w:rStyle w:val="Hyperlink"/>
                  <w:rFonts w:ascii="Calibri" w:eastAsia="Cambria" w:hAnsi="Calibri" w:cs="Arial"/>
                  <w:sz w:val="20"/>
                  <w:szCs w:val="20"/>
                </w:rPr>
                <w:delText>https://community.icann.org/x/oIxlAw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delText>
              </w:r>
              <w:r w:rsidR="00BB5346" w:rsidDel="005852A2">
                <w:fldChar w:fldCharType="begin"/>
              </w:r>
              <w:r w:rsidR="00BB5346" w:rsidDel="005852A2">
                <w:delInstrText xml:space="preserve"> HYPERLINK "https://community.icann.org/download/attachments/41890478/RDS%20PDP%20List%20of%20Possible%20Requirements%20D5%20-%20TriageInProgress%20-%2028%20October.pdf?version=1&amp;modificationDate=1477707482753&amp;api=v2" </w:delInstrText>
              </w:r>
              <w:r w:rsidR="00BB5346" w:rsidDel="005852A2">
                <w:fldChar w:fldCharType="separate"/>
              </w:r>
              <w:r w:rsidRPr="00831011" w:rsidDel="005852A2">
                <w:rPr>
                  <w:rStyle w:val="Hyperlink"/>
                  <w:rFonts w:ascii="Calibri" w:eastAsia="Cambria" w:hAnsi="Calibri" w:cs="Arial"/>
                  <w:sz w:val="20"/>
                  <w:szCs w:val="20"/>
                </w:rPr>
                <w:delText>the list of possible requirements</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commenced at ICANN57 (Nov 2016). However, the WG decided to first focus on a number of </w:delText>
              </w:r>
              <w:r w:rsidR="00BB5346" w:rsidDel="005852A2">
                <w:fldChar w:fldCharType="begin"/>
              </w:r>
              <w:r w:rsidR="00BB5346" w:rsidDel="005852A2">
                <w:delInstrText xml:space="preserve"> HYPERLINK "https://community.icann.org/x/p4xlAw" </w:delInstrText>
              </w:r>
              <w:r w:rsidR="00BB5346" w:rsidDel="005852A2">
                <w:fldChar w:fldCharType="separate"/>
              </w:r>
              <w:r w:rsidRPr="00831011" w:rsidDel="005852A2">
                <w:rPr>
                  <w:rStyle w:val="Hyperlink"/>
                  <w:rFonts w:ascii="Calibri" w:eastAsia="Cambria" w:hAnsi="Calibri" w:cs="Arial"/>
                  <w:sz w:val="20"/>
                  <w:szCs w:val="20"/>
                </w:rPr>
                <w:delText>key concepts</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delText>
              </w:r>
              <w:r w:rsidDel="005852A2">
                <w:rPr>
                  <w:rFonts w:ascii="Calibri" w:eastAsia="Cambria" w:hAnsi="Calibri" w:cs="Arial"/>
                  <w:color w:val="0C1F23"/>
                  <w:sz w:val="20"/>
                  <w:szCs w:val="20"/>
                </w:rPr>
                <w:delText xml:space="preserve"> and it did not meet at ICANN62 (June 2018)</w:delText>
              </w:r>
              <w:r w:rsidR="0061700E" w:rsidDel="005852A2">
                <w:rPr>
                  <w:rFonts w:ascii="Calibri" w:eastAsia="Cambria" w:hAnsi="Calibri" w:cs="Arial"/>
                  <w:color w:val="0C1F23"/>
                  <w:sz w:val="20"/>
                  <w:szCs w:val="20"/>
                </w:rPr>
                <w:delText xml:space="preserve"> as it decided to await Council’s next steps following the adoption of the Temporary Specifiation for gTLD Registration Data by the ICANN Board. Now that the GNSO Council has initiated an EPDP on the Temporary Specification, the leadership team and the WG will need to consider</w:delText>
              </w:r>
              <w:r w:rsidR="004A7E85" w:rsidDel="005852A2">
                <w:rPr>
                  <w:rFonts w:ascii="Calibri" w:eastAsia="Cambria" w:hAnsi="Calibri" w:cs="Arial"/>
                  <w:color w:val="0C1F23"/>
                  <w:sz w:val="20"/>
                  <w:szCs w:val="20"/>
                </w:rPr>
                <w:delText xml:space="preserve"> next steps which could include recommending to the GNSO Council to terminate or suspend this effort as it is understood that this WG cannot continue its deliberations in parallel to the EPDP</w:delText>
              </w:r>
              <w:r w:rsidRPr="00831011" w:rsidDel="005852A2">
                <w:rPr>
                  <w:rFonts w:ascii="Calibri" w:eastAsia="Cambria" w:hAnsi="Calibri" w:cs="Arial"/>
                  <w:color w:val="0C1F23"/>
                  <w:sz w:val="20"/>
                  <w:szCs w:val="20"/>
                </w:rPr>
                <w:delText>.</w:delText>
              </w:r>
            </w:del>
          </w:p>
          <w:p w14:paraId="59CA5047" w14:textId="2FFA6CDD" w:rsidR="00AD6EC9" w:rsidRPr="00831011" w:rsidDel="005852A2" w:rsidRDefault="00AD6EC9" w:rsidP="00E66702">
            <w:pPr>
              <w:pStyle w:val="BodyText"/>
              <w:spacing w:line="243" w:lineRule="auto"/>
              <w:ind w:right="-7"/>
              <w:rPr>
                <w:del w:id="211" w:author="Berry Cobb" w:date="2018-11-05T14:38:00Z"/>
                <w:rFonts w:ascii="Calibri" w:eastAsia="Cambria" w:hAnsi="Calibri" w:cs="Arial"/>
                <w:color w:val="0C1F23"/>
                <w:sz w:val="20"/>
                <w:szCs w:val="20"/>
              </w:rPr>
            </w:pPr>
          </w:p>
          <w:p w14:paraId="4176986C" w14:textId="0011B0D9" w:rsidR="00AD6EC9" w:rsidRPr="00831011" w:rsidDel="005852A2" w:rsidRDefault="00AD6EC9" w:rsidP="00A06B0C">
            <w:pPr>
              <w:pStyle w:val="BodyText"/>
              <w:spacing w:after="0" w:line="242" w:lineRule="auto"/>
              <w:rPr>
                <w:del w:id="212" w:author="Berry Cobb" w:date="2018-11-05T14:38:00Z"/>
                <w:rFonts w:ascii="Calibri" w:hAnsi="Calibri"/>
                <w:sz w:val="20"/>
                <w:szCs w:val="20"/>
                <w:lang w:val="en-GB"/>
              </w:rPr>
            </w:pPr>
            <w:del w:id="213" w:author="Berry Cobb" w:date="2018-11-05T14:38:00Z">
              <w:r w:rsidRPr="00831011" w:rsidDel="005852A2">
                <w:rPr>
                  <w:rFonts w:ascii="Calibri" w:eastAsia="Cambria" w:hAnsi="Calibri" w:cs="Arial"/>
                  <w:color w:val="0C1F23"/>
                  <w:sz w:val="20"/>
                  <w:szCs w:val="20"/>
                </w:rPr>
                <w:delText xml:space="preserve">The WG tentative agreements achieved to date can be found here: </w:delText>
              </w:r>
              <w:r w:rsidR="00BB5346" w:rsidDel="005852A2">
                <w:fldChar w:fldCharType="begin"/>
              </w:r>
              <w:r w:rsidR="00BB5346" w:rsidDel="005852A2">
                <w:delInstrText xml:space="preserve"> HYPERLINK "https://community.icann.org/x/p4xlAw" </w:delInstrText>
              </w:r>
              <w:r w:rsidR="00BB5346" w:rsidDel="005852A2">
                <w:fldChar w:fldCharType="separate"/>
              </w:r>
              <w:r w:rsidRPr="00831011" w:rsidDel="005852A2">
                <w:rPr>
                  <w:rStyle w:val="Hyperlink"/>
                  <w:rFonts w:ascii="Calibri" w:eastAsia="Cambria" w:hAnsi="Calibri" w:cs="Arial"/>
                  <w:sz w:val="20"/>
                  <w:szCs w:val="20"/>
                </w:rPr>
                <w:delText>https://community.icann.org/x/p4xlAw</w:delText>
              </w:r>
              <w:r w:rsidR="00BB5346" w:rsidDel="005852A2">
                <w:rPr>
                  <w:rStyle w:val="Hyperlink"/>
                  <w:rFonts w:ascii="Calibri" w:eastAsia="Cambria" w:hAnsi="Calibri" w:cs="Arial"/>
                  <w:sz w:val="20"/>
                  <w:szCs w:val="20"/>
                </w:rPr>
                <w:fldChar w:fldCharType="end"/>
              </w:r>
              <w:r w:rsidRPr="00831011" w:rsidDel="005852A2">
                <w:rPr>
                  <w:rStyle w:val="Hyperlink"/>
                  <w:rFonts w:ascii="Calibri" w:eastAsia="Cambria" w:hAnsi="Calibri" w:cs="Arial"/>
                  <w:sz w:val="20"/>
                  <w:szCs w:val="20"/>
                </w:rPr>
                <w:delText xml:space="preserve">, and an updated PDP WG newsletter has been published, and can be found here: </w:delText>
              </w:r>
              <w:r w:rsidR="00BB5346" w:rsidDel="005852A2">
                <w:lastRenderedPageBreak/>
                <w:fldChar w:fldCharType="begin"/>
              </w:r>
              <w:r w:rsidR="00BB5346" w:rsidDel="005852A2">
                <w:delInstrText xml:space="preserve"> HYPERLINK "https://community.icann.org/x/_RmOAw" </w:delInstrText>
              </w:r>
              <w:r w:rsidR="00BB5346" w:rsidDel="005852A2">
                <w:fldChar w:fldCharType="separate"/>
              </w:r>
              <w:r w:rsidRPr="00831011" w:rsidDel="005852A2">
                <w:rPr>
                  <w:rStyle w:val="Hyperlink"/>
                  <w:rFonts w:ascii="Calibri" w:eastAsia="Cambria" w:hAnsi="Calibri" w:cs="Arial"/>
                  <w:sz w:val="20"/>
                  <w:szCs w:val="20"/>
                </w:rPr>
                <w:delText>https://community.icann.org/x/_RmOAw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w:delText>
              </w:r>
            </w:del>
          </w:p>
        </w:tc>
      </w:tr>
    </w:tbl>
    <w:p w14:paraId="5F4DCAFC" w14:textId="480CC81A" w:rsidR="00B829D8" w:rsidRDefault="00B829D8">
      <w:pPr>
        <w:rPr>
          <w:ins w:id="214" w:author="Marika Konings" w:date="2018-11-19T15:12:00Z"/>
        </w:rPr>
      </w:pPr>
    </w:p>
    <w:p w14:paraId="2D657440" w14:textId="77777777" w:rsidR="00B829D8" w:rsidRDefault="00B829D8">
      <w:pPr>
        <w:widowControl/>
        <w:suppressAutoHyphens w:val="0"/>
        <w:rPr>
          <w:ins w:id="215" w:author="Marika Konings" w:date="2018-11-19T15:12:00Z"/>
        </w:rPr>
      </w:pPr>
      <w:ins w:id="216" w:author="Marika Konings" w:date="2018-11-19T15:12:00Z">
        <w:r>
          <w:br w:type="page"/>
        </w:r>
      </w:ins>
    </w:p>
    <w:p w14:paraId="5FB5445F" w14:textId="77777777" w:rsidR="00A65CD6" w:rsidRDefault="00A65CD6"/>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17" w:name="WHOIS_PDP"/>
      <w:bookmarkEnd w:id="217"/>
      <w:tr w:rsidR="00EF692E" w:rsidRPr="007508AF" w:rsidDel="005852A2" w14:paraId="5A19A25E" w14:textId="68CF5B32" w:rsidTr="00783D13">
        <w:trPr>
          <w:trHeight w:val="2537"/>
          <w:jc w:val="center"/>
          <w:del w:id="218" w:author="Berry Cobb" w:date="2018-11-05T14:38:00Z"/>
        </w:trPr>
        <w:tc>
          <w:tcPr>
            <w:tcW w:w="3932" w:type="dxa"/>
            <w:tcBorders>
              <w:top w:val="single" w:sz="18" w:space="0" w:color="A6A6A6"/>
              <w:left w:val="single" w:sz="18" w:space="0" w:color="A6A6A6"/>
              <w:bottom w:val="single" w:sz="18" w:space="0" w:color="A6A6A6"/>
              <w:right w:val="single" w:sz="18" w:space="0" w:color="A6A6A6"/>
            </w:tcBorders>
          </w:tcPr>
          <w:p w14:paraId="15F46F4D" w14:textId="26807852" w:rsidR="00EF692E" w:rsidDel="005852A2" w:rsidRDefault="00EF692E" w:rsidP="00EF692E">
            <w:pPr>
              <w:pStyle w:val="TableContents"/>
              <w:snapToGrid w:val="0"/>
              <w:rPr>
                <w:del w:id="219" w:author="Berry Cobb" w:date="2018-11-05T14:38:00Z"/>
                <w:rFonts w:ascii="Calibri" w:hAnsi="Calibri"/>
                <w:b/>
                <w:sz w:val="20"/>
                <w:szCs w:val="20"/>
              </w:rPr>
            </w:pPr>
            <w:del w:id="220" w:author="Berry Cobb" w:date="2018-11-05T14:38:00Z">
              <w:r w:rsidDel="005852A2">
                <w:rPr>
                  <w:rFonts w:ascii="Calibri" w:hAnsi="Calibri"/>
                  <w:b/>
                  <w:sz w:val="20"/>
                  <w:szCs w:val="20"/>
                </w:rPr>
                <w:fldChar w:fldCharType="begin"/>
              </w:r>
              <w:r w:rsidDel="005852A2">
                <w:rPr>
                  <w:rFonts w:ascii="Calibri" w:hAnsi="Calibri"/>
                  <w:b/>
                  <w:sz w:val="20"/>
                  <w:szCs w:val="20"/>
                </w:rPr>
                <w:delInstrText xml:space="preserve"> HYPERLINK "https://community.icann.org/display/gTLDRDS/Next-Generation+gTLD+Registration+Directory+Services+to+Replace+Whois" </w:delInstrText>
              </w:r>
              <w:r w:rsidDel="005852A2">
                <w:rPr>
                  <w:rFonts w:ascii="Calibri" w:hAnsi="Calibri"/>
                  <w:b/>
                  <w:sz w:val="20"/>
                  <w:szCs w:val="20"/>
                </w:rPr>
                <w:fldChar w:fldCharType="separate"/>
              </w:r>
              <w:r w:rsidRPr="009B0E90" w:rsidDel="005852A2">
                <w:rPr>
                  <w:rStyle w:val="Hyperlink"/>
                  <w:rFonts w:ascii="Calibri" w:hAnsi="Calibri"/>
                  <w:b/>
                  <w:sz w:val="20"/>
                  <w:szCs w:val="20"/>
                </w:rPr>
                <w:delText>PDP on the next generation gTLD Registration Directory Service to replace WHOIS</w:delText>
              </w:r>
              <w:r w:rsidDel="005852A2">
                <w:rPr>
                  <w:rFonts w:ascii="Calibri" w:hAnsi="Calibri"/>
                  <w:b/>
                  <w:sz w:val="20"/>
                  <w:szCs w:val="20"/>
                </w:rPr>
                <w:fldChar w:fldCharType="end"/>
              </w:r>
            </w:del>
          </w:p>
          <w:p w14:paraId="5D5EA73A" w14:textId="2994A693" w:rsidR="00EF692E" w:rsidDel="005852A2" w:rsidRDefault="00EF692E" w:rsidP="00EF692E">
            <w:pPr>
              <w:pStyle w:val="TableContents"/>
              <w:snapToGrid w:val="0"/>
              <w:rPr>
                <w:del w:id="221" w:author="Berry Cobb" w:date="2018-11-05T14:38:00Z"/>
                <w:rFonts w:ascii="Calibri" w:hAnsi="Calibri"/>
                <w:sz w:val="20"/>
                <w:szCs w:val="20"/>
              </w:rPr>
            </w:pPr>
            <w:del w:id="222" w:author="Berry Cobb" w:date="2018-11-05T14:38:00Z">
              <w:r w:rsidDel="005852A2">
                <w:rPr>
                  <w:rFonts w:ascii="Calibri" w:hAnsi="Calibri"/>
                  <w:sz w:val="20"/>
                  <w:szCs w:val="20"/>
                </w:rPr>
                <w:delText>Co-Chair: Susan Kawaguchi, Marc Anderson</w:delText>
              </w:r>
            </w:del>
          </w:p>
          <w:p w14:paraId="13423623" w14:textId="46C72580" w:rsidR="00EF692E" w:rsidRPr="00831011" w:rsidDel="005852A2" w:rsidRDefault="00EF692E" w:rsidP="00EF692E">
            <w:pPr>
              <w:pStyle w:val="TableContents"/>
              <w:snapToGrid w:val="0"/>
              <w:rPr>
                <w:del w:id="223" w:author="Berry Cobb" w:date="2018-11-05T14:38:00Z"/>
                <w:rFonts w:ascii="Calibri" w:hAnsi="Calibri"/>
                <w:sz w:val="20"/>
                <w:szCs w:val="20"/>
              </w:rPr>
            </w:pPr>
            <w:del w:id="224" w:author="Berry Cobb" w:date="2018-11-05T14:38:00Z">
              <w:r w:rsidRPr="00831011" w:rsidDel="005852A2">
                <w:rPr>
                  <w:rFonts w:ascii="Calibri" w:hAnsi="Calibri"/>
                  <w:sz w:val="20"/>
                  <w:szCs w:val="20"/>
                </w:rPr>
                <w:delText>Vice-Chairs: David Cake, Michele Neylon</w:delText>
              </w:r>
            </w:del>
          </w:p>
          <w:p w14:paraId="6E239CED" w14:textId="0052DD75" w:rsidR="00EF692E" w:rsidRPr="00831011" w:rsidDel="005852A2" w:rsidRDefault="00EF692E" w:rsidP="00EF692E">
            <w:pPr>
              <w:pStyle w:val="TableContents"/>
              <w:snapToGrid w:val="0"/>
              <w:rPr>
                <w:del w:id="225" w:author="Berry Cobb" w:date="2018-11-05T14:38:00Z"/>
                <w:rFonts w:ascii="Calibri" w:hAnsi="Calibri"/>
                <w:sz w:val="20"/>
                <w:szCs w:val="20"/>
              </w:rPr>
            </w:pPr>
            <w:del w:id="226" w:author="Berry Cobb" w:date="2018-11-05T14:38:00Z">
              <w:r w:rsidRPr="00831011" w:rsidDel="005852A2">
                <w:rPr>
                  <w:rFonts w:ascii="Calibri" w:hAnsi="Calibri"/>
                  <w:sz w:val="20"/>
                  <w:szCs w:val="20"/>
                </w:rPr>
                <w:delText xml:space="preserve">Council liaison: </w:delText>
              </w:r>
              <w:r w:rsidDel="005852A2">
                <w:rPr>
                  <w:rFonts w:ascii="Calibri" w:hAnsi="Calibri"/>
                  <w:sz w:val="20"/>
                  <w:szCs w:val="20"/>
                </w:rPr>
                <w:delText>Stephanie Perrin</w:delText>
              </w:r>
              <w:r w:rsidRPr="00831011" w:rsidDel="005852A2">
                <w:rPr>
                  <w:rFonts w:ascii="Calibri" w:hAnsi="Calibri"/>
                  <w:sz w:val="20"/>
                  <w:szCs w:val="20"/>
                </w:rPr>
                <w:delText xml:space="preserve"> </w:delText>
              </w:r>
            </w:del>
          </w:p>
          <w:p w14:paraId="6748237C" w14:textId="06067459" w:rsidR="00EF692E" w:rsidRPr="00831011" w:rsidDel="005852A2" w:rsidRDefault="00EF692E" w:rsidP="00EF692E">
            <w:pPr>
              <w:pStyle w:val="TableContents"/>
              <w:snapToGrid w:val="0"/>
              <w:rPr>
                <w:del w:id="227" w:author="Berry Cobb" w:date="2018-11-05T14:38:00Z"/>
                <w:rFonts w:ascii="Calibri" w:hAnsi="Calibri"/>
                <w:sz w:val="20"/>
                <w:szCs w:val="20"/>
              </w:rPr>
            </w:pPr>
            <w:del w:id="228" w:author="Berry Cobb" w:date="2018-11-05T14:38:00Z">
              <w:r w:rsidRPr="00831011" w:rsidDel="005852A2">
                <w:rPr>
                  <w:rFonts w:ascii="Calibri" w:hAnsi="Calibri"/>
                  <w:sz w:val="20"/>
                  <w:szCs w:val="20"/>
                </w:rPr>
                <w:delText>Staff: M. Konings, L. Phifer, C. Tubergen</w:delText>
              </w:r>
            </w:del>
          </w:p>
          <w:p w14:paraId="558641C2" w14:textId="40AA3F91" w:rsidR="00EF692E" w:rsidRPr="00831011" w:rsidDel="005852A2" w:rsidRDefault="00EF692E" w:rsidP="00EF692E">
            <w:pPr>
              <w:pStyle w:val="TableContents"/>
              <w:snapToGrid w:val="0"/>
              <w:rPr>
                <w:del w:id="229" w:author="Berry Cobb" w:date="2018-11-05T14:38:00Z"/>
                <w:rFonts w:ascii="Calibri" w:hAnsi="Calibri"/>
                <w:sz w:val="20"/>
                <w:szCs w:val="20"/>
              </w:rPr>
            </w:pPr>
          </w:p>
          <w:p w14:paraId="5871CEF9" w14:textId="00D6065F" w:rsidR="00EF692E" w:rsidDel="005852A2" w:rsidRDefault="00EF692E" w:rsidP="009F3A5D">
            <w:pPr>
              <w:pStyle w:val="TableContents"/>
              <w:snapToGrid w:val="0"/>
              <w:rPr>
                <w:del w:id="230" w:author="Berry Cobb" w:date="2018-11-05T14:38:00Z"/>
                <w:rFonts w:ascii="Calibri" w:eastAsia="Tahoma" w:hAnsi="Calibri" w:cs="Tahoma"/>
                <w:b/>
                <w:sz w:val="20"/>
                <w:szCs w:val="20"/>
                <w:lang w:val="en-GB"/>
              </w:rPr>
            </w:pPr>
            <w:del w:id="231" w:author="Berry Cobb" w:date="2018-11-05T14:38:00Z">
              <w:r w:rsidRPr="00831011" w:rsidDel="005852A2">
                <w:rPr>
                  <w:rFonts w:ascii="Calibri" w:hAnsi="Calibri"/>
                  <w:sz w:val="20"/>
                  <w:szCs w:val="20"/>
                </w:rPr>
                <w:delText xml:space="preserve">The WG is tasked to provide the GNSO Council with recommendations on the following two questions as part of phase 1: </w:delText>
              </w:r>
              <w:r w:rsidRPr="00831011" w:rsidDel="005852A2">
                <w:rPr>
                  <w:rFonts w:ascii="Calibri" w:hAnsi="Calibri"/>
                  <w:bCs/>
                  <w:sz w:val="20"/>
                  <w:szCs w:val="20"/>
                </w:rPr>
                <w:delText>What are the fundamental requirements for gTLD registration data and is a new policy framework and next-generation RDS needed to address these requirements?</w:delText>
              </w:r>
            </w:del>
          </w:p>
        </w:tc>
        <w:tc>
          <w:tcPr>
            <w:tcW w:w="1171" w:type="dxa"/>
            <w:tcBorders>
              <w:top w:val="single" w:sz="18" w:space="0" w:color="A6A6A6"/>
              <w:left w:val="single" w:sz="18" w:space="0" w:color="A6A6A6"/>
              <w:bottom w:val="single" w:sz="18" w:space="0" w:color="A6A6A6"/>
              <w:right w:val="single" w:sz="18" w:space="0" w:color="A6A6A6"/>
            </w:tcBorders>
          </w:tcPr>
          <w:p w14:paraId="211DF881" w14:textId="2DBF1406" w:rsidR="00EF692E" w:rsidDel="005852A2" w:rsidRDefault="00EF692E" w:rsidP="00336703">
            <w:pPr>
              <w:pStyle w:val="TableContents"/>
              <w:snapToGrid w:val="0"/>
              <w:rPr>
                <w:del w:id="232" w:author="Berry Cobb" w:date="2018-11-05T14:38:00Z"/>
                <w:rFonts w:ascii="Calibri" w:eastAsia="Tahoma" w:hAnsi="Calibri" w:cs="Tahoma"/>
                <w:sz w:val="20"/>
                <w:szCs w:val="20"/>
                <w:lang w:val="en-GB"/>
              </w:rPr>
            </w:pPr>
            <w:del w:id="233" w:author="Berry Cobb" w:date="2018-11-05T14:38:00Z">
              <w:r w:rsidDel="005852A2">
                <w:rPr>
                  <w:rFonts w:ascii="Calibri" w:eastAsia="Tahoma" w:hAnsi="Calibri" w:cs="Tahoma"/>
                  <w:sz w:val="20"/>
                  <w:szCs w:val="20"/>
                  <w:lang w:val="en-GB"/>
                </w:rPr>
                <w:delText>2012-Nov-8</w:delText>
              </w:r>
            </w:del>
          </w:p>
        </w:tc>
        <w:tc>
          <w:tcPr>
            <w:tcW w:w="1168" w:type="dxa"/>
            <w:tcBorders>
              <w:top w:val="single" w:sz="18" w:space="0" w:color="A6A6A6"/>
              <w:left w:val="single" w:sz="18" w:space="0" w:color="A6A6A6"/>
              <w:bottom w:val="single" w:sz="18" w:space="0" w:color="A6A6A6"/>
              <w:right w:val="single" w:sz="18" w:space="0" w:color="A6A6A6"/>
            </w:tcBorders>
          </w:tcPr>
          <w:p w14:paraId="15D342BC" w14:textId="166FF5C9" w:rsidR="00EF692E" w:rsidDel="005852A2" w:rsidRDefault="00EF692E" w:rsidP="00336703">
            <w:pPr>
              <w:pStyle w:val="TableContents"/>
              <w:snapToGrid w:val="0"/>
              <w:rPr>
                <w:del w:id="234" w:author="Berry Cobb" w:date="2018-11-05T14:38:00Z"/>
                <w:rFonts w:ascii="Calibri" w:eastAsia="Tahoma" w:hAnsi="Calibri" w:cs="Tahoma"/>
                <w:sz w:val="20"/>
                <w:szCs w:val="20"/>
                <w:lang w:val="en-GB"/>
              </w:rPr>
            </w:pPr>
            <w:del w:id="235" w:author="Berry Cobb" w:date="2018-11-05T14:38:00Z">
              <w:r w:rsidDel="005852A2">
                <w:rPr>
                  <w:rFonts w:ascii="Calibri" w:eastAsia="Tahoma" w:hAnsi="Calibri" w:cs="Tahoma"/>
                  <w:sz w:val="20"/>
                  <w:szCs w:val="20"/>
                  <w:lang w:val="en-GB"/>
                </w:rPr>
                <w:delText>On hold</w:delText>
              </w:r>
            </w:del>
          </w:p>
        </w:tc>
        <w:tc>
          <w:tcPr>
            <w:tcW w:w="1195" w:type="dxa"/>
            <w:tcBorders>
              <w:top w:val="single" w:sz="18" w:space="0" w:color="A6A6A6"/>
              <w:left w:val="single" w:sz="18" w:space="0" w:color="A6A6A6"/>
              <w:bottom w:val="single" w:sz="18" w:space="0" w:color="A6A6A6"/>
              <w:right w:val="single" w:sz="18" w:space="0" w:color="A6A6A6"/>
            </w:tcBorders>
          </w:tcPr>
          <w:p w14:paraId="64B3DFEA" w14:textId="6034E98F" w:rsidR="00EF692E" w:rsidDel="005852A2" w:rsidRDefault="00EF692E" w:rsidP="00336703">
            <w:pPr>
              <w:pStyle w:val="TableContents"/>
              <w:snapToGrid w:val="0"/>
              <w:rPr>
                <w:del w:id="236" w:author="Berry Cobb" w:date="2018-11-05T14:38:00Z"/>
                <w:rFonts w:ascii="Calibri" w:eastAsia="Tahoma" w:hAnsi="Calibri" w:cs="Tahoma"/>
                <w:sz w:val="20"/>
                <w:szCs w:val="20"/>
                <w:lang w:val="en-GB"/>
              </w:rPr>
            </w:pPr>
            <w:del w:id="237" w:author="Berry Cobb" w:date="2018-11-05T14:38:00Z">
              <w:r w:rsidDel="005852A2">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2642F56E" w14:textId="55ACB27B" w:rsidR="00EF692E" w:rsidRPr="00B06562" w:rsidDel="005852A2" w:rsidRDefault="00EF692E" w:rsidP="00EF692E">
            <w:pPr>
              <w:widowControl/>
              <w:suppressAutoHyphens w:val="0"/>
              <w:rPr>
                <w:del w:id="238" w:author="Berry Cobb" w:date="2018-11-05T14:38:00Z"/>
                <w:rFonts w:eastAsia="Times New Roman"/>
                <w:kern w:val="0"/>
                <w:lang w:val="en-US"/>
              </w:rPr>
            </w:pPr>
            <w:del w:id="239" w:author="Berry Cobb" w:date="2018-11-05T14:38:00Z">
              <w:r w:rsidRPr="00831011" w:rsidDel="005852A2">
                <w:rPr>
                  <w:rFonts w:ascii="Calibri" w:eastAsia="Cambria" w:hAnsi="Calibri" w:cs="Arial"/>
                  <w:color w:val="0C1F23"/>
                  <w:sz w:val="20"/>
                  <w:szCs w:val="20"/>
                </w:rPr>
                <w:delText>The PDP Working Group was chartered in November 2015 (</w:delText>
              </w:r>
              <w:r w:rsidR="00BB5346" w:rsidDel="005852A2">
                <w:fldChar w:fldCharType="begin"/>
              </w:r>
              <w:r w:rsidR="00BB5346" w:rsidDel="005852A2">
                <w:delInstrText xml:space="preserve"> HYPERLINK "https://community.icann.org/x/E4xlAw)" </w:delInstrText>
              </w:r>
              <w:r w:rsidR="00BB5346" w:rsidDel="005852A2">
                <w:fldChar w:fldCharType="separate"/>
              </w:r>
              <w:r w:rsidRPr="00831011" w:rsidDel="005852A2">
                <w:rPr>
                  <w:rStyle w:val="Hyperlink"/>
                  <w:rFonts w:ascii="Calibri" w:eastAsia="Cambria" w:hAnsi="Calibri" w:cs="Arial"/>
                  <w:sz w:val="20"/>
                  <w:szCs w:val="20"/>
                </w:rPr>
                <w:delText>https://community.icann.org/x/E4xlAw)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and first convened at the end of January 2016. The WG continues to refine its Work Plan (see </w:delText>
              </w:r>
              <w:r w:rsidR="00BB5346" w:rsidDel="005852A2">
                <w:fldChar w:fldCharType="begin"/>
              </w:r>
              <w:r w:rsidR="00BB5346" w:rsidDel="005852A2">
                <w:delInstrText xml:space="preserve"> HYPERLINK "https://community.icann.org/x/oIxlAw" </w:delInstrText>
              </w:r>
              <w:r w:rsidR="00BB5346" w:rsidDel="005852A2">
                <w:fldChar w:fldCharType="separate"/>
              </w:r>
              <w:r w:rsidRPr="00831011" w:rsidDel="005852A2">
                <w:rPr>
                  <w:rStyle w:val="Hyperlink"/>
                  <w:rFonts w:ascii="Calibri" w:eastAsia="Cambria" w:hAnsi="Calibri" w:cs="Arial"/>
                  <w:sz w:val="20"/>
                  <w:szCs w:val="20"/>
                </w:rPr>
                <w:delText>https://community.icann.org/x/oIxlAw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The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was completed and deliberations on </w:delText>
              </w:r>
              <w:r w:rsidR="00BB5346" w:rsidDel="005852A2">
                <w:fldChar w:fldCharType="begin"/>
              </w:r>
              <w:r w:rsidR="00BB5346" w:rsidDel="005852A2">
                <w:delInstrText xml:space="preserve"> HYPERLINK "https://community.icann.org/download/attachments/41890478/RDS%20PDP%20List%20of%20Possible%20Requirements%20D5%20-%20TriageInProgress%20-%2028%20October.pdf?version=1&amp;modificationDate=1477707482753&amp;api=v2" </w:delInstrText>
              </w:r>
              <w:r w:rsidR="00BB5346" w:rsidDel="005852A2">
                <w:fldChar w:fldCharType="separate"/>
              </w:r>
              <w:r w:rsidRPr="00831011" w:rsidDel="005852A2">
                <w:rPr>
                  <w:rStyle w:val="Hyperlink"/>
                  <w:rFonts w:ascii="Calibri" w:eastAsia="Cambria" w:hAnsi="Calibri" w:cs="Arial"/>
                  <w:sz w:val="20"/>
                  <w:szCs w:val="20"/>
                </w:rPr>
                <w:delText>the list of possible requirements</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commenced at ICANN57 (Nov 2016). However, the WG decided to first focus on a number of </w:delText>
              </w:r>
              <w:r w:rsidR="00BB5346" w:rsidDel="005852A2">
                <w:fldChar w:fldCharType="begin"/>
              </w:r>
              <w:r w:rsidR="00BB5346" w:rsidDel="005852A2">
                <w:delInstrText xml:space="preserve"> HYPERLINK "https://community.icann.org/x/p4xlAw" </w:delInstrText>
              </w:r>
              <w:r w:rsidR="00BB5346" w:rsidDel="005852A2">
                <w:fldChar w:fldCharType="separate"/>
              </w:r>
              <w:r w:rsidRPr="00831011" w:rsidDel="005852A2">
                <w:rPr>
                  <w:rStyle w:val="Hyperlink"/>
                  <w:rFonts w:ascii="Calibri" w:eastAsia="Cambria" w:hAnsi="Calibri" w:cs="Arial"/>
                  <w:sz w:val="20"/>
                  <w:szCs w:val="20"/>
                </w:rPr>
                <w:delText>key concepts</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which are intended to facilitate the deliberations on the list of possible requirements. For ICANN61 (Mar 2018), the WG focused on purposes for which it formed seven drafting teams to further develop the purposes identified in the EWG Final Report. The WG has paused its weekly meetings</w:delText>
              </w:r>
              <w:r w:rsidDel="005852A2">
                <w:rPr>
                  <w:rFonts w:ascii="Calibri" w:eastAsia="Cambria" w:hAnsi="Calibri" w:cs="Arial"/>
                  <w:color w:val="0C1F23"/>
                  <w:sz w:val="20"/>
                  <w:szCs w:val="20"/>
                </w:rPr>
                <w:delText xml:space="preserve"> and it did not meet at ICANN62 (June 2018) as it decided to await Council’s next steps following the adoption of the Temporary Specifiation for gTLD Registration Data by the ICANN Board. Now that the GNSO Council has initiated an EPDP on the Temporary Specification, the leadership team and the WG </w:delText>
              </w:r>
              <w:r w:rsidR="00011AEF" w:rsidDel="005852A2">
                <w:rPr>
                  <w:rFonts w:ascii="Calibri" w:eastAsia="Cambria" w:hAnsi="Calibri" w:cs="Arial"/>
                  <w:color w:val="0C1F23"/>
                  <w:sz w:val="20"/>
                  <w:szCs w:val="20"/>
                </w:rPr>
                <w:delText xml:space="preserve">has recommended that the </w:delText>
              </w:r>
              <w:r w:rsidDel="005852A2">
                <w:rPr>
                  <w:rFonts w:ascii="Calibri" w:eastAsia="Cambria" w:hAnsi="Calibri" w:cs="Arial"/>
                  <w:color w:val="0C1F23"/>
                  <w:sz w:val="20"/>
                  <w:szCs w:val="20"/>
                </w:rPr>
                <w:delText>GNSO Council terminate this effort</w:delText>
              </w:r>
              <w:r w:rsidR="00011AEF" w:rsidDel="005852A2">
                <w:rPr>
                  <w:rFonts w:ascii="Calibri" w:eastAsia="Cambria" w:hAnsi="Calibri" w:cs="Arial"/>
                  <w:color w:val="0C1F23"/>
                  <w:sz w:val="20"/>
                  <w:szCs w:val="20"/>
                </w:rPr>
                <w:delText xml:space="preserve">. The GNSO Council is expected to consider termination during its meeting on Wednesday 24 October 2018 at ICANN63. </w:delText>
              </w:r>
            </w:del>
          </w:p>
          <w:p w14:paraId="71CE44BD" w14:textId="5D480182" w:rsidR="00EF692E" w:rsidRPr="00831011" w:rsidDel="005852A2" w:rsidRDefault="00EF692E" w:rsidP="00EF692E">
            <w:pPr>
              <w:pStyle w:val="BodyText"/>
              <w:spacing w:line="243" w:lineRule="auto"/>
              <w:ind w:right="-7"/>
              <w:rPr>
                <w:del w:id="240" w:author="Berry Cobb" w:date="2018-11-05T14:38:00Z"/>
                <w:rFonts w:ascii="Calibri" w:eastAsia="Cambria" w:hAnsi="Calibri" w:cs="Arial"/>
                <w:color w:val="0C1F23"/>
                <w:sz w:val="20"/>
                <w:szCs w:val="20"/>
              </w:rPr>
            </w:pPr>
          </w:p>
          <w:p w14:paraId="63A207FF" w14:textId="2D928399" w:rsidR="00EF692E" w:rsidDel="005852A2" w:rsidRDefault="00EF692E" w:rsidP="00C83A06">
            <w:pPr>
              <w:pStyle w:val="TableContents"/>
              <w:snapToGrid w:val="0"/>
              <w:rPr>
                <w:del w:id="241" w:author="Berry Cobb" w:date="2018-11-05T14:38:00Z"/>
                <w:rFonts w:ascii="Calibri" w:eastAsia="Tahoma" w:hAnsi="Calibri" w:cs="Tahoma"/>
                <w:sz w:val="20"/>
                <w:szCs w:val="20"/>
                <w:lang w:val="en-US"/>
              </w:rPr>
            </w:pPr>
            <w:del w:id="242" w:author="Berry Cobb" w:date="2018-11-05T14:38:00Z">
              <w:r w:rsidRPr="00831011" w:rsidDel="005852A2">
                <w:rPr>
                  <w:rFonts w:ascii="Calibri" w:eastAsia="Cambria" w:hAnsi="Calibri" w:cs="Arial"/>
                  <w:color w:val="0C1F23"/>
                  <w:sz w:val="20"/>
                  <w:szCs w:val="20"/>
                </w:rPr>
                <w:delText xml:space="preserve">The WG tentative agreements achieved to date can be found here: </w:delText>
              </w:r>
              <w:r w:rsidR="00BB5346" w:rsidDel="005852A2">
                <w:fldChar w:fldCharType="begin"/>
              </w:r>
              <w:r w:rsidR="00BB5346" w:rsidDel="005852A2">
                <w:delInstrText xml:space="preserve"> HYPERLINK "https://community.icann.org/x/p4xlAw" </w:delInstrText>
              </w:r>
              <w:r w:rsidR="00BB5346" w:rsidDel="005852A2">
                <w:fldChar w:fldCharType="separate"/>
              </w:r>
              <w:r w:rsidRPr="00831011" w:rsidDel="005852A2">
                <w:rPr>
                  <w:rStyle w:val="Hyperlink"/>
                  <w:rFonts w:ascii="Calibri" w:eastAsia="Cambria" w:hAnsi="Calibri" w:cs="Arial"/>
                  <w:sz w:val="20"/>
                  <w:szCs w:val="20"/>
                </w:rPr>
                <w:delText>https://community.icann.org/x/p4xlAw</w:delText>
              </w:r>
              <w:r w:rsidR="00BB5346" w:rsidDel="005852A2">
                <w:rPr>
                  <w:rStyle w:val="Hyperlink"/>
                  <w:rFonts w:ascii="Calibri" w:eastAsia="Cambria" w:hAnsi="Calibri" w:cs="Arial"/>
                  <w:sz w:val="20"/>
                  <w:szCs w:val="20"/>
                </w:rPr>
                <w:fldChar w:fldCharType="end"/>
              </w:r>
              <w:r w:rsidRPr="00831011" w:rsidDel="005852A2">
                <w:rPr>
                  <w:rStyle w:val="Hyperlink"/>
                  <w:rFonts w:ascii="Calibri" w:eastAsia="Cambria" w:hAnsi="Calibri" w:cs="Arial"/>
                  <w:sz w:val="20"/>
                  <w:szCs w:val="20"/>
                </w:rPr>
                <w:delText xml:space="preserve">, and an updated PDP WG newsletter has been published, and can be found here: </w:delText>
              </w:r>
              <w:r w:rsidR="00BB5346" w:rsidDel="005852A2">
                <w:fldChar w:fldCharType="begin"/>
              </w:r>
              <w:r w:rsidR="00BB5346" w:rsidDel="005852A2">
                <w:delInstrText xml:space="preserve"> HYPERLINK "https://community.icann.org/x/_RmOAw" </w:delInstrText>
              </w:r>
              <w:r w:rsidR="00BB5346" w:rsidDel="005852A2">
                <w:fldChar w:fldCharType="separate"/>
              </w:r>
              <w:r w:rsidRPr="00831011" w:rsidDel="005852A2">
                <w:rPr>
                  <w:rStyle w:val="Hyperlink"/>
                  <w:rFonts w:ascii="Calibri" w:eastAsia="Cambria" w:hAnsi="Calibri" w:cs="Arial"/>
                  <w:sz w:val="20"/>
                  <w:szCs w:val="20"/>
                </w:rPr>
                <w:delText>https://community.icann.org/x/_RmOAw</w:delText>
              </w:r>
              <w:r w:rsidR="00BB5346" w:rsidDel="005852A2">
                <w:rPr>
                  <w:rStyle w:val="Hyperlink"/>
                  <w:rFonts w:ascii="Calibri" w:eastAsia="Cambria" w:hAnsi="Calibri" w:cs="Arial"/>
                  <w:sz w:val="20"/>
                  <w:szCs w:val="20"/>
                </w:rPr>
                <w:fldChar w:fldCharType="end"/>
              </w:r>
              <w:r w:rsidRPr="00831011" w:rsidDel="005852A2">
                <w:rPr>
                  <w:rFonts w:ascii="Calibri" w:eastAsia="Cambria" w:hAnsi="Calibri" w:cs="Arial"/>
                  <w:color w:val="0C1F23"/>
                  <w:sz w:val="20"/>
                  <w:szCs w:val="20"/>
                </w:rPr>
                <w:delText xml:space="preserve">. </w:delText>
              </w:r>
            </w:del>
          </w:p>
        </w:tc>
      </w:tr>
      <w:bookmarkStart w:id="243" w:name="IGO_INGO_RPM"/>
      <w:bookmarkEnd w:id="243"/>
      <w:tr w:rsidR="00EF692E"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EF692E" w:rsidRDefault="00EF692E" w:rsidP="009F3A5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w:t>
            </w:r>
            <w:r w:rsidR="00E80E9E">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7777777" w:rsidR="00EF692E" w:rsidRPr="00DB109C" w:rsidRDefault="00EF692E" w:rsidP="009F3A5D">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p w14:paraId="03AF2049" w14:textId="77777777" w:rsidR="00EF692E" w:rsidRDefault="00EF692E" w:rsidP="009F3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EF692E" w:rsidRDefault="00EF692E" w:rsidP="009F3A5D">
            <w:pPr>
              <w:pStyle w:val="TableContents"/>
              <w:snapToGrid w:val="0"/>
              <w:rPr>
                <w:rFonts w:ascii="Calibri" w:eastAsia="Tahoma" w:hAnsi="Calibri" w:cs="Tahoma"/>
                <w:sz w:val="20"/>
                <w:szCs w:val="20"/>
                <w:lang w:val="en-GB"/>
              </w:rPr>
            </w:pPr>
          </w:p>
          <w:p w14:paraId="028331AD" w14:textId="77777777" w:rsidR="00EF692E" w:rsidRPr="00710FDE" w:rsidRDefault="00EF692E" w:rsidP="009F3A5D">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7E15769C" w14:textId="77777777" w:rsidR="00EF692E" w:rsidRDefault="00EF692E" w:rsidP="009F3A5D">
            <w:pPr>
              <w:pStyle w:val="TableContents"/>
              <w:snapToGrid w:val="0"/>
              <w:rPr>
                <w:rFonts w:ascii="Calibri" w:eastAsia="Tahoma" w:hAnsi="Calibri" w:cs="Tahoma"/>
                <w:sz w:val="20"/>
                <w:szCs w:val="20"/>
                <w:lang w:val="en-GB"/>
              </w:rPr>
            </w:pPr>
          </w:p>
          <w:p w14:paraId="18744ACB" w14:textId="77777777" w:rsidR="00EF692E" w:rsidRDefault="00EF692E" w:rsidP="009F3A5D">
            <w:pPr>
              <w:pStyle w:val="TableContents"/>
              <w:snapToGrid w:val="0"/>
              <w:rPr>
                <w:rFonts w:ascii="Calibri" w:eastAsia="Tahoma" w:hAnsi="Calibri" w:cs="Tahoma"/>
                <w:sz w:val="20"/>
                <w:szCs w:val="20"/>
                <w:lang w:val="en-GB"/>
              </w:rPr>
            </w:pPr>
          </w:p>
          <w:p w14:paraId="00B03EE5" w14:textId="77777777" w:rsidR="00EF692E" w:rsidRPr="001036C9" w:rsidRDefault="00EF692E" w:rsidP="00C83A06">
            <w:pPr>
              <w:pStyle w:val="TableContents"/>
              <w:snapToGrid w:val="0"/>
              <w:rPr>
                <w:rFonts w:ascii="Calibri" w:eastAsia="Monaco" w:hAnsi="Calibri" w:cs="Monaco"/>
                <w:b/>
                <w:color w:val="000000"/>
                <w:sz w:val="20"/>
                <w:szCs w:val="20"/>
                <w:lang w:val="en-GB"/>
              </w:rPr>
            </w:pP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EF692E" w:rsidRDefault="00EF692E"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4D6FEA88" w:rsidR="00EF692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rights, and chartered the WG in June 2014 </w:t>
            </w:r>
            <w:r>
              <w:rPr>
                <w:rFonts w:ascii="Calibri" w:eastAsia="Tahoma" w:hAnsi="Calibri" w:cs="Tahoma"/>
                <w:sz w:val="20"/>
                <w:szCs w:val="20"/>
                <w:lang w:val="en-US"/>
              </w:rPr>
              <w:lastRenderedPageBreak/>
              <w:t>(</w:t>
            </w:r>
            <w:hyperlink r:id="rId25"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 xml:space="preserve">The PDP WG </w:t>
            </w:r>
            <w:r>
              <w:rPr>
                <w:rFonts w:ascii="Calibri" w:eastAsia="Tahoma" w:hAnsi="Calibri" w:cs="Tahoma"/>
                <w:sz w:val="20"/>
                <w:szCs w:val="20"/>
                <w:lang w:val="en-GB"/>
              </w:rPr>
              <w:t>was</w:t>
            </w:r>
            <w:r w:rsidRPr="0078191B">
              <w:rPr>
                <w:rFonts w:ascii="Calibri" w:eastAsia="Tahoma" w:hAnsi="Calibri" w:cs="Tahoma"/>
                <w:sz w:val="20"/>
                <w:szCs w:val="20"/>
                <w:lang w:val="en-GB"/>
              </w:rPr>
              <w:t xml:space="preserve"> tasked to explore </w:t>
            </w:r>
            <w:r>
              <w:rPr>
                <w:rFonts w:ascii="Calibri" w:eastAsia="Tahoma" w:hAnsi="Calibri" w:cs="Tahoma"/>
                <w:sz w:val="20"/>
                <w:szCs w:val="20"/>
                <w:lang w:val="en-GB"/>
              </w:rPr>
              <w:t xml:space="preserve">if changes were needed </w:t>
            </w:r>
            <w:r w:rsidRPr="0078191B">
              <w:rPr>
                <w:rFonts w:ascii="Calibri" w:eastAsia="Tahoma" w:hAnsi="Calibri" w:cs="Tahoma"/>
                <w:sz w:val="20"/>
                <w:szCs w:val="20"/>
                <w:lang w:val="en-GB"/>
              </w:rPr>
              <w:t>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were published for public comment on 20 January 2017 (see </w:t>
            </w:r>
            <w:hyperlink r:id="rId26"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The WG modified certain initial recommendations as a result of the comments received and continued to try to reach consensus on a remaining recommendation to deal with IGO jurisdictional immunity and registrants’ rights to file court proceedings. To resolve a procedural appeal filed by a WG member under the GNSO WG Guidelines in December 2017, the Council liaison to the WG facilitated some of the WG’s discussions. Following further deliberations, a formal consensus call on proposed final recommendations was opened on 25 May 2018. The GNSO Council passed a resolution at its June meeting requesting that the WG complete its work in time for the Council to begin considering the PDP recommendations at its July </w:t>
            </w:r>
            <w:proofErr w:type="spellStart"/>
            <w:r>
              <w:rPr>
                <w:rFonts w:ascii="Calibri" w:eastAsia="Tahoma" w:hAnsi="Calibri" w:cs="Tahoma"/>
                <w:sz w:val="20"/>
                <w:szCs w:val="20"/>
                <w:lang w:val="en-US"/>
              </w:rPr>
              <w:t>meeting.The</w:t>
            </w:r>
            <w:proofErr w:type="spellEnd"/>
            <w:r>
              <w:rPr>
                <w:rFonts w:ascii="Calibri" w:eastAsia="Tahoma" w:hAnsi="Calibri" w:cs="Tahoma"/>
                <w:sz w:val="20"/>
                <w:szCs w:val="20"/>
                <w:lang w:val="en-US"/>
              </w:rPr>
              <w:t xml:space="preserve"> WG submitted its Final Report on 9 July 2018. Several minority statements were filed by 13 July, which were incorporated into the Final Report before the Council’s July meeting. At its July meeting, the Council </w:t>
            </w:r>
            <w:del w:id="244" w:author="Mary Wong" w:date="2018-11-19T11:25:00Z">
              <w:r w:rsidDel="00457140">
                <w:rPr>
                  <w:rFonts w:ascii="Calibri" w:eastAsia="Tahoma" w:hAnsi="Calibri" w:cs="Tahoma"/>
                  <w:sz w:val="20"/>
                  <w:szCs w:val="20"/>
                  <w:lang w:val="en-US"/>
                </w:rPr>
                <w:delText xml:space="preserve">accepted </w:delText>
              </w:r>
            </w:del>
            <w:ins w:id="245" w:author="Mary Wong" w:date="2018-11-19T11:25:00Z">
              <w:r w:rsidR="00457140">
                <w:rPr>
                  <w:rFonts w:ascii="Calibri" w:eastAsia="Tahoma" w:hAnsi="Calibri" w:cs="Tahoma"/>
                  <w:sz w:val="20"/>
                  <w:szCs w:val="20"/>
                  <w:lang w:val="en-US"/>
                </w:rPr>
                <w:t xml:space="preserve">acknowledged </w:t>
              </w:r>
            </w:ins>
            <w:r>
              <w:rPr>
                <w:rFonts w:ascii="Calibri" w:eastAsia="Tahoma" w:hAnsi="Calibri" w:cs="Tahoma"/>
                <w:sz w:val="20"/>
                <w:szCs w:val="20"/>
                <w:lang w:val="en-US"/>
              </w:rPr>
              <w:t>the Final Report and resolved to consider it in a holistic fashion, taking into account the overall protections for IGOs.</w:t>
            </w:r>
          </w:p>
          <w:p w14:paraId="100C2BA4" w14:textId="77777777" w:rsidR="00EF692E" w:rsidRDefault="00EF692E" w:rsidP="00C83A06">
            <w:pPr>
              <w:pStyle w:val="TableContents"/>
              <w:snapToGrid w:val="0"/>
              <w:rPr>
                <w:rFonts w:ascii="Calibri" w:eastAsia="Tahoma" w:hAnsi="Calibri" w:cs="Tahoma"/>
                <w:sz w:val="20"/>
                <w:szCs w:val="20"/>
                <w:lang w:val="en-US"/>
              </w:rPr>
            </w:pPr>
          </w:p>
          <w:p w14:paraId="345DDCAB" w14:textId="281566CE" w:rsidR="00EF692E" w:rsidRPr="00F236BE" w:rsidRDefault="00EF692E" w:rsidP="00C83A0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Council </w:t>
            </w:r>
            <w:r w:rsidR="00E80E9E">
              <w:rPr>
                <w:rFonts w:ascii="Calibri" w:eastAsia="Tahoma" w:hAnsi="Calibri" w:cs="Tahoma"/>
                <w:sz w:val="20"/>
                <w:szCs w:val="20"/>
                <w:lang w:val="en-US"/>
              </w:rPr>
              <w:t>also sought</w:t>
            </w:r>
            <w:r>
              <w:rPr>
                <w:rFonts w:ascii="Calibri" w:eastAsia="Tahoma" w:hAnsi="Calibri" w:cs="Tahoma"/>
                <w:sz w:val="20"/>
                <w:szCs w:val="20"/>
                <w:lang w:val="en-US"/>
              </w:rPr>
              <w:t xml:space="preserve"> to ensure that it fully understands the Final Report and its recommendations, prior to taking any action.</w:t>
            </w:r>
            <w:r w:rsidR="00DD5DA1">
              <w:rPr>
                <w:rFonts w:ascii="Calibri" w:eastAsia="Tahoma" w:hAnsi="Calibri" w:cs="Tahoma"/>
                <w:sz w:val="20"/>
                <w:szCs w:val="20"/>
                <w:lang w:val="en-US"/>
              </w:rPr>
              <w:t xml:space="preserve"> Accordingly, the Council conducted a question and answer webinar on 9 October 2018</w:t>
            </w:r>
            <w:ins w:id="246" w:author="Mary Wong" w:date="2018-11-19T11:26:00Z">
              <w:r w:rsidR="00457140">
                <w:rPr>
                  <w:rFonts w:ascii="Calibri" w:eastAsia="Tahoma" w:hAnsi="Calibri" w:cs="Tahoma"/>
                  <w:sz w:val="20"/>
                  <w:szCs w:val="20"/>
                  <w:lang w:val="en-US"/>
                </w:rPr>
                <w:t>,</w:t>
              </w:r>
            </w:ins>
            <w:r w:rsidR="00DD5DA1">
              <w:rPr>
                <w:rFonts w:ascii="Calibri" w:eastAsia="Tahoma" w:hAnsi="Calibri" w:cs="Tahoma"/>
                <w:sz w:val="20"/>
                <w:szCs w:val="20"/>
                <w:lang w:val="en-US"/>
              </w:rPr>
              <w:t xml:space="preserve"> </w:t>
            </w:r>
            <w:del w:id="247" w:author="Mary Wong" w:date="2018-11-19T11:26:00Z">
              <w:r w:rsidR="00DD5DA1" w:rsidDel="00457140">
                <w:rPr>
                  <w:rFonts w:ascii="Calibri" w:eastAsia="Tahoma" w:hAnsi="Calibri" w:cs="Tahoma"/>
                  <w:sz w:val="20"/>
                  <w:szCs w:val="20"/>
                  <w:lang w:val="en-US"/>
                </w:rPr>
                <w:delText xml:space="preserve">and will </w:delText>
              </w:r>
            </w:del>
            <w:ins w:id="248" w:author="Steve Chan" w:date="2018-11-06T08:54:00Z">
              <w:del w:id="249" w:author="Mary Wong" w:date="2018-11-19T11:26:00Z">
                <w:r w:rsidR="0082376C" w:rsidDel="00457140">
                  <w:rPr>
                    <w:rFonts w:ascii="Calibri" w:eastAsia="Tahoma" w:hAnsi="Calibri" w:cs="Tahoma"/>
                    <w:sz w:val="20"/>
                    <w:szCs w:val="20"/>
                    <w:lang w:val="en-US"/>
                  </w:rPr>
                  <w:delText>submitted</w:delText>
                </w:r>
              </w:del>
            </w:ins>
            <w:ins w:id="250" w:author="Mary Wong" w:date="2018-11-19T11:26:00Z">
              <w:r w:rsidR="00457140">
                <w:rPr>
                  <w:rFonts w:ascii="Calibri" w:eastAsia="Tahoma" w:hAnsi="Calibri" w:cs="Tahoma"/>
                  <w:sz w:val="20"/>
                  <w:szCs w:val="20"/>
                  <w:lang w:val="en-US"/>
                </w:rPr>
                <w:t>following which</w:t>
              </w:r>
            </w:ins>
            <w:ins w:id="251" w:author="Steve Chan" w:date="2018-11-06T08:54:00Z">
              <w:r w:rsidR="0082376C">
                <w:rPr>
                  <w:rFonts w:ascii="Calibri" w:eastAsia="Tahoma" w:hAnsi="Calibri" w:cs="Tahoma"/>
                  <w:sz w:val="20"/>
                  <w:szCs w:val="20"/>
                  <w:lang w:val="en-US"/>
                </w:rPr>
                <w:t xml:space="preserve"> a motion to </w:t>
              </w:r>
            </w:ins>
            <w:r w:rsidR="00DD5DA1">
              <w:rPr>
                <w:rFonts w:ascii="Calibri" w:eastAsia="Tahoma" w:hAnsi="Calibri" w:cs="Tahoma"/>
                <w:sz w:val="20"/>
                <w:szCs w:val="20"/>
                <w:lang w:val="en-US"/>
              </w:rPr>
              <w:t xml:space="preserve">consider the WG’s Final Report </w:t>
            </w:r>
            <w:ins w:id="252" w:author="Mary Wong" w:date="2018-11-19T11:26:00Z">
              <w:r w:rsidR="00457140">
                <w:rPr>
                  <w:rFonts w:ascii="Calibri" w:eastAsia="Tahoma" w:hAnsi="Calibri" w:cs="Tahoma"/>
                  <w:sz w:val="20"/>
                  <w:szCs w:val="20"/>
                  <w:lang w:val="en-US"/>
                </w:rPr>
                <w:t xml:space="preserve">was submitted for </w:t>
              </w:r>
            </w:ins>
            <w:del w:id="253" w:author="Mary Wong" w:date="2018-11-19T11:26:00Z">
              <w:r w:rsidR="00DD5DA1" w:rsidDel="00457140">
                <w:rPr>
                  <w:rFonts w:ascii="Calibri" w:eastAsia="Tahoma" w:hAnsi="Calibri" w:cs="Tahoma"/>
                  <w:sz w:val="20"/>
                  <w:szCs w:val="20"/>
                  <w:lang w:val="en-US"/>
                </w:rPr>
                <w:delText xml:space="preserve">during </w:delText>
              </w:r>
            </w:del>
            <w:del w:id="254" w:author="Steve Chan" w:date="2018-11-06T08:54:00Z">
              <w:r w:rsidR="00DD5DA1" w:rsidDel="0082376C">
                <w:rPr>
                  <w:rFonts w:ascii="Calibri" w:eastAsia="Tahoma" w:hAnsi="Calibri" w:cs="Tahoma"/>
                  <w:sz w:val="20"/>
                  <w:szCs w:val="20"/>
                  <w:lang w:val="en-US"/>
                </w:rPr>
                <w:delText>its next Council meeting on</w:delText>
              </w:r>
            </w:del>
            <w:ins w:id="255" w:author="Steve Chan" w:date="2018-11-06T08:54:00Z">
              <w:r w:rsidR="0082376C">
                <w:rPr>
                  <w:rFonts w:ascii="Calibri" w:eastAsia="Tahoma" w:hAnsi="Calibri" w:cs="Tahoma"/>
                  <w:sz w:val="20"/>
                  <w:szCs w:val="20"/>
                  <w:lang w:val="en-US"/>
                </w:rPr>
                <w:t>the</w:t>
              </w:r>
            </w:ins>
            <w:r w:rsidR="00DD5DA1">
              <w:rPr>
                <w:rFonts w:ascii="Calibri" w:eastAsia="Tahoma" w:hAnsi="Calibri" w:cs="Tahoma"/>
                <w:sz w:val="20"/>
                <w:szCs w:val="20"/>
                <w:lang w:val="en-US"/>
              </w:rPr>
              <w:t xml:space="preserve"> 24 October</w:t>
            </w:r>
            <w:ins w:id="256" w:author="Steve Chan" w:date="2018-11-06T08:54:00Z">
              <w:r w:rsidR="0082376C">
                <w:rPr>
                  <w:rFonts w:ascii="Calibri" w:eastAsia="Tahoma" w:hAnsi="Calibri" w:cs="Tahoma"/>
                  <w:sz w:val="20"/>
                  <w:szCs w:val="20"/>
                  <w:lang w:val="en-US"/>
                </w:rPr>
                <w:t xml:space="preserve"> Council meeting</w:t>
              </w:r>
            </w:ins>
            <w:r w:rsidR="00DD5DA1">
              <w:rPr>
                <w:rFonts w:ascii="Calibri" w:eastAsia="Tahoma" w:hAnsi="Calibri" w:cs="Tahoma"/>
                <w:sz w:val="20"/>
                <w:szCs w:val="20"/>
                <w:lang w:val="en-US"/>
              </w:rPr>
              <w:t>.</w:t>
            </w:r>
            <w:ins w:id="257" w:author="Steve Chan" w:date="2018-11-06T08:54:00Z">
              <w:r w:rsidR="0082376C">
                <w:rPr>
                  <w:rFonts w:ascii="Calibri" w:eastAsia="Tahoma" w:hAnsi="Calibri" w:cs="Tahoma"/>
                  <w:sz w:val="20"/>
                  <w:szCs w:val="20"/>
                  <w:lang w:val="en-US"/>
                </w:rPr>
                <w:t xml:space="preserve"> However, </w:t>
              </w:r>
            </w:ins>
            <w:ins w:id="258" w:author="Mary Wong" w:date="2018-11-19T11:25:00Z">
              <w:r w:rsidR="00457140">
                <w:rPr>
                  <w:rFonts w:ascii="Calibri" w:eastAsia="Tahoma" w:hAnsi="Calibri" w:cs="Tahoma"/>
                  <w:sz w:val="20"/>
                  <w:szCs w:val="20"/>
                  <w:lang w:val="en-US"/>
                </w:rPr>
                <w:t xml:space="preserve">the motion was withdrawn </w:t>
              </w:r>
            </w:ins>
            <w:ins w:id="259" w:author="Mary Wong" w:date="2018-11-19T11:26:00Z">
              <w:r w:rsidR="00457140">
                <w:rPr>
                  <w:rFonts w:ascii="Calibri" w:eastAsia="Tahoma" w:hAnsi="Calibri" w:cs="Tahoma"/>
                  <w:sz w:val="20"/>
                  <w:szCs w:val="20"/>
                  <w:lang w:val="en-US"/>
                </w:rPr>
                <w:t>based on both substantive and procedural concerns raised</w:t>
              </w:r>
            </w:ins>
            <w:ins w:id="260" w:author="Mary Wong" w:date="2018-11-19T11:27:00Z">
              <w:r w:rsidR="00457140">
                <w:rPr>
                  <w:rFonts w:ascii="Calibri" w:eastAsia="Tahoma" w:hAnsi="Calibri" w:cs="Tahoma"/>
                  <w:sz w:val="20"/>
                  <w:szCs w:val="20"/>
                  <w:lang w:val="en-US"/>
                </w:rPr>
                <w:t xml:space="preserve"> by several Councilors. </w:t>
              </w:r>
            </w:ins>
            <w:ins w:id="261" w:author="Mary Wong" w:date="2018-11-19T11:28:00Z">
              <w:r w:rsidR="00457140">
                <w:rPr>
                  <w:rFonts w:ascii="Calibri" w:eastAsia="Tahoma" w:hAnsi="Calibri" w:cs="Tahoma"/>
                  <w:sz w:val="20"/>
                  <w:szCs w:val="20"/>
                  <w:lang w:val="en-US"/>
                </w:rPr>
                <w:t>The Council is now expected to discuss</w:t>
              </w:r>
            </w:ins>
            <w:ins w:id="262" w:author="Mary Wong" w:date="2018-11-19T11:29:00Z">
              <w:r w:rsidR="00457140">
                <w:rPr>
                  <w:rFonts w:ascii="Calibri" w:eastAsia="Tahoma" w:hAnsi="Calibri" w:cs="Tahoma"/>
                  <w:sz w:val="20"/>
                  <w:szCs w:val="20"/>
                  <w:lang w:val="en-US"/>
                </w:rPr>
                <w:t xml:space="preserve"> its</w:t>
              </w:r>
            </w:ins>
            <w:ins w:id="263" w:author="Mary Wong" w:date="2018-11-19T11:28:00Z">
              <w:r w:rsidR="00457140">
                <w:rPr>
                  <w:rFonts w:ascii="Calibri" w:eastAsia="Tahoma" w:hAnsi="Calibri" w:cs="Tahoma"/>
                  <w:sz w:val="20"/>
                  <w:szCs w:val="20"/>
                  <w:lang w:val="en-US"/>
                </w:rPr>
                <w:t xml:space="preserve"> procedural options for moving forward while addressing the concerns raised in the most appropriate manner.</w:t>
              </w:r>
            </w:ins>
            <w:ins w:id="264" w:author="Steve Chan" w:date="2018-11-06T08:54:00Z">
              <w:del w:id="265" w:author="Mary Wong" w:date="2018-11-19T11:26:00Z">
                <w:r w:rsidR="0082376C" w:rsidDel="00457140">
                  <w:rPr>
                    <w:rFonts w:ascii="Calibri" w:eastAsia="Tahoma" w:hAnsi="Calibri" w:cs="Tahoma"/>
                    <w:sz w:val="20"/>
                    <w:szCs w:val="20"/>
                    <w:lang w:val="en-US"/>
                  </w:rPr>
                  <w:delText xml:space="preserve">Councilors raised concerns </w:delText>
                </w:r>
              </w:del>
              <w:del w:id="266" w:author="Mary Wong" w:date="2018-11-19T11:27:00Z">
                <w:r w:rsidR="0082376C" w:rsidDel="00457140">
                  <w:rPr>
                    <w:rFonts w:ascii="Calibri" w:eastAsia="Tahoma" w:hAnsi="Calibri" w:cs="Tahoma"/>
                    <w:sz w:val="20"/>
                    <w:szCs w:val="20"/>
                    <w:lang w:val="en-US"/>
                  </w:rPr>
                  <w:lastRenderedPageBreak/>
                  <w:delText xml:space="preserve">about </w:delText>
                </w:r>
              </w:del>
            </w:ins>
            <w:ins w:id="267" w:author="Steve Chan" w:date="2018-11-06T08:55:00Z">
              <w:del w:id="268" w:author="Mary Wong" w:date="2018-11-19T11:27:00Z">
                <w:r w:rsidR="0082376C" w:rsidDel="00457140">
                  <w:rPr>
                    <w:rFonts w:ascii="Calibri" w:eastAsia="Tahoma" w:hAnsi="Calibri" w:cs="Tahoma"/>
                    <w:sz w:val="20"/>
                    <w:szCs w:val="20"/>
                    <w:lang w:val="en-US"/>
                  </w:rPr>
                  <w:delText>both</w:delText>
                </w:r>
              </w:del>
            </w:ins>
            <w:ins w:id="269" w:author="Steve Chan" w:date="2018-11-06T08:54:00Z">
              <w:del w:id="270" w:author="Mary Wong" w:date="2018-11-19T11:27:00Z">
                <w:r w:rsidR="0082376C" w:rsidDel="00457140">
                  <w:rPr>
                    <w:rFonts w:ascii="Calibri" w:eastAsia="Tahoma" w:hAnsi="Calibri" w:cs="Tahoma"/>
                    <w:sz w:val="20"/>
                    <w:szCs w:val="20"/>
                    <w:lang w:val="en-US"/>
                  </w:rPr>
                  <w:delText xml:space="preserve"> process a</w:delText>
                </w:r>
              </w:del>
            </w:ins>
            <w:ins w:id="271" w:author="Steve Chan" w:date="2018-11-06T08:55:00Z">
              <w:del w:id="272" w:author="Mary Wong" w:date="2018-11-19T11:27:00Z">
                <w:r w:rsidR="0082376C" w:rsidDel="00457140">
                  <w:rPr>
                    <w:rFonts w:ascii="Calibri" w:eastAsia="Tahoma" w:hAnsi="Calibri" w:cs="Tahoma"/>
                    <w:sz w:val="20"/>
                    <w:szCs w:val="20"/>
                    <w:lang w:val="en-US"/>
                  </w:rPr>
                  <w:delText xml:space="preserve"> substance and the motion was withdrawn, allowing the Council to consider next steps.</w:delText>
                </w:r>
              </w:del>
            </w:ins>
            <w:r w:rsidR="00DD5DA1">
              <w:rPr>
                <w:rFonts w:ascii="Calibri" w:eastAsia="Tahoma" w:hAnsi="Calibri" w:cs="Tahoma"/>
                <w:sz w:val="20"/>
                <w:szCs w:val="20"/>
                <w:lang w:val="en-US"/>
              </w:rPr>
              <w:t xml:space="preserve"> </w:t>
            </w:r>
            <w:r>
              <w:rPr>
                <w:rFonts w:ascii="Calibri" w:eastAsia="Tahoma" w:hAnsi="Calibri" w:cs="Tahoma"/>
                <w:sz w:val="20"/>
                <w:szCs w:val="20"/>
                <w:lang w:val="en-US"/>
              </w:rPr>
              <w:t xml:space="preserve"> </w:t>
            </w:r>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216"/>
        <w:gridCol w:w="1142"/>
        <w:gridCol w:w="22"/>
        <w:gridCol w:w="1069"/>
        <w:gridCol w:w="6559"/>
        <w:gridCol w:w="22"/>
      </w:tblGrid>
      <w:tr w:rsidR="00410F69" w:rsidRPr="007508AF" w14:paraId="14312AEC" w14:textId="77777777" w:rsidTr="00F2287B">
        <w:trPr>
          <w:gridAfter w:val="1"/>
          <w:wAfter w:w="22" w:type="dxa"/>
          <w:tblHeader/>
          <w:jc w:val="center"/>
        </w:trPr>
        <w:tc>
          <w:tcPr>
            <w:tcW w:w="14006" w:type="dxa"/>
            <w:gridSpan w:val="7"/>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783D13">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38"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73" w:name="IGO_RCRC"/>
      <w:bookmarkEnd w:id="273"/>
      <w:tr w:rsidR="00EF692E" w:rsidRPr="007508AF" w14:paraId="06BCDBD8"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219813C" w14:textId="77777777" w:rsidR="00EF692E"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577FBDB3"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5A9D733D" w14:textId="77777777" w:rsidR="00EF692E" w:rsidRDefault="00EF692E"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55AC49F" w14:textId="77777777" w:rsidR="00EF692E" w:rsidRDefault="00EF692E" w:rsidP="00EF692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66360351" w14:textId="77777777" w:rsidR="00EF692E" w:rsidRDefault="00EF692E" w:rsidP="00EF692E">
            <w:pPr>
              <w:pStyle w:val="TableContents"/>
              <w:snapToGrid w:val="0"/>
              <w:rPr>
                <w:rFonts w:ascii="Calibri" w:eastAsia="Tahoma" w:hAnsi="Calibri" w:cs="Tahoma"/>
                <w:sz w:val="20"/>
                <w:szCs w:val="20"/>
                <w:lang w:val="en-GB"/>
              </w:rPr>
            </w:pPr>
          </w:p>
          <w:p w14:paraId="412A286C" w14:textId="77777777" w:rsidR="00EF692E" w:rsidRPr="00A73B1B"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reconvened WG is tasked 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 changes, if any, as it pertains to the protection of the Red Cross National Society and International Movement designations that are inconsistent with GAC Advice.</w:t>
            </w:r>
          </w:p>
          <w:p w14:paraId="095D8397" w14:textId="77777777" w:rsidR="00EF692E" w:rsidRDefault="00EF692E" w:rsidP="00EF692E">
            <w:pPr>
              <w:pStyle w:val="TableContents"/>
              <w:snapToGrid w:val="0"/>
              <w:rPr>
                <w:rFonts w:ascii="Calibri" w:eastAsia="Tahoma" w:hAnsi="Calibri" w:cs="Tahoma"/>
                <w:sz w:val="20"/>
                <w:szCs w:val="20"/>
                <w:lang w:val="en-GB"/>
              </w:rPr>
            </w:pPr>
          </w:p>
          <w:p w14:paraId="5B454719" w14:textId="77777777" w:rsidR="00EF692E" w:rsidRDefault="00EF692E" w:rsidP="00296F95">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0BC57ED3" w14:textId="638DEEDA"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42" w:type="dxa"/>
            <w:tcBorders>
              <w:top w:val="single" w:sz="18" w:space="0" w:color="A6A6A6"/>
              <w:left w:val="single" w:sz="18" w:space="0" w:color="A6A6A6"/>
              <w:bottom w:val="single" w:sz="18" w:space="0" w:color="A6A6A6"/>
              <w:right w:val="single" w:sz="18" w:space="0" w:color="A6A6A6"/>
            </w:tcBorders>
          </w:tcPr>
          <w:p w14:paraId="329F17FB" w14:textId="42E5E59C" w:rsidR="00EF692E" w:rsidRDefault="00EF692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del w:id="274" w:author="Berry Cobb" w:date="2018-11-19T17:51:00Z">
              <w:r w:rsidDel="00E32B10">
                <w:rPr>
                  <w:rFonts w:ascii="Calibri" w:eastAsia="Tahoma" w:hAnsi="Calibri" w:cs="Tahoma"/>
                  <w:sz w:val="20"/>
                  <w:szCs w:val="20"/>
                  <w:lang w:val="en-GB"/>
                </w:rPr>
                <w:delText>Aug</w:delText>
              </w:r>
            </w:del>
            <w:ins w:id="275" w:author="Berry Cobb" w:date="2018-11-19T17:51:00Z">
              <w:r w:rsidR="00E32B10">
                <w:rPr>
                  <w:rFonts w:ascii="Calibri" w:eastAsia="Tahoma" w:hAnsi="Calibri" w:cs="Tahoma"/>
                  <w:sz w:val="20"/>
                  <w:szCs w:val="20"/>
                  <w:lang w:val="en-GB"/>
                </w:rPr>
                <w:t>Dec</w:t>
              </w:r>
            </w:ins>
            <w:r>
              <w:rPr>
                <w:rFonts w:ascii="Calibri" w:eastAsia="Tahoma" w:hAnsi="Calibri" w:cs="Tahoma"/>
                <w:sz w:val="20"/>
                <w:szCs w:val="20"/>
                <w:lang w:val="en-GB"/>
              </w:rPr>
              <w:t>-</w:t>
            </w:r>
            <w:del w:id="276" w:author="Berry Cobb" w:date="2018-11-19T17:51:00Z">
              <w:r w:rsidDel="00E32B10">
                <w:rPr>
                  <w:rFonts w:ascii="Calibri" w:eastAsia="Tahoma" w:hAnsi="Calibri" w:cs="Tahoma"/>
                  <w:sz w:val="20"/>
                  <w:szCs w:val="20"/>
                  <w:lang w:val="en-GB"/>
                </w:rPr>
                <w:delText>06</w:delText>
              </w:r>
            </w:del>
            <w:ins w:id="277" w:author="Berry Cobb" w:date="2018-11-19T17:51:00Z">
              <w:r w:rsidR="00E32B10">
                <w:rPr>
                  <w:rFonts w:ascii="Calibri" w:eastAsia="Tahoma" w:hAnsi="Calibri" w:cs="Tahoma"/>
                  <w:sz w:val="20"/>
                  <w:szCs w:val="20"/>
                  <w:lang w:val="en-GB"/>
                </w:rPr>
                <w:t>22</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1C67BBEC" w14:textId="1887838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35DEF5CB" w14:textId="77777777"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from the original PDP. Facilitated discussions took place at ICANN58 (Mar. 2017) in Copenhagen and were moderated by former Board member Bruce Tonkin based on a set of Problem Statements and Briefing Papers reviewed by the parties. Following the facilitated discussions, the GNSO passed a </w:t>
            </w:r>
            <w:hyperlink r:id="rId2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in May 2017 requesting that the original PDP WG be reconvened using the GNSO’s policy amendment process concerning a limited set of Red Cross names.  </w:t>
            </w:r>
          </w:p>
          <w:p w14:paraId="45882C6F" w14:textId="77777777" w:rsidR="00EF692E" w:rsidRDefault="00EF692E" w:rsidP="00EF692E">
            <w:pPr>
              <w:pStyle w:val="TableContents"/>
              <w:snapToGrid w:val="0"/>
              <w:rPr>
                <w:rFonts w:ascii="Calibri" w:eastAsia="Tahoma" w:hAnsi="Calibri" w:cs="Tahoma"/>
                <w:sz w:val="20"/>
                <w:szCs w:val="20"/>
                <w:lang w:val="en-US"/>
              </w:rPr>
            </w:pPr>
          </w:p>
          <w:p w14:paraId="141D874D" w14:textId="77777777" w:rsidR="00EF692E" w:rsidRDefault="00EF692E" w:rsidP="00EF692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reconvened WG </w:t>
            </w:r>
            <w:del w:id="278" w:author="Mary Wong" w:date="2018-11-19T11:30:00Z">
              <w:r w:rsidDel="00457140">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reached agreement on the international legal basis for protecting specific Red Cross National Society names as well as a set of principles governing the inclusion of specific common and usual names for each Society. These were based on a list compiled by RCRC representatives that is intended to be the definitive, finite and specific list of permitted names and variants. The WG’s recommendations were published for </w:t>
            </w:r>
            <w:hyperlink r:id="rId28" w:history="1">
              <w:r w:rsidRPr="007B4DF1">
                <w:rPr>
                  <w:rStyle w:val="Hyperlink"/>
                  <w:rFonts w:ascii="Calibri" w:eastAsia="Tahoma" w:hAnsi="Calibri" w:cs="Tahoma"/>
                  <w:sz w:val="20"/>
                  <w:szCs w:val="20"/>
                  <w:lang w:val="en-US"/>
                </w:rPr>
                <w:t>public comment</w:t>
              </w:r>
            </w:hyperlink>
            <w:r>
              <w:rPr>
                <w:rFonts w:ascii="Calibri" w:eastAsia="Tahoma" w:hAnsi="Calibri" w:cs="Tahoma"/>
                <w:sz w:val="20"/>
                <w:szCs w:val="20"/>
                <w:lang w:val="en-US"/>
              </w:rPr>
              <w:t xml:space="preserve"> and the WG updated its final report following a full review of all input received. The Final Report was submitted to the GNSO Council on 6 August 2018. </w:t>
            </w:r>
          </w:p>
          <w:p w14:paraId="4BDC5ACE" w14:textId="77777777" w:rsidR="00EF692E" w:rsidRDefault="00EF692E" w:rsidP="00EF692E">
            <w:pPr>
              <w:pStyle w:val="TableContents"/>
              <w:snapToGrid w:val="0"/>
              <w:rPr>
                <w:rFonts w:ascii="Calibri" w:eastAsia="Tahoma" w:hAnsi="Calibri" w:cs="Tahoma"/>
                <w:sz w:val="20"/>
                <w:szCs w:val="20"/>
                <w:lang w:val="en-US"/>
              </w:rPr>
            </w:pPr>
          </w:p>
          <w:p w14:paraId="52A10800" w14:textId="13AA77C6" w:rsidR="00EF692E" w:rsidRPr="00F2452B" w:rsidRDefault="00390B05"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its September meeting, the </w:t>
            </w:r>
            <w:r w:rsidR="00E80E9E">
              <w:rPr>
                <w:rFonts w:ascii="Calibri" w:eastAsia="Tahoma" w:hAnsi="Calibri" w:cs="Tahoma"/>
                <w:sz w:val="20"/>
                <w:szCs w:val="20"/>
                <w:lang w:val="en-US"/>
              </w:rPr>
              <w:t>Council voted unanimously to approve</w:t>
            </w:r>
            <w:r>
              <w:rPr>
                <w:rFonts w:ascii="Calibri" w:eastAsia="Tahoma" w:hAnsi="Calibri" w:cs="Tahoma"/>
                <w:sz w:val="20"/>
                <w:szCs w:val="20"/>
                <w:lang w:val="en-US"/>
              </w:rPr>
              <w:t xml:space="preserve"> all the WG’s recommendations. </w:t>
            </w:r>
            <w:del w:id="279" w:author="Steve Chan" w:date="2018-11-06T08:56:00Z">
              <w:r w:rsidDel="0082376C">
                <w:rPr>
                  <w:rFonts w:ascii="Calibri" w:eastAsia="Tahoma" w:hAnsi="Calibri" w:cs="Tahoma"/>
                  <w:sz w:val="20"/>
                  <w:szCs w:val="20"/>
                  <w:lang w:val="en-US"/>
                </w:rPr>
                <w:delText>A motion to</w:delText>
              </w:r>
            </w:del>
            <w:ins w:id="280" w:author="Steve Chan" w:date="2018-11-06T08:56:00Z">
              <w:r w:rsidR="0082376C">
                <w:rPr>
                  <w:rFonts w:ascii="Calibri" w:eastAsia="Tahoma" w:hAnsi="Calibri" w:cs="Tahoma"/>
                  <w:sz w:val="20"/>
                  <w:szCs w:val="20"/>
                  <w:lang w:val="en-US"/>
                </w:rPr>
                <w:t>The Council approved the</w:t>
              </w:r>
            </w:ins>
            <w:r>
              <w:rPr>
                <w:rFonts w:ascii="Calibri" w:eastAsia="Tahoma" w:hAnsi="Calibri" w:cs="Tahoma"/>
                <w:sz w:val="20"/>
                <w:szCs w:val="20"/>
                <w:lang w:val="en-US"/>
              </w:rPr>
              <w:t xml:space="preserve"> </w:t>
            </w:r>
            <w:proofErr w:type="spellStart"/>
            <w:r w:rsidR="00E80E9E">
              <w:rPr>
                <w:rFonts w:ascii="Calibri" w:eastAsia="Tahoma" w:hAnsi="Calibri" w:cs="Tahoma"/>
                <w:sz w:val="20"/>
                <w:szCs w:val="20"/>
                <w:lang w:val="en-US"/>
              </w:rPr>
              <w:t>transmit</w:t>
            </w:r>
            <w:ins w:id="281" w:author="Steve Chan" w:date="2018-11-06T08:57:00Z">
              <w:r w:rsidR="0082376C">
                <w:rPr>
                  <w:rFonts w:ascii="Calibri" w:eastAsia="Tahoma" w:hAnsi="Calibri" w:cs="Tahoma"/>
                  <w:sz w:val="20"/>
                  <w:szCs w:val="20"/>
                  <w:lang w:val="en-US"/>
                </w:rPr>
                <w:t>ion</w:t>
              </w:r>
              <w:proofErr w:type="spellEnd"/>
              <w:r w:rsidR="0082376C">
                <w:rPr>
                  <w:rFonts w:ascii="Calibri" w:eastAsia="Tahoma" w:hAnsi="Calibri" w:cs="Tahoma"/>
                  <w:sz w:val="20"/>
                  <w:szCs w:val="20"/>
                  <w:lang w:val="en-US"/>
                </w:rPr>
                <w:t xml:space="preserve"> of</w:t>
              </w:r>
            </w:ins>
            <w:r w:rsidR="00E80E9E">
              <w:rPr>
                <w:rFonts w:ascii="Calibri" w:eastAsia="Tahoma" w:hAnsi="Calibri" w:cs="Tahoma"/>
                <w:sz w:val="20"/>
                <w:szCs w:val="20"/>
                <w:lang w:val="en-US"/>
              </w:rPr>
              <w:t xml:space="preserve"> </w:t>
            </w:r>
            <w:r>
              <w:rPr>
                <w:rFonts w:ascii="Calibri" w:eastAsia="Tahoma" w:hAnsi="Calibri" w:cs="Tahoma"/>
                <w:sz w:val="20"/>
                <w:szCs w:val="20"/>
                <w:lang w:val="en-US"/>
              </w:rPr>
              <w:t>the</w:t>
            </w:r>
            <w:r w:rsidR="00E80E9E">
              <w:rPr>
                <w:rFonts w:ascii="Calibri" w:eastAsia="Tahoma" w:hAnsi="Calibri" w:cs="Tahoma"/>
                <w:sz w:val="20"/>
                <w:szCs w:val="20"/>
                <w:lang w:val="en-US"/>
              </w:rPr>
              <w:t xml:space="preserve"> requisite</w:t>
            </w:r>
            <w:r w:rsidR="00011AEF">
              <w:rPr>
                <w:rFonts w:ascii="Calibri" w:eastAsia="Tahoma" w:hAnsi="Calibri" w:cs="Tahoma"/>
                <w:sz w:val="20"/>
                <w:szCs w:val="20"/>
                <w:lang w:val="en-US"/>
              </w:rPr>
              <w:t xml:space="preserve"> GNSO Council Recommendations Report to the</w:t>
            </w:r>
            <w:r>
              <w:rPr>
                <w:rFonts w:ascii="Calibri" w:eastAsia="Tahoma" w:hAnsi="Calibri" w:cs="Tahoma"/>
                <w:sz w:val="20"/>
                <w:szCs w:val="20"/>
                <w:lang w:val="en-US"/>
              </w:rPr>
              <w:t xml:space="preserve"> ICANN Board </w:t>
            </w:r>
            <w:del w:id="282" w:author="Steve Chan" w:date="2018-11-06T08:57:00Z">
              <w:r w:rsidR="00E80E9E" w:rsidDel="0082376C">
                <w:rPr>
                  <w:rFonts w:ascii="Calibri" w:eastAsia="Tahoma" w:hAnsi="Calibri" w:cs="Tahoma"/>
                  <w:sz w:val="20"/>
                  <w:szCs w:val="20"/>
                  <w:lang w:val="en-US"/>
                </w:rPr>
                <w:delText>has been proposed for</w:delText>
              </w:r>
              <w:r w:rsidDel="0082376C">
                <w:rPr>
                  <w:rFonts w:ascii="Calibri" w:eastAsia="Tahoma" w:hAnsi="Calibri" w:cs="Tahoma"/>
                  <w:sz w:val="20"/>
                  <w:szCs w:val="20"/>
                  <w:lang w:val="en-US"/>
                </w:rPr>
                <w:delText xml:space="preserve"> the</w:delText>
              </w:r>
            </w:del>
            <w:ins w:id="283" w:author="Steve Chan" w:date="2018-11-06T08:57:00Z">
              <w:r w:rsidR="0082376C">
                <w:rPr>
                  <w:rFonts w:ascii="Calibri" w:eastAsia="Tahoma" w:hAnsi="Calibri" w:cs="Tahoma"/>
                  <w:sz w:val="20"/>
                  <w:szCs w:val="20"/>
                  <w:lang w:val="en-US"/>
                </w:rPr>
                <w:t>via the consent agenda on its</w:t>
              </w:r>
            </w:ins>
            <w:r>
              <w:rPr>
                <w:rFonts w:ascii="Calibri" w:eastAsia="Tahoma" w:hAnsi="Calibri" w:cs="Tahoma"/>
                <w:sz w:val="20"/>
                <w:szCs w:val="20"/>
                <w:lang w:val="en-US"/>
              </w:rPr>
              <w:t xml:space="preserve"> October</w:t>
            </w:r>
            <w:r w:rsidR="00011AEF">
              <w:rPr>
                <w:rFonts w:ascii="Calibri" w:eastAsia="Tahoma" w:hAnsi="Calibri" w:cs="Tahoma"/>
                <w:sz w:val="20"/>
                <w:szCs w:val="20"/>
                <w:lang w:val="en-US"/>
              </w:rPr>
              <w:t xml:space="preserve"> 2018</w:t>
            </w:r>
            <w:r>
              <w:rPr>
                <w:rFonts w:ascii="Calibri" w:eastAsia="Tahoma" w:hAnsi="Calibri" w:cs="Tahoma"/>
                <w:sz w:val="20"/>
                <w:szCs w:val="20"/>
                <w:lang w:val="en-US"/>
              </w:rPr>
              <w:t xml:space="preserve"> Council meeting.</w:t>
            </w:r>
          </w:p>
        </w:tc>
      </w:tr>
      <w:bookmarkStart w:id="284" w:name="WS2"/>
      <w:bookmarkEnd w:id="284"/>
      <w:tr w:rsidR="00EF692E" w:rsidRPr="007508AF" w14:paraId="00DA5585"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194C7F8B" w14:textId="77777777" w:rsidR="00EF692E" w:rsidRPr="00CD7D6F" w:rsidRDefault="00EF692E" w:rsidP="00EF692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EF692E" w:rsidRPr="00CD7D6F"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EF692E" w:rsidRDefault="00EF692E" w:rsidP="00EF692E">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EF692E" w:rsidRDefault="00EF692E" w:rsidP="00EF692E">
            <w:pPr>
              <w:pStyle w:val="TableContents"/>
              <w:snapToGrid w:val="0"/>
              <w:rPr>
                <w:rFonts w:ascii="Calibri" w:eastAsia="Tahoma" w:hAnsi="Calibri" w:cs="Tahoma"/>
                <w:sz w:val="20"/>
                <w:szCs w:val="20"/>
                <w:lang w:val="en-GB"/>
              </w:rPr>
            </w:pPr>
          </w:p>
          <w:p w14:paraId="0F941BD7" w14:textId="35028309" w:rsidR="00EF692E" w:rsidRDefault="00EF692E" w:rsidP="00296F95">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w:t>
            </w:r>
            <w:r w:rsidRPr="00D270BB">
              <w:rPr>
                <w:rFonts w:ascii="Calibri" w:eastAsia="Monaco" w:hAnsi="Calibri" w:cs="Monaco"/>
                <w:color w:val="000000"/>
                <w:sz w:val="20"/>
                <w:szCs w:val="20"/>
                <w:lang w:val="en-US"/>
              </w:rPr>
              <w:lastRenderedPageBreak/>
              <w:t>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38" w:type="dxa"/>
            <w:gridSpan w:val="2"/>
            <w:tcBorders>
              <w:top w:val="single" w:sz="18" w:space="0" w:color="A6A6A6"/>
              <w:left w:val="single" w:sz="18" w:space="0" w:color="A6A6A6"/>
              <w:bottom w:val="single" w:sz="18" w:space="0" w:color="A6A6A6"/>
              <w:right w:val="single" w:sz="18" w:space="0" w:color="A6A6A6"/>
            </w:tcBorders>
          </w:tcPr>
          <w:p w14:paraId="3FFCD15C" w14:textId="3C69CAEF"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2" w:type="dxa"/>
            <w:tcBorders>
              <w:top w:val="single" w:sz="18" w:space="0" w:color="A6A6A6"/>
              <w:left w:val="single" w:sz="18" w:space="0" w:color="A6A6A6"/>
              <w:bottom w:val="single" w:sz="18" w:space="0" w:color="A6A6A6"/>
              <w:right w:val="single" w:sz="18" w:space="0" w:color="A6A6A6"/>
            </w:tcBorders>
          </w:tcPr>
          <w:p w14:paraId="60F8907C" w14:textId="419B046C"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Sept 2018</w:t>
            </w:r>
          </w:p>
        </w:tc>
        <w:tc>
          <w:tcPr>
            <w:tcW w:w="1091" w:type="dxa"/>
            <w:gridSpan w:val="2"/>
            <w:tcBorders>
              <w:top w:val="single" w:sz="18" w:space="0" w:color="A6A6A6"/>
              <w:left w:val="single" w:sz="18" w:space="0" w:color="A6A6A6"/>
              <w:bottom w:val="single" w:sz="18" w:space="0" w:color="A6A6A6"/>
              <w:right w:val="single" w:sz="18" w:space="0" w:color="A6A6A6"/>
            </w:tcBorders>
          </w:tcPr>
          <w:p w14:paraId="3ACBCBA0" w14:textId="0F153093"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59" w:type="dxa"/>
            <w:tcBorders>
              <w:top w:val="single" w:sz="18" w:space="0" w:color="A6A6A6"/>
              <w:left w:val="single" w:sz="18" w:space="0" w:color="A6A6A6"/>
              <w:bottom w:val="single" w:sz="18" w:space="0" w:color="A6A6A6"/>
              <w:right w:val="single" w:sz="18" w:space="0" w:color="A6A6A6"/>
            </w:tcBorders>
          </w:tcPr>
          <w:p w14:paraId="0EC6C986" w14:textId="3ACF0091" w:rsidR="00AB32E2" w:rsidRPr="00AB32E2" w:rsidRDefault="00EF692E" w:rsidP="00E32B10">
            <w:pPr>
              <w:spacing w:line="235" w:lineRule="atLeast"/>
              <w:rPr>
                <w:ins w:id="285" w:author="Marika Konings" w:date="2018-11-19T15:23:00Z"/>
                <w:rFonts w:ascii="Calibri" w:hAnsi="Calibri"/>
                <w:sz w:val="20"/>
                <w:szCs w:val="20"/>
              </w:rPr>
            </w:pPr>
            <w:r>
              <w:rPr>
                <w:rFonts w:ascii="Calibri" w:hAnsi="Calibri"/>
                <w:sz w:val="20"/>
                <w:szCs w:val="20"/>
              </w:rPr>
              <w:t xml:space="preserve">The CCWG-WS2 commenced work on Work Stream 2 (WS2) at ICANN56 (June 2016). It is addressing the remaining nine issues that were deferred from WS1 (i.e. Diversity, Guidelines for Good Faith Conduct, Human Rights, Jurisdiction, Ombudsman, Reviewing the Cooperative Engagement Process (CEP), SO/AC Accountability, Staff Accountability, and Transparency). The CCWG has submitted its </w:t>
            </w:r>
            <w:hyperlink r:id="rId29" w:history="1">
              <w:r w:rsidRPr="00506117">
                <w:rPr>
                  <w:rStyle w:val="Hyperlink"/>
                  <w:rFonts w:ascii="Calibri" w:hAnsi="Calibri"/>
                  <w:sz w:val="20"/>
                  <w:szCs w:val="20"/>
                </w:rPr>
                <w:t>final report for public comment</w:t>
              </w:r>
            </w:hyperlink>
            <w:r>
              <w:rPr>
                <w:rFonts w:ascii="Calibri" w:hAnsi="Calibri"/>
                <w:sz w:val="20"/>
                <w:szCs w:val="20"/>
              </w:rPr>
              <w:t xml:space="preserve">, which closed on 11 May 2018. The CCWG-WS2 </w:t>
            </w:r>
            <w:del w:id="286" w:author="Marika Konings" w:date="2018-11-19T15:20:00Z">
              <w:r w:rsidDel="00AB32E2">
                <w:rPr>
                  <w:rFonts w:ascii="Calibri" w:hAnsi="Calibri"/>
                  <w:sz w:val="20"/>
                  <w:szCs w:val="20"/>
                </w:rPr>
                <w:delText xml:space="preserve">has now </w:delText>
              </w:r>
            </w:del>
            <w:r>
              <w:rPr>
                <w:rFonts w:ascii="Calibri" w:hAnsi="Calibri"/>
                <w:sz w:val="20"/>
                <w:szCs w:val="20"/>
              </w:rPr>
              <w:t>submitted its Final Report to the Chartering Organizations</w:t>
            </w:r>
            <w:ins w:id="287" w:author="Marika Konings" w:date="2018-11-19T15:21:00Z">
              <w:r w:rsidR="00AB32E2">
                <w:rPr>
                  <w:rFonts w:ascii="Calibri" w:hAnsi="Calibri"/>
                  <w:sz w:val="20"/>
                  <w:szCs w:val="20"/>
                </w:rPr>
                <w:t xml:space="preserve"> in July 2018. The GNSO Council adopted the Final Report for </w:t>
              </w:r>
              <w:r w:rsidR="00AB32E2">
                <w:rPr>
                  <w:rFonts w:ascii="Calibri" w:hAnsi="Calibri"/>
                  <w:sz w:val="20"/>
                  <w:szCs w:val="20"/>
                </w:rPr>
                <w:lastRenderedPageBreak/>
                <w:t>adoption at its September 2018 meeting with both the WS2 CCWG and the ICANN Board being notified</w:t>
              </w:r>
            </w:ins>
            <w:ins w:id="288" w:author="Marika Konings" w:date="2018-11-19T15:22:00Z">
              <w:r w:rsidR="00AB32E2">
                <w:rPr>
                  <w:rFonts w:ascii="Calibri" w:hAnsi="Calibri"/>
                  <w:sz w:val="20"/>
                  <w:szCs w:val="20"/>
                </w:rPr>
                <w:t>.</w:t>
              </w:r>
            </w:ins>
            <w:ins w:id="289" w:author="Marika Konings" w:date="2018-11-19T15:21:00Z">
              <w:r w:rsidR="00AB32E2">
                <w:rPr>
                  <w:rFonts w:ascii="Calibri" w:hAnsi="Calibri"/>
                  <w:sz w:val="20"/>
                  <w:szCs w:val="20"/>
                </w:rPr>
                <w:t xml:space="preserve"> On 9 November, the CCWG-WS2 leadership confirmed that</w:t>
              </w:r>
            </w:ins>
            <w:ins w:id="290" w:author="Marika Konings" w:date="2018-11-19T15:22:00Z">
              <w:r w:rsidR="00AB32E2">
                <w:rPr>
                  <w:rFonts w:ascii="Calibri" w:hAnsi="Calibri"/>
                  <w:sz w:val="20"/>
                  <w:szCs w:val="20"/>
                </w:rPr>
                <w:t xml:space="preserve"> all six chartering organizations adopted the Final R</w:t>
              </w:r>
            </w:ins>
            <w:ins w:id="291" w:author="Marika Konings" w:date="2018-11-19T15:23:00Z">
              <w:r w:rsidR="00AB32E2">
                <w:rPr>
                  <w:rFonts w:ascii="Calibri" w:hAnsi="Calibri"/>
                  <w:sz w:val="20"/>
                  <w:szCs w:val="20"/>
                </w:rPr>
                <w:t xml:space="preserve">eport. </w:t>
              </w:r>
            </w:ins>
            <w:del w:id="292" w:author="Marika Konings" w:date="2018-11-19T15:23:00Z">
              <w:r w:rsidDel="00AB32E2">
                <w:rPr>
                  <w:rFonts w:ascii="Calibri" w:hAnsi="Calibri"/>
                  <w:sz w:val="20"/>
                  <w:szCs w:val="20"/>
                </w:rPr>
                <w:delText>.</w:delText>
              </w:r>
            </w:del>
            <w:ins w:id="293" w:author="Marika Konings" w:date="2018-11-19T15:23:00Z">
              <w:r w:rsidR="00AB32E2" w:rsidRPr="00AB32E2">
                <w:rPr>
                  <w:rFonts w:ascii="Calibri" w:hAnsi="Calibri"/>
                  <w:sz w:val="20"/>
                  <w:szCs w:val="20"/>
                </w:rPr>
                <w:t>Please note that the GAC approval included the following statement with regards to the Jurisdiction recommendations:</w:t>
              </w:r>
            </w:ins>
          </w:p>
          <w:p w14:paraId="7B2DE43B" w14:textId="708A402A" w:rsidR="00AB32E2" w:rsidRDefault="00AB32E2" w:rsidP="00AB32E2">
            <w:pPr>
              <w:spacing w:line="235" w:lineRule="atLeast"/>
              <w:rPr>
                <w:ins w:id="294" w:author="Marika Konings" w:date="2018-11-19T15:23:00Z"/>
                <w:rFonts w:ascii="Calibri" w:hAnsi="Calibri"/>
                <w:sz w:val="20"/>
                <w:szCs w:val="20"/>
              </w:rPr>
            </w:pPr>
            <w:ins w:id="295" w:author="Marika Konings" w:date="2018-11-19T15:23:00Z">
              <w:r w:rsidRPr="00AB32E2">
                <w:rPr>
                  <w:rFonts w:ascii="Calibri" w:hAnsi="Calibri"/>
                  <w:sz w:val="20"/>
                  <w:szCs w:val="20"/>
                </w:rPr>
                <w:t>“The GAC is not in a position to approve or reject the recommendations on jurisdiction. Some GAC members support the recommendations. Other GAC members consider that they fall short of the objectives envisaged for Work Stream 2 and only partly mitigate the risks associated with ICANN’s subjection to US jurisdiction. The reasons why these members object to approving the recommendations are documented in the dissenting statement submitted to the CCWG by Brazil.”</w:t>
              </w:r>
            </w:ins>
          </w:p>
          <w:p w14:paraId="02CC7DAD" w14:textId="79FE1768" w:rsidR="00AB32E2" w:rsidRDefault="00AB32E2" w:rsidP="00AB32E2">
            <w:pPr>
              <w:spacing w:line="235" w:lineRule="atLeast"/>
              <w:rPr>
                <w:ins w:id="296" w:author="Marika Konings" w:date="2018-11-19T15:23:00Z"/>
                <w:rFonts w:ascii="Calibri" w:hAnsi="Calibri"/>
                <w:sz w:val="20"/>
                <w:szCs w:val="20"/>
              </w:rPr>
            </w:pPr>
          </w:p>
          <w:p w14:paraId="72C2474E" w14:textId="0A4C553B" w:rsidR="00390B05" w:rsidDel="00AB32E2" w:rsidRDefault="00AB32E2" w:rsidP="00E32B10">
            <w:pPr>
              <w:spacing w:line="235" w:lineRule="atLeast"/>
              <w:rPr>
                <w:del w:id="297" w:author="Marika Konings" w:date="2018-11-19T15:24:00Z"/>
                <w:rFonts w:ascii="Calibri" w:hAnsi="Calibri"/>
                <w:sz w:val="20"/>
                <w:szCs w:val="20"/>
              </w:rPr>
            </w:pPr>
            <w:ins w:id="298" w:author="Marika Konings" w:date="2018-11-19T15:24:00Z">
              <w:r>
                <w:rPr>
                  <w:rFonts w:ascii="Calibri" w:hAnsi="Calibri"/>
                  <w:sz w:val="20"/>
                  <w:szCs w:val="20"/>
                </w:rPr>
                <w:t xml:space="preserve">The Final Report has now been submitted to the ICANN Board for their consideration. </w:t>
              </w:r>
            </w:ins>
            <w:del w:id="299" w:author="Marika Konings" w:date="2018-11-19T15:24:00Z">
              <w:r w:rsidR="00EF692E" w:rsidDel="00AB32E2">
                <w:rPr>
                  <w:rFonts w:ascii="Calibri" w:hAnsi="Calibri"/>
                  <w:sz w:val="20"/>
                  <w:szCs w:val="20"/>
                </w:rPr>
                <w:delText xml:space="preserve"> </w:delText>
              </w:r>
            </w:del>
          </w:p>
          <w:p w14:paraId="1B2EDCEC" w14:textId="2D6E7FD7" w:rsidR="00390B05" w:rsidDel="00AB32E2" w:rsidRDefault="00390B05" w:rsidP="00E32B10">
            <w:pPr>
              <w:spacing w:line="235" w:lineRule="atLeast"/>
              <w:rPr>
                <w:del w:id="300" w:author="Marika Konings" w:date="2018-11-19T15:24:00Z"/>
                <w:rFonts w:ascii="Calibri" w:hAnsi="Calibri"/>
                <w:sz w:val="20"/>
                <w:szCs w:val="20"/>
              </w:rPr>
            </w:pPr>
          </w:p>
          <w:p w14:paraId="374F8627" w14:textId="190F84BB" w:rsidR="00EF692E" w:rsidRPr="00F2452B" w:rsidRDefault="00EF692E" w:rsidP="00390B05">
            <w:pPr>
              <w:pStyle w:val="TableContents"/>
              <w:snapToGrid w:val="0"/>
              <w:rPr>
                <w:rFonts w:ascii="Calibri" w:eastAsia="Tahoma" w:hAnsi="Calibri" w:cs="Tahoma"/>
                <w:sz w:val="20"/>
                <w:szCs w:val="20"/>
                <w:lang w:val="en-US"/>
              </w:rPr>
            </w:pPr>
            <w:del w:id="301" w:author="Marika Konings" w:date="2018-11-19T15:21:00Z">
              <w:r w:rsidDel="00AB32E2">
                <w:rPr>
                  <w:rFonts w:ascii="Calibri" w:hAnsi="Calibri"/>
                  <w:sz w:val="20"/>
                  <w:szCs w:val="20"/>
                </w:rPr>
                <w:delText xml:space="preserve">The GNSO Council </w:delText>
              </w:r>
              <w:r w:rsidR="00390B05" w:rsidDel="00AB32E2">
                <w:rPr>
                  <w:rFonts w:ascii="Calibri" w:hAnsi="Calibri"/>
                  <w:sz w:val="20"/>
                  <w:szCs w:val="20"/>
                </w:rPr>
                <w:delText>adopted</w:delText>
              </w:r>
              <w:r w:rsidDel="00AB32E2">
                <w:rPr>
                  <w:rFonts w:ascii="Calibri" w:hAnsi="Calibri"/>
                  <w:sz w:val="20"/>
                  <w:szCs w:val="20"/>
                </w:rPr>
                <w:delText xml:space="preserve"> the Final Report for adoption at its </w:delText>
              </w:r>
              <w:r w:rsidR="00390B05" w:rsidDel="00AB32E2">
                <w:rPr>
                  <w:rFonts w:ascii="Calibri" w:hAnsi="Calibri"/>
                  <w:sz w:val="20"/>
                  <w:szCs w:val="20"/>
                </w:rPr>
                <w:delText xml:space="preserve">September </w:delText>
              </w:r>
              <w:r w:rsidDel="00AB32E2">
                <w:rPr>
                  <w:rFonts w:ascii="Calibri" w:hAnsi="Calibri"/>
                  <w:sz w:val="20"/>
                  <w:szCs w:val="20"/>
                </w:rPr>
                <w:delText>meeting</w:delText>
              </w:r>
              <w:r w:rsidR="00390B05" w:rsidDel="00AB32E2">
                <w:rPr>
                  <w:rFonts w:ascii="Calibri" w:hAnsi="Calibri"/>
                  <w:sz w:val="20"/>
                  <w:szCs w:val="20"/>
                </w:rPr>
                <w:delText xml:space="preserve"> with both the WS2 CCWG and the ICANN Board being notified </w:delText>
              </w:r>
            </w:del>
          </w:p>
        </w:tc>
      </w:tr>
      <w:tr w:rsidR="00EF692E" w:rsidRPr="007508AF" w14:paraId="490E4869"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55F13E1" w14:textId="77777777" w:rsidR="00EF692E" w:rsidRDefault="00EF692E" w:rsidP="00296F95">
            <w:pPr>
              <w:pStyle w:val="TableContents"/>
              <w:snapToGrid w:val="0"/>
              <w:rPr>
                <w:rFonts w:ascii="Calibri" w:eastAsia="Monaco" w:hAnsi="Calibri" w:cs="Monaco"/>
                <w:b/>
                <w:color w:val="000000"/>
                <w:sz w:val="20"/>
                <w:szCs w:val="20"/>
                <w:lang w:val="en-GB"/>
              </w:rPr>
            </w:pPr>
            <w:bookmarkStart w:id="302" w:name="GRWG"/>
            <w:bookmarkEnd w:id="302"/>
            <w:r>
              <w:rPr>
                <w:rFonts w:ascii="Calibri" w:eastAsia="Monaco" w:hAnsi="Calibri" w:cs="Monaco"/>
                <w:b/>
                <w:color w:val="000000"/>
                <w:sz w:val="20"/>
                <w:szCs w:val="20"/>
                <w:lang w:val="en-GB"/>
              </w:rPr>
              <w:lastRenderedPageBreak/>
              <w:t>GNSO Review Working Group</w:t>
            </w:r>
          </w:p>
          <w:p w14:paraId="3B8A87F0"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4C8DDCED"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796148A9"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242D700F" w14:textId="77777777" w:rsidR="00EF692E" w:rsidRDefault="00EF692E" w:rsidP="00296F9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E. </w:t>
            </w:r>
            <w:proofErr w:type="spellStart"/>
            <w:r>
              <w:rPr>
                <w:rFonts w:ascii="Calibri" w:eastAsia="Monaco" w:hAnsi="Calibri" w:cs="Monaco"/>
                <w:color w:val="000000"/>
                <w:sz w:val="20"/>
                <w:szCs w:val="20"/>
                <w:lang w:val="en-GB"/>
              </w:rPr>
              <w:t>Barabas</w:t>
            </w:r>
            <w:proofErr w:type="spellEnd"/>
          </w:p>
          <w:p w14:paraId="7E30C23E" w14:textId="77777777" w:rsidR="00EF692E" w:rsidRDefault="00EF692E" w:rsidP="00296F95">
            <w:pPr>
              <w:pStyle w:val="TableContents"/>
              <w:snapToGrid w:val="0"/>
              <w:rPr>
                <w:rFonts w:ascii="Calibri" w:eastAsia="Monaco" w:hAnsi="Calibri" w:cs="Monaco"/>
                <w:color w:val="000000"/>
                <w:sz w:val="20"/>
                <w:szCs w:val="20"/>
                <w:lang w:val="en-GB"/>
              </w:rPr>
            </w:pPr>
          </w:p>
          <w:p w14:paraId="5CE6441B" w14:textId="2F98B9B6" w:rsidR="00EF692E" w:rsidRDefault="00EF692E" w:rsidP="00CC6599">
            <w:pPr>
              <w:pStyle w:val="TableContents"/>
              <w:snapToGrid w:val="0"/>
              <w:rPr>
                <w:rFonts w:ascii="Calibri" w:eastAsia="Tahoma" w:hAnsi="Calibri" w:cs="Tahoma"/>
                <w:b/>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0"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1"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238" w:type="dxa"/>
            <w:gridSpan w:val="2"/>
            <w:tcBorders>
              <w:top w:val="single" w:sz="18" w:space="0" w:color="A6A6A6"/>
              <w:left w:val="single" w:sz="18" w:space="0" w:color="A6A6A6"/>
              <w:bottom w:val="single" w:sz="18" w:space="0" w:color="A6A6A6"/>
              <w:right w:val="single" w:sz="18" w:space="0" w:color="A6A6A6"/>
            </w:tcBorders>
          </w:tcPr>
          <w:p w14:paraId="08CF9D8C" w14:textId="11195842"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142" w:type="dxa"/>
            <w:tcBorders>
              <w:top w:val="single" w:sz="18" w:space="0" w:color="A6A6A6"/>
              <w:left w:val="single" w:sz="18" w:space="0" w:color="A6A6A6"/>
              <w:bottom w:val="single" w:sz="18" w:space="0" w:color="A6A6A6"/>
              <w:right w:val="single" w:sz="18" w:space="0" w:color="A6A6A6"/>
            </w:tcBorders>
          </w:tcPr>
          <w:p w14:paraId="1FDBC041" w14:textId="145B86FD"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C6B4086" w14:textId="1656556E"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9973663" w14:textId="30DE29A0" w:rsidR="00EF692E" w:rsidRDefault="00EF692E" w:rsidP="00355FB6">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2"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3"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On 15 December the GNSO Council unanimously approved the proposed plan. The Board’s Organizational Effectiveness Committee (OEC) reviewed the plan and recommended it to the Board for adoption. The Board accepted the recommendations at its 3 February 2017 meeting, and requested that the Working Group provide updates to the OEC every six months through implementation. The Working Group submitted an update on its implementation progress to the OEC of the ICANN Board and to the GNSO Council at ICANN60 (Oct. 2017) in which it agreed by full consensus </w:t>
            </w:r>
            <w:r>
              <w:rPr>
                <w:rFonts w:ascii="Calibri" w:eastAsia="Tahoma" w:hAnsi="Calibri" w:cs="Tahoma"/>
                <w:sz w:val="20"/>
                <w:szCs w:val="20"/>
                <w:lang w:val="en-US"/>
              </w:rPr>
              <w:lastRenderedPageBreak/>
              <w:t>that all recommendations for Phase 1 and Phase 2 have been implemented. The Working Group is meeting bi-weekly and has nearly completed work on Phase 3 recommendations. The Working Group provided a written update to the GNSO Council prior to ICANN61 (Mar. 2018) and in May 2018. An implementation progress report was sent to the OEC and the GNSO Council at ICANN62 (June 2018). The GNSO Review Working Group has since agreed by full consensus that all recommendations have been implemented. The Working Group provided its Implementation Final Report and a draft motion for GNSO Council consideration at its meeting on 16 August 2018. The GNSO Council approved the motion to adopt the Final Report on 16 August, after which staff provided the Final Report to the OEC for consideration.</w:t>
            </w:r>
          </w:p>
        </w:tc>
      </w:tr>
      <w:bookmarkStart w:id="303" w:name="IGO_INGO"/>
      <w:bookmarkEnd w:id="303"/>
      <w:tr w:rsidR="00EF692E" w:rsidRPr="007508AF" w14:paraId="3F1FE653" w14:textId="77777777" w:rsidTr="00783D13">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79FB92A7" w14:textId="77777777" w:rsidR="00EF692E" w:rsidRDefault="00EF692E"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EF692E" w:rsidRDefault="00EF692E"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EF692E" w:rsidRDefault="00EF692E"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EF692E" w:rsidRDefault="00EF692E" w:rsidP="002F3C31">
            <w:pPr>
              <w:pStyle w:val="TableContents"/>
              <w:snapToGrid w:val="0"/>
              <w:rPr>
                <w:rFonts w:ascii="Calibri" w:eastAsia="Tahoma" w:hAnsi="Calibri" w:cs="Tahoma"/>
                <w:sz w:val="20"/>
                <w:szCs w:val="20"/>
                <w:lang w:val="en-GB"/>
              </w:rPr>
            </w:pPr>
          </w:p>
          <w:p w14:paraId="04054607" w14:textId="77777777" w:rsidR="00EF692E" w:rsidRPr="00A73B1B" w:rsidRDefault="00EF692E"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EF692E" w:rsidRPr="0077488C" w:rsidRDefault="00EF692E" w:rsidP="0077488C">
            <w:pPr>
              <w:pStyle w:val="TableContents"/>
              <w:snapToGrid w:val="0"/>
              <w:rPr>
                <w:rFonts w:ascii="Calibri" w:eastAsia="Tahoma" w:hAnsi="Calibri" w:cs="Tahoma"/>
                <w:sz w:val="20"/>
                <w:szCs w:val="20"/>
                <w:lang w:val="en-US"/>
              </w:rPr>
            </w:pPr>
          </w:p>
          <w:p w14:paraId="41C2B774" w14:textId="77777777" w:rsidR="00EF692E" w:rsidRDefault="00EF692E" w:rsidP="002F3C31">
            <w:pPr>
              <w:pStyle w:val="TableContents"/>
              <w:snapToGrid w:val="0"/>
              <w:rPr>
                <w:rFonts w:ascii="Calibri" w:eastAsia="Tahoma" w:hAnsi="Calibri" w:cs="Tahoma"/>
                <w:sz w:val="20"/>
                <w:szCs w:val="20"/>
                <w:lang w:val="en-GB"/>
              </w:rPr>
            </w:pPr>
          </w:p>
          <w:p w14:paraId="6604AA3D" w14:textId="77777777" w:rsidR="00EF692E" w:rsidRDefault="00EF692E" w:rsidP="00CC6599">
            <w:pPr>
              <w:pStyle w:val="TableContents"/>
              <w:snapToGrid w:val="0"/>
              <w:rPr>
                <w:rFonts w:ascii="Calibri" w:eastAsia="Tahoma" w:hAnsi="Calibri" w:cs="Tahoma"/>
                <w:sz w:val="20"/>
                <w:szCs w:val="20"/>
                <w:lang w:val="en-GB"/>
              </w:rPr>
            </w:pPr>
          </w:p>
          <w:p w14:paraId="5C03E2D7" w14:textId="77777777" w:rsidR="00EF692E" w:rsidRDefault="00EF692E" w:rsidP="00CC6599">
            <w:pPr>
              <w:pStyle w:val="TableContents"/>
              <w:snapToGrid w:val="0"/>
              <w:rPr>
                <w:rFonts w:ascii="Calibri" w:eastAsia="Monaco" w:hAnsi="Calibri" w:cs="Monaco"/>
                <w:b/>
                <w:color w:val="000000"/>
                <w:sz w:val="20"/>
                <w:szCs w:val="20"/>
                <w:lang w:val="en-GB"/>
              </w:rPr>
            </w:pPr>
          </w:p>
        </w:tc>
        <w:tc>
          <w:tcPr>
            <w:tcW w:w="1238" w:type="dxa"/>
            <w:gridSpan w:val="2"/>
            <w:tcBorders>
              <w:top w:val="single" w:sz="18" w:space="0" w:color="A6A6A6"/>
              <w:left w:val="single" w:sz="18" w:space="0" w:color="A6A6A6"/>
              <w:bottom w:val="single" w:sz="18" w:space="0" w:color="A6A6A6"/>
              <w:right w:val="single" w:sz="18" w:space="0" w:color="A6A6A6"/>
            </w:tcBorders>
          </w:tcPr>
          <w:p w14:paraId="1C22358A"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142" w:type="dxa"/>
            <w:tcBorders>
              <w:top w:val="single" w:sz="18" w:space="0" w:color="A6A6A6"/>
              <w:left w:val="single" w:sz="18" w:space="0" w:color="A6A6A6"/>
              <w:bottom w:val="single" w:sz="18" w:space="0" w:color="A6A6A6"/>
              <w:right w:val="single" w:sz="18" w:space="0" w:color="A6A6A6"/>
            </w:tcBorders>
          </w:tcPr>
          <w:p w14:paraId="676CA40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4DDDA9E3"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4BCB4148" w14:textId="77777777" w:rsidR="00EF692E" w:rsidRDefault="00EF692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F943C80" w14:textId="77777777" w:rsidR="00EF692E" w:rsidRDefault="00EF692E"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4"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w:t>
            </w:r>
            <w:r w:rsidRPr="007644D7">
              <w:rPr>
                <w:rFonts w:ascii="Calibri" w:eastAsia="Tahoma" w:hAnsi="Calibri" w:cs="Tahoma"/>
                <w:sz w:val="20"/>
                <w:szCs w:val="20"/>
                <w:lang w:val="en-US"/>
              </w:rPr>
              <w:t>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EF692E" w:rsidRDefault="00EF692E" w:rsidP="00355FB6">
            <w:pPr>
              <w:pStyle w:val="TableContents"/>
              <w:snapToGrid w:val="0"/>
              <w:rPr>
                <w:rFonts w:ascii="Calibri" w:eastAsia="Tahoma" w:hAnsi="Calibri" w:cs="Tahoma"/>
                <w:sz w:val="20"/>
                <w:szCs w:val="20"/>
                <w:lang w:val="en-US"/>
              </w:rPr>
            </w:pPr>
          </w:p>
          <w:p w14:paraId="65F806A6" w14:textId="77777777" w:rsidR="00EF692E" w:rsidRDefault="00EF692E"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35"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7723EC69" w14:textId="77777777" w:rsidR="00EF692E" w:rsidRDefault="00EF692E" w:rsidP="002F02EC">
            <w:pPr>
              <w:pStyle w:val="TableContents"/>
              <w:snapToGrid w:val="0"/>
              <w:rPr>
                <w:rFonts w:ascii="Calibri" w:eastAsia="Tahoma" w:hAnsi="Calibri" w:cs="Tahoma"/>
                <w:sz w:val="20"/>
                <w:szCs w:val="20"/>
                <w:lang w:val="en-US"/>
              </w:rPr>
            </w:pPr>
          </w:p>
          <w:p w14:paraId="38317DBE" w14:textId="77777777" w:rsidR="00EF692E" w:rsidRDefault="00EF692E"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ICANN57 (Nov. 2016) in Hyderabad, the Board proposed that the GAC and GNSO enter into a facilitated dialogue to try to resolve the outstanding issues. Facilitated discussions took place at ICANN58 (Mar. 2017) in Copenhagen and </w:t>
            </w:r>
            <w:r>
              <w:rPr>
                <w:rFonts w:ascii="Calibri" w:eastAsia="Tahoma" w:hAnsi="Calibri" w:cs="Tahoma"/>
                <w:sz w:val="20"/>
                <w:szCs w:val="20"/>
                <w:lang w:val="en-US"/>
              </w:rPr>
              <w:lastRenderedPageBreak/>
              <w:t xml:space="preserve">were moderated by former Board member Bruce Tonkin based on a set of Problem Statements and Briefing Papers reviewed by the parties. </w:t>
            </w:r>
          </w:p>
          <w:p w14:paraId="5DB1B6C4" w14:textId="77777777" w:rsidR="00EF692E" w:rsidRDefault="00EF692E" w:rsidP="009F01D1">
            <w:pPr>
              <w:pStyle w:val="TableContents"/>
              <w:snapToGrid w:val="0"/>
              <w:rPr>
                <w:rFonts w:ascii="Calibri" w:eastAsia="Tahoma" w:hAnsi="Calibri" w:cs="Tahoma"/>
                <w:sz w:val="20"/>
                <w:szCs w:val="20"/>
                <w:lang w:val="en-US"/>
              </w:rPr>
            </w:pPr>
          </w:p>
          <w:p w14:paraId="05BD67C1" w14:textId="77777777" w:rsidR="00EF692E" w:rsidRPr="006D1D57" w:rsidRDefault="00EF692E"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695B8A87" w:rsidR="00EF692E"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w:t>
            </w:r>
            <w:del w:id="304" w:author="Mary Wong" w:date="2018-11-19T11:30:00Z">
              <w:r w:rsidDel="00457140">
                <w:rPr>
                  <w:rFonts w:ascii="Calibri" w:eastAsia="Tahoma" w:hAnsi="Calibri" w:cs="Tahoma"/>
                  <w:sz w:val="20"/>
                  <w:szCs w:val="20"/>
                  <w:lang w:val="en-US"/>
                </w:rPr>
                <w:delText>recent completion</w:delText>
              </w:r>
            </w:del>
            <w:ins w:id="305" w:author="Mary Wong" w:date="2018-11-19T11:30:00Z">
              <w:r w:rsidR="00457140">
                <w:rPr>
                  <w:rFonts w:ascii="Calibri" w:eastAsia="Tahoma" w:hAnsi="Calibri" w:cs="Tahoma"/>
                  <w:sz w:val="20"/>
                  <w:szCs w:val="20"/>
                  <w:lang w:val="en-US"/>
                </w:rPr>
                <w:t xml:space="preserve">Council’s decision as to how it plans to </w:t>
              </w:r>
            </w:ins>
            <w:del w:id="306" w:author="Mary Wong" w:date="2018-11-19T11:31:00Z">
              <w:r w:rsidDel="00457140">
                <w:rPr>
                  <w:rFonts w:ascii="Calibri" w:eastAsia="Tahoma" w:hAnsi="Calibri" w:cs="Tahoma"/>
                  <w:sz w:val="20"/>
                  <w:szCs w:val="20"/>
                  <w:lang w:val="en-US"/>
                </w:rPr>
                <w:delText xml:space="preserve"> of</w:delText>
              </w:r>
            </w:del>
            <w:ins w:id="307" w:author="Mary Wong" w:date="2018-11-19T11:31:00Z">
              <w:r w:rsidR="00457140">
                <w:rPr>
                  <w:rFonts w:ascii="Calibri" w:eastAsia="Tahoma" w:hAnsi="Calibri" w:cs="Tahoma"/>
                  <w:sz w:val="20"/>
                  <w:szCs w:val="20"/>
                  <w:lang w:val="en-US"/>
                </w:rPr>
                <w:t>address the concerns that have been raised regarding</w:t>
              </w:r>
            </w:ins>
            <w:r>
              <w:rPr>
                <w:rFonts w:ascii="Calibri" w:eastAsia="Tahoma" w:hAnsi="Calibri" w:cs="Tahoma"/>
                <w:sz w:val="20"/>
                <w:szCs w:val="20"/>
                <w:lang w:val="en-US"/>
              </w:rPr>
              <w:t xml:space="preserve"> the IGO-INGO Curative Rights PDP. </w:t>
            </w:r>
          </w:p>
          <w:p w14:paraId="584C4121" w14:textId="77777777" w:rsidR="00EF692E" w:rsidRDefault="00EF692E" w:rsidP="009F01D1">
            <w:pPr>
              <w:pStyle w:val="TableContents"/>
              <w:snapToGrid w:val="0"/>
              <w:rPr>
                <w:rFonts w:ascii="Calibri" w:eastAsia="Tahoma" w:hAnsi="Calibri" w:cs="Tahoma"/>
                <w:sz w:val="20"/>
                <w:szCs w:val="20"/>
                <w:lang w:val="en-US"/>
              </w:rPr>
            </w:pPr>
          </w:p>
          <w:p w14:paraId="006B6409" w14:textId="77777777" w:rsidR="00EF692E" w:rsidRPr="00A85723" w:rsidRDefault="00EF692E"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77777777" w:rsidR="00EF692E" w:rsidRPr="00F47826" w:rsidRDefault="00EF692E"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tr w:rsidR="00EF692E" w:rsidRPr="007508AF" w:rsidDel="00E32B10" w14:paraId="412D9185" w14:textId="15FF8C82" w:rsidTr="00783D13">
        <w:trPr>
          <w:jc w:val="center"/>
          <w:del w:id="308" w:author="Berry Cobb" w:date="2018-11-19T17:57:00Z"/>
        </w:trPr>
        <w:tc>
          <w:tcPr>
            <w:tcW w:w="3998" w:type="dxa"/>
            <w:gridSpan w:val="2"/>
            <w:tcBorders>
              <w:top w:val="single" w:sz="18" w:space="0" w:color="A6A6A6"/>
              <w:left w:val="single" w:sz="18" w:space="0" w:color="A6A6A6"/>
              <w:bottom w:val="single" w:sz="18" w:space="0" w:color="A6A6A6"/>
              <w:right w:val="single" w:sz="18" w:space="0" w:color="A6A6A6"/>
            </w:tcBorders>
          </w:tcPr>
          <w:p w14:paraId="45D3E644" w14:textId="3C0B06BC" w:rsidR="00EF692E" w:rsidDel="00E32B10" w:rsidRDefault="00EF692E" w:rsidP="00F2287B">
            <w:pPr>
              <w:pStyle w:val="TableContents"/>
              <w:snapToGrid w:val="0"/>
              <w:rPr>
                <w:del w:id="309" w:author="Berry Cobb" w:date="2018-11-19T17:57:00Z"/>
                <w:rFonts w:ascii="Calibri" w:eastAsia="Monaco" w:hAnsi="Calibri" w:cs="Monaco"/>
                <w:b/>
                <w:color w:val="000000"/>
                <w:sz w:val="20"/>
                <w:szCs w:val="20"/>
                <w:lang w:val="en-GB"/>
              </w:rPr>
            </w:pPr>
            <w:del w:id="310" w:author="Berry Cobb" w:date="2018-11-19T17:57:00Z">
              <w:r w:rsidDel="00E32B10">
                <w:rPr>
                  <w:rFonts w:ascii="Calibri" w:eastAsia="Monaco" w:hAnsi="Calibri" w:cs="Monaco"/>
                  <w:b/>
                  <w:color w:val="000000"/>
                  <w:sz w:val="20"/>
                  <w:szCs w:val="20"/>
                  <w:lang w:val="en-GB"/>
                </w:rPr>
                <w:lastRenderedPageBreak/>
                <w:fldChar w:fldCharType="begin"/>
              </w:r>
              <w:r w:rsidDel="00E32B10">
                <w:rPr>
                  <w:rFonts w:ascii="Calibri" w:eastAsia="Monaco" w:hAnsi="Calibri" w:cs="Monaco"/>
                  <w:b/>
                  <w:color w:val="000000"/>
                  <w:sz w:val="20"/>
                  <w:szCs w:val="20"/>
                  <w:lang w:val="en-GB"/>
                </w:rPr>
                <w:delInstrText xml:space="preserve"> HYPERLINK "https://community.icann.org/display/georegionwg/Home+Page+of+Geographic+Regions+Review+Working+Group" </w:delInstrText>
              </w:r>
              <w:r w:rsidDel="00E32B10">
                <w:rPr>
                  <w:rFonts w:ascii="Calibri" w:eastAsia="Monaco" w:hAnsi="Calibri" w:cs="Monaco"/>
                  <w:b/>
                  <w:color w:val="000000"/>
                  <w:sz w:val="20"/>
                  <w:szCs w:val="20"/>
                  <w:lang w:val="en-GB"/>
                </w:rPr>
                <w:fldChar w:fldCharType="separate"/>
              </w:r>
              <w:r w:rsidRPr="00AF61CC" w:rsidDel="00E32B10">
                <w:rPr>
                  <w:rStyle w:val="Hyperlink"/>
                  <w:rFonts w:ascii="Calibri" w:eastAsia="Monaco" w:hAnsi="Calibri" w:cs="Monaco"/>
                  <w:b/>
                  <w:sz w:val="20"/>
                  <w:szCs w:val="20"/>
                  <w:lang w:val="en-GB"/>
                </w:rPr>
                <w:delText>Geo Regions Review Community-wide Working Group</w:delText>
              </w:r>
              <w:r w:rsidDel="00E32B10">
                <w:rPr>
                  <w:rFonts w:ascii="Calibri" w:eastAsia="Monaco" w:hAnsi="Calibri" w:cs="Monaco"/>
                  <w:b/>
                  <w:color w:val="000000"/>
                  <w:sz w:val="20"/>
                  <w:szCs w:val="20"/>
                  <w:lang w:val="en-GB"/>
                </w:rPr>
                <w:fldChar w:fldCharType="end"/>
              </w:r>
            </w:del>
          </w:p>
          <w:p w14:paraId="6D359445" w14:textId="263F8A1D" w:rsidR="00EF692E" w:rsidDel="00E32B10" w:rsidRDefault="00EF692E" w:rsidP="00F2287B">
            <w:pPr>
              <w:pStyle w:val="TableContents"/>
              <w:snapToGrid w:val="0"/>
              <w:rPr>
                <w:del w:id="311" w:author="Berry Cobb" w:date="2018-11-19T17:57:00Z"/>
                <w:rFonts w:ascii="Calibri" w:eastAsia="Times New Roman" w:hAnsi="Calibri"/>
                <w:sz w:val="20"/>
                <w:szCs w:val="20"/>
              </w:rPr>
            </w:pPr>
            <w:del w:id="312" w:author="Berry Cobb" w:date="2018-11-19T17:57:00Z">
              <w:r w:rsidDel="00E32B10">
                <w:rPr>
                  <w:rFonts w:ascii="Calibri" w:eastAsia="Monaco" w:hAnsi="Calibri" w:cs="Monaco"/>
                  <w:color w:val="000000"/>
                  <w:sz w:val="20"/>
                  <w:szCs w:val="20"/>
                  <w:lang w:val="en-GB"/>
                </w:rPr>
                <w:delText>Chair: Cheryl Langdon-Orr</w:delText>
              </w:r>
              <w:r w:rsidDel="00E32B10">
                <w:rPr>
                  <w:rFonts w:ascii="Calibri" w:eastAsia="Times New Roman" w:hAnsi="Calibri"/>
                  <w:sz w:val="20"/>
                  <w:szCs w:val="20"/>
                </w:rPr>
                <w:delText xml:space="preserve"> (ccNSO/APRALO)</w:delText>
              </w:r>
            </w:del>
          </w:p>
          <w:p w14:paraId="3B86058A" w14:textId="40873103" w:rsidR="00EF692E" w:rsidDel="00E32B10" w:rsidRDefault="00EF692E" w:rsidP="00F2287B">
            <w:pPr>
              <w:pStyle w:val="TableContents"/>
              <w:snapToGrid w:val="0"/>
              <w:rPr>
                <w:del w:id="313" w:author="Berry Cobb" w:date="2018-11-19T17:57:00Z"/>
                <w:rFonts w:ascii="Calibri" w:eastAsia="Monaco" w:hAnsi="Calibri" w:cs="Monaco"/>
                <w:color w:val="000000"/>
                <w:sz w:val="20"/>
                <w:szCs w:val="20"/>
                <w:lang w:val="en-GB"/>
              </w:rPr>
            </w:pPr>
            <w:del w:id="314" w:author="Berry Cobb" w:date="2018-11-19T17:57:00Z">
              <w:r w:rsidRPr="007508AF" w:rsidDel="00E32B10">
                <w:rPr>
                  <w:rFonts w:ascii="Calibri" w:eastAsia="Monaco" w:hAnsi="Calibri" w:cs="Monaco"/>
                  <w:color w:val="000000"/>
                  <w:sz w:val="20"/>
                  <w:szCs w:val="20"/>
                  <w:lang w:val="en-GB"/>
                </w:rPr>
                <w:delText xml:space="preserve">Staff: </w:delText>
              </w:r>
              <w:r w:rsidDel="00E32B10">
                <w:rPr>
                  <w:rFonts w:ascii="Calibri" w:eastAsia="Monaco" w:hAnsi="Calibri" w:cs="Monaco"/>
                  <w:color w:val="000000"/>
                  <w:sz w:val="20"/>
                  <w:szCs w:val="20"/>
                  <w:lang w:val="en-GB"/>
                </w:rPr>
                <w:delText>M. Wong</w:delText>
              </w:r>
            </w:del>
          </w:p>
          <w:p w14:paraId="1F8F5D52" w14:textId="1D70270B" w:rsidR="00EF692E" w:rsidDel="00E32B10" w:rsidRDefault="00EF692E" w:rsidP="00F2287B">
            <w:pPr>
              <w:pStyle w:val="TableContents"/>
              <w:snapToGrid w:val="0"/>
              <w:rPr>
                <w:del w:id="315" w:author="Berry Cobb" w:date="2018-11-19T17:57:00Z"/>
                <w:rFonts w:ascii="Calibri" w:hAnsi="Calibri" w:cs="Arial"/>
                <w:sz w:val="20"/>
                <w:szCs w:val="20"/>
              </w:rPr>
            </w:pPr>
          </w:p>
          <w:p w14:paraId="59FBD2A0" w14:textId="1F4524CC" w:rsidR="00EF692E" w:rsidDel="00E32B10" w:rsidRDefault="00EF692E" w:rsidP="00F2287B">
            <w:pPr>
              <w:pStyle w:val="TableContents"/>
              <w:snapToGrid w:val="0"/>
              <w:rPr>
                <w:del w:id="316" w:author="Berry Cobb" w:date="2018-11-19T17:57:00Z"/>
                <w:rFonts w:ascii="Calibri" w:eastAsia="Monaco" w:hAnsi="Calibri" w:cs="Monaco"/>
                <w:b/>
                <w:color w:val="000000"/>
                <w:sz w:val="20"/>
                <w:szCs w:val="20"/>
                <w:lang w:val="en-GB"/>
              </w:rPr>
            </w:pPr>
            <w:del w:id="317" w:author="Berry Cobb" w:date="2018-11-19T17:57:00Z">
              <w:r w:rsidDel="00E32B10">
                <w:rPr>
                  <w:rFonts w:ascii="Calibri" w:hAnsi="Calibri" w:cs="Arial"/>
                  <w:sz w:val="20"/>
                  <w:szCs w:val="20"/>
                </w:rPr>
                <w:delText>T</w:delText>
              </w:r>
              <w:r w:rsidRPr="009B49EB" w:rsidDel="00E32B10">
                <w:rPr>
                  <w:rFonts w:ascii="Calibri" w:hAnsi="Calibri"/>
                  <w:sz w:val="20"/>
                </w:rPr>
                <w:delText>h</w:delText>
              </w:r>
              <w:r w:rsidDel="00E32B10">
                <w:rPr>
                  <w:rFonts w:ascii="Calibri" w:hAnsi="Calibri"/>
                  <w:sz w:val="20"/>
                </w:rPr>
                <w:delText xml:space="preserve">is Board-chartered cross community WG has </w:delText>
              </w:r>
              <w:r w:rsidRPr="009B49EB" w:rsidDel="00E32B10">
                <w:rPr>
                  <w:rFonts w:ascii="Calibri" w:hAnsi="Calibri"/>
                  <w:sz w:val="20"/>
                </w:rPr>
                <w:delText>consult</w:delText>
              </w:r>
              <w:r w:rsidDel="00E32B10">
                <w:rPr>
                  <w:rFonts w:ascii="Calibri" w:hAnsi="Calibri"/>
                  <w:sz w:val="20"/>
                </w:rPr>
                <w:delText>ed</w:delText>
              </w:r>
              <w:r w:rsidRPr="009B49EB" w:rsidDel="00E32B10">
                <w:rPr>
                  <w:rFonts w:ascii="Calibri" w:hAnsi="Calibri"/>
                  <w:sz w:val="20"/>
                </w:rPr>
                <w:delText xml:space="preserve"> with </w:delText>
              </w:r>
              <w:r w:rsidDel="00E32B10">
                <w:rPr>
                  <w:rFonts w:ascii="Calibri" w:hAnsi="Calibri"/>
                  <w:sz w:val="20"/>
                </w:rPr>
                <w:delText xml:space="preserve">ICANN </w:delText>
              </w:r>
              <w:r w:rsidRPr="009B49EB" w:rsidDel="00E32B10">
                <w:rPr>
                  <w:rFonts w:ascii="Calibri" w:hAnsi="Calibri"/>
                  <w:sz w:val="20"/>
                </w:rPr>
                <w:delText xml:space="preserve">stakeholders </w:delText>
              </w:r>
              <w:r w:rsidDel="00E32B10">
                <w:rPr>
                  <w:rFonts w:ascii="Calibri" w:hAnsi="Calibri"/>
                  <w:sz w:val="20"/>
                </w:rPr>
                <w:delText>regarding</w:delText>
              </w:r>
              <w:r w:rsidRPr="009B49EB" w:rsidDel="00E32B10">
                <w:rPr>
                  <w:rFonts w:ascii="Calibri" w:hAnsi="Calibri"/>
                  <w:sz w:val="20"/>
                </w:rPr>
                <w:delText xml:space="preserve"> the definition </w:delText>
              </w:r>
              <w:r w:rsidDel="00E32B10">
                <w:rPr>
                  <w:rFonts w:ascii="Calibri" w:hAnsi="Calibri"/>
                  <w:sz w:val="20"/>
                </w:rPr>
                <w:delText xml:space="preserve">and applications </w:delText>
              </w:r>
              <w:r w:rsidRPr="009B49EB" w:rsidDel="00E32B10">
                <w:rPr>
                  <w:rFonts w:ascii="Calibri" w:hAnsi="Calibri"/>
                  <w:sz w:val="20"/>
                </w:rPr>
                <w:delText>of ICANN</w:delText>
              </w:r>
              <w:r w:rsidDel="00E32B10">
                <w:rPr>
                  <w:rFonts w:ascii="Calibri" w:hAnsi="Calibri"/>
                  <w:sz w:val="20"/>
                </w:rPr>
                <w:delText>’s</w:delText>
              </w:r>
              <w:r w:rsidRPr="009B49EB" w:rsidDel="00E32B10">
                <w:rPr>
                  <w:rFonts w:ascii="Calibri" w:hAnsi="Calibri"/>
                  <w:sz w:val="20"/>
                </w:rPr>
                <w:delText xml:space="preserve"> Geographic Regions.</w:delText>
              </w:r>
              <w:r w:rsidDel="00E32B10">
                <w:delText xml:space="preserve"> </w:delText>
              </w:r>
              <w:r w:rsidRPr="007508AF" w:rsidDel="00E32B10">
                <w:rPr>
                  <w:rFonts w:ascii="Calibri" w:hAnsi="Calibri" w:cs="Arial"/>
                  <w:sz w:val="20"/>
                  <w:szCs w:val="20"/>
                </w:rPr>
                <w:delText xml:space="preserve"> </w:delText>
              </w:r>
            </w:del>
          </w:p>
        </w:tc>
        <w:tc>
          <w:tcPr>
            <w:tcW w:w="1216" w:type="dxa"/>
            <w:tcBorders>
              <w:top w:val="single" w:sz="18" w:space="0" w:color="A6A6A6"/>
              <w:left w:val="single" w:sz="18" w:space="0" w:color="A6A6A6"/>
              <w:bottom w:val="single" w:sz="18" w:space="0" w:color="A6A6A6"/>
              <w:right w:val="single" w:sz="18" w:space="0" w:color="A6A6A6"/>
            </w:tcBorders>
          </w:tcPr>
          <w:p w14:paraId="2CCC3B0A" w14:textId="5B837AD3" w:rsidR="00EF692E" w:rsidRPr="007508AF" w:rsidDel="00E32B10" w:rsidRDefault="00EF692E" w:rsidP="00F2287B">
            <w:pPr>
              <w:pStyle w:val="TableContents"/>
              <w:snapToGrid w:val="0"/>
              <w:rPr>
                <w:del w:id="318" w:author="Berry Cobb" w:date="2018-11-19T17:57:00Z"/>
                <w:rFonts w:ascii="Calibri" w:eastAsia="Tahoma" w:hAnsi="Calibri" w:cs="Tahoma"/>
                <w:sz w:val="20"/>
                <w:szCs w:val="20"/>
                <w:lang w:val="en-GB"/>
              </w:rPr>
            </w:pPr>
            <w:del w:id="319" w:author="Berry Cobb" w:date="2018-11-19T17:57:00Z">
              <w:r w:rsidDel="00E32B10">
                <w:rPr>
                  <w:rFonts w:ascii="Calibri" w:eastAsia="Tahoma" w:hAnsi="Calibri" w:cs="Tahoma"/>
                  <w:sz w:val="20"/>
                  <w:szCs w:val="20"/>
                  <w:lang w:val="en-GB"/>
                </w:rPr>
                <w:delText>2008-Aug-07</w:delText>
              </w:r>
            </w:del>
          </w:p>
        </w:tc>
        <w:tc>
          <w:tcPr>
            <w:tcW w:w="1164" w:type="dxa"/>
            <w:gridSpan w:val="2"/>
            <w:tcBorders>
              <w:top w:val="single" w:sz="18" w:space="0" w:color="A6A6A6"/>
              <w:left w:val="single" w:sz="18" w:space="0" w:color="A6A6A6"/>
              <w:bottom w:val="single" w:sz="18" w:space="0" w:color="A6A6A6"/>
              <w:right w:val="single" w:sz="18" w:space="0" w:color="A6A6A6"/>
            </w:tcBorders>
          </w:tcPr>
          <w:p w14:paraId="3201AC3A" w14:textId="780CDB49" w:rsidR="00EF692E" w:rsidRPr="007508AF" w:rsidDel="00E32B10" w:rsidRDefault="00EF692E" w:rsidP="00F2287B">
            <w:pPr>
              <w:pStyle w:val="TableContents"/>
              <w:snapToGrid w:val="0"/>
              <w:rPr>
                <w:del w:id="320" w:author="Berry Cobb" w:date="2018-11-19T17:57:00Z"/>
                <w:rFonts w:ascii="Calibri" w:eastAsia="Tahoma" w:hAnsi="Calibri" w:cs="Tahoma"/>
                <w:sz w:val="20"/>
                <w:szCs w:val="20"/>
                <w:lang w:val="en-GB"/>
              </w:rPr>
            </w:pPr>
            <w:del w:id="321" w:author="Berry Cobb" w:date="2018-11-19T17:57:00Z">
              <w:r w:rsidDel="00E32B10">
                <w:rPr>
                  <w:rFonts w:ascii="Calibri" w:eastAsia="Tahoma" w:hAnsi="Calibri" w:cs="Tahoma"/>
                  <w:sz w:val="20"/>
                  <w:szCs w:val="20"/>
                  <w:lang w:val="en-GB"/>
                </w:rPr>
                <w:delText>2018-</w:delText>
              </w:r>
              <w:r w:rsidR="00E80E9E" w:rsidDel="00E32B10">
                <w:rPr>
                  <w:rFonts w:ascii="Calibri" w:eastAsia="Tahoma" w:hAnsi="Calibri" w:cs="Tahoma"/>
                  <w:sz w:val="20"/>
                  <w:szCs w:val="20"/>
                  <w:lang w:val="en-GB"/>
                </w:rPr>
                <w:delText>Dec</w:delText>
              </w:r>
              <w:r w:rsidDel="00E32B10">
                <w:rPr>
                  <w:rFonts w:ascii="Calibri" w:eastAsia="Tahoma" w:hAnsi="Calibri" w:cs="Tahoma"/>
                  <w:sz w:val="20"/>
                  <w:szCs w:val="20"/>
                  <w:lang w:val="en-GB"/>
                </w:rPr>
                <w:delText>-30</w:delText>
              </w:r>
            </w:del>
          </w:p>
        </w:tc>
        <w:tc>
          <w:tcPr>
            <w:tcW w:w="1069" w:type="dxa"/>
            <w:tcBorders>
              <w:top w:val="single" w:sz="18" w:space="0" w:color="A6A6A6"/>
              <w:left w:val="single" w:sz="18" w:space="0" w:color="A6A6A6"/>
              <w:bottom w:val="single" w:sz="18" w:space="0" w:color="A6A6A6"/>
              <w:right w:val="single" w:sz="18" w:space="0" w:color="A6A6A6"/>
            </w:tcBorders>
          </w:tcPr>
          <w:p w14:paraId="0538EC63" w14:textId="22D1E9F2" w:rsidR="00EF692E" w:rsidRPr="007508AF" w:rsidDel="00E32B10" w:rsidRDefault="00EF692E" w:rsidP="00F2287B">
            <w:pPr>
              <w:pStyle w:val="TableContents"/>
              <w:snapToGrid w:val="0"/>
              <w:rPr>
                <w:del w:id="322" w:author="Berry Cobb" w:date="2018-11-19T17:57:00Z"/>
                <w:rFonts w:ascii="Calibri" w:eastAsia="Tahoma" w:hAnsi="Calibri" w:cs="Tahoma"/>
                <w:sz w:val="20"/>
                <w:szCs w:val="20"/>
                <w:lang w:val="en-GB"/>
              </w:rPr>
            </w:pPr>
            <w:del w:id="323" w:author="Berry Cobb" w:date="2018-11-19T17:57:00Z">
              <w:r w:rsidDel="00E32B10">
                <w:rPr>
                  <w:rFonts w:ascii="Calibri" w:eastAsia="Tahoma" w:hAnsi="Calibri" w:cs="Tahoma"/>
                  <w:sz w:val="20"/>
                  <w:szCs w:val="20"/>
                  <w:lang w:val="en-GB"/>
                </w:rPr>
                <w:delText>Board</w:delText>
              </w:r>
            </w:del>
          </w:p>
        </w:tc>
        <w:tc>
          <w:tcPr>
            <w:tcW w:w="6581" w:type="dxa"/>
            <w:gridSpan w:val="2"/>
            <w:tcBorders>
              <w:top w:val="single" w:sz="18" w:space="0" w:color="A6A6A6"/>
              <w:left w:val="single" w:sz="18" w:space="0" w:color="A6A6A6"/>
              <w:bottom w:val="single" w:sz="18" w:space="0" w:color="A6A6A6"/>
              <w:right w:val="single" w:sz="18" w:space="0" w:color="A6A6A6"/>
            </w:tcBorders>
          </w:tcPr>
          <w:p w14:paraId="61CAF12D" w14:textId="4F285FD1" w:rsidR="00AB32E2" w:rsidDel="00E32B10" w:rsidRDefault="00E80E9E" w:rsidP="00AB32E2">
            <w:pPr>
              <w:widowControl/>
              <w:suppressAutoHyphens w:val="0"/>
              <w:rPr>
                <w:ins w:id="324" w:author="Marika Konings" w:date="2018-11-19T15:28:00Z"/>
                <w:del w:id="325" w:author="Berry Cobb" w:date="2018-11-19T17:57:00Z"/>
                <w:rFonts w:eastAsia="Times New Roman"/>
                <w:kern w:val="0"/>
                <w:lang w:val="en-US"/>
              </w:rPr>
            </w:pPr>
            <w:del w:id="326" w:author="Berry Cobb" w:date="2018-11-19T17:57:00Z">
              <w:r w:rsidDel="00E32B10">
                <w:rPr>
                  <w:rFonts w:ascii="Calibri" w:eastAsia="Tahoma" w:hAnsi="Calibri" w:cs="Tahoma"/>
                  <w:sz w:val="20"/>
                  <w:szCs w:val="20"/>
                  <w:lang w:val="en-GB"/>
                </w:rPr>
                <w:delText xml:space="preserve">The Working Group completed its Final Report toward the end of 2015 and a </w:delText>
              </w:r>
              <w:r w:rsidR="00EF692E" w:rsidDel="00E32B10">
                <w:rPr>
                  <w:rFonts w:ascii="Calibri" w:eastAsia="Tahoma" w:hAnsi="Calibri" w:cs="Tahoma"/>
                  <w:sz w:val="20"/>
                  <w:szCs w:val="20"/>
                  <w:lang w:val="en-GB"/>
                </w:rPr>
                <w:delText xml:space="preserve">Public Comment </w:delText>
              </w:r>
              <w:r w:rsidDel="00E32B10">
                <w:rPr>
                  <w:rFonts w:ascii="Calibri" w:eastAsia="Tahoma" w:hAnsi="Calibri" w:cs="Tahoma"/>
                  <w:sz w:val="20"/>
                  <w:szCs w:val="20"/>
                  <w:lang w:val="en-GB"/>
                </w:rPr>
                <w:delText xml:space="preserve">forum conducted </w:delText>
              </w:r>
              <w:r w:rsidR="00EF692E" w:rsidDel="00E32B10">
                <w:rPr>
                  <w:rFonts w:ascii="Calibri" w:eastAsia="Tahoma" w:hAnsi="Calibri" w:cs="Tahoma"/>
                  <w:sz w:val="20"/>
                  <w:szCs w:val="20"/>
                  <w:lang w:val="en-GB"/>
                </w:rPr>
                <w:delText xml:space="preserve">(see </w:delText>
              </w:r>
              <w:r w:rsidR="00E32B10" w:rsidDel="00E32B10">
                <w:fldChar w:fldCharType="begin"/>
              </w:r>
              <w:r w:rsidR="00E32B10" w:rsidDel="00E32B10">
                <w:delInstrText xml:space="preserve"> HYPERLINK "https://www.icann.org/public-comments/geo-regions-2015-12-23-en" </w:delInstrText>
              </w:r>
              <w:r w:rsidR="00E32B10" w:rsidDel="00E32B10">
                <w:fldChar w:fldCharType="separate"/>
              </w:r>
              <w:r w:rsidR="00EF692E" w:rsidRPr="00C27358" w:rsidDel="00E32B10">
                <w:rPr>
                  <w:rStyle w:val="Hyperlink"/>
                  <w:rFonts w:ascii="Calibri" w:eastAsia="Tahoma" w:hAnsi="Calibri" w:cs="Tahoma"/>
                  <w:sz w:val="20"/>
                  <w:szCs w:val="20"/>
                  <w:lang w:val="en-GB"/>
                </w:rPr>
                <w:delText>https://www.icann.org/public-comments/geo-regions-2015-12-23-en</w:delText>
              </w:r>
              <w:r w:rsidR="00E32B10" w:rsidDel="00E32B10">
                <w:rPr>
                  <w:rStyle w:val="Hyperlink"/>
                  <w:rFonts w:ascii="Calibri" w:eastAsia="Tahoma" w:hAnsi="Calibri" w:cs="Tahoma"/>
                  <w:sz w:val="20"/>
                  <w:szCs w:val="20"/>
                  <w:lang w:val="en-GB"/>
                </w:rPr>
                <w:fldChar w:fldCharType="end"/>
              </w:r>
              <w:r w:rsidDel="00E32B10">
                <w:rPr>
                  <w:rStyle w:val="Hyperlink"/>
                  <w:rFonts w:ascii="Calibri" w:eastAsia="Tahoma" w:hAnsi="Calibri" w:cs="Tahoma"/>
                  <w:sz w:val="20"/>
                  <w:szCs w:val="20"/>
                  <w:lang w:val="en-GB"/>
                </w:rPr>
                <w:delText>)</w:delText>
              </w:r>
              <w:r w:rsidR="00EF692E" w:rsidDel="00E32B10">
                <w:rPr>
                  <w:rFonts w:ascii="Calibri" w:eastAsia="Tahoma" w:hAnsi="Calibri" w:cs="Tahoma"/>
                  <w:sz w:val="20"/>
                  <w:szCs w:val="20"/>
                  <w:lang w:val="en-GB"/>
                </w:rPr>
                <w:delText xml:space="preserve">. </w:delText>
              </w:r>
              <w:r w:rsidDel="00E32B10">
                <w:rPr>
                  <w:rFonts w:ascii="Calibri" w:eastAsia="Tahoma" w:hAnsi="Calibri" w:cs="Tahoma"/>
                  <w:sz w:val="20"/>
                  <w:szCs w:val="20"/>
                  <w:lang w:val="en-GB"/>
                </w:rPr>
                <w:delText>Following publication of t</w:delText>
              </w:r>
              <w:r w:rsidR="00EF692E" w:rsidDel="00E32B10">
                <w:rPr>
                  <w:rFonts w:ascii="Calibri" w:eastAsia="Tahoma" w:hAnsi="Calibri" w:cs="Tahoma"/>
                  <w:sz w:val="20"/>
                  <w:szCs w:val="20"/>
                  <w:lang w:val="en-GB"/>
                </w:rPr>
                <w:delText>he staff report of public comments</w:delText>
              </w:r>
              <w:r w:rsidDel="00E32B10">
                <w:rPr>
                  <w:rFonts w:ascii="Calibri" w:eastAsia="Tahoma" w:hAnsi="Calibri" w:cs="Tahoma"/>
                  <w:sz w:val="20"/>
                  <w:szCs w:val="20"/>
                  <w:lang w:val="en-GB"/>
                </w:rPr>
                <w:delText xml:space="preserve"> received on the Working Group’s final proposals </w:delText>
              </w:r>
              <w:r w:rsidR="00EF692E" w:rsidDel="00E32B10">
                <w:rPr>
                  <w:rFonts w:ascii="Calibri" w:eastAsia="Tahoma" w:hAnsi="Calibri" w:cs="Tahoma"/>
                  <w:sz w:val="20"/>
                  <w:szCs w:val="20"/>
                  <w:lang w:val="en-GB"/>
                </w:rPr>
                <w:delText>(</w:delText>
              </w:r>
              <w:r w:rsidR="00E32B10" w:rsidDel="00E32B10">
                <w:fldChar w:fldCharType="begin"/>
              </w:r>
              <w:r w:rsidR="00E32B10" w:rsidDel="00E32B10">
                <w:delInstrText xml:space="preserve"> HYPERLINK "https://www.icann.org/en/system/files/files/report-comments-geo-regions-13may16-en.pdf)" </w:delInstrText>
              </w:r>
              <w:r w:rsidR="00E32B10" w:rsidDel="00E32B10">
                <w:fldChar w:fldCharType="separate"/>
              </w:r>
              <w:r w:rsidR="00EF692E" w:rsidRPr="008B0023" w:rsidDel="00E32B10">
                <w:rPr>
                  <w:rStyle w:val="Hyperlink"/>
                  <w:rFonts w:ascii="Calibri" w:eastAsia="Tahoma" w:hAnsi="Calibri" w:cs="Tahoma"/>
                  <w:sz w:val="20"/>
                  <w:szCs w:val="20"/>
                  <w:lang w:val="en-GB"/>
                </w:rPr>
                <w:delText>https://www.icann.org/en/system/files/files/report-comments-geo-regions-13may16-en.pdf)</w:delText>
              </w:r>
              <w:r w:rsidR="00E32B10" w:rsidDel="00E32B10">
                <w:rPr>
                  <w:rStyle w:val="Hyperlink"/>
                  <w:rFonts w:ascii="Calibri" w:eastAsia="Tahoma" w:hAnsi="Calibri" w:cs="Tahoma"/>
                  <w:sz w:val="20"/>
                  <w:szCs w:val="20"/>
                  <w:lang w:val="en-GB"/>
                </w:rPr>
                <w:fldChar w:fldCharType="end"/>
              </w:r>
              <w:r w:rsidDel="00E32B10">
                <w:rPr>
                  <w:rFonts w:ascii="Calibri" w:eastAsia="Tahoma" w:hAnsi="Calibri" w:cs="Tahoma"/>
                  <w:sz w:val="20"/>
                  <w:szCs w:val="20"/>
                  <w:lang w:val="en-GB"/>
                </w:rPr>
                <w:delText xml:space="preserve">, </w:delText>
              </w:r>
              <w:r w:rsidR="00EF692E" w:rsidDel="00E32B10">
                <w:rPr>
                  <w:rFonts w:ascii="Calibri" w:eastAsia="Tahoma" w:hAnsi="Calibri" w:cs="Tahoma"/>
                  <w:sz w:val="20"/>
                  <w:szCs w:val="20"/>
                  <w:lang w:val="en-GB"/>
                </w:rPr>
                <w:delText xml:space="preserve">the Board </w:delText>
              </w:r>
              <w:r w:rsidDel="00E32B10">
                <w:rPr>
                  <w:rFonts w:ascii="Calibri" w:eastAsia="Tahoma" w:hAnsi="Calibri" w:cs="Tahoma"/>
                  <w:sz w:val="20"/>
                  <w:szCs w:val="20"/>
                  <w:lang w:val="en-GB"/>
                </w:rPr>
                <w:delText>began its review of the recommendations</w:delText>
              </w:r>
              <w:r w:rsidR="00EF692E" w:rsidDel="00E32B10">
                <w:rPr>
                  <w:rFonts w:ascii="Calibri" w:eastAsia="Tahoma" w:hAnsi="Calibri" w:cs="Tahoma"/>
                  <w:sz w:val="20"/>
                  <w:szCs w:val="20"/>
                  <w:lang w:val="en-GB"/>
                </w:rPr>
                <w:delText xml:space="preserve">. </w:delText>
              </w:r>
              <w:r w:rsidDel="00E32B10">
                <w:rPr>
                  <w:rFonts w:ascii="Calibri" w:eastAsia="Tahoma" w:hAnsi="Calibri" w:cs="Tahoma"/>
                  <w:sz w:val="20"/>
                  <w:szCs w:val="20"/>
                  <w:lang w:val="en-GB"/>
                </w:rPr>
                <w:delText>The Board is expected to take action on the report before end-2018</w:delText>
              </w:r>
            </w:del>
            <w:ins w:id="327" w:author="Marika Konings" w:date="2018-11-19T15:26:00Z">
              <w:del w:id="328" w:author="Berry Cobb" w:date="2018-11-19T17:57:00Z">
                <w:r w:rsidR="00AB32E2" w:rsidDel="00E32B10">
                  <w:rPr>
                    <w:rFonts w:ascii="Calibri" w:eastAsia="Tahoma" w:hAnsi="Calibri" w:cs="Tahoma"/>
                    <w:sz w:val="20"/>
                    <w:szCs w:val="20"/>
                    <w:lang w:val="en-GB"/>
                  </w:rPr>
                  <w:delText>adopted</w:delText>
                </w:r>
              </w:del>
            </w:ins>
            <w:ins w:id="329" w:author="Marika Konings" w:date="2018-11-19T15:27:00Z">
              <w:del w:id="330" w:author="Berry Cobb" w:date="2018-11-19T17:57:00Z">
                <w:r w:rsidR="00AB32E2" w:rsidDel="00E32B10">
                  <w:rPr>
                    <w:rFonts w:ascii="Calibri" w:eastAsia="Tahoma" w:hAnsi="Calibri" w:cs="Tahoma"/>
                    <w:sz w:val="20"/>
                    <w:szCs w:val="20"/>
                    <w:lang w:val="en-GB"/>
                  </w:rPr>
                  <w:delText xml:space="preserve"> the Final Report during its meeting on </w:delText>
                </w:r>
              </w:del>
            </w:ins>
            <w:ins w:id="331" w:author="Marika Konings" w:date="2018-11-19T15:28:00Z">
              <w:del w:id="332" w:author="Berry Cobb" w:date="2018-11-19T17:57:00Z">
                <w:r w:rsidR="00AB32E2" w:rsidDel="00E32B10">
                  <w:rPr>
                    <w:rFonts w:ascii="Calibri" w:eastAsia="Tahoma" w:hAnsi="Calibri" w:cs="Tahoma"/>
                    <w:sz w:val="20"/>
                    <w:szCs w:val="20"/>
                    <w:lang w:val="en-GB"/>
                  </w:rPr>
                  <w:delText>25 October 2018 and “</w:delText>
                </w:r>
                <w:r w:rsidR="00AB32E2" w:rsidRPr="00AB32E2" w:rsidDel="00E32B10">
                  <w:rPr>
                    <w:rFonts w:ascii="Calibri" w:eastAsia="Tahoma" w:hAnsi="Calibri" w:cs="Tahoma"/>
                    <w:sz w:val="20"/>
                    <w:szCs w:val="20"/>
                    <w:lang w:val="en-GB"/>
                  </w:rPr>
                  <w:delText>directs the ICANN organization to implement those recommendations in a manner that aligns with the Board's expectations as outlined in the mapping document”.</w:delText>
                </w:r>
                <w:r w:rsidR="00AB32E2" w:rsidDel="00E32B10">
                  <w:rPr>
                    <w:rFonts w:ascii="Calibri" w:eastAsia="Tahoma" w:hAnsi="Calibri" w:cs="Tahoma"/>
                    <w:sz w:val="20"/>
                    <w:szCs w:val="20"/>
                    <w:lang w:val="en-GB"/>
                  </w:rPr>
                  <w:delText xml:space="preserve"> See </w:delText>
                </w:r>
                <w:r w:rsidR="00AB32E2" w:rsidDel="00E32B10">
                  <w:rPr>
                    <w:rFonts w:ascii="Calibri" w:eastAsia="Tahoma" w:hAnsi="Calibri" w:cs="Tahoma"/>
                    <w:sz w:val="20"/>
                    <w:szCs w:val="20"/>
                    <w:lang w:val="en-GB"/>
                  </w:rPr>
                  <w:fldChar w:fldCharType="begin"/>
                </w:r>
                <w:r w:rsidR="00AB32E2" w:rsidDel="00E32B10">
                  <w:rPr>
                    <w:rFonts w:ascii="Calibri" w:eastAsia="Tahoma" w:hAnsi="Calibri" w:cs="Tahoma"/>
                    <w:sz w:val="20"/>
                    <w:szCs w:val="20"/>
                    <w:lang w:val="en-GB"/>
                  </w:rPr>
                  <w:delInstrText xml:space="preserve"> HYPERLINK "</w:delInstrText>
                </w:r>
                <w:r w:rsidR="00AB32E2" w:rsidRPr="00AB32E2" w:rsidDel="00E32B10">
                  <w:rPr>
                    <w:rFonts w:ascii="Calibri" w:eastAsia="Tahoma" w:hAnsi="Calibri" w:cs="Tahoma"/>
                    <w:sz w:val="20"/>
                    <w:szCs w:val="20"/>
                    <w:lang w:val="en-GB"/>
                  </w:rPr>
                  <w:delInstrText>https://www.icann.org/resources/board-material/resolutions-2018-10-25-en#2.b</w:delInstrText>
                </w:r>
                <w:r w:rsidR="00AB32E2" w:rsidDel="00E32B10">
                  <w:rPr>
                    <w:rFonts w:ascii="Calibri" w:eastAsia="Tahoma" w:hAnsi="Calibri" w:cs="Tahoma"/>
                    <w:sz w:val="20"/>
                    <w:szCs w:val="20"/>
                    <w:lang w:val="en-GB"/>
                  </w:rPr>
                  <w:delInstrText xml:space="preserve">" </w:delInstrText>
                </w:r>
                <w:r w:rsidR="00AB32E2" w:rsidDel="00E32B10">
                  <w:rPr>
                    <w:rFonts w:ascii="Calibri" w:eastAsia="Tahoma" w:hAnsi="Calibri" w:cs="Tahoma"/>
                    <w:sz w:val="20"/>
                    <w:szCs w:val="20"/>
                    <w:lang w:val="en-GB"/>
                  </w:rPr>
                  <w:fldChar w:fldCharType="separate"/>
                </w:r>
                <w:r w:rsidR="00AB32E2" w:rsidRPr="005F7F29" w:rsidDel="00E32B10">
                  <w:rPr>
                    <w:rStyle w:val="Hyperlink"/>
                    <w:rFonts w:ascii="Calibri" w:eastAsia="Tahoma" w:hAnsi="Calibri" w:cs="Tahoma"/>
                    <w:sz w:val="20"/>
                    <w:szCs w:val="20"/>
                    <w:lang w:val="en-GB"/>
                  </w:rPr>
                  <w:delText>https://www.icann.org/resources/board-material/resolutions-2018-10-25-en#2.b</w:delText>
                </w:r>
                <w:r w:rsidR="00AB32E2" w:rsidDel="00E32B10">
                  <w:rPr>
                    <w:rFonts w:ascii="Calibri" w:eastAsia="Tahoma" w:hAnsi="Calibri" w:cs="Tahoma"/>
                    <w:sz w:val="20"/>
                    <w:szCs w:val="20"/>
                    <w:lang w:val="en-GB"/>
                  </w:rPr>
                  <w:fldChar w:fldCharType="end"/>
                </w:r>
                <w:r w:rsidR="00AB32E2" w:rsidDel="00E32B10">
                  <w:rPr>
                    <w:rFonts w:ascii="Calibri" w:eastAsia="Tahoma" w:hAnsi="Calibri" w:cs="Tahoma"/>
                    <w:sz w:val="20"/>
                    <w:szCs w:val="20"/>
                    <w:lang w:val="en-GB"/>
                  </w:rPr>
                  <w:delText xml:space="preserve"> for further details. </w:delText>
                </w:r>
              </w:del>
            </w:ins>
          </w:p>
          <w:p w14:paraId="73D15818" w14:textId="604D7147" w:rsidR="00EF692E" w:rsidRPr="006864A5" w:rsidDel="00E32B10" w:rsidRDefault="00EF692E" w:rsidP="00134D64">
            <w:pPr>
              <w:widowControl/>
              <w:suppressAutoHyphens w:val="0"/>
              <w:rPr>
                <w:del w:id="333" w:author="Berry Cobb" w:date="2018-11-19T17:57:00Z"/>
                <w:rStyle w:val="Hyperlink"/>
                <w:rFonts w:ascii="Calibri" w:eastAsia="Times New Roman" w:hAnsi="Calibri" w:cs="Arial"/>
                <w:color w:val="auto"/>
                <w:sz w:val="20"/>
                <w:szCs w:val="20"/>
                <w:u w:val="none"/>
              </w:rPr>
            </w:pPr>
            <w:del w:id="334" w:author="Berry Cobb" w:date="2018-11-19T17:57:00Z">
              <w:r w:rsidDel="00E32B10">
                <w:rPr>
                  <w:rFonts w:ascii="Calibri" w:eastAsia="Tahoma" w:hAnsi="Calibri" w:cs="Tahoma"/>
                  <w:sz w:val="20"/>
                  <w:szCs w:val="20"/>
                  <w:lang w:val="en-GB"/>
                </w:rPr>
                <w:delText>.</w:delText>
              </w:r>
            </w:del>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3"/>
        <w:gridCol w:w="1237"/>
        <w:gridCol w:w="1080"/>
        <w:gridCol w:w="6570"/>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35" w:name="GEO"/>
      <w:bookmarkEnd w:id="335"/>
      <w:tr w:rsidR="00E32B10" w:rsidRPr="007508AF" w14:paraId="79BD7996" w14:textId="77777777" w:rsidTr="00783D13">
        <w:trPr>
          <w:jc w:val="center"/>
          <w:ins w:id="336" w:author="Berry Cobb" w:date="2018-11-19T17:56:00Z"/>
        </w:trPr>
        <w:tc>
          <w:tcPr>
            <w:tcW w:w="3965" w:type="dxa"/>
            <w:tcBorders>
              <w:top w:val="single" w:sz="18" w:space="0" w:color="A6A6A6"/>
              <w:left w:val="single" w:sz="18" w:space="0" w:color="A6A6A6"/>
              <w:bottom w:val="single" w:sz="18" w:space="0" w:color="A6A6A6"/>
              <w:right w:val="single" w:sz="18" w:space="0" w:color="A6A6A6"/>
            </w:tcBorders>
          </w:tcPr>
          <w:p w14:paraId="0E852FF2" w14:textId="77777777" w:rsidR="00E32B10" w:rsidRDefault="00E32B10" w:rsidP="00E32B10">
            <w:pPr>
              <w:pStyle w:val="TableContents"/>
              <w:snapToGrid w:val="0"/>
              <w:rPr>
                <w:ins w:id="337" w:author="Berry Cobb" w:date="2018-11-19T17:56:00Z"/>
                <w:rFonts w:ascii="Calibri" w:eastAsia="Monaco" w:hAnsi="Calibri" w:cs="Monaco"/>
                <w:b/>
                <w:color w:val="000000"/>
                <w:sz w:val="20"/>
                <w:szCs w:val="20"/>
                <w:lang w:val="en-GB"/>
              </w:rPr>
            </w:pPr>
            <w:ins w:id="338" w:author="Berry Cobb" w:date="2018-11-19T17:56: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ins>
          </w:p>
          <w:p w14:paraId="268D078B" w14:textId="77777777" w:rsidR="00E32B10" w:rsidRDefault="00E32B10" w:rsidP="00E32B10">
            <w:pPr>
              <w:pStyle w:val="TableContents"/>
              <w:snapToGrid w:val="0"/>
              <w:rPr>
                <w:ins w:id="339" w:author="Berry Cobb" w:date="2018-11-19T17:56:00Z"/>
                <w:rFonts w:ascii="Calibri" w:eastAsia="Times New Roman" w:hAnsi="Calibri"/>
                <w:sz w:val="20"/>
                <w:szCs w:val="20"/>
              </w:rPr>
            </w:pPr>
            <w:ins w:id="340" w:author="Berry Cobb" w:date="2018-11-19T17:56:00Z">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ins>
          </w:p>
          <w:p w14:paraId="0B6734EB" w14:textId="77777777" w:rsidR="00E32B10" w:rsidRDefault="00E32B10" w:rsidP="00E32B10">
            <w:pPr>
              <w:pStyle w:val="TableContents"/>
              <w:snapToGrid w:val="0"/>
              <w:rPr>
                <w:ins w:id="341" w:author="Berry Cobb" w:date="2018-11-19T17:56:00Z"/>
                <w:rFonts w:ascii="Calibri" w:eastAsia="Monaco" w:hAnsi="Calibri" w:cs="Monaco"/>
                <w:color w:val="000000"/>
                <w:sz w:val="20"/>
                <w:szCs w:val="20"/>
                <w:lang w:val="en-GB"/>
              </w:rPr>
            </w:pPr>
            <w:ins w:id="342" w:author="Berry Cobb" w:date="2018-11-19T17:56:00Z">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ins>
          </w:p>
          <w:p w14:paraId="1165D18C" w14:textId="77777777" w:rsidR="00E32B10" w:rsidRDefault="00E32B10" w:rsidP="00E32B10">
            <w:pPr>
              <w:pStyle w:val="TableContents"/>
              <w:snapToGrid w:val="0"/>
              <w:rPr>
                <w:ins w:id="343" w:author="Berry Cobb" w:date="2018-11-19T17:56:00Z"/>
                <w:rFonts w:ascii="Calibri" w:hAnsi="Calibri" w:cs="Arial"/>
                <w:sz w:val="20"/>
                <w:szCs w:val="20"/>
              </w:rPr>
            </w:pPr>
          </w:p>
          <w:p w14:paraId="1D1A3C46" w14:textId="0A24A7DA" w:rsidR="00E32B10" w:rsidRDefault="00E32B10" w:rsidP="0033738F">
            <w:pPr>
              <w:pStyle w:val="TableContents"/>
              <w:snapToGrid w:val="0"/>
              <w:rPr>
                <w:ins w:id="344" w:author="Berry Cobb" w:date="2018-11-19T17:56:00Z"/>
                <w:rFonts w:ascii="Calibri" w:eastAsia="Monaco" w:hAnsi="Calibri" w:cs="Monaco"/>
                <w:b/>
                <w:color w:val="000000"/>
                <w:sz w:val="20"/>
                <w:szCs w:val="20"/>
                <w:lang w:val="en-GB"/>
              </w:rPr>
            </w:pPr>
            <w:ins w:id="345" w:author="Berry Cobb" w:date="2018-11-19T17:56:00Z">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ins>
          </w:p>
        </w:tc>
        <w:tc>
          <w:tcPr>
            <w:tcW w:w="1143" w:type="dxa"/>
            <w:tcBorders>
              <w:top w:val="single" w:sz="18" w:space="0" w:color="A6A6A6"/>
              <w:left w:val="single" w:sz="18" w:space="0" w:color="A6A6A6"/>
              <w:bottom w:val="single" w:sz="18" w:space="0" w:color="A6A6A6"/>
              <w:right w:val="single" w:sz="18" w:space="0" w:color="A6A6A6"/>
            </w:tcBorders>
          </w:tcPr>
          <w:p w14:paraId="1286FEA2" w14:textId="3B480E51" w:rsidR="00E32B10" w:rsidRDefault="00E32B10" w:rsidP="008103D0">
            <w:pPr>
              <w:pStyle w:val="TableContents"/>
              <w:snapToGrid w:val="0"/>
              <w:rPr>
                <w:ins w:id="346" w:author="Berry Cobb" w:date="2018-11-19T17:56:00Z"/>
                <w:rFonts w:ascii="Calibri" w:eastAsia="Tahoma" w:hAnsi="Calibri" w:cs="Tahoma"/>
                <w:sz w:val="20"/>
                <w:szCs w:val="20"/>
                <w:lang w:val="en-GB"/>
              </w:rPr>
            </w:pPr>
            <w:ins w:id="347" w:author="Berry Cobb" w:date="2018-11-19T17:56:00Z">
              <w:r>
                <w:rPr>
                  <w:rFonts w:ascii="Calibri" w:eastAsia="Tahoma" w:hAnsi="Calibri" w:cs="Tahoma"/>
                  <w:sz w:val="20"/>
                  <w:szCs w:val="20"/>
                  <w:lang w:val="en-GB"/>
                </w:rPr>
                <w:t>2008-Aug-07</w:t>
              </w:r>
            </w:ins>
          </w:p>
        </w:tc>
        <w:tc>
          <w:tcPr>
            <w:tcW w:w="1237" w:type="dxa"/>
            <w:tcBorders>
              <w:top w:val="single" w:sz="18" w:space="0" w:color="A6A6A6"/>
              <w:left w:val="single" w:sz="18" w:space="0" w:color="A6A6A6"/>
              <w:bottom w:val="single" w:sz="18" w:space="0" w:color="A6A6A6"/>
              <w:right w:val="single" w:sz="18" w:space="0" w:color="A6A6A6"/>
            </w:tcBorders>
          </w:tcPr>
          <w:p w14:paraId="5FE33EFA" w14:textId="565A1523" w:rsidR="00E32B10" w:rsidDel="00F97B51" w:rsidRDefault="00E32B10" w:rsidP="00E32B10">
            <w:pPr>
              <w:pStyle w:val="TableContents"/>
              <w:snapToGrid w:val="0"/>
              <w:rPr>
                <w:ins w:id="348" w:author="Berry Cobb" w:date="2018-11-19T17:56:00Z"/>
                <w:rFonts w:ascii="Calibri" w:eastAsia="Tahoma" w:hAnsi="Calibri" w:cs="Tahoma"/>
                <w:sz w:val="20"/>
                <w:szCs w:val="20"/>
                <w:lang w:val="en-GB"/>
              </w:rPr>
            </w:pPr>
            <w:ins w:id="349" w:author="Berry Cobb" w:date="2018-11-19T17:56:00Z">
              <w:r>
                <w:rPr>
                  <w:rFonts w:ascii="Calibri" w:eastAsia="Tahoma" w:hAnsi="Calibri" w:cs="Tahoma"/>
                  <w:sz w:val="20"/>
                  <w:szCs w:val="20"/>
                  <w:lang w:val="en-GB"/>
                </w:rPr>
                <w:t>2018-Dec-30</w:t>
              </w:r>
            </w:ins>
          </w:p>
        </w:tc>
        <w:tc>
          <w:tcPr>
            <w:tcW w:w="1080" w:type="dxa"/>
            <w:tcBorders>
              <w:top w:val="single" w:sz="18" w:space="0" w:color="A6A6A6"/>
              <w:left w:val="single" w:sz="18" w:space="0" w:color="A6A6A6"/>
              <w:bottom w:val="single" w:sz="18" w:space="0" w:color="A6A6A6"/>
              <w:right w:val="single" w:sz="18" w:space="0" w:color="A6A6A6"/>
            </w:tcBorders>
          </w:tcPr>
          <w:p w14:paraId="2BF3EA84" w14:textId="15D080EF" w:rsidR="00E32B10" w:rsidDel="00F97B51" w:rsidRDefault="00E32B10" w:rsidP="008103D0">
            <w:pPr>
              <w:pStyle w:val="TableContents"/>
              <w:snapToGrid w:val="0"/>
              <w:rPr>
                <w:ins w:id="350" w:author="Berry Cobb" w:date="2018-11-19T17:56:00Z"/>
                <w:rFonts w:ascii="Calibri" w:eastAsia="Tahoma" w:hAnsi="Calibri" w:cs="Tahoma"/>
                <w:sz w:val="20"/>
                <w:szCs w:val="20"/>
                <w:lang w:val="en-GB"/>
              </w:rPr>
            </w:pPr>
            <w:ins w:id="351" w:author="Berry Cobb" w:date="2018-11-19T17:57:00Z">
              <w:r>
                <w:rPr>
                  <w:rFonts w:ascii="Calibri" w:eastAsia="Tahoma" w:hAnsi="Calibri" w:cs="Tahoma"/>
                  <w:sz w:val="20"/>
                  <w:szCs w:val="20"/>
                  <w:lang w:val="en-GB"/>
                </w:rPr>
                <w:t>Staff</w:t>
              </w:r>
            </w:ins>
          </w:p>
        </w:tc>
        <w:tc>
          <w:tcPr>
            <w:tcW w:w="6570" w:type="dxa"/>
            <w:tcBorders>
              <w:top w:val="single" w:sz="18" w:space="0" w:color="A6A6A6"/>
              <w:left w:val="single" w:sz="18" w:space="0" w:color="A6A6A6"/>
              <w:bottom w:val="single" w:sz="18" w:space="0" w:color="A6A6A6"/>
              <w:right w:val="single" w:sz="18" w:space="0" w:color="A6A6A6"/>
            </w:tcBorders>
          </w:tcPr>
          <w:p w14:paraId="1B633889" w14:textId="77777777" w:rsidR="00E32B10" w:rsidRDefault="00E32B10" w:rsidP="00E32B10">
            <w:pPr>
              <w:widowControl/>
              <w:suppressAutoHyphens w:val="0"/>
              <w:rPr>
                <w:ins w:id="352" w:author="Berry Cobb" w:date="2018-11-19T17:56:00Z"/>
                <w:rFonts w:eastAsia="Times New Roman"/>
                <w:kern w:val="0"/>
                <w:lang w:val="en-US"/>
              </w:rPr>
            </w:pPr>
            <w:ins w:id="353" w:author="Berry Cobb" w:date="2018-11-19T17:56:00Z">
              <w:r>
                <w:rPr>
                  <w:rFonts w:ascii="Calibri" w:eastAsia="Tahoma" w:hAnsi="Calibri" w:cs="Tahoma"/>
                  <w:sz w:val="20"/>
                  <w:szCs w:val="20"/>
                  <w:lang w:val="en-GB"/>
                </w:rPr>
                <w:t xml:space="preserve">The Working Group completed its Final Report toward the end of 2015 and a Public Comment forum conducted (see </w:t>
              </w:r>
              <w:r>
                <w:fldChar w:fldCharType="begin"/>
              </w:r>
              <w:r>
                <w:instrText xml:space="preserve"> HYPERLINK "https://www.icann.org/public-comments/geo-regions-2015-12-23-en" </w:instrText>
              </w:r>
              <w:r>
                <w:fldChar w:fldCharType="separate"/>
              </w:r>
              <w:r w:rsidRPr="00C27358">
                <w:rPr>
                  <w:rStyle w:val="Hyperlink"/>
                  <w:rFonts w:ascii="Calibri" w:eastAsia="Tahoma" w:hAnsi="Calibri" w:cs="Tahoma"/>
                  <w:sz w:val="20"/>
                  <w:szCs w:val="20"/>
                  <w:lang w:val="en-GB"/>
                </w:rPr>
                <w:t>https://www.icann.org/public-comments/geo-regions-2015-12-23-en</w:t>
              </w:r>
              <w:r>
                <w:rPr>
                  <w:rStyle w:val="Hyperlink"/>
                  <w:rFonts w:ascii="Calibri" w:eastAsia="Tahoma" w:hAnsi="Calibri" w:cs="Tahoma"/>
                  <w:sz w:val="20"/>
                  <w:szCs w:val="20"/>
                  <w:lang w:val="en-GB"/>
                </w:rPr>
                <w:fldChar w:fldCharType="end"/>
              </w:r>
              <w:r>
                <w:rPr>
                  <w:rStyle w:val="Hyperlink"/>
                  <w:rFonts w:ascii="Calibri" w:eastAsia="Tahoma" w:hAnsi="Calibri" w:cs="Tahoma"/>
                  <w:sz w:val="20"/>
                  <w:szCs w:val="20"/>
                  <w:lang w:val="en-GB"/>
                </w:rPr>
                <w:t>)</w:t>
              </w:r>
              <w:r>
                <w:rPr>
                  <w:rFonts w:ascii="Calibri" w:eastAsia="Tahoma" w:hAnsi="Calibri" w:cs="Tahoma"/>
                  <w:sz w:val="20"/>
                  <w:szCs w:val="20"/>
                  <w:lang w:val="en-GB"/>
                </w:rPr>
                <w:t>. Following publication of the staff report of public comments received on the Working Group’s final proposals (</w:t>
              </w:r>
              <w:r>
                <w:fldChar w:fldCharType="begin"/>
              </w:r>
              <w:r>
                <w:instrText xml:space="preserve"> HYPERLINK "https://www.icann.org/en/system/files/files/report-comments-geo-regions-13may16-en.pdf)" </w:instrText>
              </w:r>
              <w:r>
                <w:fldChar w:fldCharType="separate"/>
              </w:r>
              <w:r w:rsidRPr="008B0023">
                <w:rPr>
                  <w:rStyle w:val="Hyperlink"/>
                  <w:rFonts w:ascii="Calibri" w:eastAsia="Tahoma" w:hAnsi="Calibri" w:cs="Tahoma"/>
                  <w:sz w:val="20"/>
                  <w:szCs w:val="20"/>
                  <w:lang w:val="en-GB"/>
                </w:rPr>
                <w:t>https://www.icann.org/en/system/files/files/report-comments-geo-regions-13may16-en.pdf)</w:t>
              </w:r>
              <w:r>
                <w:rPr>
                  <w:rStyle w:val="Hyperlink"/>
                  <w:rFonts w:ascii="Calibri" w:eastAsia="Tahoma" w:hAnsi="Calibri" w:cs="Tahoma"/>
                  <w:sz w:val="20"/>
                  <w:szCs w:val="20"/>
                  <w:lang w:val="en-GB"/>
                </w:rPr>
                <w:fldChar w:fldCharType="end"/>
              </w:r>
              <w:r>
                <w:rPr>
                  <w:rFonts w:ascii="Calibri" w:eastAsia="Tahoma" w:hAnsi="Calibri" w:cs="Tahoma"/>
                  <w:sz w:val="20"/>
                  <w:szCs w:val="20"/>
                  <w:lang w:val="en-GB"/>
                </w:rPr>
                <w:t>, the Board began its review of the recommendations. The Board adopted the Final Report during its meeting on 25 October 2018 and “</w:t>
              </w:r>
              <w:r w:rsidRPr="00AB32E2">
                <w:rPr>
                  <w:rFonts w:ascii="Calibri" w:eastAsia="Tahoma" w:hAnsi="Calibri" w:cs="Tahoma"/>
                  <w:sz w:val="20"/>
                  <w:szCs w:val="20"/>
                  <w:lang w:val="en-GB"/>
                </w:rPr>
                <w:t>directs the ICANN organization to implement those recommendations in a manner that aligns with the Board's expectations as outlined in the mapping document”.</w:t>
              </w:r>
              <w:r>
                <w:rPr>
                  <w:rFonts w:ascii="Calibri" w:eastAsia="Tahoma" w:hAnsi="Calibri" w:cs="Tahoma"/>
                  <w:sz w:val="20"/>
                  <w:szCs w:val="20"/>
                  <w:lang w:val="en-GB"/>
                </w:rPr>
                <w:t xml:space="preserve"> See </w:t>
              </w:r>
              <w:r>
                <w:rPr>
                  <w:rFonts w:ascii="Calibri" w:eastAsia="Tahoma" w:hAnsi="Calibri" w:cs="Tahoma"/>
                  <w:sz w:val="20"/>
                  <w:szCs w:val="20"/>
                  <w:lang w:val="en-GB"/>
                </w:rPr>
                <w:fldChar w:fldCharType="begin"/>
              </w:r>
              <w:r>
                <w:rPr>
                  <w:rFonts w:ascii="Calibri" w:eastAsia="Tahoma" w:hAnsi="Calibri" w:cs="Tahoma"/>
                  <w:sz w:val="20"/>
                  <w:szCs w:val="20"/>
                  <w:lang w:val="en-GB"/>
                </w:rPr>
                <w:instrText xml:space="preserve"> HYPERLINK "</w:instrText>
              </w:r>
              <w:r w:rsidRPr="00AB32E2">
                <w:rPr>
                  <w:rFonts w:ascii="Calibri" w:eastAsia="Tahoma" w:hAnsi="Calibri" w:cs="Tahoma"/>
                  <w:sz w:val="20"/>
                  <w:szCs w:val="20"/>
                  <w:lang w:val="en-GB"/>
                </w:rPr>
                <w:instrText>https://www.icann.org/resources/board-material/resolutions-2018-10-25-en#2.b</w:instrText>
              </w:r>
              <w:r>
                <w:rPr>
                  <w:rFonts w:ascii="Calibri" w:eastAsia="Tahoma" w:hAnsi="Calibri" w:cs="Tahoma"/>
                  <w:sz w:val="20"/>
                  <w:szCs w:val="20"/>
                  <w:lang w:val="en-GB"/>
                </w:rPr>
                <w:instrText xml:space="preserve">" </w:instrText>
              </w:r>
              <w:r>
                <w:rPr>
                  <w:rFonts w:ascii="Calibri" w:eastAsia="Tahoma" w:hAnsi="Calibri" w:cs="Tahoma"/>
                  <w:sz w:val="20"/>
                  <w:szCs w:val="20"/>
                  <w:lang w:val="en-GB"/>
                </w:rPr>
                <w:fldChar w:fldCharType="separate"/>
              </w:r>
              <w:r w:rsidRPr="005F7F29">
                <w:rPr>
                  <w:rStyle w:val="Hyperlink"/>
                  <w:rFonts w:ascii="Calibri" w:eastAsia="Tahoma" w:hAnsi="Calibri" w:cs="Tahoma"/>
                  <w:sz w:val="20"/>
                  <w:szCs w:val="20"/>
                  <w:lang w:val="en-GB"/>
                </w:rPr>
                <w:t>https://www.icann.org/resources/board-material/resolutions-2018-10-25-en#2.b</w:t>
              </w:r>
              <w:r>
                <w:rPr>
                  <w:rFonts w:ascii="Calibri" w:eastAsia="Tahoma" w:hAnsi="Calibri" w:cs="Tahoma"/>
                  <w:sz w:val="20"/>
                  <w:szCs w:val="20"/>
                  <w:lang w:val="en-GB"/>
                </w:rPr>
                <w:fldChar w:fldCharType="end"/>
              </w:r>
              <w:r>
                <w:rPr>
                  <w:rFonts w:ascii="Calibri" w:eastAsia="Tahoma" w:hAnsi="Calibri" w:cs="Tahoma"/>
                  <w:sz w:val="20"/>
                  <w:szCs w:val="20"/>
                  <w:lang w:val="en-GB"/>
                </w:rPr>
                <w:t xml:space="preserve"> for further details. </w:t>
              </w:r>
            </w:ins>
          </w:p>
          <w:p w14:paraId="4778A0CB" w14:textId="487C90FF" w:rsidR="00E32B10" w:rsidRDefault="00E32B10" w:rsidP="00A14DF7">
            <w:pPr>
              <w:pStyle w:val="TableContents"/>
              <w:snapToGrid w:val="0"/>
              <w:rPr>
                <w:ins w:id="354" w:author="Berry Cobb" w:date="2018-11-19T17:56:00Z"/>
                <w:rFonts w:ascii="Calibri" w:eastAsia="Tahoma" w:hAnsi="Calibri" w:cs="Tahoma"/>
                <w:sz w:val="20"/>
                <w:szCs w:val="20"/>
                <w:lang w:val="en-US"/>
              </w:rPr>
            </w:pPr>
            <w:ins w:id="355" w:author="Berry Cobb" w:date="2018-11-19T17:56:00Z">
              <w:r>
                <w:rPr>
                  <w:rFonts w:ascii="Calibri" w:eastAsia="Tahoma" w:hAnsi="Calibri" w:cs="Tahoma"/>
                  <w:sz w:val="20"/>
                  <w:szCs w:val="20"/>
                  <w:lang w:val="en-GB"/>
                </w:rPr>
                <w:t>.</w:t>
              </w:r>
            </w:ins>
          </w:p>
        </w:tc>
      </w:tr>
      <w:bookmarkStart w:id="356" w:name="RODT"/>
      <w:bookmarkEnd w:id="356"/>
      <w:tr w:rsidR="00E32B10" w:rsidRPr="007508AF" w14:paraId="18000E67"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DFB6D01" w14:textId="77777777" w:rsidR="00E32B10" w:rsidRDefault="00E32B10" w:rsidP="0033738F">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0A55EA11" w14:textId="77777777" w:rsidR="00E32B10" w:rsidRDefault="00E32B10" w:rsidP="0033738F">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E32B10" w:rsidRDefault="00E32B10" w:rsidP="0033738F">
            <w:pPr>
              <w:pStyle w:val="TableContents"/>
              <w:snapToGrid w:val="0"/>
              <w:rPr>
                <w:rFonts w:ascii="Calibri" w:eastAsia="Monaco" w:hAnsi="Calibri" w:cs="Monaco"/>
                <w:color w:val="000000"/>
                <w:sz w:val="20"/>
                <w:szCs w:val="20"/>
                <w:lang w:val="en-GB"/>
              </w:rPr>
            </w:pPr>
          </w:p>
          <w:p w14:paraId="52DC0560" w14:textId="77777777" w:rsidR="00E32B10" w:rsidRDefault="00E32B10" w:rsidP="004F7D57">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143" w:type="dxa"/>
            <w:tcBorders>
              <w:top w:val="single" w:sz="18" w:space="0" w:color="A6A6A6"/>
              <w:left w:val="single" w:sz="18" w:space="0" w:color="A6A6A6"/>
              <w:bottom w:val="single" w:sz="18" w:space="0" w:color="A6A6A6"/>
              <w:right w:val="single" w:sz="18" w:space="0" w:color="A6A6A6"/>
            </w:tcBorders>
          </w:tcPr>
          <w:p w14:paraId="5DC7198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237" w:type="dxa"/>
            <w:tcBorders>
              <w:top w:val="single" w:sz="18" w:space="0" w:color="A6A6A6"/>
              <w:left w:val="single" w:sz="18" w:space="0" w:color="A6A6A6"/>
              <w:bottom w:val="single" w:sz="18" w:space="0" w:color="A6A6A6"/>
              <w:right w:val="single" w:sz="18" w:space="0" w:color="A6A6A6"/>
            </w:tcBorders>
          </w:tcPr>
          <w:p w14:paraId="3A2C22B8" w14:textId="6AD7580D" w:rsidR="00E32B10" w:rsidRDefault="00E32B10" w:rsidP="00E32B10">
            <w:pPr>
              <w:pStyle w:val="TableContents"/>
              <w:snapToGrid w:val="0"/>
              <w:rPr>
                <w:rFonts w:ascii="Calibri" w:eastAsia="Tahoma" w:hAnsi="Calibri" w:cs="Tahoma"/>
                <w:sz w:val="20"/>
                <w:szCs w:val="20"/>
                <w:lang w:val="en-GB"/>
              </w:rPr>
            </w:pPr>
            <w:del w:id="357" w:author="Marika Konings" w:date="2018-11-19T15:34:00Z">
              <w:r w:rsidDel="00F97B51">
                <w:rPr>
                  <w:rFonts w:ascii="Calibri" w:eastAsia="Tahoma" w:hAnsi="Calibri" w:cs="Tahoma"/>
                  <w:sz w:val="20"/>
                  <w:szCs w:val="20"/>
                  <w:lang w:val="en-GB"/>
                </w:rPr>
                <w:delText xml:space="preserve">June </w:delText>
              </w:r>
            </w:del>
            <w:ins w:id="358" w:author="Marika Konings" w:date="2018-11-19T15:34:00Z">
              <w:del w:id="359" w:author="Berry Cobb" w:date="2018-11-19T17:53:00Z">
                <w:r w:rsidDel="00E32B10">
                  <w:rPr>
                    <w:rFonts w:ascii="Calibri" w:eastAsia="Tahoma" w:hAnsi="Calibri" w:cs="Tahoma"/>
                    <w:sz w:val="20"/>
                    <w:szCs w:val="20"/>
                    <w:lang w:val="en-GB"/>
                  </w:rPr>
                  <w:delText xml:space="preserve">November </w:delText>
                </w:r>
              </w:del>
            </w:ins>
            <w:del w:id="360" w:author="Berry Cobb" w:date="2018-11-19T17:53:00Z">
              <w:r w:rsidDel="00E32B10">
                <w:rPr>
                  <w:rFonts w:ascii="Calibri" w:eastAsia="Tahoma" w:hAnsi="Calibri" w:cs="Tahoma"/>
                  <w:sz w:val="20"/>
                  <w:szCs w:val="20"/>
                  <w:lang w:val="en-GB"/>
                </w:rPr>
                <w:delText>2018</w:delText>
              </w:r>
            </w:del>
            <w:ins w:id="361" w:author="Berry Cobb" w:date="2018-11-19T17:53:00Z">
              <w:r>
                <w:rPr>
                  <w:rFonts w:ascii="Calibri" w:eastAsia="Tahoma" w:hAnsi="Calibri" w:cs="Tahoma"/>
                  <w:sz w:val="20"/>
                  <w:szCs w:val="20"/>
                  <w:lang w:val="en-GB"/>
                </w:rPr>
                <w:t>2019-Jan-31</w:t>
              </w:r>
            </w:ins>
          </w:p>
        </w:tc>
        <w:tc>
          <w:tcPr>
            <w:tcW w:w="1080" w:type="dxa"/>
            <w:tcBorders>
              <w:top w:val="single" w:sz="18" w:space="0" w:color="A6A6A6"/>
              <w:left w:val="single" w:sz="18" w:space="0" w:color="A6A6A6"/>
              <w:bottom w:val="single" w:sz="18" w:space="0" w:color="A6A6A6"/>
              <w:right w:val="single" w:sz="18" w:space="0" w:color="A6A6A6"/>
            </w:tcBorders>
          </w:tcPr>
          <w:p w14:paraId="4A3CC748" w14:textId="0519BF4A" w:rsidR="00E32B10" w:rsidRDefault="00E32B10" w:rsidP="008103D0">
            <w:pPr>
              <w:pStyle w:val="TableContents"/>
              <w:snapToGrid w:val="0"/>
              <w:rPr>
                <w:rFonts w:ascii="Calibri" w:eastAsia="Tahoma" w:hAnsi="Calibri" w:cs="Tahoma"/>
                <w:sz w:val="20"/>
                <w:szCs w:val="20"/>
                <w:lang w:val="en-GB"/>
              </w:rPr>
            </w:pPr>
            <w:del w:id="362" w:author="Marika Konings" w:date="2018-11-19T15:34:00Z">
              <w:r w:rsidDel="00F97B51">
                <w:rPr>
                  <w:rFonts w:ascii="Calibri" w:eastAsia="Tahoma" w:hAnsi="Calibri" w:cs="Tahoma"/>
                  <w:sz w:val="20"/>
                  <w:szCs w:val="20"/>
                  <w:lang w:val="en-GB"/>
                </w:rPr>
                <w:delText>Board</w:delText>
              </w:r>
            </w:del>
            <w:ins w:id="363" w:author="Marika Konings" w:date="2018-11-19T15:34:00Z">
              <w:r>
                <w:rPr>
                  <w:rFonts w:ascii="Calibri" w:eastAsia="Tahoma" w:hAnsi="Calibri" w:cs="Tahoma"/>
                  <w:sz w:val="20"/>
                  <w:szCs w:val="20"/>
                  <w:lang w:val="en-GB"/>
                </w:rPr>
                <w:t>Staff / GNSO Council</w:t>
              </w:r>
            </w:ins>
          </w:p>
        </w:tc>
        <w:tc>
          <w:tcPr>
            <w:tcW w:w="6570" w:type="dxa"/>
            <w:tcBorders>
              <w:top w:val="single" w:sz="18" w:space="0" w:color="A6A6A6"/>
              <w:left w:val="single" w:sz="18" w:space="0" w:color="A6A6A6"/>
              <w:bottom w:val="single" w:sz="18" w:space="0" w:color="A6A6A6"/>
              <w:right w:val="single" w:sz="18" w:space="0" w:color="A6A6A6"/>
            </w:tcBorders>
          </w:tcPr>
          <w:p w14:paraId="221E7889" w14:textId="568827E4" w:rsidR="00E32B10"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On 30 January 2018, the GNSO Council adopted the revised GNSO Operating Procedures and recommended to the ICANN Board the modification of the ICANN Bylaws to include a set of additional GNSO voting thresholds in relation to the post-transition roles and responsibilities of the GNSO as a member of the Empowered Community. The ICANN Board approved a resolution on 15 March 2018 at ICANN61 to direct staff to post the proposed additions to the ICANN Bylaws for public comment. The 40-day public comment period closed on 05 May 2018 and the ICANN Board adopted proposed additions based on comments received during its meeting on 13 May. The requisite Empowered Community process for a possible Rejection Action was initiated on 19 May. No rejection petitions were received. As a result, the changes became effective under the Bylaws on 21 June 2018.</w:t>
            </w:r>
          </w:p>
          <w:p w14:paraId="37773227" w14:textId="77777777" w:rsidR="00E32B10" w:rsidRDefault="00E32B10" w:rsidP="00A14DF7">
            <w:pPr>
              <w:pStyle w:val="TableContents"/>
              <w:snapToGrid w:val="0"/>
              <w:rPr>
                <w:rFonts w:ascii="Calibri" w:eastAsia="Tahoma" w:hAnsi="Calibri" w:cs="Tahoma"/>
                <w:sz w:val="20"/>
                <w:szCs w:val="20"/>
                <w:lang w:val="en-US"/>
              </w:rPr>
            </w:pPr>
          </w:p>
          <w:p w14:paraId="18B5F837" w14:textId="20074389" w:rsidR="00E32B10" w:rsidRPr="00F2452B" w:rsidRDefault="00E32B10" w:rsidP="00A14DF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follow up document on 17 May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is developing templates and guidelines for the GNSO Council to review, and has updated the gnso.icann.org website with the latest procedures and voting </w:t>
            </w:r>
            <w:r>
              <w:rPr>
                <w:rFonts w:ascii="Calibri" w:eastAsia="Tahoma" w:hAnsi="Calibri" w:cs="Tahoma"/>
                <w:sz w:val="20"/>
                <w:szCs w:val="20"/>
                <w:lang w:val="en-US"/>
              </w:rPr>
              <w:lastRenderedPageBreak/>
              <w:t xml:space="preserve">thresholds: See: </w:t>
            </w:r>
            <w:hyperlink r:id="rId36"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xml:space="preserve">. Staff </w:t>
            </w:r>
            <w:del w:id="364" w:author="Marika Konings" w:date="2018-11-19T15:29:00Z">
              <w:r w:rsidDel="00AB32E2">
                <w:rPr>
                  <w:rFonts w:ascii="Calibri" w:eastAsia="Tahoma" w:hAnsi="Calibri" w:cs="Tahoma"/>
                  <w:sz w:val="20"/>
                  <w:szCs w:val="20"/>
                  <w:lang w:val="en-US"/>
                </w:rPr>
                <w:delText xml:space="preserve">will </w:delText>
              </w:r>
            </w:del>
            <w:r>
              <w:rPr>
                <w:rFonts w:ascii="Calibri" w:eastAsia="Tahoma" w:hAnsi="Calibri" w:cs="Tahoma"/>
                <w:sz w:val="20"/>
                <w:szCs w:val="20"/>
                <w:lang w:val="en-US"/>
              </w:rPr>
              <w:t>provide</w:t>
            </w:r>
            <w:ins w:id="365" w:author="Marika Konings" w:date="2018-11-19T15:29:00Z">
              <w:r>
                <w:rPr>
                  <w:rFonts w:ascii="Calibri" w:eastAsia="Tahoma" w:hAnsi="Calibri" w:cs="Tahoma"/>
                  <w:sz w:val="20"/>
                  <w:szCs w:val="20"/>
                  <w:lang w:val="en-US"/>
                </w:rPr>
                <w:t>d</w:t>
              </w:r>
            </w:ins>
            <w:r>
              <w:rPr>
                <w:rFonts w:ascii="Calibri" w:eastAsia="Tahoma" w:hAnsi="Calibri" w:cs="Tahoma"/>
                <w:sz w:val="20"/>
                <w:szCs w:val="20"/>
                <w:lang w:val="en-US"/>
              </w:rPr>
              <w:t xml:space="preserve"> a status update during part II of the GNSO Council meeting on 24 October 2018</w:t>
            </w:r>
            <w:ins w:id="366" w:author="Marika Konings" w:date="2018-11-19T15:29:00Z">
              <w:r>
                <w:rPr>
                  <w:rFonts w:ascii="Calibri" w:eastAsia="Tahoma" w:hAnsi="Calibri" w:cs="Tahoma"/>
                  <w:sz w:val="20"/>
                  <w:szCs w:val="20"/>
                  <w:lang w:val="en-US"/>
                </w:rPr>
                <w:t xml:space="preserve"> and is expected to launch a call for volunteers shortly to work on the outstanding items identified. </w:t>
              </w:r>
            </w:ins>
            <w:r>
              <w:rPr>
                <w:rFonts w:ascii="Calibri" w:eastAsia="Tahoma" w:hAnsi="Calibri" w:cs="Tahoma"/>
                <w:sz w:val="20"/>
                <w:szCs w:val="20"/>
                <w:lang w:val="en-US"/>
              </w:rPr>
              <w:t xml:space="preserve">.  </w:t>
            </w:r>
          </w:p>
        </w:tc>
      </w:tr>
      <w:bookmarkStart w:id="367" w:name="CWG_UTCN"/>
      <w:bookmarkStart w:id="368" w:name="CWG_CWG"/>
      <w:bookmarkStart w:id="369" w:name="GAC_GNSO_CG"/>
      <w:bookmarkStart w:id="370" w:name="PPSAI"/>
      <w:bookmarkEnd w:id="367"/>
      <w:bookmarkEnd w:id="368"/>
      <w:bookmarkEnd w:id="369"/>
      <w:bookmarkEnd w:id="370"/>
      <w:tr w:rsidR="00E32B10" w:rsidRPr="007508AF" w14:paraId="34F5EFC6"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E9BD511" w14:textId="77777777" w:rsidR="00E32B10" w:rsidRDefault="00E32B10"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E32B10" w:rsidRPr="007508AF" w:rsidRDefault="00E32B10"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77777777" w:rsidR="00E32B10" w:rsidRDefault="00E32B10"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(GDD)</w:t>
            </w:r>
          </w:p>
          <w:p w14:paraId="05CB6BC0" w14:textId="77777777" w:rsidR="00E32B10" w:rsidRDefault="00E32B10" w:rsidP="009735A4">
            <w:pPr>
              <w:pStyle w:val="TableContents"/>
              <w:snapToGrid w:val="0"/>
              <w:rPr>
                <w:rFonts w:ascii="Calibri" w:hAnsi="Calibri" w:cs="Arial"/>
                <w:sz w:val="20"/>
                <w:szCs w:val="20"/>
              </w:rPr>
            </w:pPr>
          </w:p>
          <w:p w14:paraId="67F1699B" w14:textId="77777777" w:rsidR="00E32B10" w:rsidRPr="00CD7D6F" w:rsidRDefault="00E32B10"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336D5CBD" w14:textId="77777777" w:rsidR="00E32B10" w:rsidRDefault="00E32B10"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237" w:type="dxa"/>
            <w:tcBorders>
              <w:top w:val="single" w:sz="18" w:space="0" w:color="A6A6A6"/>
              <w:left w:val="single" w:sz="18" w:space="0" w:color="A6A6A6"/>
              <w:bottom w:val="single" w:sz="18" w:space="0" w:color="A6A6A6"/>
              <w:right w:val="single" w:sz="18" w:space="0" w:color="A6A6A6"/>
            </w:tcBorders>
          </w:tcPr>
          <w:p w14:paraId="058B9B0D"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7C7F3C6" w14:textId="77777777" w:rsidR="00E32B10" w:rsidRDefault="00E32B1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2CDFD9A8" w14:textId="77777777" w:rsidR="00E32B10" w:rsidRDefault="00E32B10"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37"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In May 2016, the Board acknowledged receipt of the PDP recommendations and requested additional time to allow for possible timely GAC input. The GAC issued advice via its Helsinki Communique requesting that its concerns be addressed during implementation to the extent feasible. On 9 August 2016, the Board adopted the PDP recommendations (</w:t>
            </w:r>
            <w:hyperlink r:id="rId38"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22ADDCFF" w14:textId="77777777" w:rsidR="00E32B10" w:rsidRDefault="00E32B10" w:rsidP="009735A4">
            <w:pPr>
              <w:pStyle w:val="TableContents"/>
              <w:snapToGrid w:val="0"/>
              <w:rPr>
                <w:rFonts w:ascii="Calibri" w:eastAsia="Tahoma" w:hAnsi="Calibri" w:cs="Tahoma"/>
                <w:sz w:val="20"/>
                <w:szCs w:val="20"/>
                <w:lang w:val="en-GB"/>
              </w:rPr>
            </w:pPr>
          </w:p>
          <w:p w14:paraId="482B0653" w14:textId="3DA56E09" w:rsidR="00E32B10" w:rsidRDefault="00E32B10" w:rsidP="006817E7">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IRT has discussed a</w:t>
            </w:r>
            <w:r w:rsidRPr="00F20686">
              <w:rPr>
                <w:rFonts w:ascii="Calibri" w:eastAsia="Tahoma" w:hAnsi="Calibri" w:cs="Tahoma"/>
                <w:sz w:val="20"/>
                <w:szCs w:val="20"/>
                <w:lang w:val="en-US"/>
              </w:rPr>
              <w:t xml:space="preserve">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w:t>
            </w:r>
            <w:r>
              <w:rPr>
                <w:rFonts w:ascii="Calibri" w:eastAsia="Tahoma" w:hAnsi="Calibri" w:cs="Tahoma"/>
                <w:sz w:val="20"/>
                <w:szCs w:val="20"/>
                <w:lang w:val="en-US"/>
              </w:rPr>
              <w:t xml:space="preserve"> </w:t>
            </w:r>
            <w:r w:rsidRPr="00F20686">
              <w:rPr>
                <w:rFonts w:ascii="Calibri" w:eastAsia="Tahoma" w:hAnsi="Calibri" w:cs="Tahoma"/>
                <w:sz w:val="20"/>
                <w:szCs w:val="20"/>
                <w:lang w:val="en-US"/>
              </w:rPr>
              <w:t>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a draft accreditation agreement and related specifications. The Registrars Stakeholder Group asked ICANN organization to consider pausing the IRT work in view of the impact of the General Data Protection Regulation (GDPR). </w:t>
            </w:r>
            <w:r w:rsidRPr="00C84409">
              <w:rPr>
                <w:rFonts w:ascii="Calibri" w:eastAsia="Tahoma" w:hAnsi="Calibri" w:cs="Tahoma"/>
                <w:sz w:val="20"/>
                <w:szCs w:val="20"/>
                <w:lang w:val="en-US"/>
              </w:rPr>
              <w:t xml:space="preserve">ICANN organization responded that it believes the public comment proceeding can still be conducted while the GDPR review is ongoing, as the IRT's work </w:t>
            </w:r>
            <w:del w:id="371" w:author="Mary Wong" w:date="2018-11-19T11:31:00Z">
              <w:r w:rsidRPr="00C84409" w:rsidDel="00457140">
                <w:rPr>
                  <w:rFonts w:ascii="Calibri" w:eastAsia="Tahoma" w:hAnsi="Calibri" w:cs="Tahoma"/>
                  <w:sz w:val="20"/>
                  <w:szCs w:val="20"/>
                  <w:lang w:val="en-US"/>
                </w:rPr>
                <w:delText xml:space="preserve">is </w:delText>
              </w:r>
            </w:del>
            <w:ins w:id="372" w:author="Mary Wong" w:date="2018-11-19T11:31:00Z">
              <w:r>
                <w:rPr>
                  <w:rFonts w:ascii="Calibri" w:eastAsia="Tahoma" w:hAnsi="Calibri" w:cs="Tahoma"/>
                  <w:sz w:val="20"/>
                  <w:szCs w:val="20"/>
                  <w:lang w:val="en-US"/>
                </w:rPr>
                <w:t>wa</w:t>
              </w:r>
              <w:r w:rsidRPr="00C84409">
                <w:rPr>
                  <w:rFonts w:ascii="Calibri" w:eastAsia="Tahoma" w:hAnsi="Calibri" w:cs="Tahoma"/>
                  <w:sz w:val="20"/>
                  <w:szCs w:val="20"/>
                  <w:lang w:val="en-US"/>
                </w:rPr>
                <w:t xml:space="preserve">s </w:t>
              </w:r>
            </w:ins>
            <w:r w:rsidRPr="00C84409">
              <w:rPr>
                <w:rFonts w:ascii="Calibri" w:eastAsia="Tahoma" w:hAnsi="Calibri" w:cs="Tahoma"/>
                <w:sz w:val="20"/>
                <w:szCs w:val="20"/>
                <w:lang w:val="en-US"/>
              </w:rPr>
              <w:t>nearly complete.</w:t>
            </w:r>
            <w:r>
              <w:rPr>
                <w:rFonts w:ascii="Calibri" w:eastAsia="Tahoma" w:hAnsi="Calibri" w:cs="Tahoma"/>
                <w:sz w:val="20"/>
                <w:szCs w:val="20"/>
                <w:lang w:val="en-US"/>
              </w:rPr>
              <w:t xml:space="preserve"> The IRT</w:t>
            </w:r>
            <w:del w:id="373" w:author="Mary Wong" w:date="2018-11-19T11:31:00Z">
              <w:r w:rsidDel="00457140">
                <w:rPr>
                  <w:rFonts w:ascii="Calibri" w:eastAsia="Tahoma" w:hAnsi="Calibri" w:cs="Tahoma"/>
                  <w:sz w:val="20"/>
                  <w:szCs w:val="20"/>
                  <w:lang w:val="en-US"/>
                </w:rPr>
                <w:delText xml:space="preserve"> has</w:delText>
              </w:r>
            </w:del>
            <w:r>
              <w:rPr>
                <w:rFonts w:ascii="Calibri" w:eastAsia="Tahoma" w:hAnsi="Calibri" w:cs="Tahoma"/>
                <w:sz w:val="20"/>
                <w:szCs w:val="20"/>
                <w:lang w:val="en-US"/>
              </w:rPr>
              <w:t xml:space="preserve"> received and reviewed the outcome of a legal review of possible GDPR implications on the policy recommendations.</w:t>
            </w:r>
            <w:ins w:id="374" w:author="Mary Wong" w:date="2018-11-19T11:32:00Z">
              <w:r>
                <w:rPr>
                  <w:rFonts w:ascii="Calibri" w:eastAsia="Tahoma" w:hAnsi="Calibri" w:cs="Tahoma"/>
                  <w:sz w:val="20"/>
                  <w:szCs w:val="20"/>
                  <w:lang w:val="en-US"/>
                </w:rPr>
                <w:t xml:space="preserve"> More recently, however, and in view of ongoing community discussions over GDPR compliance and the evolving legal landscape for data privacy, further IRT work has been slowed pending greater clarity from the ongoing community work.</w:t>
              </w:r>
            </w:ins>
            <w:r w:rsidRPr="00C84409" w:rsidDel="00C84409">
              <w:rPr>
                <w:rFonts w:ascii="Calibri" w:eastAsia="Tahoma" w:hAnsi="Calibri" w:cs="Tahoma"/>
                <w:sz w:val="20"/>
                <w:szCs w:val="20"/>
                <w:lang w:val="en-US"/>
              </w:rPr>
              <w:t xml:space="preserve"> </w:t>
            </w:r>
          </w:p>
          <w:p w14:paraId="61AE567B" w14:textId="77777777" w:rsidR="00E32B10" w:rsidRDefault="00E32B10" w:rsidP="007A51F3">
            <w:pPr>
              <w:pStyle w:val="TableContents"/>
              <w:snapToGrid w:val="0"/>
              <w:rPr>
                <w:rFonts w:ascii="Calibri" w:eastAsia="Tahoma" w:hAnsi="Calibri" w:cs="Tahoma"/>
                <w:sz w:val="20"/>
                <w:szCs w:val="20"/>
                <w:lang w:val="en-US"/>
              </w:rPr>
            </w:pPr>
          </w:p>
          <w:p w14:paraId="359E7200" w14:textId="77777777" w:rsidR="00E32B10" w:rsidRDefault="00E32B10" w:rsidP="007A51F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77777777" w:rsidR="00E32B10" w:rsidRPr="007A51F3" w:rsidRDefault="00E32B10" w:rsidP="007A51F3">
            <w:pPr>
              <w:pStyle w:val="TableContents"/>
              <w:snapToGrid w:val="0"/>
              <w:rPr>
                <w:rFonts w:ascii="Calibri" w:eastAsia="Tahoma" w:hAnsi="Calibri" w:cs="Tahoma"/>
                <w:sz w:val="20"/>
                <w:szCs w:val="20"/>
                <w:lang w:val="en-US"/>
              </w:rPr>
            </w:pPr>
            <w:r w:rsidRPr="007A51F3">
              <w:rPr>
                <w:rFonts w:ascii="Calibri" w:eastAsia="Tahoma" w:hAnsi="Calibri" w:cs="Tahoma"/>
                <w:sz w:val="20"/>
                <w:szCs w:val="20"/>
                <w:lang w:val="en-US"/>
              </w:rPr>
              <w:t xml:space="preserve">At the request of the Registrars’ Stakeholder Group, which raised a substantive </w:t>
            </w:r>
            <w:r w:rsidRPr="007A51F3">
              <w:rPr>
                <w:rFonts w:ascii="Calibri" w:eastAsia="Tahoma" w:hAnsi="Calibri" w:cs="Tahoma"/>
                <w:sz w:val="20"/>
                <w:szCs w:val="20"/>
                <w:lang w:val="en-US"/>
              </w:rPr>
              <w:lastRenderedPageBreak/>
              <w:t>concern regarding the application of IRTP-C to privacy and proxy services, the GNSO Council wrote to the ICANN Board to recommend that the matter be referred to the PPSAI IRT for consideration before the Policy effective date (</w:t>
            </w:r>
            <w:hyperlink r:id="rId39" w:history="1">
              <w:r w:rsidRPr="00FB40BB">
                <w:rPr>
                  <w:rStyle w:val="Hyperlink"/>
                  <w:rFonts w:ascii="Calibri" w:eastAsia="Tahoma" w:hAnsi="Calibri" w:cs="Tahoma"/>
                  <w:sz w:val="20"/>
                  <w:szCs w:val="20"/>
                  <w:lang w:val="en-GB"/>
                </w:rPr>
                <w:t>https://gnso.icann.org/en/correspondence/bladel-to-crocker-01dec16-en.pdf</w:t>
              </w:r>
              <w:r w:rsidRPr="007A51F3">
                <w:rPr>
                  <w:rFonts w:eastAsia="Tahoma" w:cs="Tahoma"/>
                  <w:sz w:val="20"/>
                  <w:szCs w:val="20"/>
                  <w:lang w:val="en-US"/>
                </w:rPr>
                <w:t>)</w:t>
              </w:r>
            </w:hyperlink>
            <w:r w:rsidRPr="007A51F3">
              <w:rPr>
                <w:rFonts w:ascii="Calibri" w:eastAsia="Tahoma" w:hAnsi="Calibri" w:cs="Tahoma"/>
                <w:sz w:val="20"/>
                <w:szCs w:val="20"/>
                <w:lang w:val="en-US"/>
              </w:rPr>
              <w:t>. The Board responded on 21 December 2016 to note that it is reviewing the Council’s request and in the interim directing that ICANN Compliance defer enforcement of the issue (</w:t>
            </w:r>
            <w:hyperlink r:id="rId40" w:history="1">
              <w:r w:rsidRPr="00FB40BB">
                <w:rPr>
                  <w:rStyle w:val="Hyperlink"/>
                  <w:rFonts w:ascii="Calibri" w:eastAsia="Tahoma" w:hAnsi="Calibri" w:cs="Tahoma"/>
                  <w:sz w:val="20"/>
                  <w:szCs w:val="20"/>
                  <w:lang w:val="en-GB"/>
                </w:rPr>
                <w:t>https://gnso.icann.org/en/correspondence/crocker-to-bladel-21dec16-en.pdf</w:t>
              </w:r>
              <w:r w:rsidRPr="007A51F3">
                <w:rPr>
                  <w:rFonts w:eastAsia="Tahoma" w:cs="Tahoma"/>
                  <w:sz w:val="20"/>
                  <w:szCs w:val="20"/>
                  <w:lang w:val="en-US"/>
                </w:rPr>
                <w:t>)</w:t>
              </w:r>
            </w:hyperlink>
            <w:r w:rsidRPr="007A51F3">
              <w:rPr>
                <w:rFonts w:ascii="Calibri" w:eastAsia="Tahoma" w:hAnsi="Calibri" w:cs="Tahoma"/>
                <w:sz w:val="20"/>
                <w:szCs w:val="20"/>
                <w:lang w:val="en-US"/>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p>
          <w:p w14:paraId="77CAAA58" w14:textId="022082D3" w:rsidR="00E32B10" w:rsidRDefault="00E32B10" w:rsidP="00354125">
            <w:pPr>
              <w:spacing w:before="100" w:beforeAutospacing="1" w:after="100" w:afterAutospacing="1"/>
            </w:pPr>
            <w:r>
              <w:rPr>
                <w:rFonts w:ascii="Calibri" w:eastAsia="Tahoma" w:hAnsi="Calibri" w:cs="Tahoma"/>
                <w:sz w:val="20"/>
                <w:szCs w:val="20"/>
                <w:lang w:val="en-US"/>
              </w:rPr>
              <w:t xml:space="preserve">Per the </w:t>
            </w:r>
            <w:r w:rsidRPr="00831011">
              <w:rPr>
                <w:rFonts w:ascii="Calibri" w:eastAsia="Tahoma" w:hAnsi="Calibri" w:cs="Tahoma"/>
                <w:sz w:val="20"/>
                <w:szCs w:val="20"/>
                <w:lang w:val="en-US"/>
              </w:rPr>
              <w:t>GNSO Council’s motion of 30 November 2017, the PPSAI IRT will consider the issue of privacy/proxy registrations and IRTP Part C as outlined in the annex to the GNSO Council letter (see </w:t>
            </w:r>
            <w:hyperlink r:id="rId41" w:tgtFrame="_blank" w:history="1">
              <w:r w:rsidRPr="009D4265">
                <w:rPr>
                  <w:rStyle w:val="Hyperlink"/>
                  <w:rFonts w:ascii="Calibri" w:eastAsia="Tahoma" w:hAnsi="Calibri" w:cs="Tahoma"/>
                  <w:sz w:val="20"/>
                  <w:szCs w:val="20"/>
                  <w:lang w:val="en-GB"/>
                </w:rPr>
                <w:t>https://gnso.icann.org/en/correspondence/bladel-to-crocker-01dec16-en.pdf</w:t>
              </w:r>
            </w:hyperlink>
            <w:r w:rsidRPr="00831011">
              <w:rPr>
                <w:rFonts w:ascii="Calibri" w:eastAsia="Tahoma" w:hAnsi="Calibri" w:cs="Tahoma"/>
                <w:sz w:val="20"/>
                <w:szCs w:val="20"/>
                <w:lang w:val="en-US"/>
              </w:rPr>
              <w:t>) and put forward recommendations for implementation that are consistent with the</w:t>
            </w:r>
            <w:r w:rsidRPr="00C63AAB">
              <w:rPr>
                <w:rFonts w:ascii="Calibri" w:eastAsia="Tahoma" w:hAnsi="Calibri" w:cs="Tahoma"/>
                <w:sz w:val="20"/>
                <w:szCs w:val="20"/>
                <w:lang w:val="en-US"/>
              </w:rPr>
              <w:t xml:space="preserve"> IRTP Part C policy recommendations as well as the PPSAI policy recommendations.</w:t>
            </w:r>
            <w:r>
              <w:rPr>
                <w:rFonts w:ascii="Calibri" w:eastAsia="Tahoma" w:hAnsi="Calibri" w:cs="Tahoma"/>
                <w:sz w:val="20"/>
                <w:szCs w:val="20"/>
                <w:lang w:val="en-US"/>
              </w:rPr>
              <w:t xml:space="preserve"> The IRT is expected to</w:t>
            </w:r>
            <w:r w:rsidRPr="00C63AAB">
              <w:rPr>
                <w:rFonts w:ascii="Calibri" w:eastAsia="Tahoma" w:hAnsi="Calibri" w:cs="Tahoma"/>
                <w:sz w:val="20"/>
                <w:szCs w:val="20"/>
                <w:lang w:val="en-US"/>
              </w:rPr>
              <w:t xml:space="preserve"> undertake this work only after the </w:t>
            </w:r>
            <w:r>
              <w:rPr>
                <w:rFonts w:ascii="Calibri" w:eastAsia="Tahoma" w:hAnsi="Calibri" w:cs="Tahoma"/>
                <w:sz w:val="20"/>
                <w:szCs w:val="20"/>
                <w:lang w:val="en-US"/>
              </w:rPr>
              <w:t>it</w:t>
            </w:r>
            <w:r w:rsidRPr="00C63AAB">
              <w:rPr>
                <w:rFonts w:ascii="Calibri" w:eastAsia="Tahoma" w:hAnsi="Calibri" w:cs="Tahoma"/>
                <w:sz w:val="20"/>
                <w:szCs w:val="20"/>
                <w:lang w:val="en-US"/>
              </w:rPr>
              <w:t xml:space="preserve"> </w:t>
            </w:r>
            <w:r>
              <w:rPr>
                <w:rFonts w:ascii="Calibri" w:eastAsia="Tahoma" w:hAnsi="Calibri" w:cs="Tahoma"/>
                <w:sz w:val="20"/>
                <w:szCs w:val="20"/>
                <w:lang w:val="en-US"/>
              </w:rPr>
              <w:t xml:space="preserve">closes its expected </w:t>
            </w:r>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tc>
      </w:tr>
      <w:bookmarkStart w:id="375" w:name="TandT"/>
      <w:tr w:rsidR="00E32B10" w:rsidRPr="007508AF" w14:paraId="7BA2EA0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9FC57DE" w14:textId="77777777" w:rsidR="00E32B10" w:rsidRDefault="00E32B10"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40C3D0CA" w14:textId="77777777" w:rsidR="00E32B10" w:rsidRDefault="00E32B10" w:rsidP="00F27DC2">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E32B10" w:rsidRDefault="00E32B10" w:rsidP="00F27DC2">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E32B10" w:rsidRDefault="00E32B10" w:rsidP="00F27DC2">
            <w:pPr>
              <w:pStyle w:val="TableContents"/>
              <w:snapToGrid w:val="0"/>
              <w:rPr>
                <w:rFonts w:ascii="Calibri" w:hAnsi="Calibri"/>
                <w:sz w:val="20"/>
                <w:szCs w:val="20"/>
              </w:rPr>
            </w:pPr>
          </w:p>
          <w:p w14:paraId="42A5F21A" w14:textId="77777777" w:rsidR="00E32B10" w:rsidRPr="00073BAB" w:rsidRDefault="00E32B10"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7345AC94"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 xml:space="preserve">Whether it is desirable to translate contact information to a single </w:t>
            </w:r>
            <w:r w:rsidRPr="00073BAB">
              <w:rPr>
                <w:rFonts w:ascii="Calibri" w:eastAsia="Tahoma" w:hAnsi="Calibri" w:cs="Tahoma"/>
                <w:sz w:val="20"/>
                <w:szCs w:val="20"/>
                <w:lang w:val="en-US"/>
              </w:rPr>
              <w:lastRenderedPageBreak/>
              <w:t>common language or transliterate contact information to a single common script; and</w:t>
            </w:r>
          </w:p>
          <w:p w14:paraId="52FAA180" w14:textId="77777777" w:rsidR="00E32B10" w:rsidRPr="00073BAB" w:rsidRDefault="00E32B10"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E32B10" w:rsidRDefault="00E32B10"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43" w:type="dxa"/>
            <w:tcBorders>
              <w:top w:val="single" w:sz="18" w:space="0" w:color="A6A6A6"/>
              <w:left w:val="single" w:sz="18" w:space="0" w:color="A6A6A6"/>
              <w:bottom w:val="single" w:sz="18" w:space="0" w:color="A6A6A6"/>
              <w:right w:val="single" w:sz="18" w:space="0" w:color="A6A6A6"/>
            </w:tcBorders>
          </w:tcPr>
          <w:p w14:paraId="07191AB1"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237" w:type="dxa"/>
            <w:tcBorders>
              <w:top w:val="single" w:sz="18" w:space="0" w:color="A6A6A6"/>
              <w:left w:val="single" w:sz="18" w:space="0" w:color="A6A6A6"/>
              <w:bottom w:val="single" w:sz="18" w:space="0" w:color="A6A6A6"/>
              <w:right w:val="single" w:sz="18" w:space="0" w:color="A6A6A6"/>
            </w:tcBorders>
          </w:tcPr>
          <w:p w14:paraId="6921BA76"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DFB299E" w14:textId="77777777" w:rsidR="00E32B10" w:rsidRDefault="00E32B1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377869B1" w14:textId="77777777" w:rsidR="00E32B10" w:rsidRPr="004E0842" w:rsidRDefault="00E32B10"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217B763B" w14:textId="77777777" w:rsidR="00E32B10" w:rsidRDefault="00E32B10" w:rsidP="005A7E1E">
            <w:pPr>
              <w:pStyle w:val="TableContents"/>
              <w:snapToGrid w:val="0"/>
              <w:rPr>
                <w:rFonts w:ascii="Calibri" w:eastAsia="Tahoma" w:hAnsi="Calibri" w:cs="Tahoma"/>
                <w:sz w:val="20"/>
                <w:szCs w:val="20"/>
                <w:lang w:val="en-US"/>
              </w:rPr>
            </w:pPr>
          </w:p>
          <w:p w14:paraId="1873817D" w14:textId="77777777" w:rsidR="00E32B10" w:rsidRDefault="00E32B10"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E32B10" w:rsidRDefault="00E32B10" w:rsidP="00A438CB">
            <w:pPr>
              <w:pStyle w:val="TableContents"/>
              <w:snapToGrid w:val="0"/>
              <w:rPr>
                <w:rFonts w:ascii="Calibri" w:eastAsia="Tahoma" w:hAnsi="Calibri" w:cs="Tahoma"/>
                <w:sz w:val="20"/>
                <w:szCs w:val="20"/>
                <w:lang w:val="en-US"/>
              </w:rPr>
            </w:pPr>
          </w:p>
          <w:p w14:paraId="59F49CF4" w14:textId="77777777" w:rsidR="00E32B10" w:rsidRPr="00A438CB" w:rsidRDefault="00E32B10"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E32B10" w:rsidRDefault="00E32B10" w:rsidP="00A438CB">
            <w:pPr>
              <w:pStyle w:val="TableContents"/>
              <w:snapToGrid w:val="0"/>
              <w:rPr>
                <w:rFonts w:ascii="Calibri" w:eastAsia="Tahoma" w:hAnsi="Calibri" w:cs="Tahoma"/>
                <w:sz w:val="20"/>
                <w:szCs w:val="20"/>
                <w:lang w:val="en-US"/>
              </w:rPr>
            </w:pPr>
          </w:p>
          <w:p w14:paraId="6D76A4F3" w14:textId="77777777" w:rsidR="00E32B10" w:rsidRDefault="00E32B10"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E32B10" w:rsidRPr="007508AF" w14:paraId="416C24C8" w14:textId="77777777" w:rsidTr="00F97B51">
        <w:trPr>
          <w:trHeight w:val="1457"/>
          <w:jc w:val="center"/>
        </w:trPr>
        <w:tc>
          <w:tcPr>
            <w:tcW w:w="3965" w:type="dxa"/>
            <w:tcBorders>
              <w:top w:val="single" w:sz="18" w:space="0" w:color="A6A6A6"/>
              <w:left w:val="single" w:sz="18" w:space="0" w:color="A6A6A6"/>
              <w:bottom w:val="single" w:sz="18" w:space="0" w:color="A6A6A6"/>
              <w:right w:val="single" w:sz="18" w:space="0" w:color="A6A6A6"/>
            </w:tcBorders>
          </w:tcPr>
          <w:p w14:paraId="33F8C9D0" w14:textId="77777777" w:rsidR="00E32B10" w:rsidRPr="00C32140" w:rsidRDefault="00E32B10" w:rsidP="00462A5D">
            <w:pPr>
              <w:pStyle w:val="TableContents"/>
              <w:snapToGrid w:val="0"/>
              <w:rPr>
                <w:rFonts w:ascii="Calibri" w:hAnsi="Calibri"/>
                <w:b/>
                <w:sz w:val="20"/>
                <w:szCs w:val="20"/>
              </w:rPr>
            </w:pPr>
            <w:bookmarkStart w:id="376" w:name="IRTP_C"/>
            <w:bookmarkStart w:id="377" w:name="THICK_WHOIS"/>
            <w:bookmarkEnd w:id="375"/>
            <w:bookmarkEnd w:id="376"/>
            <w:bookmarkEnd w:id="377"/>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77777777" w:rsidR="00E32B10" w:rsidRDefault="00E32B10" w:rsidP="00462A5D">
            <w:pPr>
              <w:pStyle w:val="TableContents"/>
              <w:snapToGrid w:val="0"/>
              <w:rPr>
                <w:rFonts w:ascii="Calibri" w:hAnsi="Calibri"/>
                <w:sz w:val="20"/>
                <w:szCs w:val="20"/>
              </w:rPr>
            </w:pPr>
            <w:r>
              <w:rPr>
                <w:rFonts w:ascii="Calibri" w:hAnsi="Calibri"/>
                <w:sz w:val="20"/>
                <w:szCs w:val="20"/>
              </w:rPr>
              <w:t>Council Liaison: Susan Kawaguchi</w:t>
            </w:r>
          </w:p>
          <w:p w14:paraId="72BB784C" w14:textId="77777777" w:rsidR="00E32B10" w:rsidRDefault="00E32B10" w:rsidP="00462A5D">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E32B10" w:rsidRDefault="00E32B10" w:rsidP="00462A5D">
            <w:pPr>
              <w:pStyle w:val="TableContents"/>
              <w:snapToGrid w:val="0"/>
              <w:rPr>
                <w:rFonts w:ascii="Calibri" w:hAnsi="Calibri"/>
                <w:sz w:val="20"/>
                <w:szCs w:val="20"/>
              </w:rPr>
            </w:pPr>
          </w:p>
          <w:p w14:paraId="143E8670" w14:textId="77777777" w:rsidR="00E32B10" w:rsidRDefault="00E32B10"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3DB82525" w14:textId="77777777" w:rsidR="00E32B10" w:rsidRDefault="00E32B10" w:rsidP="00462A5D">
            <w:pPr>
              <w:pStyle w:val="TableContents"/>
              <w:snapToGrid w:val="0"/>
              <w:rPr>
                <w:rFonts w:ascii="Calibri" w:hAnsi="Calibri"/>
                <w:sz w:val="20"/>
                <w:szCs w:val="20"/>
              </w:rPr>
            </w:pPr>
          </w:p>
          <w:p w14:paraId="5C75C798" w14:textId="77777777" w:rsidR="00E32B10" w:rsidRDefault="00E32B10" w:rsidP="00462A5D">
            <w:pPr>
              <w:pStyle w:val="TableContents"/>
              <w:snapToGrid w:val="0"/>
              <w:rPr>
                <w:rFonts w:ascii="Calibri" w:hAnsi="Calibri"/>
                <w:sz w:val="20"/>
                <w:szCs w:val="20"/>
              </w:rPr>
            </w:pPr>
          </w:p>
          <w:p w14:paraId="2D76F32D" w14:textId="77777777" w:rsidR="00E32B10" w:rsidRDefault="00E32B10" w:rsidP="00462A5D">
            <w:pPr>
              <w:pStyle w:val="TableContents"/>
              <w:snapToGrid w:val="0"/>
              <w:rPr>
                <w:rFonts w:ascii="Calibri" w:hAnsi="Calibri"/>
                <w:sz w:val="20"/>
                <w:szCs w:val="20"/>
              </w:rPr>
            </w:pPr>
          </w:p>
        </w:tc>
        <w:tc>
          <w:tcPr>
            <w:tcW w:w="1143" w:type="dxa"/>
            <w:tcBorders>
              <w:top w:val="single" w:sz="18" w:space="0" w:color="A6A6A6"/>
              <w:left w:val="single" w:sz="18" w:space="0" w:color="A6A6A6"/>
              <w:bottom w:val="single" w:sz="18" w:space="0" w:color="A6A6A6"/>
              <w:right w:val="single" w:sz="18" w:space="0" w:color="A6A6A6"/>
            </w:tcBorders>
          </w:tcPr>
          <w:p w14:paraId="475BE0D6"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237" w:type="dxa"/>
            <w:tcBorders>
              <w:top w:val="single" w:sz="18" w:space="0" w:color="A6A6A6"/>
              <w:left w:val="single" w:sz="18" w:space="0" w:color="A6A6A6"/>
              <w:bottom w:val="single" w:sz="18" w:space="0" w:color="A6A6A6"/>
              <w:right w:val="single" w:sz="18" w:space="0" w:color="A6A6A6"/>
            </w:tcBorders>
          </w:tcPr>
          <w:p w14:paraId="2ACD4344" w14:textId="77777777" w:rsidR="00E32B10" w:rsidRPr="007508AF"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1F9A5329" w14:textId="77777777" w:rsidR="00E32B10" w:rsidRDefault="00E32B1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7E74FBFF" w14:textId="77777777" w:rsidR="00E32B10" w:rsidRDefault="00E32B10"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E32B10" w:rsidRDefault="00E32B10" w:rsidP="00104E6E">
            <w:pPr>
              <w:pStyle w:val="SubtleEmphasis1"/>
              <w:kinsoku w:val="0"/>
              <w:overflowPunct w:val="0"/>
              <w:ind w:left="0"/>
              <w:textAlignment w:val="baseline"/>
              <w:rPr>
                <w:rFonts w:ascii="Calibri" w:hAnsi="Calibri" w:cs="Calibri"/>
                <w:lang w:val="en-IE"/>
              </w:rPr>
            </w:pPr>
          </w:p>
          <w:p w14:paraId="00BA9477" w14:textId="77777777" w:rsidR="00E32B10" w:rsidRPr="00023132" w:rsidRDefault="00E32B10"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4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45"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46"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E32B10" w:rsidRDefault="00E32B10" w:rsidP="000D7D2E">
            <w:pPr>
              <w:widowControl/>
              <w:suppressAutoHyphens w:val="0"/>
              <w:rPr>
                <w:rFonts w:ascii="Calibri" w:hAnsi="Calibri" w:cs="Calibri"/>
                <w:sz w:val="20"/>
                <w:szCs w:val="20"/>
              </w:rPr>
            </w:pPr>
          </w:p>
          <w:p w14:paraId="37F8928B" w14:textId="77777777" w:rsidR="00E32B10" w:rsidRDefault="00E32B10"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has completed implementation with the policy effective date of 1 August 2017.</w:t>
            </w:r>
          </w:p>
          <w:p w14:paraId="422DA6A8" w14:textId="62A3F4DB" w:rsidR="00E32B10" w:rsidRDefault="00E32B10" w:rsidP="000D7D05">
            <w:pPr>
              <w:widowControl/>
              <w:suppressAutoHyphens w:val="0"/>
              <w:rPr>
                <w:rFonts w:ascii="Calibri" w:hAnsi="Calibri" w:cs="Calibri"/>
                <w:sz w:val="20"/>
                <w:szCs w:val="20"/>
              </w:rPr>
            </w:pPr>
          </w:p>
          <w:p w14:paraId="2C2C9F72" w14:textId="03DB0E07" w:rsidR="00E32B10" w:rsidRDefault="00E32B10" w:rsidP="00F97B51">
            <w:pPr>
              <w:widowControl/>
              <w:suppressAutoHyphens w:val="0"/>
              <w:rPr>
                <w:ins w:id="378" w:author="Marika Konings" w:date="2018-11-19T15:32:00Z"/>
                <w:rFonts w:ascii="Calibri" w:hAnsi="Calibri" w:cs="Calibri"/>
                <w:sz w:val="20"/>
                <w:szCs w:val="20"/>
              </w:rPr>
            </w:pPr>
            <w:r w:rsidRPr="00A06B0C">
              <w:rPr>
                <w:rFonts w:ascii="Calibri" w:hAnsi="Calibri" w:cs="Calibri"/>
                <w:sz w:val="20"/>
                <w:szCs w:val="20"/>
              </w:rPr>
              <w:t xml:space="preserve">On </w:t>
            </w:r>
            <w:del w:id="379" w:author="Marika Konings" w:date="2018-11-19T15:30:00Z">
              <w:r w:rsidRPr="00A06B0C" w:rsidDel="00AB32E2">
                <w:rPr>
                  <w:rFonts w:ascii="Calibri" w:hAnsi="Calibri" w:cs="Calibri"/>
                  <w:sz w:val="20"/>
                  <w:szCs w:val="20"/>
                </w:rPr>
                <w:delText>13 May</w:delText>
              </w:r>
            </w:del>
            <w:ins w:id="380" w:author="Marika Konings" w:date="2018-11-19T15:30:00Z">
              <w:r>
                <w:rPr>
                  <w:rFonts w:ascii="Calibri" w:hAnsi="Calibri" w:cs="Calibri"/>
                  <w:sz w:val="20"/>
                  <w:szCs w:val="20"/>
                </w:rPr>
                <w:t>25 October</w:t>
              </w:r>
            </w:ins>
            <w:r w:rsidRPr="00A06B0C">
              <w:rPr>
                <w:rFonts w:ascii="Calibri" w:hAnsi="Calibri" w:cs="Calibri"/>
                <w:sz w:val="20"/>
                <w:szCs w:val="20"/>
              </w:rPr>
              <w:t xml:space="preserve"> 2018, the ICANN Board passed</w:t>
            </w:r>
            <w:ins w:id="381" w:author="Marika Konings" w:date="2018-11-19T15:31:00Z">
              <w:r>
                <w:rPr>
                  <w:rFonts w:ascii="Calibri" w:hAnsi="Calibri" w:cs="Calibri"/>
                  <w:sz w:val="20"/>
                  <w:szCs w:val="20"/>
                </w:rPr>
                <w:t xml:space="preserve"> another </w:t>
              </w:r>
            </w:ins>
            <w:del w:id="382" w:author="Marika Konings" w:date="2018-11-19T15:31:00Z">
              <w:r w:rsidRPr="00A06B0C" w:rsidDel="00AB32E2">
                <w:rPr>
                  <w:rFonts w:ascii="Calibri" w:hAnsi="Calibri" w:cs="Calibri"/>
                  <w:sz w:val="20"/>
                  <w:szCs w:val="20"/>
                </w:rPr>
                <w:delText xml:space="preserve"> a </w:delText>
              </w:r>
            </w:del>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05B5D460" w14:textId="77777777" w:rsidR="00E32B10" w:rsidRPr="00A06B0C" w:rsidRDefault="00E32B10" w:rsidP="00F97B51">
            <w:pPr>
              <w:widowControl/>
              <w:suppressAutoHyphens w:val="0"/>
              <w:rPr>
                <w:rFonts w:ascii="Calibri" w:hAnsi="Calibri" w:cs="Calibri"/>
                <w:sz w:val="20"/>
                <w:szCs w:val="20"/>
              </w:rPr>
            </w:pPr>
          </w:p>
          <w:p w14:paraId="46EDA631" w14:textId="2BA11256" w:rsidR="00E32B10" w:rsidRPr="00A06B0C" w:rsidDel="00F97B51" w:rsidRDefault="00E32B10" w:rsidP="00E32B10">
            <w:pPr>
              <w:pStyle w:val="ListParagraph"/>
              <w:widowControl/>
              <w:numPr>
                <w:ilvl w:val="0"/>
                <w:numId w:val="32"/>
              </w:numPr>
              <w:suppressAutoHyphens w:val="0"/>
              <w:rPr>
                <w:del w:id="383" w:author="Marika Konings" w:date="2018-11-19T15:31:00Z"/>
                <w:rFonts w:ascii="Calibri" w:hAnsi="Calibri" w:cs="Calibri"/>
                <w:sz w:val="20"/>
                <w:szCs w:val="20"/>
              </w:rPr>
            </w:pPr>
            <w:del w:id="384" w:author="Marika Konings" w:date="2018-11-19T15:32:00Z">
              <w:r w:rsidRPr="00A06B0C" w:rsidDel="00F97B51">
                <w:rPr>
                  <w:rFonts w:ascii="Calibri" w:hAnsi="Calibri" w:cs="Calibri"/>
                  <w:sz w:val="20"/>
                  <w:szCs w:val="20"/>
                </w:rPr>
                <w:delText xml:space="preserve"> </w:delText>
              </w:r>
            </w:del>
          </w:p>
          <w:p w14:paraId="260D6E1C" w14:textId="1D816330" w:rsidR="00E32B10" w:rsidRPr="00A06B0C" w:rsidRDefault="00E32B10" w:rsidP="00F97B51">
            <w:pPr>
              <w:pStyle w:val="ListParagraph"/>
              <w:widowControl/>
              <w:numPr>
                <w:ilvl w:val="0"/>
                <w:numId w:val="32"/>
              </w:numPr>
              <w:suppressAutoHyphens w:val="0"/>
              <w:rPr>
                <w:rFonts w:ascii="Calibri" w:hAnsi="Calibri" w:cs="Calibri"/>
                <w:sz w:val="20"/>
                <w:szCs w:val="20"/>
              </w:rPr>
            </w:pPr>
            <w:del w:id="385" w:author="Marika Konings" w:date="2018-11-19T15:31:00Z">
              <w:r w:rsidRPr="00A06B0C" w:rsidDel="00F97B51">
                <w:rPr>
                  <w:rFonts w:ascii="Calibri" w:hAnsi="Calibri" w:cs="Calibri"/>
                  <w:sz w:val="20"/>
                  <w:szCs w:val="20"/>
                </w:rPr>
                <w:delText xml:space="preserve">30 </w:delText>
              </w:r>
            </w:del>
            <w:ins w:id="386" w:author="Marika Konings" w:date="2018-11-19T15:31:00Z">
              <w:r w:rsidRPr="00A06B0C">
                <w:rPr>
                  <w:rFonts w:ascii="Calibri" w:hAnsi="Calibri" w:cs="Calibri"/>
                  <w:sz w:val="20"/>
                  <w:szCs w:val="20"/>
                </w:rPr>
                <w:t>3</w:t>
              </w:r>
              <w:r>
                <w:rPr>
                  <w:rFonts w:ascii="Calibri" w:hAnsi="Calibri" w:cs="Calibri"/>
                  <w:sz w:val="20"/>
                  <w:szCs w:val="20"/>
                </w:rPr>
                <w:t xml:space="preserve">1 May </w:t>
              </w:r>
            </w:ins>
            <w:del w:id="387" w:author="Marika Konings" w:date="2018-11-19T15:31:00Z">
              <w:r w:rsidRPr="00A06B0C" w:rsidDel="00F97B51">
                <w:rPr>
                  <w:rFonts w:ascii="Calibri" w:hAnsi="Calibri" w:cs="Calibri"/>
                  <w:sz w:val="20"/>
                  <w:szCs w:val="20"/>
                </w:rPr>
                <w:delText xml:space="preserve">November </w:delText>
              </w:r>
            </w:del>
            <w:r w:rsidRPr="00A06B0C">
              <w:rPr>
                <w:rFonts w:ascii="Calibri" w:hAnsi="Calibri" w:cs="Calibri"/>
                <w:sz w:val="20"/>
                <w:szCs w:val="20"/>
              </w:rPr>
              <w:t>201</w:t>
            </w:r>
            <w:del w:id="388" w:author="Marika Konings" w:date="2018-11-19T15:31:00Z">
              <w:r w:rsidRPr="00A06B0C" w:rsidDel="00F97B51">
                <w:rPr>
                  <w:rFonts w:ascii="Calibri" w:hAnsi="Calibri" w:cs="Calibri"/>
                  <w:sz w:val="20"/>
                  <w:szCs w:val="20"/>
                </w:rPr>
                <w:delText>8</w:delText>
              </w:r>
            </w:del>
            <w:ins w:id="389" w:author="Marika Konings" w:date="2018-11-19T15:31:00Z">
              <w:r>
                <w:rPr>
                  <w:rFonts w:ascii="Calibri" w:hAnsi="Calibri" w:cs="Calibri"/>
                  <w:sz w:val="20"/>
                  <w:szCs w:val="20"/>
                </w:rPr>
                <w:t>9</w:t>
              </w:r>
            </w:ins>
            <w:r w:rsidRPr="00A06B0C">
              <w:rPr>
                <w:rFonts w:ascii="Calibri" w:hAnsi="Calibri" w:cs="Calibri"/>
                <w:sz w:val="20"/>
                <w:szCs w:val="20"/>
              </w:rPr>
              <w:t>: The registry operator must begin accepting Thick WHOIS data from registrars for existing registrations in .COM, .NET and .JOBS.</w:t>
            </w:r>
          </w:p>
          <w:p w14:paraId="6C45E683" w14:textId="004054AB" w:rsidR="00E32B10" w:rsidRPr="00A06B0C" w:rsidRDefault="00E32B10" w:rsidP="00A06B0C">
            <w:pPr>
              <w:pStyle w:val="ListParagraph"/>
              <w:widowControl/>
              <w:numPr>
                <w:ilvl w:val="0"/>
                <w:numId w:val="32"/>
              </w:numPr>
              <w:suppressAutoHyphens w:val="0"/>
              <w:rPr>
                <w:rFonts w:ascii="Calibri" w:hAnsi="Calibri" w:cs="Calibri"/>
                <w:sz w:val="20"/>
                <w:szCs w:val="20"/>
              </w:rPr>
            </w:pPr>
            <w:r w:rsidRPr="00A06B0C">
              <w:rPr>
                <w:rFonts w:ascii="Calibri" w:hAnsi="Calibri" w:cs="Calibri"/>
                <w:sz w:val="20"/>
                <w:szCs w:val="20"/>
              </w:rPr>
              <w:t xml:space="preserve">By 30 </w:t>
            </w:r>
            <w:del w:id="390" w:author="Marika Konings" w:date="2018-11-19T15:31:00Z">
              <w:r w:rsidRPr="00A06B0C" w:rsidDel="00F97B51">
                <w:rPr>
                  <w:rFonts w:ascii="Calibri" w:hAnsi="Calibri" w:cs="Calibri"/>
                  <w:sz w:val="20"/>
                  <w:szCs w:val="20"/>
                </w:rPr>
                <w:delText>April</w:delText>
              </w:r>
            </w:del>
            <w:ins w:id="391" w:author="Marika Konings" w:date="2018-11-19T15:31:00Z">
              <w:r>
                <w:rPr>
                  <w:rFonts w:ascii="Calibri" w:hAnsi="Calibri" w:cs="Calibri"/>
                  <w:sz w:val="20"/>
                  <w:szCs w:val="20"/>
                </w:rPr>
                <w:t>November</w:t>
              </w:r>
            </w:ins>
            <w:r w:rsidRPr="00A06B0C">
              <w:rPr>
                <w:rFonts w:ascii="Calibri" w:hAnsi="Calibri" w:cs="Calibri"/>
                <w:sz w:val="20"/>
                <w:szCs w:val="20"/>
              </w:rPr>
              <w:t xml:space="preserve"> 2019: All registrars must send Thick WHOIS data to the registry operator for all new registrations in .COM, .NET and .JOBS.</w:t>
            </w:r>
          </w:p>
          <w:p w14:paraId="2BFDC49A" w14:textId="10096620" w:rsidR="00E32B10" w:rsidRPr="000D7D05" w:rsidRDefault="00E32B10" w:rsidP="00A06B0C">
            <w:pPr>
              <w:pStyle w:val="ListParagraph"/>
              <w:widowControl/>
              <w:numPr>
                <w:ilvl w:val="0"/>
                <w:numId w:val="32"/>
              </w:numPr>
              <w:suppressAutoHyphens w:val="0"/>
            </w:pPr>
            <w:r w:rsidRPr="00A06B0C">
              <w:rPr>
                <w:rFonts w:ascii="Calibri" w:hAnsi="Calibri" w:cs="Calibri"/>
                <w:sz w:val="20"/>
                <w:szCs w:val="20"/>
              </w:rPr>
              <w:t xml:space="preserve">By 31 </w:t>
            </w:r>
            <w:del w:id="392" w:author="Marika Konings" w:date="2018-11-19T15:31:00Z">
              <w:r w:rsidRPr="00A06B0C" w:rsidDel="00F97B51">
                <w:rPr>
                  <w:rFonts w:ascii="Calibri" w:hAnsi="Calibri" w:cs="Calibri"/>
                  <w:sz w:val="20"/>
                  <w:szCs w:val="20"/>
                </w:rPr>
                <w:delText xml:space="preserve">January </w:delText>
              </w:r>
            </w:del>
            <w:ins w:id="393" w:author="Marika Konings" w:date="2018-11-19T15:31:00Z">
              <w:r>
                <w:rPr>
                  <w:rFonts w:ascii="Calibri" w:hAnsi="Calibri" w:cs="Calibri"/>
                  <w:sz w:val="20"/>
                  <w:szCs w:val="20"/>
                </w:rPr>
                <w:t>May</w:t>
              </w:r>
              <w:r w:rsidRPr="00A06B0C">
                <w:rPr>
                  <w:rFonts w:ascii="Calibri" w:hAnsi="Calibri" w:cs="Calibri"/>
                  <w:sz w:val="20"/>
                  <w:szCs w:val="20"/>
                </w:rPr>
                <w:t xml:space="preserve"> </w:t>
              </w:r>
            </w:ins>
            <w:r w:rsidRPr="00A06B0C">
              <w:rPr>
                <w:rFonts w:ascii="Calibri" w:hAnsi="Calibri" w:cs="Calibri"/>
                <w:sz w:val="20"/>
                <w:szCs w:val="20"/>
              </w:rPr>
              <w:t>2020: All registrars are required to complete the transition to Thick WHOIS data for all registrations in .COM, .NET and .JOBS.</w:t>
            </w:r>
          </w:p>
        </w:tc>
      </w:tr>
    </w:tbl>
    <w:p w14:paraId="6CCBE884" w14:textId="10E65FBD" w:rsidR="00F97B51" w:rsidRDefault="00F97B51" w:rsidP="00BD3146">
      <w:pPr>
        <w:pBdr>
          <w:bottom w:val="single" w:sz="4" w:space="1" w:color="auto"/>
        </w:pBdr>
        <w:rPr>
          <w:ins w:id="394" w:author="Marika Konings" w:date="2018-11-19T15:32:00Z"/>
        </w:rPr>
      </w:pPr>
      <w:bookmarkStart w:id="395" w:name="IGO_INGO2"/>
      <w:bookmarkEnd w:id="395"/>
    </w:p>
    <w:p w14:paraId="70F38862" w14:textId="77777777" w:rsidR="00F97B51" w:rsidRDefault="00F97B51">
      <w:pPr>
        <w:widowControl/>
        <w:suppressAutoHyphens w:val="0"/>
        <w:rPr>
          <w:ins w:id="396" w:author="Marika Konings" w:date="2018-11-19T15:32:00Z"/>
        </w:rPr>
      </w:pPr>
      <w:ins w:id="397" w:author="Marika Konings" w:date="2018-11-19T15:32:00Z">
        <w:r>
          <w:br w:type="page"/>
        </w:r>
      </w:ins>
    </w:p>
    <w:p w14:paraId="18410195"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850689" w:rsidRPr="007508AF" w14:paraId="6CCFD62F"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98" w:name="SCBO"/>
      <w:bookmarkEnd w:id="398"/>
      <w:tr w:rsidR="002C4D7E" w:rsidRPr="007508AF" w14:paraId="4DF16568" w14:textId="77777777" w:rsidTr="00783D13">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73612B2"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del w:id="399" w:author="Berry Cobb" w:date="2018-11-19T17:55:00Z">
              <w:r w:rsidDel="00E32B10">
                <w:rPr>
                  <w:rFonts w:ascii="Calibri" w:eastAsia="Tahoma" w:hAnsi="Calibri" w:cs="Tahoma"/>
                  <w:sz w:val="20"/>
                  <w:szCs w:val="20"/>
                  <w:lang w:val="en-GB"/>
                </w:rPr>
                <w:delText>Heather Forrest</w:delText>
              </w:r>
            </w:del>
            <w:ins w:id="400" w:author="Berry Cobb" w:date="2018-11-19T17:55:00Z">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ins>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7DF8D431" w14:textId="6ED8209A" w:rsidR="002C4D7E" w:rsidRPr="0021107A" w:rsidRDefault="002C4D7E"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r w:rsidR="001A616D">
              <w:rPr>
                <w:rFonts w:ascii="Calibri" w:eastAsia="Tahoma" w:hAnsi="Calibri" w:cs="Tahoma"/>
                <w:sz w:val="20"/>
                <w:szCs w:val="20"/>
                <w:lang w:val="en-GB"/>
              </w:rPr>
              <w:t>has</w:t>
            </w:r>
            <w:r>
              <w:rPr>
                <w:rFonts w:ascii="Calibri" w:eastAsia="Tahoma" w:hAnsi="Calibri" w:cs="Tahoma"/>
                <w:sz w:val="20"/>
                <w:szCs w:val="20"/>
                <w:lang w:val="en-GB"/>
              </w:rPr>
              <w:t xml:space="preserve"> review</w:t>
            </w:r>
            <w:r w:rsidR="001A616D">
              <w:rPr>
                <w:rFonts w:ascii="Calibri" w:eastAsia="Tahoma" w:hAnsi="Calibri" w:cs="Tahoma"/>
                <w:sz w:val="20"/>
                <w:szCs w:val="20"/>
                <w:lang w:val="en-GB"/>
              </w:rPr>
              <w:t>ed</w:t>
            </w:r>
            <w:r>
              <w:rPr>
                <w:rFonts w:ascii="Calibri" w:eastAsia="Tahoma" w:hAnsi="Calibri" w:cs="Tahoma"/>
                <w:sz w:val="20"/>
                <w:szCs w:val="20"/>
                <w:lang w:val="en-GB"/>
              </w:rPr>
              <w:t xml:space="preserve"> the ICANN FY19 Draft Budget and Operating Plan </w:t>
            </w:r>
            <w:r w:rsidR="00506117">
              <w:rPr>
                <w:rFonts w:ascii="Calibri" w:eastAsia="Tahoma" w:hAnsi="Calibri" w:cs="Tahoma"/>
                <w:sz w:val="20"/>
                <w:szCs w:val="20"/>
                <w:lang w:val="en-GB"/>
              </w:rPr>
              <w:t xml:space="preserve">and </w:t>
            </w:r>
            <w:hyperlink r:id="rId47" w:history="1">
              <w:r w:rsidR="00506117" w:rsidRPr="00506117">
                <w:rPr>
                  <w:rStyle w:val="Hyperlink"/>
                  <w:rFonts w:ascii="Calibri" w:eastAsia="Tahoma" w:hAnsi="Calibri" w:cs="Tahoma"/>
                  <w:sz w:val="20"/>
                  <w:szCs w:val="20"/>
                  <w:lang w:val="en-GB"/>
                </w:rPr>
                <w:t>submitted comments</w:t>
              </w:r>
            </w:hyperlink>
            <w:r w:rsidR="00506117">
              <w:rPr>
                <w:rFonts w:ascii="Calibri" w:eastAsia="Tahoma" w:hAnsi="Calibri" w:cs="Tahoma"/>
                <w:sz w:val="20"/>
                <w:szCs w:val="20"/>
                <w:lang w:val="en-GB"/>
              </w:rPr>
              <w:t xml:space="preserve"> on behalf of the Council</w:t>
            </w:r>
            <w:r>
              <w:rPr>
                <w:rFonts w:ascii="Calibri" w:eastAsia="Tahoma" w:hAnsi="Calibri" w:cs="Tahoma"/>
                <w:sz w:val="20"/>
                <w:szCs w:val="20"/>
                <w:lang w:val="en-GB"/>
              </w:rPr>
              <w:t xml:space="preserve">. </w:t>
            </w:r>
            <w:r w:rsidR="0032714C">
              <w:rPr>
                <w:rFonts w:ascii="Calibri" w:eastAsia="Tahoma" w:hAnsi="Calibri" w:cs="Tahoma"/>
                <w:sz w:val="20"/>
                <w:szCs w:val="20"/>
                <w:lang w:val="en-GB"/>
              </w:rPr>
              <w:t>In</w:t>
            </w:r>
            <w:r w:rsidR="000557F8">
              <w:rPr>
                <w:rFonts w:ascii="Calibri" w:eastAsia="Tahoma" w:hAnsi="Calibri" w:cs="Tahoma"/>
                <w:sz w:val="20"/>
                <w:szCs w:val="20"/>
                <w:lang w:val="en-GB"/>
              </w:rPr>
              <w:t xml:space="preserve"> </w:t>
            </w:r>
            <w:r w:rsidR="00E3006E">
              <w:rPr>
                <w:rFonts w:ascii="Calibri" w:eastAsia="Tahoma" w:hAnsi="Calibri" w:cs="Tahoma"/>
                <w:sz w:val="20"/>
                <w:szCs w:val="20"/>
                <w:lang w:val="en-GB"/>
              </w:rPr>
              <w:t xml:space="preserve">September </w:t>
            </w:r>
            <w:r w:rsidR="000557F8">
              <w:rPr>
                <w:rFonts w:ascii="Calibri" w:eastAsia="Tahoma" w:hAnsi="Calibri" w:cs="Tahoma"/>
                <w:sz w:val="20"/>
                <w:szCs w:val="20"/>
                <w:lang w:val="en-GB"/>
              </w:rPr>
              <w:t>2018, the SCBO review</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its prior activity and efforts and develop</w:t>
            </w:r>
            <w:r w:rsidR="0032714C">
              <w:rPr>
                <w:rFonts w:ascii="Calibri" w:eastAsia="Tahoma" w:hAnsi="Calibri" w:cs="Tahoma"/>
                <w:sz w:val="20"/>
                <w:szCs w:val="20"/>
                <w:lang w:val="en-GB"/>
              </w:rPr>
              <w:t>ed</w:t>
            </w:r>
            <w:r w:rsidR="000557F8">
              <w:rPr>
                <w:rFonts w:ascii="Calibri" w:eastAsia="Tahoma" w:hAnsi="Calibri" w:cs="Tahoma"/>
                <w:sz w:val="20"/>
                <w:szCs w:val="20"/>
                <w:lang w:val="en-GB"/>
              </w:rPr>
              <w:t xml:space="preserve"> an after-action report for the Council to consider any changes to the SCBO Charter and confirm the group’s continued existence.</w:t>
            </w:r>
            <w:r w:rsidR="0032714C">
              <w:rPr>
                <w:rFonts w:ascii="Calibri" w:eastAsia="Tahoma" w:hAnsi="Calibri" w:cs="Tahoma"/>
                <w:sz w:val="20"/>
                <w:szCs w:val="20"/>
                <w:lang w:val="en-GB"/>
              </w:rPr>
              <w:t xml:space="preserve"> The report was accepted at the September GNSO Council meeting, and a motion </w:t>
            </w:r>
            <w:del w:id="401" w:author="Berry Cobb" w:date="2018-11-05T14:42:00Z">
              <w:r w:rsidR="0032714C" w:rsidDel="005852A2">
                <w:rPr>
                  <w:rFonts w:ascii="Calibri" w:eastAsia="Tahoma" w:hAnsi="Calibri" w:cs="Tahoma"/>
                  <w:sz w:val="20"/>
                  <w:szCs w:val="20"/>
                  <w:lang w:val="en-GB"/>
                </w:rPr>
                <w:delText>will be considered</w:delText>
              </w:r>
            </w:del>
            <w:ins w:id="402" w:author="Berry Cobb" w:date="2018-11-05T14:42:00Z">
              <w:r w:rsidR="005852A2">
                <w:rPr>
                  <w:rFonts w:ascii="Calibri" w:eastAsia="Tahoma" w:hAnsi="Calibri" w:cs="Tahoma"/>
                  <w:sz w:val="20"/>
                  <w:szCs w:val="20"/>
                  <w:lang w:val="en-GB"/>
                </w:rPr>
                <w:t>was adopted</w:t>
              </w:r>
            </w:ins>
            <w:r w:rsidR="0032714C">
              <w:rPr>
                <w:rFonts w:ascii="Calibri" w:eastAsia="Tahoma" w:hAnsi="Calibri" w:cs="Tahoma"/>
                <w:sz w:val="20"/>
                <w:szCs w:val="20"/>
                <w:lang w:val="en-GB"/>
              </w:rPr>
              <w:t xml:space="preserve"> at the October meeting</w:t>
            </w:r>
            <w:del w:id="403" w:author="Berry Cobb" w:date="2018-11-05T14:42:00Z">
              <w:r w:rsidR="0032714C" w:rsidDel="005852A2">
                <w:rPr>
                  <w:rFonts w:ascii="Calibri" w:eastAsia="Tahoma" w:hAnsi="Calibri" w:cs="Tahoma"/>
                  <w:sz w:val="20"/>
                  <w:szCs w:val="20"/>
                  <w:lang w:val="en-GB"/>
                </w:rPr>
                <w:delText xml:space="preserve"> to adopt the</w:delText>
              </w:r>
            </w:del>
            <w:r w:rsidR="0032714C">
              <w:rPr>
                <w:rFonts w:ascii="Calibri" w:eastAsia="Tahoma" w:hAnsi="Calibri" w:cs="Tahoma"/>
                <w:sz w:val="20"/>
                <w:szCs w:val="20"/>
                <w:lang w:val="en-GB"/>
              </w:rPr>
              <w:t xml:space="preserve"> to permanently constitute the standing committee and its charter.</w:t>
            </w:r>
            <w:ins w:id="404" w:author="Berry Cobb" w:date="2018-11-05T14:42:00Z">
              <w:r w:rsidR="005852A2">
                <w:rPr>
                  <w:rFonts w:ascii="Calibri" w:eastAsia="Tahoma" w:hAnsi="Calibri" w:cs="Tahoma"/>
                  <w:sz w:val="20"/>
                  <w:szCs w:val="20"/>
                  <w:lang w:val="en-GB"/>
                </w:rPr>
                <w:t xml:space="preserve"> The SCBO</w:t>
              </w:r>
            </w:ins>
            <w:ins w:id="405" w:author="Berry Cobb" w:date="2018-11-05T14:43:00Z">
              <w:r w:rsidR="005852A2">
                <w:rPr>
                  <w:rFonts w:ascii="Calibri" w:eastAsia="Tahoma" w:hAnsi="Calibri" w:cs="Tahoma"/>
                  <w:sz w:val="20"/>
                  <w:szCs w:val="20"/>
                  <w:lang w:val="en-GB"/>
                </w:rPr>
                <w:t xml:space="preserve"> develop</w:t>
              </w:r>
            </w:ins>
            <w:ins w:id="406" w:author="Berry Cobb" w:date="2018-11-19T17:54:00Z">
              <w:r w:rsidR="00E32B10">
                <w:rPr>
                  <w:rFonts w:ascii="Calibri" w:eastAsia="Tahoma" w:hAnsi="Calibri" w:cs="Tahoma"/>
                  <w:sz w:val="20"/>
                  <w:szCs w:val="20"/>
                  <w:lang w:val="en-GB"/>
                </w:rPr>
                <w:t>ed</w:t>
              </w:r>
            </w:ins>
            <w:ins w:id="407" w:author="Berry Cobb" w:date="2018-11-05T14:43:00Z">
              <w:r w:rsidR="005852A2">
                <w:rPr>
                  <w:rFonts w:ascii="Calibri" w:eastAsia="Tahoma" w:hAnsi="Calibri" w:cs="Tahoma"/>
                  <w:sz w:val="20"/>
                  <w:szCs w:val="20"/>
                  <w:lang w:val="en-GB"/>
                </w:rPr>
                <w:t xml:space="preserve"> a draft of comments for the draft FY20 IANA/PTI budget and submit</w:t>
              </w:r>
            </w:ins>
            <w:ins w:id="408" w:author="Berry Cobb" w:date="2018-11-19T17:54:00Z">
              <w:r w:rsidR="00E32B10">
                <w:rPr>
                  <w:rFonts w:ascii="Calibri" w:eastAsia="Tahoma" w:hAnsi="Calibri" w:cs="Tahoma"/>
                  <w:sz w:val="20"/>
                  <w:szCs w:val="20"/>
                  <w:lang w:val="en-GB"/>
                </w:rPr>
                <w:t>ted</w:t>
              </w:r>
            </w:ins>
            <w:ins w:id="409" w:author="Berry Cobb" w:date="2018-11-05T14:43:00Z">
              <w:r w:rsidR="005852A2">
                <w:rPr>
                  <w:rFonts w:ascii="Calibri" w:eastAsia="Tahoma" w:hAnsi="Calibri" w:cs="Tahoma"/>
                  <w:sz w:val="20"/>
                  <w:szCs w:val="20"/>
                  <w:lang w:val="en-GB"/>
                </w:rPr>
                <w:t xml:space="preserve"> to the Council </w:t>
              </w:r>
            </w:ins>
            <w:ins w:id="410" w:author="Berry Cobb" w:date="2018-11-19T17:55:00Z">
              <w:r w:rsidR="00E32B10">
                <w:rPr>
                  <w:rFonts w:ascii="Calibri" w:eastAsia="Tahoma" w:hAnsi="Calibri" w:cs="Tahoma"/>
                  <w:sz w:val="20"/>
                  <w:szCs w:val="20"/>
                  <w:lang w:val="en-GB"/>
                </w:rPr>
                <w:t>which was submitted without objection of the public comment forum</w:t>
              </w:r>
            </w:ins>
            <w:ins w:id="411" w:author="Berry Cobb" w:date="2018-11-05T14:43:00Z">
              <w:r w:rsidR="005852A2">
                <w:rPr>
                  <w:rFonts w:ascii="Calibri" w:eastAsia="Tahoma" w:hAnsi="Calibri" w:cs="Tahoma"/>
                  <w:sz w:val="20"/>
                  <w:szCs w:val="20"/>
                  <w:lang w:val="en-GB"/>
                </w:rPr>
                <w:t>.</w:t>
              </w:r>
            </w:ins>
            <w:r w:rsidR="000557F8">
              <w:rPr>
                <w:rFonts w:ascii="Calibri" w:eastAsia="Tahoma" w:hAnsi="Calibri" w:cs="Tahoma"/>
                <w:sz w:val="20"/>
                <w:szCs w:val="20"/>
                <w:lang w:val="en-GB"/>
              </w:rPr>
              <w:t xml:space="preserve">  </w:t>
            </w:r>
            <w:r w:rsidR="001A616D">
              <w:rPr>
                <w:rFonts w:ascii="Calibri" w:eastAsia="Tahoma" w:hAnsi="Calibri" w:cs="Tahoma"/>
                <w:sz w:val="20"/>
                <w:szCs w:val="20"/>
                <w:lang w:val="en-GB"/>
              </w:rPr>
              <w:t xml:space="preserve"> </w:t>
            </w:r>
          </w:p>
        </w:tc>
      </w:tr>
      <w:bookmarkStart w:id="412" w:name="SSC"/>
      <w:bookmarkEnd w:id="412"/>
      <w:tr w:rsidR="002C4D7E" w:rsidRPr="007508AF" w14:paraId="429E9252"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004B9DE" w:rsidR="002C4D7E" w:rsidRPr="0088169E" w:rsidRDefault="002C4D7E" w:rsidP="00B30371">
            <w:pPr>
              <w:pStyle w:val="TableContents"/>
              <w:snapToGrid w:val="0"/>
              <w:rPr>
                <w:rFonts w:ascii="Calibri" w:hAnsi="Calibri"/>
                <w:sz w:val="20"/>
                <w:szCs w:val="20"/>
              </w:rPr>
            </w:pPr>
            <w:r>
              <w:rPr>
                <w:rFonts w:ascii="Calibri" w:hAnsi="Calibri"/>
                <w:sz w:val="20"/>
                <w:szCs w:val="20"/>
              </w:rPr>
              <w:t xml:space="preserve">Vice-Chair: </w:t>
            </w:r>
            <w:del w:id="413" w:author="Emily Barabas" w:date="2018-11-05T22:19:00Z">
              <w:r w:rsidDel="00E81766">
                <w:rPr>
                  <w:rFonts w:ascii="Calibri" w:hAnsi="Calibri"/>
                  <w:sz w:val="20"/>
                  <w:szCs w:val="20"/>
                </w:rPr>
                <w:delText>Maxim Alzoba</w:delText>
              </w:r>
            </w:del>
            <w:ins w:id="414" w:author="Emily Barabas" w:date="2018-11-05T22:19:00Z">
              <w:r w:rsidR="00E81766">
                <w:rPr>
                  <w:rFonts w:ascii="Calibri" w:hAnsi="Calibri"/>
                  <w:sz w:val="20"/>
                  <w:szCs w:val="20"/>
                </w:rPr>
                <w:t>TBD</w:t>
              </w:r>
            </w:ins>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6F198F62" w14:textId="13697F3B" w:rsidR="002C4D7E" w:rsidRPr="00993D2A" w:rsidRDefault="002C4D7E" w:rsidP="00993D2A">
            <w:pPr>
              <w:pStyle w:val="TableContents"/>
              <w:numPr>
                <w:ilvl w:val="0"/>
                <w:numId w:val="1"/>
              </w:numPr>
              <w:snapToGrid w:val="0"/>
              <w:rPr>
                <w:rFonts w:ascii="Calibri" w:eastAsia="Tahoma" w:hAnsi="Calibri"/>
                <w:b/>
                <w:bCs/>
                <w:sz w:val="20"/>
                <w:szCs w:val="20"/>
                <w:lang w:val="en-US"/>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965D7F">
              <w:rPr>
                <w:rFonts w:ascii="Calibri" w:eastAsia="Tahoma" w:hAnsi="Calibri" w:cs="Tahoma"/>
                <w:sz w:val="20"/>
                <w:szCs w:val="20"/>
                <w:lang w:val="en-GB"/>
              </w:rPr>
              <w:t>completed</w:t>
            </w:r>
            <w:r>
              <w:rPr>
                <w:rFonts w:ascii="Calibri" w:eastAsia="Tahoma" w:hAnsi="Calibri" w:cs="Tahoma"/>
                <w:sz w:val="20"/>
                <w:szCs w:val="20"/>
                <w:lang w:val="en-GB"/>
              </w:rPr>
              <w:t xml:space="preserve"> a review of its charter </w:t>
            </w:r>
            <w:r w:rsidR="00965D7F">
              <w:rPr>
                <w:rFonts w:ascii="Calibri" w:eastAsia="Tahoma" w:hAnsi="Calibri" w:cs="Tahoma"/>
                <w:sz w:val="20"/>
                <w:szCs w:val="20"/>
                <w:lang w:val="en-GB"/>
              </w:rPr>
              <w:t>to assess</w:t>
            </w:r>
            <w:r w:rsidR="00965D7F" w:rsidRPr="0021107A">
              <w:rPr>
                <w:rFonts w:ascii="Calibri" w:eastAsia="Tahoma" w:hAnsi="Calibri" w:cs="Tahoma"/>
                <w:sz w:val="20"/>
                <w:szCs w:val="20"/>
                <w:lang w:val="en-GB"/>
              </w:rPr>
              <w:t xml:space="preserve"> whether the charter provides sufficient guidance and flexibilit</w:t>
            </w:r>
            <w:r w:rsidR="00965D7F">
              <w:rPr>
                <w:rFonts w:ascii="Calibri" w:eastAsia="Tahoma" w:hAnsi="Calibri" w:cs="Tahoma"/>
                <w:sz w:val="20"/>
                <w:szCs w:val="20"/>
                <w:lang w:val="en-GB"/>
              </w:rPr>
              <w:t xml:space="preserve">y to carry out its work, and </w:t>
            </w:r>
            <w:r w:rsidR="00965D7F" w:rsidRPr="0021107A">
              <w:rPr>
                <w:rFonts w:ascii="Calibri" w:eastAsia="Tahoma" w:hAnsi="Calibri" w:cs="Tahoma"/>
                <w:sz w:val="20"/>
                <w:szCs w:val="20"/>
                <w:lang w:val="en-GB"/>
              </w:rPr>
              <w:t>whether any modifications should be considered.</w:t>
            </w:r>
            <w:r w:rsidR="00965D7F">
              <w:rPr>
                <w:rFonts w:ascii="Calibri" w:eastAsia="Tahoma" w:hAnsi="Calibri" w:cs="Tahoma"/>
                <w:sz w:val="20"/>
                <w:szCs w:val="20"/>
                <w:lang w:val="en-GB"/>
              </w:rPr>
              <w:t xml:space="preserve"> The SSC sent proposed revisions</w:t>
            </w:r>
            <w:r w:rsidRPr="0021107A">
              <w:rPr>
                <w:rFonts w:ascii="Calibri" w:eastAsia="Tahoma" w:hAnsi="Calibri" w:cs="Tahoma"/>
                <w:sz w:val="20"/>
                <w:szCs w:val="20"/>
                <w:lang w:val="en-GB"/>
              </w:rPr>
              <w:t xml:space="preserve"> to the GNSO Council</w:t>
            </w:r>
            <w:r w:rsidR="00965D7F">
              <w:rPr>
                <w:rFonts w:ascii="Calibri" w:eastAsia="Tahoma" w:hAnsi="Calibri" w:cs="Tahoma"/>
                <w:sz w:val="20"/>
                <w:szCs w:val="20"/>
                <w:lang w:val="en-GB"/>
              </w:rPr>
              <w:t xml:space="preserve">, which the Council </w:t>
            </w:r>
            <w:r w:rsidR="0092463E">
              <w:rPr>
                <w:rFonts w:ascii="Calibri" w:eastAsia="Tahoma" w:hAnsi="Calibri" w:cs="Tahoma"/>
                <w:sz w:val="20"/>
                <w:szCs w:val="20"/>
                <w:lang w:val="en-GB"/>
              </w:rPr>
              <w:t>approved</w:t>
            </w:r>
            <w:r w:rsidR="00965D7F">
              <w:rPr>
                <w:rFonts w:ascii="Calibri" w:eastAsia="Tahoma" w:hAnsi="Calibri" w:cs="Tahoma"/>
                <w:sz w:val="20"/>
                <w:szCs w:val="20"/>
                <w:lang w:val="en-GB"/>
              </w:rPr>
              <w:t xml:space="preserve"> in its </w:t>
            </w:r>
            <w:r w:rsidR="00315090">
              <w:rPr>
                <w:rFonts w:ascii="Calibri" w:eastAsia="Tahoma" w:hAnsi="Calibri" w:cs="Tahoma"/>
                <w:sz w:val="20"/>
                <w:szCs w:val="20"/>
                <w:lang w:val="en-GB"/>
              </w:rPr>
              <w:t xml:space="preserve">May </w:t>
            </w:r>
            <w:r w:rsidR="0092463E">
              <w:rPr>
                <w:rFonts w:ascii="Calibri" w:eastAsia="Tahoma" w:hAnsi="Calibri" w:cs="Tahoma"/>
                <w:sz w:val="20"/>
                <w:szCs w:val="20"/>
                <w:lang w:val="en-GB"/>
              </w:rPr>
              <w:t xml:space="preserve">2018 </w:t>
            </w:r>
            <w:r w:rsidR="00965D7F">
              <w:rPr>
                <w:rFonts w:ascii="Calibri" w:eastAsia="Tahoma" w:hAnsi="Calibri" w:cs="Tahoma"/>
                <w:sz w:val="20"/>
                <w:szCs w:val="20"/>
                <w:lang w:val="en-GB"/>
              </w:rPr>
              <w:t>meeting.</w:t>
            </w:r>
            <w:r w:rsidR="00CA1649">
              <w:rPr>
                <w:rFonts w:ascii="Calibri" w:eastAsia="Tahoma" w:hAnsi="Calibri" w:cs="Tahoma"/>
                <w:sz w:val="20"/>
                <w:szCs w:val="20"/>
                <w:lang w:val="en-GB"/>
              </w:rPr>
              <w:t xml:space="preserve"> The SSC </w:t>
            </w:r>
            <w:del w:id="415" w:author="Emily Barabas" w:date="2018-11-05T22:20:00Z">
              <w:r w:rsidR="00CA1649" w:rsidDel="00E81766">
                <w:rPr>
                  <w:rFonts w:ascii="Calibri" w:eastAsia="Tahoma" w:hAnsi="Calibri" w:cs="Tahoma"/>
                  <w:sz w:val="20"/>
                  <w:szCs w:val="20"/>
                  <w:lang w:val="en-GB"/>
                </w:rPr>
                <w:delText>has two upcoming assignments from the GNSO Council: selection</w:delText>
              </w:r>
            </w:del>
            <w:ins w:id="416" w:author="Emily Barabas" w:date="2018-11-05T22:20:00Z">
              <w:r w:rsidR="00E81766">
                <w:rPr>
                  <w:rFonts w:ascii="Calibri" w:eastAsia="Tahoma" w:hAnsi="Calibri" w:cs="Tahoma"/>
                  <w:sz w:val="20"/>
                  <w:szCs w:val="20"/>
                  <w:lang w:val="en-GB"/>
                </w:rPr>
                <w:t>is currently in the process of selecting</w:t>
              </w:r>
            </w:ins>
            <w:r w:rsidR="00CA1649">
              <w:rPr>
                <w:rFonts w:ascii="Calibri" w:eastAsia="Tahoma" w:hAnsi="Calibri" w:cs="Tahoma"/>
                <w:sz w:val="20"/>
                <w:szCs w:val="20"/>
                <w:lang w:val="en-GB"/>
              </w:rPr>
              <w:t xml:space="preserve"> </w:t>
            </w:r>
            <w:del w:id="417" w:author="Emily Barabas" w:date="2018-11-05T22:20:00Z">
              <w:r w:rsidR="00CA1649" w:rsidDel="00E81766">
                <w:rPr>
                  <w:rFonts w:ascii="Calibri" w:eastAsia="Tahoma" w:hAnsi="Calibri" w:cs="Tahoma"/>
                  <w:sz w:val="20"/>
                  <w:szCs w:val="20"/>
                  <w:lang w:val="en-GB"/>
                </w:rPr>
                <w:delText xml:space="preserve">of </w:delText>
              </w:r>
            </w:del>
            <w:r w:rsidR="00CA1649">
              <w:rPr>
                <w:rFonts w:ascii="Calibri" w:eastAsia="Tahoma" w:hAnsi="Calibri" w:cs="Tahoma"/>
                <w:sz w:val="20"/>
                <w:szCs w:val="20"/>
                <w:lang w:val="en-GB"/>
              </w:rPr>
              <w:t xml:space="preserve">additional GNSO candidates for the ATRT3 and </w:t>
            </w:r>
            <w:ins w:id="418" w:author="Emily Barabas" w:date="2018-11-05T22:20:00Z">
              <w:r w:rsidR="00E81766">
                <w:rPr>
                  <w:rFonts w:ascii="Calibri" w:eastAsia="Tahoma" w:hAnsi="Calibri" w:cs="Tahoma"/>
                  <w:sz w:val="20"/>
                  <w:szCs w:val="20"/>
                  <w:lang w:val="en-GB"/>
                </w:rPr>
                <w:t xml:space="preserve">will soon begin the process of </w:t>
              </w:r>
            </w:ins>
            <w:r w:rsidR="00CA1649">
              <w:rPr>
                <w:rFonts w:ascii="Calibri" w:eastAsia="Tahoma" w:hAnsi="Calibri" w:cs="Tahoma"/>
                <w:sz w:val="20"/>
                <w:szCs w:val="20"/>
                <w:lang w:val="en-GB"/>
              </w:rPr>
              <w:t>select</w:t>
            </w:r>
            <w:ins w:id="419" w:author="Emily Barabas" w:date="2018-11-05T22:20:00Z">
              <w:r w:rsidR="00E81766">
                <w:rPr>
                  <w:rFonts w:ascii="Calibri" w:eastAsia="Tahoma" w:hAnsi="Calibri" w:cs="Tahoma"/>
                  <w:sz w:val="20"/>
                  <w:szCs w:val="20"/>
                  <w:lang w:val="en-GB"/>
                </w:rPr>
                <w:t>ing</w:t>
              </w:r>
            </w:ins>
            <w:del w:id="420" w:author="Emily Barabas" w:date="2018-11-05T22:20:00Z">
              <w:r w:rsidR="00CA1649" w:rsidDel="00E81766">
                <w:rPr>
                  <w:rFonts w:ascii="Calibri" w:eastAsia="Tahoma" w:hAnsi="Calibri" w:cs="Tahoma"/>
                  <w:sz w:val="20"/>
                  <w:szCs w:val="20"/>
                  <w:lang w:val="en-GB"/>
                </w:rPr>
                <w:delText>ion</w:delText>
              </w:r>
            </w:del>
            <w:ins w:id="421" w:author="Emily Barabas" w:date="2018-11-05T22:21:00Z">
              <w:r w:rsidR="00E81766">
                <w:rPr>
                  <w:rFonts w:ascii="Calibri" w:eastAsia="Tahoma" w:hAnsi="Calibri" w:cs="Tahoma"/>
                  <w:sz w:val="20"/>
                  <w:szCs w:val="20"/>
                  <w:lang w:val="en-GB"/>
                </w:rPr>
                <w:t xml:space="preserve"> </w:t>
              </w:r>
            </w:ins>
            <w:del w:id="422" w:author="Emily Barabas" w:date="2018-11-05T22:21:00Z">
              <w:r w:rsidR="00CA1649" w:rsidDel="00E81766">
                <w:rPr>
                  <w:rFonts w:ascii="Calibri" w:eastAsia="Tahoma" w:hAnsi="Calibri" w:cs="Tahoma"/>
                  <w:sz w:val="20"/>
                  <w:szCs w:val="20"/>
                  <w:lang w:val="en-GB"/>
                </w:rPr>
                <w:delText xml:space="preserve"> of </w:delText>
              </w:r>
            </w:del>
            <w:r w:rsidR="00CA1649">
              <w:rPr>
                <w:rFonts w:ascii="Calibri" w:eastAsia="Tahoma" w:hAnsi="Calibri" w:cs="Tahoma"/>
                <w:sz w:val="20"/>
                <w:szCs w:val="20"/>
                <w:lang w:val="en-GB"/>
              </w:rPr>
              <w:t>a GNSO representative to the Fellowship Selection Committee</w:t>
            </w:r>
            <w:ins w:id="423" w:author="Emily Barabas" w:date="2018-11-05T22:21:00Z">
              <w:r w:rsidR="00E81766">
                <w:rPr>
                  <w:rFonts w:ascii="Calibri" w:eastAsia="Tahoma" w:hAnsi="Calibri" w:cs="Tahoma"/>
                  <w:sz w:val="20"/>
                  <w:szCs w:val="20"/>
                  <w:lang w:val="en-GB"/>
                </w:rPr>
                <w:t xml:space="preserve"> and a GNSO Fellowship Program mentor</w:t>
              </w:r>
            </w:ins>
            <w:r w:rsidR="00CA1649">
              <w:rPr>
                <w:rFonts w:ascii="Calibri" w:eastAsia="Tahoma" w:hAnsi="Calibri" w:cs="Tahoma"/>
                <w:sz w:val="20"/>
                <w:szCs w:val="20"/>
                <w:lang w:val="en-GB"/>
              </w:rPr>
              <w:t>.</w:t>
            </w:r>
          </w:p>
        </w:tc>
      </w:tr>
      <w:bookmarkStart w:id="424" w:name="CCT_RT"/>
      <w:bookmarkEnd w:id="424"/>
      <w:tr w:rsidR="002C4D7E" w:rsidRPr="007508AF" w:rsidDel="005852A2" w14:paraId="6DFF2AC4" w14:textId="47C4232E" w:rsidTr="00783D13">
        <w:trPr>
          <w:jc w:val="center"/>
          <w:del w:id="425" w:author="Berry Cobb" w:date="2018-11-05T14:44:00Z"/>
        </w:trPr>
        <w:tc>
          <w:tcPr>
            <w:tcW w:w="3965" w:type="dxa"/>
            <w:tcBorders>
              <w:top w:val="single" w:sz="18" w:space="0" w:color="A6A6A6"/>
              <w:left w:val="single" w:sz="18" w:space="0" w:color="A6A6A6"/>
              <w:bottom w:val="single" w:sz="18" w:space="0" w:color="A6A6A6"/>
              <w:right w:val="single" w:sz="18" w:space="0" w:color="A6A6A6"/>
            </w:tcBorders>
          </w:tcPr>
          <w:p w14:paraId="58602709" w14:textId="2D88F718" w:rsidR="002C4D7E" w:rsidDel="005852A2" w:rsidRDefault="002C4D7E" w:rsidP="00060EA2">
            <w:pPr>
              <w:pStyle w:val="TableContents"/>
              <w:snapToGrid w:val="0"/>
              <w:rPr>
                <w:del w:id="426" w:author="Berry Cobb" w:date="2018-11-05T14:44:00Z"/>
                <w:rFonts w:ascii="Calibri" w:eastAsia="Tahoma" w:hAnsi="Calibri" w:cs="Tahoma"/>
                <w:b/>
                <w:sz w:val="20"/>
                <w:szCs w:val="20"/>
                <w:lang w:val="en-GB"/>
              </w:rPr>
            </w:pPr>
            <w:del w:id="427" w:author="Berry Cobb" w:date="2018-11-05T14:44:00Z">
              <w:r w:rsidDel="005852A2">
                <w:rPr>
                  <w:rFonts w:ascii="Calibri" w:eastAsia="Tahoma" w:hAnsi="Calibri" w:cs="Tahoma"/>
                  <w:b/>
                  <w:sz w:val="20"/>
                  <w:szCs w:val="20"/>
                  <w:lang w:val="en-GB"/>
                </w:rPr>
                <w:fldChar w:fldCharType="begin"/>
              </w:r>
              <w:r w:rsidDel="005852A2">
                <w:rPr>
                  <w:rFonts w:ascii="Calibri" w:eastAsia="Tahoma" w:hAnsi="Calibri" w:cs="Tahoma"/>
                  <w:b/>
                  <w:sz w:val="20"/>
                  <w:szCs w:val="20"/>
                  <w:lang w:val="en-GB"/>
                </w:rPr>
                <w:delInstrText xml:space="preserve"> HYPERLINK "https://community.icann.org/display/CCT/Competition%2C+Consumer+Trust+and+Consumer+Choice" </w:delInstrText>
              </w:r>
              <w:r w:rsidDel="005852A2">
                <w:rPr>
                  <w:rFonts w:ascii="Calibri" w:eastAsia="Tahoma" w:hAnsi="Calibri" w:cs="Tahoma"/>
                  <w:b/>
                  <w:sz w:val="20"/>
                  <w:szCs w:val="20"/>
                  <w:lang w:val="en-GB"/>
                </w:rPr>
                <w:fldChar w:fldCharType="separate"/>
              </w:r>
              <w:r w:rsidRPr="00DB2319" w:rsidDel="005852A2">
                <w:rPr>
                  <w:rStyle w:val="Hyperlink"/>
                  <w:rFonts w:ascii="Calibri" w:eastAsia="Tahoma" w:hAnsi="Calibri" w:cs="Tahoma"/>
                  <w:b/>
                  <w:sz w:val="20"/>
                  <w:szCs w:val="20"/>
                  <w:lang w:val="en-GB"/>
                </w:rPr>
                <w:delText>Consumer Choice Competition and Trust Review Team</w:delText>
              </w:r>
              <w:r w:rsidDel="005852A2">
                <w:rPr>
                  <w:rFonts w:ascii="Calibri" w:eastAsia="Tahoma" w:hAnsi="Calibri" w:cs="Tahoma"/>
                  <w:b/>
                  <w:sz w:val="20"/>
                  <w:szCs w:val="20"/>
                  <w:lang w:val="en-GB"/>
                </w:rPr>
                <w:fldChar w:fldCharType="end"/>
              </w:r>
            </w:del>
          </w:p>
          <w:p w14:paraId="7BC6568A" w14:textId="139E9E4D" w:rsidR="002C4D7E" w:rsidDel="005852A2" w:rsidRDefault="002C4D7E" w:rsidP="00060EA2">
            <w:pPr>
              <w:pStyle w:val="TableContents"/>
              <w:snapToGrid w:val="0"/>
              <w:rPr>
                <w:del w:id="428" w:author="Berry Cobb" w:date="2018-11-05T14:44:00Z"/>
                <w:rFonts w:ascii="Calibri" w:eastAsia="Tahoma" w:hAnsi="Calibri" w:cs="Tahoma"/>
                <w:sz w:val="20"/>
                <w:szCs w:val="20"/>
                <w:lang w:val="en-GB"/>
              </w:rPr>
            </w:pPr>
            <w:del w:id="429" w:author="Berry Cobb" w:date="2018-11-05T14:44:00Z">
              <w:r w:rsidRPr="00B0292E" w:rsidDel="005852A2">
                <w:rPr>
                  <w:rFonts w:ascii="Calibri" w:eastAsia="Tahoma" w:hAnsi="Calibri" w:cs="Tahoma"/>
                  <w:sz w:val="20"/>
                  <w:szCs w:val="20"/>
                  <w:lang w:val="en-GB"/>
                </w:rPr>
                <w:delText>Chair</w:delText>
              </w:r>
              <w:r w:rsidDel="005852A2">
                <w:rPr>
                  <w:rFonts w:ascii="Calibri" w:eastAsia="Tahoma" w:hAnsi="Calibri" w:cs="Tahoma"/>
                  <w:b/>
                  <w:sz w:val="20"/>
                  <w:szCs w:val="20"/>
                  <w:lang w:val="en-GB"/>
                </w:rPr>
                <w:delText xml:space="preserve">: </w:delText>
              </w:r>
              <w:r w:rsidDel="005852A2">
                <w:rPr>
                  <w:rFonts w:ascii="Calibri" w:eastAsia="Tahoma" w:hAnsi="Calibri" w:cs="Tahoma"/>
                  <w:sz w:val="20"/>
                  <w:szCs w:val="20"/>
                  <w:lang w:val="en-GB"/>
                </w:rPr>
                <w:delText>Jonathan Zuck</w:delText>
              </w:r>
            </w:del>
          </w:p>
          <w:p w14:paraId="02F2D6E9" w14:textId="5129C744" w:rsidR="002C4D7E" w:rsidDel="005852A2" w:rsidRDefault="002C4D7E" w:rsidP="00060EA2">
            <w:pPr>
              <w:pStyle w:val="TableContents"/>
              <w:snapToGrid w:val="0"/>
              <w:rPr>
                <w:del w:id="430" w:author="Berry Cobb" w:date="2018-11-05T14:44:00Z"/>
                <w:rFonts w:ascii="Calibri" w:eastAsia="Tahoma" w:hAnsi="Calibri" w:cs="Tahoma"/>
                <w:sz w:val="20"/>
                <w:szCs w:val="20"/>
                <w:lang w:val="en-GB"/>
              </w:rPr>
            </w:pPr>
            <w:del w:id="431" w:author="Berry Cobb" w:date="2018-11-05T14:44:00Z">
              <w:r w:rsidRPr="00B0292E" w:rsidDel="005852A2">
                <w:rPr>
                  <w:rFonts w:ascii="Calibri" w:eastAsia="Tahoma" w:hAnsi="Calibri" w:cs="Tahoma"/>
                  <w:sz w:val="20"/>
                  <w:szCs w:val="20"/>
                  <w:lang w:val="en-GB"/>
                </w:rPr>
                <w:delText>Staff</w:delText>
              </w:r>
              <w:r w:rsidDel="005852A2">
                <w:rPr>
                  <w:rFonts w:ascii="Calibri" w:eastAsia="Tahoma" w:hAnsi="Calibri" w:cs="Tahoma"/>
                  <w:b/>
                  <w:sz w:val="20"/>
                  <w:szCs w:val="20"/>
                  <w:lang w:val="en-GB"/>
                </w:rPr>
                <w:delText>:</w:delText>
              </w:r>
              <w:r w:rsidDel="005852A2">
                <w:rPr>
                  <w:rFonts w:ascii="Calibri" w:eastAsia="Tahoma" w:hAnsi="Calibri" w:cs="Tahoma"/>
                  <w:sz w:val="20"/>
                  <w:szCs w:val="20"/>
                  <w:lang w:val="en-GB"/>
                </w:rPr>
                <w:delText xml:space="preserve"> </w:delText>
              </w:r>
              <w:r w:rsidRPr="00DB2319" w:rsidDel="005852A2">
                <w:rPr>
                  <w:rFonts w:ascii="Calibri" w:eastAsia="Tahoma" w:hAnsi="Calibri" w:cs="Tahoma"/>
                  <w:sz w:val="20"/>
                  <w:szCs w:val="20"/>
                  <w:lang w:val="en-GB"/>
                </w:rPr>
                <w:delText>Eleeza Agopian, Brian Aitchison</w:delText>
              </w:r>
              <w:r w:rsidDel="005852A2">
                <w:rPr>
                  <w:rFonts w:ascii="Calibri" w:eastAsia="Tahoma" w:hAnsi="Calibri" w:cs="Tahoma"/>
                  <w:sz w:val="20"/>
                  <w:szCs w:val="20"/>
                  <w:lang w:val="en-GB"/>
                </w:rPr>
                <w:delText xml:space="preserve"> (GDD)</w:delText>
              </w:r>
            </w:del>
          </w:p>
          <w:p w14:paraId="392B55FA" w14:textId="4ACE6C2C" w:rsidR="002C4D7E" w:rsidDel="005852A2" w:rsidRDefault="002C4D7E" w:rsidP="00060EA2">
            <w:pPr>
              <w:pStyle w:val="TableContents"/>
              <w:snapToGrid w:val="0"/>
              <w:rPr>
                <w:del w:id="432" w:author="Berry Cobb" w:date="2018-11-05T14:44:00Z"/>
                <w:rFonts w:ascii="Calibri" w:eastAsia="Tahoma" w:hAnsi="Calibri" w:cs="Tahoma"/>
                <w:sz w:val="20"/>
                <w:szCs w:val="20"/>
                <w:lang w:val="en-GB"/>
              </w:rPr>
            </w:pPr>
          </w:p>
          <w:p w14:paraId="4E8E2D8A" w14:textId="6B969252" w:rsidR="002C4D7E" w:rsidDel="005852A2" w:rsidRDefault="002C4D7E" w:rsidP="00060EA2">
            <w:pPr>
              <w:pStyle w:val="TableContents"/>
              <w:snapToGrid w:val="0"/>
              <w:rPr>
                <w:del w:id="433" w:author="Berry Cobb" w:date="2018-11-05T14:44:00Z"/>
                <w:rFonts w:ascii="Calibri" w:eastAsia="Tahoma" w:hAnsi="Calibri" w:cs="Tahoma"/>
                <w:sz w:val="20"/>
                <w:szCs w:val="20"/>
                <w:lang w:val="en-GB"/>
              </w:rPr>
            </w:pPr>
            <w:del w:id="434" w:author="Berry Cobb" w:date="2018-11-05T14:44:00Z">
              <w:r w:rsidDel="005852A2">
                <w:rPr>
                  <w:rFonts w:ascii="Calibri" w:eastAsia="Tahoma" w:hAnsi="Calibri" w:cs="Tahoma"/>
                  <w:sz w:val="20"/>
                  <w:szCs w:val="20"/>
                  <w:lang w:val="en-GB"/>
                </w:rPr>
                <w:delText xml:space="preserve">This Review Team was formed in Nov. 2015 to examine </w:delText>
              </w:r>
              <w:r w:rsidRPr="00DB2319" w:rsidDel="005852A2">
                <w:rPr>
                  <w:rFonts w:ascii="Calibri" w:eastAsia="Tahoma" w:hAnsi="Calibri" w:cs="Tahoma"/>
                  <w:sz w:val="20"/>
                  <w:szCs w:val="20"/>
                  <w:lang w:val="en-GB"/>
                </w:rPr>
                <w:delTex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delText>
              </w:r>
            </w:del>
          </w:p>
          <w:p w14:paraId="26BBCFE4" w14:textId="0A7851AC" w:rsidR="002C4D7E" w:rsidDel="005852A2" w:rsidRDefault="002C4D7E" w:rsidP="00060EA2">
            <w:pPr>
              <w:pStyle w:val="TableContents"/>
              <w:snapToGrid w:val="0"/>
              <w:rPr>
                <w:del w:id="435" w:author="Berry Cobb" w:date="2018-11-05T14:44:00Z"/>
                <w:rFonts w:ascii="Calibri" w:eastAsia="Monaco" w:hAnsi="Calibri" w:cs="Monaco"/>
                <w:b/>
                <w:color w:val="000000"/>
                <w:sz w:val="20"/>
                <w:szCs w:val="20"/>
                <w:lang w:val="en-GB"/>
              </w:rPr>
            </w:pPr>
          </w:p>
          <w:p w14:paraId="3F75F02F" w14:textId="44E1ECF4" w:rsidR="004259D2" w:rsidDel="005852A2" w:rsidRDefault="004259D2" w:rsidP="00060EA2">
            <w:pPr>
              <w:pStyle w:val="TableContents"/>
              <w:snapToGrid w:val="0"/>
              <w:rPr>
                <w:del w:id="436" w:author="Berry Cobb" w:date="2018-11-05T14:44:00Z"/>
                <w:rFonts w:ascii="Calibri" w:eastAsia="Monaco" w:hAnsi="Calibri" w:cs="Monaco"/>
                <w:b/>
                <w:color w:val="000000"/>
                <w:sz w:val="20"/>
                <w:szCs w:val="20"/>
                <w:lang w:val="en-GB"/>
              </w:rPr>
            </w:pPr>
            <w:del w:id="437" w:author="Berry Cobb" w:date="2018-11-05T14:44:00Z">
              <w:r w:rsidDel="005852A2">
                <w:rPr>
                  <w:rFonts w:ascii="Calibri" w:eastAsia="Monaco" w:hAnsi="Calibri" w:cs="Monaco"/>
                  <w:b/>
                  <w:color w:val="000000"/>
                  <w:sz w:val="20"/>
                  <w:szCs w:val="20"/>
                  <w:lang w:val="en-GB"/>
                </w:rPr>
                <w:delText>Completed and will be deleted on next version.</w:delText>
              </w:r>
            </w:del>
          </w:p>
        </w:tc>
        <w:tc>
          <w:tcPr>
            <w:tcW w:w="1148" w:type="dxa"/>
            <w:tcBorders>
              <w:top w:val="single" w:sz="18" w:space="0" w:color="A6A6A6"/>
              <w:left w:val="single" w:sz="18" w:space="0" w:color="A6A6A6"/>
              <w:bottom w:val="single" w:sz="18" w:space="0" w:color="A6A6A6"/>
              <w:right w:val="single" w:sz="18" w:space="0" w:color="A6A6A6"/>
            </w:tcBorders>
          </w:tcPr>
          <w:p w14:paraId="2A8C07E1" w14:textId="2A4C32B2" w:rsidR="002C4D7E" w:rsidDel="005852A2" w:rsidRDefault="002C4D7E" w:rsidP="00DB2319">
            <w:pPr>
              <w:pStyle w:val="TableContents"/>
              <w:snapToGrid w:val="0"/>
              <w:rPr>
                <w:del w:id="438" w:author="Berry Cobb" w:date="2018-11-05T14:44:00Z"/>
                <w:rFonts w:ascii="Calibri" w:eastAsia="Tahoma" w:hAnsi="Calibri" w:cs="Tahoma"/>
                <w:sz w:val="20"/>
                <w:szCs w:val="20"/>
                <w:lang w:val="en-GB"/>
              </w:rPr>
            </w:pPr>
            <w:del w:id="439" w:author="Berry Cobb" w:date="2018-11-05T14:44:00Z">
              <w:r w:rsidDel="005852A2">
                <w:rPr>
                  <w:rFonts w:ascii="Calibri" w:eastAsia="Tahoma" w:hAnsi="Calibri" w:cs="Tahoma"/>
                  <w:sz w:val="20"/>
                  <w:szCs w:val="20"/>
                  <w:lang w:val="en-GB"/>
                </w:rPr>
                <w:lastRenderedPageBreak/>
                <w:delText>2015-Feb-12</w:delText>
              </w:r>
            </w:del>
          </w:p>
        </w:tc>
        <w:tc>
          <w:tcPr>
            <w:tcW w:w="1232" w:type="dxa"/>
            <w:tcBorders>
              <w:top w:val="single" w:sz="18" w:space="0" w:color="A6A6A6"/>
              <w:left w:val="single" w:sz="18" w:space="0" w:color="A6A6A6"/>
              <w:bottom w:val="single" w:sz="18" w:space="0" w:color="A6A6A6"/>
              <w:right w:val="single" w:sz="18" w:space="0" w:color="A6A6A6"/>
            </w:tcBorders>
          </w:tcPr>
          <w:p w14:paraId="5916FD2E" w14:textId="3CB2250E" w:rsidR="002C4D7E" w:rsidDel="005852A2" w:rsidRDefault="002C4D7E" w:rsidP="00E3006E">
            <w:pPr>
              <w:pStyle w:val="TableContents"/>
              <w:snapToGrid w:val="0"/>
              <w:rPr>
                <w:del w:id="440" w:author="Berry Cobb" w:date="2018-11-05T14:44:00Z"/>
                <w:rFonts w:ascii="Calibri" w:eastAsia="Tahoma" w:hAnsi="Calibri" w:cs="Tahoma"/>
                <w:sz w:val="20"/>
                <w:szCs w:val="20"/>
                <w:lang w:val="en-GB"/>
              </w:rPr>
            </w:pPr>
            <w:del w:id="441" w:author="Berry Cobb" w:date="2018-11-05T14:44:00Z">
              <w:r w:rsidDel="005852A2">
                <w:rPr>
                  <w:rFonts w:ascii="Calibri" w:eastAsia="Tahoma" w:hAnsi="Calibri" w:cs="Tahoma"/>
                  <w:sz w:val="20"/>
                  <w:szCs w:val="20"/>
                  <w:lang w:val="en-GB"/>
                </w:rPr>
                <w:delText>2018-</w:delText>
              </w:r>
              <w:r w:rsidR="00E3006E" w:rsidDel="005852A2">
                <w:rPr>
                  <w:rFonts w:ascii="Calibri" w:eastAsia="Tahoma" w:hAnsi="Calibri" w:cs="Tahoma"/>
                  <w:sz w:val="20"/>
                  <w:szCs w:val="20"/>
                  <w:lang w:val="en-GB"/>
                </w:rPr>
                <w:delText>Sep</w:delText>
              </w:r>
              <w:r w:rsidDel="005852A2">
                <w:rPr>
                  <w:rFonts w:ascii="Calibri" w:eastAsia="Tahoma" w:hAnsi="Calibri" w:cs="Tahoma"/>
                  <w:sz w:val="20"/>
                  <w:szCs w:val="20"/>
                  <w:lang w:val="en-GB"/>
                </w:rPr>
                <w:delText>-31</w:delText>
              </w:r>
            </w:del>
          </w:p>
        </w:tc>
        <w:tc>
          <w:tcPr>
            <w:tcW w:w="1080" w:type="dxa"/>
            <w:tcBorders>
              <w:top w:val="single" w:sz="18" w:space="0" w:color="A6A6A6"/>
              <w:left w:val="single" w:sz="18" w:space="0" w:color="A6A6A6"/>
              <w:bottom w:val="single" w:sz="18" w:space="0" w:color="A6A6A6"/>
              <w:right w:val="single" w:sz="18" w:space="0" w:color="A6A6A6"/>
            </w:tcBorders>
          </w:tcPr>
          <w:p w14:paraId="61FBC1A0" w14:textId="6DD482A0" w:rsidR="002C4D7E" w:rsidDel="005852A2" w:rsidRDefault="002C4D7E" w:rsidP="00060EA2">
            <w:pPr>
              <w:pStyle w:val="TableContents"/>
              <w:snapToGrid w:val="0"/>
              <w:rPr>
                <w:del w:id="442" w:author="Berry Cobb" w:date="2018-11-05T14:44:00Z"/>
                <w:rFonts w:ascii="Calibri" w:eastAsia="Tahoma" w:hAnsi="Calibri" w:cs="Tahoma"/>
                <w:sz w:val="20"/>
                <w:szCs w:val="20"/>
                <w:lang w:val="en-GB"/>
              </w:rPr>
            </w:pPr>
            <w:del w:id="443" w:author="Berry Cobb" w:date="2018-11-05T14:44:00Z">
              <w:r w:rsidDel="005852A2">
                <w:rPr>
                  <w:rFonts w:ascii="Calibri" w:eastAsia="Tahoma" w:hAnsi="Calibri" w:cs="Tahoma"/>
                  <w:sz w:val="20"/>
                  <w:szCs w:val="20"/>
                  <w:lang w:val="en-GB"/>
                </w:rPr>
                <w:delText>Review Team</w:delText>
              </w:r>
            </w:del>
          </w:p>
        </w:tc>
        <w:tc>
          <w:tcPr>
            <w:tcW w:w="6220" w:type="dxa"/>
            <w:tcBorders>
              <w:top w:val="single" w:sz="18" w:space="0" w:color="A6A6A6"/>
              <w:left w:val="single" w:sz="18" w:space="0" w:color="A6A6A6"/>
              <w:bottom w:val="single" w:sz="18" w:space="0" w:color="A6A6A6"/>
              <w:right w:val="single" w:sz="18" w:space="0" w:color="A6A6A6"/>
            </w:tcBorders>
          </w:tcPr>
          <w:p w14:paraId="123FF0E4" w14:textId="60D8F256" w:rsidR="002C4D7E" w:rsidRPr="00C90FC8" w:rsidDel="005852A2" w:rsidRDefault="002C4D7E" w:rsidP="00C90FC8">
            <w:pPr>
              <w:pStyle w:val="TableContents"/>
              <w:snapToGrid w:val="0"/>
              <w:rPr>
                <w:del w:id="444" w:author="Berry Cobb" w:date="2018-11-05T14:44:00Z"/>
                <w:rFonts w:ascii="Calibri" w:eastAsia="Tahoma" w:hAnsi="Calibri" w:cs="Tahoma"/>
                <w:sz w:val="20"/>
                <w:szCs w:val="20"/>
                <w:lang w:val="en-GB"/>
              </w:rPr>
            </w:pPr>
            <w:del w:id="445" w:author="Berry Cobb" w:date="2018-11-05T14:44:00Z">
              <w:r w:rsidRPr="00C90FC8" w:rsidDel="005852A2">
                <w:rPr>
                  <w:rFonts w:ascii="Calibri" w:eastAsia="Tahoma" w:hAnsi="Calibri" w:cs="Tahoma"/>
                  <w:sz w:val="20"/>
                  <w:szCs w:val="20"/>
                  <w:lang w:val="en-GB"/>
                </w:rPr>
                <w:delText xml:space="preserve">Under </w:delText>
              </w:r>
              <w:r w:rsidR="00110028" w:rsidDel="005852A2">
                <w:rPr>
                  <w:rFonts w:ascii="Calibri" w:eastAsia="Tahoma" w:hAnsi="Calibri" w:cs="Tahoma"/>
                  <w:sz w:val="20"/>
                  <w:szCs w:val="20"/>
                  <w:lang w:val="en-GB"/>
                </w:rPr>
                <w:delText>its</w:delText>
              </w:r>
              <w:r w:rsidR="00BB5346" w:rsidDel="005852A2">
                <w:fldChar w:fldCharType="begin"/>
              </w:r>
              <w:r w:rsidR="00BB5346" w:rsidDel="005852A2">
                <w:delInstrText xml:space="preserve"> HYPERLINK "https://www.icann.org/resources/pages/affirmation-of-commitments-2009-09-30-en" </w:delInstrText>
              </w:r>
              <w:r w:rsidR="00BB5346" w:rsidDel="005852A2">
                <w:fldChar w:fldCharType="separate"/>
              </w:r>
              <w:r w:rsidR="00110028" w:rsidDel="005852A2">
                <w:rPr>
                  <w:rStyle w:val="Hyperlink"/>
                  <w:rFonts w:ascii="Calibri" w:eastAsia="Tahoma" w:hAnsi="Calibri" w:cs="Tahoma"/>
                  <w:sz w:val="20"/>
                  <w:szCs w:val="20"/>
                  <w:lang w:val="en-GB"/>
                </w:rPr>
                <w:delText xml:space="preserve"> </w:delText>
              </w:r>
              <w:r w:rsidDel="005852A2">
                <w:rPr>
                  <w:rStyle w:val="Hyperlink"/>
                  <w:rFonts w:ascii="Calibri" w:eastAsia="Tahoma" w:hAnsi="Calibri" w:cs="Tahoma"/>
                  <w:sz w:val="20"/>
                  <w:szCs w:val="20"/>
                  <w:lang w:val="en-GB"/>
                </w:rPr>
                <w:delText>bylaws</w:delText>
              </w:r>
              <w:r w:rsidRPr="00DB2319" w:rsidDel="005852A2">
                <w:rPr>
                  <w:rStyle w:val="Hyperlink"/>
                  <w:rFonts w:ascii="Calibri" w:eastAsia="Tahoma" w:hAnsi="Calibri" w:cs="Tahoma"/>
                  <w:sz w:val="20"/>
                  <w:szCs w:val="20"/>
                  <w:lang w:val="en-GB"/>
                </w:rPr>
                <w:delText>,</w:delText>
              </w:r>
              <w:r w:rsidR="00BB5346" w:rsidDel="005852A2">
                <w:rPr>
                  <w:rStyle w:val="Hyperlink"/>
                  <w:rFonts w:ascii="Calibri" w:eastAsia="Tahoma" w:hAnsi="Calibri" w:cs="Tahoma"/>
                  <w:sz w:val="20"/>
                  <w:szCs w:val="20"/>
                  <w:lang w:val="en-GB"/>
                </w:rPr>
                <w:fldChar w:fldCharType="end"/>
              </w:r>
              <w:r w:rsidRPr="00C90FC8" w:rsidDel="005852A2">
                <w:rPr>
                  <w:rFonts w:ascii="Calibri" w:eastAsia="Tahoma" w:hAnsi="Calibri" w:cs="Tahoma"/>
                  <w:sz w:val="20"/>
                  <w:szCs w:val="20"/>
                  <w:lang w:val="en-GB"/>
                </w:rPr>
                <w:delTex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w:delText>
              </w:r>
              <w:r w:rsidRPr="00C90FC8" w:rsidDel="005852A2">
                <w:rPr>
                  <w:rFonts w:ascii="Calibri" w:eastAsia="Tahoma" w:hAnsi="Calibri" w:cs="Tahoma"/>
                  <w:sz w:val="20"/>
                  <w:szCs w:val="20"/>
                  <w:lang w:val="en-GB"/>
                </w:rPr>
                <w:lastRenderedPageBreak/>
                <w:delText xml:space="preserve">resiliency, malicious abuse issues, sovereignty concerns, and rights protection. The </w:delText>
              </w:r>
              <w:r w:rsidDel="005852A2">
                <w:rPr>
                  <w:rFonts w:ascii="Calibri" w:eastAsia="Tahoma" w:hAnsi="Calibri" w:cs="Tahoma"/>
                  <w:sz w:val="20"/>
                  <w:szCs w:val="20"/>
                  <w:lang w:val="en-GB"/>
                </w:rPr>
                <w:delText>bylaws</w:delText>
              </w:r>
              <w:r w:rsidRPr="00C90FC8" w:rsidDel="005852A2">
                <w:rPr>
                  <w:rFonts w:ascii="Calibri" w:eastAsia="Tahoma" w:hAnsi="Calibri" w:cs="Tahoma"/>
                  <w:sz w:val="20"/>
                  <w:szCs w:val="20"/>
                  <w:lang w:val="en-GB"/>
                </w:rPr>
                <w:delText xml:space="preserve"> also requires ICANN to convene a community-driven review</w:delText>
              </w:r>
              <w:r w:rsidDel="005852A2">
                <w:rPr>
                  <w:rFonts w:ascii="Calibri" w:eastAsia="Tahoma" w:hAnsi="Calibri" w:cs="Tahoma"/>
                  <w:sz w:val="20"/>
                  <w:szCs w:val="20"/>
                  <w:lang w:val="en-GB"/>
                </w:rPr>
                <w:delText xml:space="preserve"> team</w:delText>
              </w:r>
              <w:r w:rsidRPr="00C90FC8" w:rsidDel="005852A2">
                <w:rPr>
                  <w:rFonts w:ascii="Calibri" w:eastAsia="Tahoma" w:hAnsi="Calibri" w:cs="Tahoma"/>
                  <w:sz w:val="20"/>
                  <w:szCs w:val="20"/>
                  <w:lang w:val="en-GB"/>
                </w:rPr>
                <w:delText xml:space="preserve"> to examine the extent to which the introduction or expansion of gTLDs has promoted competition, consumer trust and consumer choice, as well as the effectiveness of:</w:delText>
              </w:r>
            </w:del>
          </w:p>
          <w:p w14:paraId="3A092588" w14:textId="7DD5B41E" w:rsidR="002C4D7E" w:rsidRPr="00C90FC8" w:rsidDel="005852A2" w:rsidRDefault="002C4D7E" w:rsidP="00C90FC8">
            <w:pPr>
              <w:pStyle w:val="TableContents"/>
              <w:numPr>
                <w:ilvl w:val="0"/>
                <w:numId w:val="24"/>
              </w:numPr>
              <w:snapToGrid w:val="0"/>
              <w:rPr>
                <w:del w:id="446" w:author="Berry Cobb" w:date="2018-11-05T14:44:00Z"/>
                <w:rFonts w:ascii="Calibri" w:eastAsia="Tahoma" w:hAnsi="Calibri" w:cs="Tahoma"/>
                <w:sz w:val="20"/>
                <w:szCs w:val="20"/>
                <w:lang w:val="en-GB"/>
              </w:rPr>
            </w:pPr>
            <w:del w:id="447" w:author="Berry Cobb" w:date="2018-11-05T14:44:00Z">
              <w:r w:rsidRPr="00C90FC8" w:rsidDel="005852A2">
                <w:rPr>
                  <w:rFonts w:ascii="Calibri" w:eastAsia="Tahoma" w:hAnsi="Calibri" w:cs="Tahoma"/>
                  <w:sz w:val="20"/>
                  <w:szCs w:val="20"/>
                  <w:lang w:val="en-GB"/>
                </w:rPr>
                <w:delText>The application and evaluation process</w:delText>
              </w:r>
            </w:del>
          </w:p>
          <w:p w14:paraId="0BF1AFEC" w14:textId="64763656" w:rsidR="002C4D7E" w:rsidDel="005852A2" w:rsidRDefault="002C4D7E" w:rsidP="00C90FC8">
            <w:pPr>
              <w:pStyle w:val="TableContents"/>
              <w:numPr>
                <w:ilvl w:val="0"/>
                <w:numId w:val="24"/>
              </w:numPr>
              <w:snapToGrid w:val="0"/>
              <w:rPr>
                <w:del w:id="448" w:author="Berry Cobb" w:date="2018-11-05T14:44:00Z"/>
                <w:rFonts w:ascii="Calibri" w:eastAsia="Tahoma" w:hAnsi="Calibri" w:cs="Tahoma"/>
                <w:sz w:val="20"/>
                <w:szCs w:val="20"/>
                <w:lang w:val="en-GB"/>
              </w:rPr>
            </w:pPr>
            <w:del w:id="449" w:author="Berry Cobb" w:date="2018-11-05T14:44:00Z">
              <w:r w:rsidRPr="00C90FC8" w:rsidDel="005852A2">
                <w:rPr>
                  <w:rFonts w:ascii="Calibri" w:eastAsia="Tahoma" w:hAnsi="Calibri" w:cs="Tahoma"/>
                  <w:sz w:val="20"/>
                  <w:szCs w:val="20"/>
                  <w:lang w:val="en-GB"/>
                </w:rPr>
                <w:delText>Safeguards put in place to mitigate issues involved in the introduction or expansion</w:delText>
              </w:r>
            </w:del>
          </w:p>
          <w:p w14:paraId="51F69839" w14:textId="260F6A4B" w:rsidR="002C4D7E" w:rsidDel="005852A2" w:rsidRDefault="002C4D7E" w:rsidP="00C90FC8">
            <w:pPr>
              <w:pStyle w:val="TableContents"/>
              <w:snapToGrid w:val="0"/>
              <w:rPr>
                <w:del w:id="450" w:author="Berry Cobb" w:date="2018-11-05T14:44:00Z"/>
                <w:rFonts w:ascii="Calibri" w:eastAsia="Tahoma" w:hAnsi="Calibri" w:cs="Tahoma"/>
                <w:sz w:val="20"/>
                <w:szCs w:val="20"/>
                <w:lang w:val="en-GB"/>
              </w:rPr>
            </w:pPr>
          </w:p>
          <w:p w14:paraId="7C3A91FA" w14:textId="031495D1" w:rsidR="002C4D7E" w:rsidDel="005852A2" w:rsidRDefault="002C4D7E" w:rsidP="001A616D">
            <w:pPr>
              <w:pStyle w:val="TableContents"/>
              <w:snapToGrid w:val="0"/>
              <w:rPr>
                <w:del w:id="451" w:author="Berry Cobb" w:date="2018-11-05T14:44:00Z"/>
                <w:rFonts w:ascii="Calibri" w:eastAsia="Tahoma" w:hAnsi="Calibri" w:cs="Tahoma"/>
                <w:sz w:val="20"/>
                <w:szCs w:val="20"/>
                <w:lang w:val="en-GB"/>
              </w:rPr>
            </w:pPr>
            <w:del w:id="452" w:author="Berry Cobb" w:date="2018-11-05T14:44:00Z">
              <w:r w:rsidDel="005852A2">
                <w:rPr>
                  <w:rFonts w:ascii="Calibri" w:eastAsia="Tahoma" w:hAnsi="Calibri" w:cs="Tahoma"/>
                  <w:sz w:val="20"/>
                  <w:szCs w:val="20"/>
                  <w:lang w:val="en-GB"/>
                </w:rPr>
                <w:delText xml:space="preserve">The CCT-RT updated </w:delText>
              </w:r>
              <w:r w:rsidR="004C1E78" w:rsidDel="005852A2">
                <w:rPr>
                  <w:rFonts w:ascii="Calibri" w:eastAsia="Tahoma" w:hAnsi="Calibri" w:cs="Tahoma"/>
                  <w:sz w:val="20"/>
                  <w:szCs w:val="20"/>
                  <w:lang w:val="en-GB"/>
                </w:rPr>
                <w:delText xml:space="preserve">its initial </w:delText>
              </w:r>
              <w:r w:rsidDel="005852A2">
                <w:rPr>
                  <w:rFonts w:ascii="Calibri" w:eastAsia="Tahoma" w:hAnsi="Calibri" w:cs="Tahoma"/>
                  <w:sz w:val="20"/>
                  <w:szCs w:val="20"/>
                  <w:lang w:val="en-GB"/>
                </w:rPr>
                <w:delText xml:space="preserve">report </w:delText>
              </w:r>
              <w:r w:rsidR="004C1E78" w:rsidDel="005852A2">
                <w:rPr>
                  <w:rFonts w:ascii="Calibri" w:eastAsia="Tahoma" w:hAnsi="Calibri" w:cs="Tahoma"/>
                  <w:sz w:val="20"/>
                  <w:szCs w:val="20"/>
                  <w:lang w:val="en-GB"/>
                </w:rPr>
                <w:delText>with</w:delText>
              </w:r>
              <w:r w:rsidDel="005852A2">
                <w:rPr>
                  <w:rFonts w:ascii="Calibri" w:eastAsia="Tahoma" w:hAnsi="Calibri" w:cs="Tahoma"/>
                  <w:sz w:val="20"/>
                  <w:szCs w:val="20"/>
                  <w:lang w:val="en-GB"/>
                </w:rPr>
                <w:delText xml:space="preserve"> additional sections including results from a new generic top-level domain (gTLD) </w:delText>
              </w:r>
              <w:r w:rsidR="00BB5346" w:rsidDel="005852A2">
                <w:fldChar w:fldCharType="begin"/>
              </w:r>
              <w:r w:rsidR="00BB5346" w:rsidDel="005852A2">
                <w:delInstrText xml:space="preserve"> HYPERLINK "https://community.icann.org/download/attachments/56135378/INTA%20Cost%20Impact%20Report%20revised%204-13-17%20v2.1.pdf?version=1&amp;modificationDate=1494419285000&amp;api=v2" </w:delInstrText>
              </w:r>
              <w:r w:rsidR="00BB5346" w:rsidDel="005852A2">
                <w:fldChar w:fldCharType="separate"/>
              </w:r>
              <w:r w:rsidRPr="00C83A06" w:rsidDel="005852A2">
                <w:rPr>
                  <w:rStyle w:val="Hyperlink"/>
                  <w:rFonts w:ascii="Calibri" w:eastAsia="Tahoma" w:hAnsi="Calibri" w:cs="Tahoma"/>
                  <w:sz w:val="20"/>
                  <w:szCs w:val="20"/>
                  <w:lang w:val="en-GB"/>
                </w:rPr>
                <w:delText>cost impact survey</w:delText>
              </w:r>
              <w:r w:rsidR="00BB5346" w:rsidDel="005852A2">
                <w:rPr>
                  <w:rStyle w:val="Hyperlink"/>
                  <w:rFonts w:ascii="Calibri" w:eastAsia="Tahoma" w:hAnsi="Calibri" w:cs="Tahoma"/>
                  <w:sz w:val="20"/>
                  <w:szCs w:val="20"/>
                  <w:lang w:val="en-GB"/>
                </w:rPr>
                <w:fldChar w:fldCharType="end"/>
              </w:r>
              <w:r w:rsidDel="005852A2">
                <w:rPr>
                  <w:rFonts w:ascii="Calibri" w:eastAsia="Tahoma" w:hAnsi="Calibri" w:cs="Tahoma"/>
                  <w:sz w:val="20"/>
                  <w:szCs w:val="20"/>
                  <w:lang w:val="en-GB"/>
                </w:rPr>
                <w:delText xml:space="preserve"> and the </w:delText>
              </w:r>
              <w:r w:rsidR="00BB5346" w:rsidDel="005852A2">
                <w:fldChar w:fldCharType="begin"/>
              </w:r>
              <w:r w:rsidR="00BB5346" w:rsidDel="005852A2">
                <w:delInstrText xml:space="preserve"> HYPERLINK "https://www.icann.org/en/system/files/files/sadag-final-09aug17-en.pdf" </w:delInstrText>
              </w:r>
              <w:r w:rsidR="00BB5346" w:rsidDel="005852A2">
                <w:fldChar w:fldCharType="separate"/>
              </w:r>
              <w:r w:rsidRPr="00C83A06" w:rsidDel="005852A2">
                <w:rPr>
                  <w:rStyle w:val="Hyperlink"/>
                  <w:rFonts w:ascii="Calibri" w:eastAsia="Tahoma" w:hAnsi="Calibri" w:cs="Tahoma"/>
                  <w:sz w:val="20"/>
                  <w:szCs w:val="20"/>
                  <w:lang w:val="en-GB"/>
                </w:rPr>
                <w:delText>Statistical Analysis of Domain Name System (DNS) Abuse in gTLDs Final Report</w:delText>
              </w:r>
              <w:r w:rsidR="00BB5346" w:rsidDel="005852A2">
                <w:rPr>
                  <w:rStyle w:val="Hyperlink"/>
                  <w:rFonts w:ascii="Calibri" w:eastAsia="Tahoma" w:hAnsi="Calibri" w:cs="Tahoma"/>
                  <w:sz w:val="20"/>
                  <w:szCs w:val="20"/>
                  <w:lang w:val="en-GB"/>
                </w:rPr>
                <w:fldChar w:fldCharType="end"/>
              </w:r>
              <w:r w:rsidDel="005852A2">
                <w:rPr>
                  <w:rFonts w:ascii="Calibri" w:eastAsia="Tahoma" w:hAnsi="Calibri" w:cs="Tahoma"/>
                  <w:sz w:val="20"/>
                  <w:szCs w:val="20"/>
                  <w:lang w:val="en-GB"/>
                </w:rPr>
                <w:delText xml:space="preserve">. </w:delText>
              </w:r>
              <w:r w:rsidR="004C1E78" w:rsidDel="005852A2">
                <w:rPr>
                  <w:rFonts w:ascii="Calibri" w:eastAsia="Tahoma" w:hAnsi="Calibri" w:cs="Tahoma"/>
                  <w:sz w:val="20"/>
                  <w:szCs w:val="20"/>
                  <w:lang w:val="en-GB"/>
                </w:rPr>
                <w:delText>It</w:delText>
              </w:r>
              <w:r w:rsidDel="005852A2">
                <w:rPr>
                  <w:rFonts w:ascii="Calibri" w:eastAsia="Tahoma" w:hAnsi="Calibri" w:cs="Tahoma"/>
                  <w:sz w:val="20"/>
                  <w:szCs w:val="20"/>
                  <w:lang w:val="en-GB"/>
                </w:rPr>
                <w:delText xml:space="preserve"> </w:delText>
              </w:r>
              <w:r w:rsidR="001A616D" w:rsidDel="005852A2">
                <w:rPr>
                  <w:rFonts w:ascii="Calibri" w:eastAsia="Tahoma" w:hAnsi="Calibri" w:cs="Tahoma"/>
                  <w:sz w:val="20"/>
                  <w:szCs w:val="20"/>
                  <w:lang w:val="en-GB"/>
                </w:rPr>
                <w:delText xml:space="preserve">produced </w:delText>
              </w:r>
              <w:r w:rsidR="004C1E78" w:rsidDel="005852A2">
                <w:rPr>
                  <w:rFonts w:ascii="Calibri" w:eastAsia="Tahoma" w:hAnsi="Calibri" w:cs="Tahoma"/>
                  <w:sz w:val="20"/>
                  <w:szCs w:val="20"/>
                  <w:lang w:val="en-GB"/>
                </w:rPr>
                <w:delText xml:space="preserve">a </w:delText>
              </w:r>
              <w:r w:rsidR="00BB5346" w:rsidDel="005852A2">
                <w:fldChar w:fldCharType="begin"/>
              </w:r>
              <w:r w:rsidR="00BB5346" w:rsidDel="005852A2">
                <w:delInstrText xml:space="preserve"> HYPERLINK "https://www.icann.org/en/system/files/files/report-comments-cct-recs-15feb18-en.pdf" </w:delInstrText>
              </w:r>
              <w:r w:rsidR="00BB5346" w:rsidDel="005852A2">
                <w:fldChar w:fldCharType="separate"/>
              </w:r>
              <w:r w:rsidR="001A616D" w:rsidRPr="001A616D" w:rsidDel="005852A2">
                <w:rPr>
                  <w:rStyle w:val="Hyperlink"/>
                  <w:rFonts w:ascii="Calibri" w:eastAsia="Tahoma" w:hAnsi="Calibri" w:cs="Tahoma"/>
                  <w:sz w:val="20"/>
                  <w:szCs w:val="20"/>
                  <w:lang w:val="en-GB"/>
                </w:rPr>
                <w:delText>Report of Public comments</w:delText>
              </w:r>
              <w:r w:rsidR="00BB5346" w:rsidDel="005852A2">
                <w:rPr>
                  <w:rStyle w:val="Hyperlink"/>
                  <w:rFonts w:ascii="Calibri" w:eastAsia="Tahoma" w:hAnsi="Calibri" w:cs="Tahoma"/>
                  <w:sz w:val="20"/>
                  <w:szCs w:val="20"/>
                  <w:lang w:val="en-GB"/>
                </w:rPr>
                <w:fldChar w:fldCharType="end"/>
              </w:r>
              <w:r w:rsidDel="005852A2">
                <w:rPr>
                  <w:rFonts w:ascii="Calibri" w:eastAsia="Tahoma" w:hAnsi="Calibri" w:cs="Tahoma"/>
                  <w:sz w:val="20"/>
                  <w:szCs w:val="20"/>
                  <w:lang w:val="en-GB"/>
                </w:rPr>
                <w:delText xml:space="preserve"> on new sections and revised recommendations</w:delText>
              </w:r>
              <w:r w:rsidR="004C1E78" w:rsidDel="005852A2">
                <w:rPr>
                  <w:rFonts w:ascii="Calibri" w:eastAsia="Tahoma" w:hAnsi="Calibri" w:cs="Tahoma"/>
                  <w:sz w:val="20"/>
                  <w:szCs w:val="20"/>
                  <w:lang w:val="en-GB"/>
                </w:rPr>
                <w:delText xml:space="preserve"> and</w:delText>
              </w:r>
              <w:r w:rsidR="001A616D" w:rsidDel="005852A2">
                <w:rPr>
                  <w:rFonts w:ascii="Calibri" w:eastAsia="Tahoma" w:hAnsi="Calibri" w:cs="Tahoma"/>
                  <w:sz w:val="20"/>
                  <w:szCs w:val="20"/>
                  <w:lang w:val="en-GB"/>
                </w:rPr>
                <w:delText xml:space="preserve"> </w:delText>
              </w:r>
              <w:r w:rsidR="007F7DC7" w:rsidDel="005852A2">
                <w:rPr>
                  <w:rFonts w:ascii="Calibri" w:eastAsia="Tahoma" w:hAnsi="Calibri" w:cs="Tahoma"/>
                  <w:sz w:val="20"/>
                  <w:szCs w:val="20"/>
                  <w:lang w:val="en-GB"/>
                </w:rPr>
                <w:delText xml:space="preserve">published its </w:delText>
              </w:r>
              <w:r w:rsidR="00BB5346" w:rsidDel="005852A2">
                <w:fldChar w:fldCharType="begin"/>
              </w:r>
              <w:r w:rsidR="00BB5346" w:rsidDel="005852A2">
                <w:delInstrText xml:space="preserve"> HYPERLINK "https://community.icann.org/download/attachments/58727456/CCT%20Final%20Report%20-%208%20September%202018.pdf?version=1&amp;modificationDate=1536582800000&amp;api=v2" </w:delInstrText>
              </w:r>
              <w:r w:rsidR="00BB5346" w:rsidDel="005852A2">
                <w:fldChar w:fldCharType="separate"/>
              </w:r>
              <w:r w:rsidR="007F7DC7" w:rsidRPr="00815EFC" w:rsidDel="005852A2">
                <w:rPr>
                  <w:rStyle w:val="Hyperlink"/>
                  <w:rFonts w:ascii="Calibri" w:eastAsia="Tahoma" w:hAnsi="Calibri" w:cs="Tahoma"/>
                  <w:sz w:val="20"/>
                  <w:szCs w:val="20"/>
                  <w:lang w:val="en-GB"/>
                </w:rPr>
                <w:delText>F</w:delText>
              </w:r>
              <w:r w:rsidR="00815EFC" w:rsidRPr="00815EFC" w:rsidDel="005852A2">
                <w:rPr>
                  <w:rStyle w:val="Hyperlink"/>
                  <w:rFonts w:ascii="Calibri" w:eastAsia="Tahoma" w:hAnsi="Calibri" w:cs="Tahoma"/>
                  <w:sz w:val="20"/>
                  <w:szCs w:val="20"/>
                  <w:lang w:val="en-GB"/>
                </w:rPr>
                <w:delText>inal Report</w:delText>
              </w:r>
              <w:r w:rsidR="00BB5346" w:rsidDel="005852A2">
                <w:rPr>
                  <w:rStyle w:val="Hyperlink"/>
                  <w:rFonts w:ascii="Calibri" w:eastAsia="Tahoma" w:hAnsi="Calibri" w:cs="Tahoma"/>
                  <w:sz w:val="20"/>
                  <w:szCs w:val="20"/>
                  <w:lang w:val="en-GB"/>
                </w:rPr>
                <w:fldChar w:fldCharType="end"/>
              </w:r>
              <w:r w:rsidR="00815EFC" w:rsidDel="005852A2">
                <w:rPr>
                  <w:rFonts w:ascii="Calibri" w:eastAsia="Tahoma" w:hAnsi="Calibri" w:cs="Tahoma"/>
                  <w:sz w:val="20"/>
                  <w:szCs w:val="20"/>
                  <w:lang w:val="en-GB"/>
                </w:rPr>
                <w:delText xml:space="preserve"> on 8 September 2018.</w:delText>
              </w:r>
            </w:del>
          </w:p>
        </w:tc>
      </w:tr>
      <w:tr w:rsidR="002C4D7E" w:rsidRPr="007508AF" w14:paraId="7EB6E09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453" w:name="ERRP_PR"/>
            <w:bookmarkEnd w:id="453"/>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4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4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5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2F783FC0" w14:textId="49C416AE" w:rsidR="002C4D7E" w:rsidDel="00F97B51" w:rsidRDefault="002C4D7E" w:rsidP="00C90FC8">
            <w:pPr>
              <w:pStyle w:val="TableContents"/>
              <w:snapToGrid w:val="0"/>
              <w:rPr>
                <w:del w:id="454" w:author="Marika Konings" w:date="2018-11-19T15:33:00Z"/>
                <w:rFonts w:ascii="Calibri" w:eastAsia="Tahoma" w:hAnsi="Calibri" w:cs="Tahoma"/>
                <w:sz w:val="20"/>
                <w:szCs w:val="20"/>
                <w:lang w:val="en-GB"/>
              </w:rPr>
            </w:pPr>
          </w:p>
          <w:p w14:paraId="043BA1B2" w14:textId="13E4F691" w:rsidR="006A7461" w:rsidRPr="00C90FC8" w:rsidRDefault="00E32B10">
            <w:pPr>
              <w:pStyle w:val="TableContents"/>
              <w:snapToGrid w:val="0"/>
              <w:rPr>
                <w:rFonts w:ascii="Calibri" w:eastAsia="Tahoma" w:hAnsi="Calibri" w:cs="Tahoma"/>
                <w:sz w:val="20"/>
                <w:szCs w:val="20"/>
                <w:lang w:val="en-GB"/>
              </w:rPr>
            </w:pPr>
            <w:hyperlink r:id="rId5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455" w:name="TEAC_PR"/>
            <w:bookmarkStart w:id="456" w:name="PolImp_RR"/>
            <w:bookmarkEnd w:id="455"/>
            <w:bookmarkEnd w:id="456"/>
            <w:r w:rsidRPr="00117DC9">
              <w:rPr>
                <w:rFonts w:ascii="Calibri" w:hAnsi="Calibri"/>
                <w:b/>
                <w:sz w:val="20"/>
                <w:szCs w:val="20"/>
              </w:rPr>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lastRenderedPageBreak/>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77777777"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7FFF7FE5"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w:t>
            </w:r>
            <w:r>
              <w:rPr>
                <w:rFonts w:ascii="Calibri" w:eastAsia="Tahoma" w:hAnsi="Calibri" w:cs="Tahoma"/>
                <w:sz w:val="20"/>
                <w:szCs w:val="20"/>
                <w:lang w:val="en-GB"/>
              </w:rPr>
              <w:lastRenderedPageBreak/>
              <w:t xml:space="preserve">section 3-9 and to Annex A for the newly defined procedures. The results of this effort can be found in the </w:t>
            </w:r>
            <w:hyperlink r:id="rId52"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07DA62A4" w14:textId="77777777" w:rsidR="002C4D7E" w:rsidRDefault="002C4D7E" w:rsidP="002004D7">
            <w:pPr>
              <w:pStyle w:val="TableContents"/>
              <w:snapToGrid w:val="0"/>
              <w:rPr>
                <w:rFonts w:ascii="Calibri" w:eastAsia="Tahoma" w:hAnsi="Calibri" w:cs="Tahoma"/>
                <w:sz w:val="20"/>
                <w:szCs w:val="20"/>
                <w:lang w:val="en-GB"/>
              </w:rPr>
            </w:pPr>
          </w:p>
          <w:p w14:paraId="6006D729" w14:textId="77777777"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p w14:paraId="017938D5" w14:textId="77777777" w:rsidR="009D4265" w:rsidRDefault="009D4265" w:rsidP="002004D7">
            <w:pPr>
              <w:pStyle w:val="TableContents"/>
              <w:snapToGrid w:val="0"/>
              <w:rPr>
                <w:rFonts w:ascii="Calibri" w:eastAsia="Tahoma" w:hAnsi="Calibri" w:cs="Tahoma"/>
                <w:sz w:val="20"/>
                <w:szCs w:val="20"/>
                <w:lang w:val="en-GB"/>
              </w:rPr>
            </w:pPr>
          </w:p>
          <w:p w14:paraId="2285FD4D" w14:textId="77777777" w:rsidR="009D4265" w:rsidRDefault="00B5698A"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In the meantime and a</w:t>
            </w:r>
            <w:r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are proposing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43942FC8" w:rsidR="00B5698A" w:rsidRDefault="00B5698A" w:rsidP="00DA1B22">
            <w:pPr>
              <w:pStyle w:val="TableContents"/>
              <w:snapToGrid w:val="0"/>
              <w:rPr>
                <w:rFonts w:ascii="Calibri" w:eastAsia="Tahoma" w:hAnsi="Calibri" w:cs="Tahoma"/>
                <w:sz w:val="20"/>
                <w:szCs w:val="20"/>
                <w:lang w:val="en-GB"/>
              </w:rPr>
            </w:pPr>
            <w:r w:rsidRPr="00B5698A">
              <w:rPr>
                <w:rFonts w:ascii="Calibri" w:eastAsia="Tahoma" w:hAnsi="Calibri" w:cs="Tahoma"/>
                <w:sz w:val="20"/>
                <w:szCs w:val="20"/>
                <w:lang w:val="en-GB"/>
              </w:rPr>
              <w:t xml:space="preserve">On 5 March 2018, a redlined CPIF document and a document detailing a set of guidelines for ICANN Org to follow when considering engagement in a GNSO PDP were </w:t>
            </w:r>
            <w:hyperlink r:id="rId53" w:history="1">
              <w:r w:rsidRPr="00B5698A">
                <w:rPr>
                  <w:rStyle w:val="Hyperlink"/>
                  <w:rFonts w:ascii="Calibri" w:eastAsia="Tahoma" w:hAnsi="Calibri" w:cs="Tahoma"/>
                  <w:sz w:val="20"/>
                  <w:szCs w:val="20"/>
                  <w:lang w:val="en-GB"/>
                </w:rPr>
                <w:t>circulated</w:t>
              </w:r>
            </w:hyperlink>
            <w:r w:rsidRPr="00B5698A">
              <w:rPr>
                <w:rFonts w:ascii="Calibri" w:eastAsia="Tahoma" w:hAnsi="Calibri" w:cs="Tahoma"/>
                <w:sz w:val="20"/>
                <w:szCs w:val="20"/>
                <w:lang w:val="en-GB"/>
              </w:rPr>
              <w:t xml:space="preserve"> on the Council email list.</w:t>
            </w:r>
            <w:r w:rsidR="00D44945">
              <w:rPr>
                <w:rFonts w:ascii="Calibri" w:eastAsia="Tahoma" w:hAnsi="Calibri" w:cs="Tahoma"/>
                <w:sz w:val="20"/>
                <w:szCs w:val="20"/>
                <w:lang w:val="en-GB"/>
              </w:rPr>
              <w:t xml:space="preserve"> </w:t>
            </w:r>
            <w:r w:rsidR="000A4D84">
              <w:rPr>
                <w:rFonts w:ascii="Calibri" w:eastAsia="Tahoma" w:hAnsi="Calibri" w:cs="Tahoma"/>
                <w:sz w:val="20"/>
                <w:szCs w:val="20"/>
                <w:lang w:val="en-GB"/>
              </w:rPr>
              <w:t xml:space="preserve">A number of proposed edits were suggested by </w:t>
            </w:r>
            <w:r w:rsidR="00C54CF8">
              <w:rPr>
                <w:rFonts w:ascii="Calibri" w:eastAsia="Tahoma" w:hAnsi="Calibri" w:cs="Tahoma"/>
                <w:sz w:val="20"/>
                <w:szCs w:val="20"/>
                <w:lang w:val="en-GB"/>
              </w:rPr>
              <w:t xml:space="preserve">the end of July 2018 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sidR="00011AEF">
              <w:rPr>
                <w:rFonts w:ascii="Calibri" w:eastAsia="Tahoma" w:hAnsi="Calibri" w:cs="Tahoma"/>
                <w:sz w:val="20"/>
                <w:szCs w:val="20"/>
                <w:lang w:val="en-GB"/>
              </w:rPr>
              <w:t xml:space="preserve"> as well as IPC</w:t>
            </w:r>
            <w:r w:rsidR="000A4D84">
              <w:rPr>
                <w:rFonts w:ascii="Calibri" w:eastAsia="Tahoma" w:hAnsi="Calibri" w:cs="Tahoma"/>
                <w:sz w:val="20"/>
                <w:szCs w:val="20"/>
                <w:lang w:val="en-GB"/>
              </w:rPr>
              <w:t xml:space="preserve"> which </w:t>
            </w:r>
            <w:del w:id="457" w:author="Marika Konings" w:date="2018-11-19T15:33:00Z">
              <w:r w:rsidR="000A4D84" w:rsidDel="00F97B51">
                <w:rPr>
                  <w:rFonts w:ascii="Calibri" w:eastAsia="Tahoma" w:hAnsi="Calibri" w:cs="Tahoma"/>
                  <w:sz w:val="20"/>
                  <w:szCs w:val="20"/>
                  <w:lang w:val="en-GB"/>
                </w:rPr>
                <w:delText>are being re</w:delText>
              </w:r>
            </w:del>
            <w:ins w:id="458" w:author="Marika Konings" w:date="2018-11-19T15:33:00Z">
              <w:r w:rsidR="00F97B51">
                <w:rPr>
                  <w:rFonts w:ascii="Calibri" w:eastAsia="Tahoma" w:hAnsi="Calibri" w:cs="Tahoma"/>
                  <w:sz w:val="20"/>
                  <w:szCs w:val="20"/>
                  <w:lang w:val="en-GB"/>
                </w:rPr>
                <w:t>have</w:t>
              </w:r>
            </w:ins>
            <w:ins w:id="459" w:author="Marika Konings" w:date="2018-11-19T15:34:00Z">
              <w:r w:rsidR="00F97B51">
                <w:rPr>
                  <w:rFonts w:ascii="Calibri" w:eastAsia="Tahoma" w:hAnsi="Calibri" w:cs="Tahoma"/>
                  <w:sz w:val="20"/>
                  <w:szCs w:val="20"/>
                  <w:lang w:val="en-GB"/>
                </w:rPr>
                <w:t xml:space="preserve"> now</w:t>
              </w:r>
            </w:ins>
            <w:ins w:id="460" w:author="Marika Konings" w:date="2018-11-19T15:33:00Z">
              <w:r w:rsidR="00F97B51">
                <w:rPr>
                  <w:rFonts w:ascii="Calibri" w:eastAsia="Tahoma" w:hAnsi="Calibri" w:cs="Tahoma"/>
                  <w:sz w:val="20"/>
                  <w:szCs w:val="20"/>
                  <w:lang w:val="en-GB"/>
                </w:rPr>
                <w:t xml:space="preserve"> been addressed </w:t>
              </w:r>
            </w:ins>
            <w:del w:id="461" w:author="Marika Konings" w:date="2018-11-19T15:33:00Z">
              <w:r w:rsidR="000A4D84" w:rsidDel="00F97B51">
                <w:rPr>
                  <w:rFonts w:ascii="Calibri" w:eastAsia="Tahoma" w:hAnsi="Calibri" w:cs="Tahoma"/>
                  <w:sz w:val="20"/>
                  <w:szCs w:val="20"/>
                  <w:lang w:val="en-GB"/>
                </w:rPr>
                <w:delText xml:space="preserve">viewed </w:delText>
              </w:r>
            </w:del>
            <w:r w:rsidR="000A4D84">
              <w:rPr>
                <w:rFonts w:ascii="Calibri" w:eastAsia="Tahoma" w:hAnsi="Calibri" w:cs="Tahoma"/>
                <w:sz w:val="20"/>
                <w:szCs w:val="20"/>
                <w:lang w:val="en-GB"/>
              </w:rPr>
              <w:t>by staff.</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6B9C6" w15:done="0"/>
  <w15:commentEx w15:paraId="588AA93A" w15:done="0"/>
  <w15:commentEx w15:paraId="1F04F590" w15:done="0"/>
  <w15:commentEx w15:paraId="22EBC893" w15:done="0"/>
  <w15:commentEx w15:paraId="1EE87204" w15:done="0"/>
  <w15:commentEx w15:paraId="51E780E5" w15:paraIdParent="1EE87204" w15:done="0"/>
  <w15:commentEx w15:paraId="5A1E54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6B9C6" w16cid:durableId="1F8AD732"/>
  <w16cid:commentId w16cid:paraId="588AA93A" w16cid:durableId="1F8AD733"/>
  <w16cid:commentId w16cid:paraId="1F04F590" w16cid:durableId="1F8AD734"/>
  <w16cid:commentId w16cid:paraId="22EBC893" w16cid:durableId="1F9D51AA"/>
  <w16cid:commentId w16cid:paraId="1EE87204" w16cid:durableId="1F8AD735"/>
  <w16cid:commentId w16cid:paraId="51E780E5" w16cid:durableId="1F9D1D1A"/>
  <w16cid:commentId w16cid:paraId="5A1E548C" w16cid:durableId="1F9D55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A7A20" w14:textId="77777777" w:rsidR="00BB3DDD" w:rsidRDefault="00BB3DDD">
      <w:r>
        <w:separator/>
      </w:r>
    </w:p>
  </w:endnote>
  <w:endnote w:type="continuationSeparator" w:id="0">
    <w:p w14:paraId="2675918D" w14:textId="77777777" w:rsidR="00BB3DDD" w:rsidRDefault="00B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aco">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8F4ED" w14:textId="77777777" w:rsidR="00E32B10" w:rsidRDefault="00E32B1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32B10" w:rsidRDefault="00E32B1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B6FC1" w14:textId="77777777" w:rsidR="00E32B10" w:rsidRPr="006C669B" w:rsidRDefault="00E32B1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F0743F">
      <w:rPr>
        <w:rStyle w:val="PageNumber"/>
        <w:rFonts w:ascii="Calibri" w:hAnsi="Calibri"/>
        <w:noProof/>
        <w:sz w:val="20"/>
      </w:rPr>
      <w:t>1</w:t>
    </w:r>
    <w:r w:rsidRPr="006C669B">
      <w:rPr>
        <w:rStyle w:val="PageNumber"/>
        <w:rFonts w:ascii="Calibri" w:hAnsi="Calibri"/>
        <w:sz w:val="20"/>
      </w:rPr>
      <w:fldChar w:fldCharType="end"/>
    </w:r>
  </w:p>
  <w:p w14:paraId="343B2265" w14:textId="77777777" w:rsidR="00E32B10" w:rsidRDefault="00E32B1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33704" w14:textId="77777777" w:rsidR="00BB3DDD" w:rsidRDefault="00BB3DDD">
      <w:r>
        <w:separator/>
      </w:r>
    </w:p>
  </w:footnote>
  <w:footnote w:type="continuationSeparator" w:id="0">
    <w:p w14:paraId="466CECF4" w14:textId="77777777" w:rsidR="00BB3DDD" w:rsidRDefault="00BB3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DBC4" w14:textId="77777777" w:rsidR="00E32B10" w:rsidRDefault="00E32B10"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32B10" w:rsidRPr="004718D7" w:rsidRDefault="00E32B1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097507B9" w14:textId="77777777" w:rsidR="00E32B10" w:rsidRPr="004718D7" w:rsidRDefault="00E32B1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A930A"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32B10" w:rsidRDefault="00E32B1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32B10" w:rsidRDefault="00E32B1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4"/>
  </w:num>
  <w:num w:numId="5">
    <w:abstractNumId w:val="8"/>
  </w:num>
  <w:num w:numId="6">
    <w:abstractNumId w:val="12"/>
  </w:num>
  <w:num w:numId="7">
    <w:abstractNumId w:val="9"/>
  </w:num>
  <w:num w:numId="8">
    <w:abstractNumId w:val="6"/>
  </w:num>
  <w:num w:numId="9">
    <w:abstractNumId w:val="17"/>
  </w:num>
  <w:num w:numId="10">
    <w:abstractNumId w:val="0"/>
  </w:num>
  <w:num w:numId="11">
    <w:abstractNumId w:val="5"/>
  </w:num>
  <w:num w:numId="12">
    <w:abstractNumId w:val="22"/>
  </w:num>
  <w:num w:numId="13">
    <w:abstractNumId w:val="34"/>
  </w:num>
  <w:num w:numId="14">
    <w:abstractNumId w:val="24"/>
  </w:num>
  <w:num w:numId="15">
    <w:abstractNumId w:val="27"/>
  </w:num>
  <w:num w:numId="16">
    <w:abstractNumId w:val="15"/>
  </w:num>
  <w:num w:numId="17">
    <w:abstractNumId w:val="32"/>
  </w:num>
  <w:num w:numId="18">
    <w:abstractNumId w:val="21"/>
  </w:num>
  <w:num w:numId="19">
    <w:abstractNumId w:val="28"/>
  </w:num>
  <w:num w:numId="20">
    <w:abstractNumId w:val="19"/>
  </w:num>
  <w:num w:numId="21">
    <w:abstractNumId w:val="29"/>
  </w:num>
  <w:num w:numId="22">
    <w:abstractNumId w:val="7"/>
  </w:num>
  <w:num w:numId="23">
    <w:abstractNumId w:val="11"/>
  </w:num>
  <w:num w:numId="24">
    <w:abstractNumId w:val="26"/>
  </w:num>
  <w:num w:numId="25">
    <w:abstractNumId w:val="13"/>
  </w:num>
  <w:num w:numId="26">
    <w:abstractNumId w:val="31"/>
  </w:num>
  <w:num w:numId="27">
    <w:abstractNumId w:val="33"/>
  </w:num>
  <w:num w:numId="28">
    <w:abstractNumId w:val="23"/>
  </w:num>
  <w:num w:numId="29">
    <w:abstractNumId w:val="25"/>
  </w:num>
  <w:num w:numId="30">
    <w:abstractNumId w:val="14"/>
  </w:num>
  <w:num w:numId="31">
    <w:abstractNumId w:val="10"/>
  </w:num>
  <w:num w:numId="32">
    <w:abstractNumId w:val="35"/>
  </w:num>
  <w:num w:numId="33">
    <w:abstractNumId w:val="30"/>
  </w:num>
  <w:num w:numId="34">
    <w:abstractNumId w:val="18"/>
  </w:num>
  <w:num w:numId="35">
    <w:abstractNumId w:val="20"/>
  </w:num>
  <w:num w:numId="36">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Caitlin Tubergen">
    <w15:presenceInfo w15:providerId="None" w15:userId="Caitlin Tubergen"/>
  </w15:person>
  <w15:person w15:author="Emily Barabas">
    <w15:presenceInfo w15:providerId="None" w15:userId="Emily Barabas"/>
  </w15:person>
  <w15:person w15:author="Steve Chan">
    <w15:presenceInfo w15:providerId="Windows Live" w15:userId="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6F92"/>
    <w:rsid w:val="000276D3"/>
    <w:rsid w:val="000276EB"/>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60EA2"/>
    <w:rsid w:val="00061FCF"/>
    <w:rsid w:val="00063B00"/>
    <w:rsid w:val="000645B2"/>
    <w:rsid w:val="00065964"/>
    <w:rsid w:val="00065D84"/>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206E"/>
    <w:rsid w:val="00092C96"/>
    <w:rsid w:val="000930B9"/>
    <w:rsid w:val="00093302"/>
    <w:rsid w:val="000943AB"/>
    <w:rsid w:val="00095DAD"/>
    <w:rsid w:val="000964E3"/>
    <w:rsid w:val="00096B3F"/>
    <w:rsid w:val="000971C2"/>
    <w:rsid w:val="00097777"/>
    <w:rsid w:val="00097985"/>
    <w:rsid w:val="000A0731"/>
    <w:rsid w:val="000A0DA1"/>
    <w:rsid w:val="000A0E37"/>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A12"/>
    <w:rsid w:val="000E6AC0"/>
    <w:rsid w:val="000E70A5"/>
    <w:rsid w:val="000E7F0B"/>
    <w:rsid w:val="000E7F59"/>
    <w:rsid w:val="000F1022"/>
    <w:rsid w:val="000F11CA"/>
    <w:rsid w:val="000F1835"/>
    <w:rsid w:val="000F2842"/>
    <w:rsid w:val="000F2E1D"/>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62AF"/>
    <w:rsid w:val="001170E5"/>
    <w:rsid w:val="00117DC9"/>
    <w:rsid w:val="00120168"/>
    <w:rsid w:val="001205F1"/>
    <w:rsid w:val="00120DE9"/>
    <w:rsid w:val="00120F96"/>
    <w:rsid w:val="0012227D"/>
    <w:rsid w:val="00122676"/>
    <w:rsid w:val="00123C0A"/>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609D"/>
    <w:rsid w:val="00166921"/>
    <w:rsid w:val="00170083"/>
    <w:rsid w:val="0017052B"/>
    <w:rsid w:val="00170896"/>
    <w:rsid w:val="00170F1C"/>
    <w:rsid w:val="001717C1"/>
    <w:rsid w:val="001719BE"/>
    <w:rsid w:val="00172FAB"/>
    <w:rsid w:val="00173042"/>
    <w:rsid w:val="00174CC0"/>
    <w:rsid w:val="00175EB4"/>
    <w:rsid w:val="00176DC3"/>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E083D"/>
    <w:rsid w:val="001E1608"/>
    <w:rsid w:val="001E2B46"/>
    <w:rsid w:val="001E3AEA"/>
    <w:rsid w:val="001E5497"/>
    <w:rsid w:val="001E693E"/>
    <w:rsid w:val="001E70F0"/>
    <w:rsid w:val="001E781C"/>
    <w:rsid w:val="001F0B82"/>
    <w:rsid w:val="001F24AD"/>
    <w:rsid w:val="001F261B"/>
    <w:rsid w:val="001F34AE"/>
    <w:rsid w:val="001F45A3"/>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5009E"/>
    <w:rsid w:val="00250627"/>
    <w:rsid w:val="00250891"/>
    <w:rsid w:val="002508E9"/>
    <w:rsid w:val="0025182B"/>
    <w:rsid w:val="0025299D"/>
    <w:rsid w:val="002538D3"/>
    <w:rsid w:val="00253991"/>
    <w:rsid w:val="00254171"/>
    <w:rsid w:val="002544F1"/>
    <w:rsid w:val="00255447"/>
    <w:rsid w:val="002561B5"/>
    <w:rsid w:val="00257563"/>
    <w:rsid w:val="002601B2"/>
    <w:rsid w:val="00260CAA"/>
    <w:rsid w:val="00261A30"/>
    <w:rsid w:val="00263834"/>
    <w:rsid w:val="00263993"/>
    <w:rsid w:val="002641AA"/>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3C14"/>
    <w:rsid w:val="00284FE3"/>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23A5"/>
    <w:rsid w:val="002D3534"/>
    <w:rsid w:val="002D39BE"/>
    <w:rsid w:val="002D5415"/>
    <w:rsid w:val="002D5B80"/>
    <w:rsid w:val="002D61F6"/>
    <w:rsid w:val="002D6454"/>
    <w:rsid w:val="002D6E86"/>
    <w:rsid w:val="002D7170"/>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638"/>
    <w:rsid w:val="00310021"/>
    <w:rsid w:val="00310219"/>
    <w:rsid w:val="00310CAF"/>
    <w:rsid w:val="0031280F"/>
    <w:rsid w:val="00312C2A"/>
    <w:rsid w:val="00313821"/>
    <w:rsid w:val="00313F11"/>
    <w:rsid w:val="00315090"/>
    <w:rsid w:val="00316695"/>
    <w:rsid w:val="00320930"/>
    <w:rsid w:val="0032099B"/>
    <w:rsid w:val="00320E1C"/>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B76"/>
    <w:rsid w:val="003A5692"/>
    <w:rsid w:val="003A5FB5"/>
    <w:rsid w:val="003A6018"/>
    <w:rsid w:val="003A6BE1"/>
    <w:rsid w:val="003A6EE4"/>
    <w:rsid w:val="003A7253"/>
    <w:rsid w:val="003A7A87"/>
    <w:rsid w:val="003A7D39"/>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75E0"/>
    <w:rsid w:val="003E7AA9"/>
    <w:rsid w:val="003F16C6"/>
    <w:rsid w:val="003F16F7"/>
    <w:rsid w:val="003F1AAD"/>
    <w:rsid w:val="003F2238"/>
    <w:rsid w:val="003F3379"/>
    <w:rsid w:val="003F3D21"/>
    <w:rsid w:val="003F433B"/>
    <w:rsid w:val="003F4E38"/>
    <w:rsid w:val="003F577F"/>
    <w:rsid w:val="003F5FA2"/>
    <w:rsid w:val="004007EA"/>
    <w:rsid w:val="0040094A"/>
    <w:rsid w:val="0040175E"/>
    <w:rsid w:val="00403281"/>
    <w:rsid w:val="00404769"/>
    <w:rsid w:val="0040509A"/>
    <w:rsid w:val="00405E32"/>
    <w:rsid w:val="00406A04"/>
    <w:rsid w:val="00410C12"/>
    <w:rsid w:val="00410F69"/>
    <w:rsid w:val="00412E0C"/>
    <w:rsid w:val="00415E9E"/>
    <w:rsid w:val="00416713"/>
    <w:rsid w:val="004170AB"/>
    <w:rsid w:val="004201B6"/>
    <w:rsid w:val="00420F74"/>
    <w:rsid w:val="00420FAD"/>
    <w:rsid w:val="00421A84"/>
    <w:rsid w:val="00423A16"/>
    <w:rsid w:val="00423D4E"/>
    <w:rsid w:val="004248EC"/>
    <w:rsid w:val="00424D7B"/>
    <w:rsid w:val="004259D2"/>
    <w:rsid w:val="00425F21"/>
    <w:rsid w:val="0042668C"/>
    <w:rsid w:val="00426E3D"/>
    <w:rsid w:val="004306CC"/>
    <w:rsid w:val="00431244"/>
    <w:rsid w:val="00431364"/>
    <w:rsid w:val="00432815"/>
    <w:rsid w:val="00432E1D"/>
    <w:rsid w:val="00433C1A"/>
    <w:rsid w:val="004372E7"/>
    <w:rsid w:val="00437444"/>
    <w:rsid w:val="004375BD"/>
    <w:rsid w:val="00440FED"/>
    <w:rsid w:val="0044179C"/>
    <w:rsid w:val="00442D5D"/>
    <w:rsid w:val="00443520"/>
    <w:rsid w:val="00443BD9"/>
    <w:rsid w:val="00443CCC"/>
    <w:rsid w:val="00443E81"/>
    <w:rsid w:val="00444050"/>
    <w:rsid w:val="00444691"/>
    <w:rsid w:val="00444849"/>
    <w:rsid w:val="004454D2"/>
    <w:rsid w:val="00445524"/>
    <w:rsid w:val="0044566C"/>
    <w:rsid w:val="004457CC"/>
    <w:rsid w:val="00446062"/>
    <w:rsid w:val="004463EE"/>
    <w:rsid w:val="00446C31"/>
    <w:rsid w:val="00447308"/>
    <w:rsid w:val="00450A86"/>
    <w:rsid w:val="004516E0"/>
    <w:rsid w:val="00452075"/>
    <w:rsid w:val="00453522"/>
    <w:rsid w:val="00453C85"/>
    <w:rsid w:val="00454597"/>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1E78"/>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557A"/>
    <w:rsid w:val="004F7D57"/>
    <w:rsid w:val="00500655"/>
    <w:rsid w:val="00500CDD"/>
    <w:rsid w:val="00501226"/>
    <w:rsid w:val="00501CD9"/>
    <w:rsid w:val="00501F63"/>
    <w:rsid w:val="0050293A"/>
    <w:rsid w:val="00502E32"/>
    <w:rsid w:val="00503891"/>
    <w:rsid w:val="00503905"/>
    <w:rsid w:val="00503F38"/>
    <w:rsid w:val="00503FAB"/>
    <w:rsid w:val="005050AD"/>
    <w:rsid w:val="005055CE"/>
    <w:rsid w:val="00506117"/>
    <w:rsid w:val="00506C45"/>
    <w:rsid w:val="00507DFD"/>
    <w:rsid w:val="00507EB6"/>
    <w:rsid w:val="005107C1"/>
    <w:rsid w:val="00512348"/>
    <w:rsid w:val="005128B5"/>
    <w:rsid w:val="00513782"/>
    <w:rsid w:val="00513950"/>
    <w:rsid w:val="00514F5B"/>
    <w:rsid w:val="005153D6"/>
    <w:rsid w:val="00515611"/>
    <w:rsid w:val="00515981"/>
    <w:rsid w:val="00515CF4"/>
    <w:rsid w:val="00516A45"/>
    <w:rsid w:val="00517088"/>
    <w:rsid w:val="00517B85"/>
    <w:rsid w:val="005204E4"/>
    <w:rsid w:val="00521758"/>
    <w:rsid w:val="00521DD2"/>
    <w:rsid w:val="00521E4F"/>
    <w:rsid w:val="00522CBA"/>
    <w:rsid w:val="00524BE7"/>
    <w:rsid w:val="005254D6"/>
    <w:rsid w:val="00525DB7"/>
    <w:rsid w:val="00527685"/>
    <w:rsid w:val="00527A98"/>
    <w:rsid w:val="00531DE1"/>
    <w:rsid w:val="0053310B"/>
    <w:rsid w:val="00533B4F"/>
    <w:rsid w:val="00533C71"/>
    <w:rsid w:val="00534A94"/>
    <w:rsid w:val="00535F2C"/>
    <w:rsid w:val="00541086"/>
    <w:rsid w:val="0054158F"/>
    <w:rsid w:val="0054170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D9A"/>
    <w:rsid w:val="0059047C"/>
    <w:rsid w:val="005904A3"/>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E11"/>
    <w:rsid w:val="005B37B4"/>
    <w:rsid w:val="005B3BF9"/>
    <w:rsid w:val="005B44DF"/>
    <w:rsid w:val="005B5067"/>
    <w:rsid w:val="005B50C2"/>
    <w:rsid w:val="005B66F3"/>
    <w:rsid w:val="005C15A7"/>
    <w:rsid w:val="005C1622"/>
    <w:rsid w:val="005C207B"/>
    <w:rsid w:val="005C268B"/>
    <w:rsid w:val="005C2D06"/>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6010F0"/>
    <w:rsid w:val="00601655"/>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A3A"/>
    <w:rsid w:val="00630531"/>
    <w:rsid w:val="00632274"/>
    <w:rsid w:val="00632478"/>
    <w:rsid w:val="00632CD1"/>
    <w:rsid w:val="00632EA2"/>
    <w:rsid w:val="00633758"/>
    <w:rsid w:val="00635EEB"/>
    <w:rsid w:val="006361D5"/>
    <w:rsid w:val="006376E3"/>
    <w:rsid w:val="00637AA5"/>
    <w:rsid w:val="0064065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70C61"/>
    <w:rsid w:val="00670CE6"/>
    <w:rsid w:val="00671B29"/>
    <w:rsid w:val="0067282C"/>
    <w:rsid w:val="00673678"/>
    <w:rsid w:val="00673A8D"/>
    <w:rsid w:val="00675FB8"/>
    <w:rsid w:val="006766B9"/>
    <w:rsid w:val="00677D8F"/>
    <w:rsid w:val="006817E7"/>
    <w:rsid w:val="00681B0D"/>
    <w:rsid w:val="00682348"/>
    <w:rsid w:val="00682786"/>
    <w:rsid w:val="0068322E"/>
    <w:rsid w:val="0068391D"/>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387C"/>
    <w:rsid w:val="00713AFD"/>
    <w:rsid w:val="007157E0"/>
    <w:rsid w:val="00716AA9"/>
    <w:rsid w:val="007173EE"/>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28F4"/>
    <w:rsid w:val="00753581"/>
    <w:rsid w:val="00753A7A"/>
    <w:rsid w:val="00754734"/>
    <w:rsid w:val="00754BA0"/>
    <w:rsid w:val="007551CA"/>
    <w:rsid w:val="007551CE"/>
    <w:rsid w:val="007555E8"/>
    <w:rsid w:val="00755F2E"/>
    <w:rsid w:val="0075650C"/>
    <w:rsid w:val="00756B6D"/>
    <w:rsid w:val="00757E77"/>
    <w:rsid w:val="00757FB8"/>
    <w:rsid w:val="0076020B"/>
    <w:rsid w:val="00760349"/>
    <w:rsid w:val="00762571"/>
    <w:rsid w:val="00762605"/>
    <w:rsid w:val="00762832"/>
    <w:rsid w:val="00762941"/>
    <w:rsid w:val="00762965"/>
    <w:rsid w:val="00762BAE"/>
    <w:rsid w:val="00763C7B"/>
    <w:rsid w:val="007644D7"/>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4252"/>
    <w:rsid w:val="0077488C"/>
    <w:rsid w:val="007763B5"/>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D6E"/>
    <w:rsid w:val="007A51F3"/>
    <w:rsid w:val="007A6160"/>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2AAE"/>
    <w:rsid w:val="007F2E8F"/>
    <w:rsid w:val="007F41A1"/>
    <w:rsid w:val="007F4D06"/>
    <w:rsid w:val="007F55B2"/>
    <w:rsid w:val="007F598D"/>
    <w:rsid w:val="007F632E"/>
    <w:rsid w:val="007F7DC7"/>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4725"/>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D52"/>
    <w:rsid w:val="00846899"/>
    <w:rsid w:val="00850689"/>
    <w:rsid w:val="008514AD"/>
    <w:rsid w:val="008527E3"/>
    <w:rsid w:val="00852822"/>
    <w:rsid w:val="00853494"/>
    <w:rsid w:val="00854207"/>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620C"/>
    <w:rsid w:val="00866ABB"/>
    <w:rsid w:val="00866C56"/>
    <w:rsid w:val="00867167"/>
    <w:rsid w:val="00867922"/>
    <w:rsid w:val="0087030A"/>
    <w:rsid w:val="00870988"/>
    <w:rsid w:val="00871057"/>
    <w:rsid w:val="00871528"/>
    <w:rsid w:val="008731A8"/>
    <w:rsid w:val="00875AB8"/>
    <w:rsid w:val="00875FA6"/>
    <w:rsid w:val="008761E4"/>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3767"/>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2388"/>
    <w:rsid w:val="008C37F1"/>
    <w:rsid w:val="008C3EDC"/>
    <w:rsid w:val="008C5C0F"/>
    <w:rsid w:val="008C5EE0"/>
    <w:rsid w:val="008C6217"/>
    <w:rsid w:val="008C68CE"/>
    <w:rsid w:val="008C6968"/>
    <w:rsid w:val="008C6F0D"/>
    <w:rsid w:val="008C752F"/>
    <w:rsid w:val="008D0F2A"/>
    <w:rsid w:val="008D192F"/>
    <w:rsid w:val="008D240D"/>
    <w:rsid w:val="008D29B0"/>
    <w:rsid w:val="008D48C4"/>
    <w:rsid w:val="008D5B28"/>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2C44"/>
    <w:rsid w:val="009B4D37"/>
    <w:rsid w:val="009B53E9"/>
    <w:rsid w:val="009B5625"/>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4265"/>
    <w:rsid w:val="009D57D8"/>
    <w:rsid w:val="009D6502"/>
    <w:rsid w:val="009D6A11"/>
    <w:rsid w:val="009D714C"/>
    <w:rsid w:val="009D7C8F"/>
    <w:rsid w:val="009E038E"/>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AD0"/>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095C"/>
    <w:rsid w:val="00A32EC1"/>
    <w:rsid w:val="00A334AF"/>
    <w:rsid w:val="00A33573"/>
    <w:rsid w:val="00A33A3A"/>
    <w:rsid w:val="00A33A8E"/>
    <w:rsid w:val="00A340B4"/>
    <w:rsid w:val="00A34E2B"/>
    <w:rsid w:val="00A34F3F"/>
    <w:rsid w:val="00A36AF1"/>
    <w:rsid w:val="00A407F3"/>
    <w:rsid w:val="00A412AF"/>
    <w:rsid w:val="00A42461"/>
    <w:rsid w:val="00A425CA"/>
    <w:rsid w:val="00A438CB"/>
    <w:rsid w:val="00A45912"/>
    <w:rsid w:val="00A46EAE"/>
    <w:rsid w:val="00A502F8"/>
    <w:rsid w:val="00A510B5"/>
    <w:rsid w:val="00A5137D"/>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024"/>
    <w:rsid w:val="00A872BE"/>
    <w:rsid w:val="00A87A5B"/>
    <w:rsid w:val="00A912D9"/>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A77BC"/>
    <w:rsid w:val="00AB015C"/>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9"/>
    <w:rsid w:val="00AD0F34"/>
    <w:rsid w:val="00AD1C6E"/>
    <w:rsid w:val="00AD1DBC"/>
    <w:rsid w:val="00AD1E2B"/>
    <w:rsid w:val="00AD1F6D"/>
    <w:rsid w:val="00AD2673"/>
    <w:rsid w:val="00AD2C80"/>
    <w:rsid w:val="00AD381A"/>
    <w:rsid w:val="00AD44F3"/>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4A6F"/>
    <w:rsid w:val="00B06562"/>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53CB"/>
    <w:rsid w:val="00BA5A91"/>
    <w:rsid w:val="00BA6EA4"/>
    <w:rsid w:val="00BA72A1"/>
    <w:rsid w:val="00BA7635"/>
    <w:rsid w:val="00BB17C1"/>
    <w:rsid w:val="00BB194C"/>
    <w:rsid w:val="00BB1B19"/>
    <w:rsid w:val="00BB21E3"/>
    <w:rsid w:val="00BB33FC"/>
    <w:rsid w:val="00BB361C"/>
    <w:rsid w:val="00BB3DDD"/>
    <w:rsid w:val="00BB4310"/>
    <w:rsid w:val="00BB5346"/>
    <w:rsid w:val="00BB5D24"/>
    <w:rsid w:val="00BB5EA3"/>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722A"/>
    <w:rsid w:val="00BE734A"/>
    <w:rsid w:val="00BE745B"/>
    <w:rsid w:val="00BE7E0E"/>
    <w:rsid w:val="00BF0164"/>
    <w:rsid w:val="00BF293B"/>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5E40"/>
    <w:rsid w:val="00C070FA"/>
    <w:rsid w:val="00C07CF2"/>
    <w:rsid w:val="00C1050F"/>
    <w:rsid w:val="00C107C7"/>
    <w:rsid w:val="00C11908"/>
    <w:rsid w:val="00C12763"/>
    <w:rsid w:val="00C129AE"/>
    <w:rsid w:val="00C151BA"/>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111"/>
    <w:rsid w:val="00C7420A"/>
    <w:rsid w:val="00C749B2"/>
    <w:rsid w:val="00C74B83"/>
    <w:rsid w:val="00C755B0"/>
    <w:rsid w:val="00C7698D"/>
    <w:rsid w:val="00C76EB8"/>
    <w:rsid w:val="00C7716F"/>
    <w:rsid w:val="00C77660"/>
    <w:rsid w:val="00C77C7C"/>
    <w:rsid w:val="00C80269"/>
    <w:rsid w:val="00C80352"/>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B19"/>
    <w:rsid w:val="00C95ACD"/>
    <w:rsid w:val="00C95E96"/>
    <w:rsid w:val="00C96188"/>
    <w:rsid w:val="00C96675"/>
    <w:rsid w:val="00C9724B"/>
    <w:rsid w:val="00C975EC"/>
    <w:rsid w:val="00C97911"/>
    <w:rsid w:val="00CA1649"/>
    <w:rsid w:val="00CA61AB"/>
    <w:rsid w:val="00CB248A"/>
    <w:rsid w:val="00CB2551"/>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684"/>
    <w:rsid w:val="00CD7D6F"/>
    <w:rsid w:val="00CE1608"/>
    <w:rsid w:val="00CE1A1A"/>
    <w:rsid w:val="00CE1E44"/>
    <w:rsid w:val="00CE257D"/>
    <w:rsid w:val="00CE25DF"/>
    <w:rsid w:val="00CE2A54"/>
    <w:rsid w:val="00CE2A9F"/>
    <w:rsid w:val="00CE31C1"/>
    <w:rsid w:val="00CE5F40"/>
    <w:rsid w:val="00CE63E2"/>
    <w:rsid w:val="00CE7401"/>
    <w:rsid w:val="00CE763E"/>
    <w:rsid w:val="00CE7F2C"/>
    <w:rsid w:val="00CF0053"/>
    <w:rsid w:val="00CF2474"/>
    <w:rsid w:val="00CF3A4F"/>
    <w:rsid w:val="00CF43A0"/>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229C"/>
    <w:rsid w:val="00D52540"/>
    <w:rsid w:val="00D544BA"/>
    <w:rsid w:val="00D550D6"/>
    <w:rsid w:val="00D555E6"/>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3B2"/>
    <w:rsid w:val="00D70775"/>
    <w:rsid w:val="00D71318"/>
    <w:rsid w:val="00D71A6F"/>
    <w:rsid w:val="00D71E1C"/>
    <w:rsid w:val="00D72B94"/>
    <w:rsid w:val="00D7300F"/>
    <w:rsid w:val="00D73320"/>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460F"/>
    <w:rsid w:val="00DA6146"/>
    <w:rsid w:val="00DB0DAA"/>
    <w:rsid w:val="00DB109C"/>
    <w:rsid w:val="00DB15FE"/>
    <w:rsid w:val="00DB1B56"/>
    <w:rsid w:val="00DB2319"/>
    <w:rsid w:val="00DB2B55"/>
    <w:rsid w:val="00DB2D9F"/>
    <w:rsid w:val="00DB3172"/>
    <w:rsid w:val="00DB3D74"/>
    <w:rsid w:val="00DB48C9"/>
    <w:rsid w:val="00DB4C5D"/>
    <w:rsid w:val="00DB5F27"/>
    <w:rsid w:val="00DB7411"/>
    <w:rsid w:val="00DB7A05"/>
    <w:rsid w:val="00DC01BB"/>
    <w:rsid w:val="00DC22F4"/>
    <w:rsid w:val="00DC26DE"/>
    <w:rsid w:val="00DC2A6B"/>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50BF0"/>
    <w:rsid w:val="00E50EB9"/>
    <w:rsid w:val="00E51250"/>
    <w:rsid w:val="00E51897"/>
    <w:rsid w:val="00E5236B"/>
    <w:rsid w:val="00E5317F"/>
    <w:rsid w:val="00E545E7"/>
    <w:rsid w:val="00E5607D"/>
    <w:rsid w:val="00E56267"/>
    <w:rsid w:val="00E56AD1"/>
    <w:rsid w:val="00E56CE2"/>
    <w:rsid w:val="00E56D4D"/>
    <w:rsid w:val="00E5755B"/>
    <w:rsid w:val="00E5758D"/>
    <w:rsid w:val="00E5776C"/>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7FC"/>
    <w:rsid w:val="00E77F17"/>
    <w:rsid w:val="00E80C51"/>
    <w:rsid w:val="00E80D15"/>
    <w:rsid w:val="00E80E9E"/>
    <w:rsid w:val="00E81766"/>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876"/>
    <w:rsid w:val="00EB7D2F"/>
    <w:rsid w:val="00EC0144"/>
    <w:rsid w:val="00EC1767"/>
    <w:rsid w:val="00EC256C"/>
    <w:rsid w:val="00EC3537"/>
    <w:rsid w:val="00EC4A72"/>
    <w:rsid w:val="00EC4D04"/>
    <w:rsid w:val="00EC5E15"/>
    <w:rsid w:val="00EC7D62"/>
    <w:rsid w:val="00ED00B6"/>
    <w:rsid w:val="00ED04B2"/>
    <w:rsid w:val="00ED114F"/>
    <w:rsid w:val="00ED24DE"/>
    <w:rsid w:val="00ED3358"/>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64A"/>
    <w:rsid w:val="00F9275F"/>
    <w:rsid w:val="00F936E7"/>
    <w:rsid w:val="00F94A0F"/>
    <w:rsid w:val="00F94B67"/>
    <w:rsid w:val="00F952F2"/>
    <w:rsid w:val="00F95327"/>
    <w:rsid w:val="00F96271"/>
    <w:rsid w:val="00F97B5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7197"/>
    <w:rsid w:val="00FD0684"/>
    <w:rsid w:val="00FD2A4C"/>
    <w:rsid w:val="00FD347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159"/>
    <w:rsid w:val="00FE42C3"/>
    <w:rsid w:val="00FE4C2A"/>
    <w:rsid w:val="00FE52C8"/>
    <w:rsid w:val="00FE553B"/>
    <w:rsid w:val="00FE677E"/>
    <w:rsid w:val="00FE6816"/>
    <w:rsid w:val="00FE6944"/>
    <w:rsid w:val="00FE70C0"/>
    <w:rsid w:val="00FF0454"/>
    <w:rsid w:val="00FF0516"/>
    <w:rsid w:val="00FF0D27"/>
    <w:rsid w:val="00FF13B1"/>
    <w:rsid w:val="00FF159A"/>
    <w:rsid w:val="00FF1659"/>
    <w:rsid w:val="00FF173D"/>
    <w:rsid w:val="00FF2C3A"/>
    <w:rsid w:val="00FF2DC1"/>
    <w:rsid w:val="00FF5CA5"/>
    <w:rsid w:val="00FF705A"/>
    <w:rsid w:val="00FF732D"/>
    <w:rsid w:val="00FF7A8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
    <w:name w:val="Unresolved Mention"/>
    <w:basedOn w:val="DefaultParagraphFont"/>
    <w:rsid w:val="00D479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0" w:unhideWhenUsed="0"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
    <w:name w:val="Unresolved Mention"/>
    <w:basedOn w:val="DefaultParagraphFont"/>
    <w:rsid w:val="00D4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display/EOTSFGRD" TargetMode="External"/><Relationship Id="rId26" Type="http://schemas.openxmlformats.org/officeDocument/2006/relationships/hyperlink" Target="https://www.icann.org/public-comments/igo-ingo-crp-access-initial-2017-01-20-en)" TargetMode="External"/><Relationship Id="rId39" Type="http://schemas.openxmlformats.org/officeDocument/2006/relationships/hyperlink" Target="https://gnso.icann.org/en/correspondence/bladel-to-crocker-01dec16-en.pdf)" TargetMode="External"/><Relationship Id="rId21" Type="http://schemas.openxmlformats.org/officeDocument/2006/relationships/hyperlink" Target="https://community.icann.org/x/dUPwAw" TargetMode="External"/><Relationship Id="rId34" Type="http://schemas.openxmlformats.org/officeDocument/2006/relationships/hyperlink" Target="http://www.icann.org/en/groups/board/documents/resolutions-30apr14-en.htm" TargetMode="External"/><Relationship Id="rId42" Type="http://schemas.openxmlformats.org/officeDocument/2006/relationships/hyperlink" Target="https://www.icann.org/resources/board-material/resolutions-2015-09-28-en)" TargetMode="External"/><Relationship Id="rId47" Type="http://schemas.openxmlformats.org/officeDocument/2006/relationships/hyperlink" Target="https://mm.icann.org/pipermail/comments-fy19-budget-19jan18/2018q1/000037.html" TargetMode="External"/><Relationship Id="rId50" Type="http://schemas.openxmlformats.org/officeDocument/2006/relationships/hyperlink" Target="https://gnso.icann.org/issues/pednr-final-report-14jun11-en.pd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community.icann.org/x/77rhAg)" TargetMode="External"/><Relationship Id="rId33" Type="http://schemas.openxmlformats.org/officeDocument/2006/relationships/hyperlink" Target="https://gnso.icann.org/en/drafts/review-implementation-recommendations-plan-21nov16-en.pdf)" TargetMode="External"/><Relationship Id="rId38" Type="http://schemas.openxmlformats.org/officeDocument/2006/relationships/hyperlink" Target="https://www.icann.org/resources/board-material/resolutions-2016-08-09-en" TargetMode="External"/><Relationship Id="rId46" Type="http://schemas.openxmlformats.org/officeDocument/2006/relationships/hyperlink" Target="https://www.icann.org/resources/pages/thick-whois-transition-policy-2017-02-01-en" TargetMode="Externa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community.icann.org/pages/viewpage.action?pageId=88574682" TargetMode="External"/><Relationship Id="rId29" Type="http://schemas.openxmlformats.org/officeDocument/2006/relationships/hyperlink" Target="https://www.icann.org/public-comments/ccwg-acct-ws2-final-2018-03-30-en" TargetMode="External"/><Relationship Id="rId41" Type="http://schemas.openxmlformats.org/officeDocument/2006/relationships/hyperlink" Target="https://gnso.icann.org/en/correspondence/bladel-to-crocker-01dec16-en.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KAp1Aw)" TargetMode="External"/><Relationship Id="rId32" Type="http://schemas.openxmlformats.org/officeDocument/2006/relationships/hyperlink" Target="http://gnso.icann.org/en/drafts/gnso-review-charter-11jul16-en.pdf)" TargetMode="External"/><Relationship Id="rId37" Type="http://schemas.openxmlformats.org/officeDocument/2006/relationships/hyperlink" Target="https://gnso.icann.org/en/council/resolutions" TargetMode="External"/><Relationship Id="rId40" Type="http://schemas.openxmlformats.org/officeDocument/2006/relationships/hyperlink" Target="https://gnso.icann.org/en/correspondence/crocker-to-bladel-21dec16-en.pdf)" TargetMode="External"/><Relationship Id="rId45" Type="http://schemas.openxmlformats.org/officeDocument/2006/relationships/hyperlink" Target="https://www.icann.org/resources/pages/rdds-labeling-policy-2017-02-01-en" TargetMode="External"/><Relationship Id="rId53" Type="http://schemas.openxmlformats.org/officeDocument/2006/relationships/hyperlink" Target="https://mm.icann.org/pipermail/council/2018-March/020976.html" TargetMode="External"/><Relationship Id="rId58"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x/2CWAAw)" TargetMode="External"/><Relationship Id="rId28" Type="http://schemas.openxmlformats.org/officeDocument/2006/relationships/hyperlink" Target="https://www.icann.org/public-comments/red-cross-protection-initial-2018-06-21-en" TargetMode="External"/><Relationship Id="rId36" Type="http://schemas.openxmlformats.org/officeDocument/2006/relationships/hyperlink" Target="https://gnso.icann.org/en/council/procedures" TargetMode="External"/><Relationship Id="rId49" Type="http://schemas.openxmlformats.org/officeDocument/2006/relationships/hyperlink" Target="https://gnso.icann.org/en/group-activities/inactive/2013/pednr" TargetMode="External"/><Relationship Id="rId57"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s://gnso.icann.org/sites/default/files/file/field-file-attach/temp-spec-gtld-rd-epdp-19jul18-en.pdf" TargetMode="External"/><Relationship Id="rId31" Type="http://schemas.openxmlformats.org/officeDocument/2006/relationships/hyperlink" Target="https://www.icann.org/resources/board-material/resolutions-2016-06-25-en" TargetMode="External"/><Relationship Id="rId44" Type="http://schemas.openxmlformats.org/officeDocument/2006/relationships/hyperlink" Target="https://www.icann.org/news/announcement-2-2017-02-01-en" TargetMode="External"/><Relationship Id="rId52" Type="http://schemas.openxmlformats.org/officeDocument/2006/relationships/hyperlink" Target="https://gnso.icann.org/en/council/op-procedures-01sep16-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gnso.icann.org/en/council/resolutions" TargetMode="External"/><Relationship Id="rId27" Type="http://schemas.openxmlformats.org/officeDocument/2006/relationships/hyperlink" Target="https://gnso.icann.org/en/council/resolutions" TargetMode="External"/><Relationship Id="rId30" Type="http://schemas.openxmlformats.org/officeDocument/2006/relationships/hyperlink" Target="http://gnso.icann.org/en/drafts/review-feasibility-prioritization-25feb16-en.pdf)" TargetMode="External"/><Relationship Id="rId35" Type="http://schemas.openxmlformats.org/officeDocument/2006/relationships/hyperlink" Target="https://www.icann.org/resources/board-material/resolutions-new-gtld-2013-07-17-en" TargetMode="External"/><Relationship Id="rId43" Type="http://schemas.openxmlformats.org/officeDocument/2006/relationships/hyperlink" Target="http://www.icann.org/en/groups/board/documents/resolutions-07feb14-en.htm" TargetMode="External"/><Relationship Id="rId48" Type="http://schemas.openxmlformats.org/officeDocument/2006/relationships/hyperlink" Target="https://gnso.icann.org/en/council/resolutions"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nso.icann.org/issues/pednr-final-report-14jun11-en.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0CE2B-40AA-4D43-8DDC-F0299CB4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28</Pages>
  <Words>9936</Words>
  <Characters>56637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66441</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6</cp:revision>
  <cp:lastPrinted>2014-02-18T08:38:00Z</cp:lastPrinted>
  <dcterms:created xsi:type="dcterms:W3CDTF">2018-11-19T21:01:00Z</dcterms:created>
  <dcterms:modified xsi:type="dcterms:W3CDTF">2018-11-19T23:05:00Z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