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D" w:rsidRDefault="00F27BBD" w:rsidP="00384293">
      <w:pPr>
        <w:pBdr>
          <w:top w:val="nil"/>
          <w:left w:val="nil"/>
          <w:bottom w:val="nil"/>
          <w:right w:val="nil"/>
          <w:between w:val="nil"/>
        </w:pBdr>
        <w:spacing w:before="240" w:after="0" w:line="240" w:lineRule="auto"/>
        <w:jc w:val="both"/>
        <w:rPr>
          <w:rFonts w:eastAsia="Calibri" w:cstheme="minorHAnsi"/>
          <w:color w:val="000000"/>
          <w:sz w:val="24"/>
          <w:szCs w:val="24"/>
          <w:lang w:val="en-US"/>
        </w:rPr>
      </w:pPr>
      <w:r w:rsidRPr="00384293">
        <w:rPr>
          <w:rFonts w:eastAsia="Calibri" w:cstheme="minorHAnsi"/>
          <w:color w:val="000000"/>
          <w:sz w:val="24"/>
          <w:szCs w:val="24"/>
          <w:lang w:val="en-US"/>
        </w:rPr>
        <w:t>D</w:t>
      </w:r>
      <w:r w:rsidRPr="00F27BBD">
        <w:rPr>
          <w:rFonts w:eastAsia="Calibri" w:cstheme="minorHAnsi"/>
          <w:color w:val="000000"/>
          <w:sz w:val="24"/>
          <w:szCs w:val="24"/>
          <w:lang w:val="en-US"/>
        </w:rPr>
        <w:t>ecember 2019</w:t>
      </w:r>
    </w:p>
    <w:p w:rsidR="00A27A09" w:rsidRDefault="00F27BBD" w:rsidP="00384293">
      <w:pPr>
        <w:pBdr>
          <w:top w:val="nil"/>
          <w:left w:val="nil"/>
          <w:bottom w:val="nil"/>
          <w:right w:val="nil"/>
          <w:between w:val="nil"/>
        </w:pBdr>
        <w:spacing w:before="240" w:after="0" w:line="240" w:lineRule="auto"/>
        <w:jc w:val="both"/>
        <w:rPr>
          <w:rFonts w:eastAsia="Calibri" w:cstheme="minorHAnsi"/>
          <w:color w:val="000000"/>
          <w:sz w:val="24"/>
          <w:szCs w:val="24"/>
          <w:lang w:val="en-US"/>
        </w:rPr>
      </w:pPr>
      <w:r w:rsidRPr="00F27BBD">
        <w:rPr>
          <w:rFonts w:eastAsia="Calibri" w:cstheme="minorHAnsi"/>
          <w:color w:val="000000"/>
          <w:sz w:val="24"/>
          <w:szCs w:val="24"/>
          <w:lang w:val="en-US"/>
        </w:rPr>
        <w:t xml:space="preserve">Dear </w:t>
      </w:r>
      <w:r w:rsidR="00384293" w:rsidRPr="00384293">
        <w:rPr>
          <w:rFonts w:eastAsia="Calibri" w:cstheme="minorHAnsi"/>
          <w:color w:val="000000"/>
          <w:sz w:val="24"/>
          <w:szCs w:val="24"/>
          <w:lang w:val="en-US"/>
        </w:rPr>
        <w:t>Memb</w:t>
      </w:r>
      <w:r w:rsidR="00A27A09">
        <w:rPr>
          <w:rFonts w:eastAsia="Calibri" w:cstheme="minorHAnsi"/>
          <w:color w:val="000000"/>
          <w:sz w:val="24"/>
          <w:szCs w:val="24"/>
          <w:lang w:val="en-US"/>
        </w:rPr>
        <w:t>ers of the Nominating Committee,</w:t>
      </w:r>
    </w:p>
    <w:p w:rsidR="000B3458" w:rsidRDefault="00384293" w:rsidP="00384293">
      <w:pPr>
        <w:pBdr>
          <w:top w:val="nil"/>
          <w:left w:val="nil"/>
          <w:bottom w:val="nil"/>
          <w:right w:val="nil"/>
          <w:between w:val="nil"/>
        </w:pBdr>
        <w:spacing w:before="240" w:after="0" w:line="240" w:lineRule="auto"/>
        <w:jc w:val="both"/>
        <w:rPr>
          <w:rFonts w:eastAsia="Calibri" w:cstheme="minorHAnsi"/>
          <w:color w:val="000000"/>
          <w:sz w:val="24"/>
          <w:szCs w:val="24"/>
          <w:lang w:val="en-US"/>
        </w:rPr>
      </w:pPr>
      <w:r>
        <w:rPr>
          <w:rFonts w:eastAsia="Calibri" w:cstheme="minorHAnsi"/>
          <w:color w:val="000000"/>
          <w:sz w:val="24"/>
          <w:szCs w:val="24"/>
          <w:lang w:val="en-US"/>
        </w:rPr>
        <w:t xml:space="preserve">The Business Constituency </w:t>
      </w:r>
      <w:r w:rsidR="000B3458">
        <w:rPr>
          <w:rFonts w:eastAsia="Calibri" w:cstheme="minorHAnsi"/>
          <w:color w:val="000000"/>
          <w:sz w:val="24"/>
          <w:szCs w:val="24"/>
          <w:lang w:val="en-US"/>
        </w:rPr>
        <w:t>appreciates the opportunity to provide input on the</w:t>
      </w:r>
      <w:r w:rsidR="0005141F">
        <w:rPr>
          <w:rFonts w:eastAsia="Calibri" w:cstheme="minorHAnsi"/>
          <w:color w:val="000000"/>
          <w:sz w:val="24"/>
          <w:szCs w:val="24"/>
          <w:lang w:val="en-US"/>
        </w:rPr>
        <w:t xml:space="preserve"> selection criteria for GNSO Council </w:t>
      </w:r>
      <w:proofErr w:type="spellStart"/>
      <w:r w:rsidR="00A27A09">
        <w:rPr>
          <w:rFonts w:eastAsia="Calibri" w:cstheme="minorHAnsi"/>
          <w:color w:val="000000"/>
          <w:sz w:val="24"/>
          <w:szCs w:val="24"/>
          <w:lang w:val="en-US"/>
        </w:rPr>
        <w:t>NomCom</w:t>
      </w:r>
      <w:proofErr w:type="spellEnd"/>
      <w:r w:rsidR="00A27A09">
        <w:rPr>
          <w:rFonts w:eastAsia="Calibri" w:cstheme="minorHAnsi"/>
          <w:color w:val="000000"/>
          <w:sz w:val="24"/>
          <w:szCs w:val="24"/>
          <w:lang w:val="en-US"/>
        </w:rPr>
        <w:t xml:space="preserve"> Appointees</w:t>
      </w:r>
      <w:r w:rsidR="0005141F">
        <w:rPr>
          <w:rFonts w:eastAsia="Calibri" w:cstheme="minorHAnsi"/>
          <w:color w:val="000000"/>
          <w:sz w:val="24"/>
          <w:szCs w:val="24"/>
          <w:lang w:val="en-US"/>
        </w:rPr>
        <w:t>, particularly in relation to</w:t>
      </w:r>
      <w:r w:rsidR="00233674">
        <w:rPr>
          <w:rFonts w:eastAsia="Calibri" w:cstheme="minorHAnsi"/>
          <w:color w:val="000000"/>
          <w:sz w:val="24"/>
          <w:szCs w:val="24"/>
          <w:lang w:val="en-US"/>
        </w:rPr>
        <w:t xml:space="preserve"> the</w:t>
      </w:r>
      <w:r w:rsidR="000B3458">
        <w:rPr>
          <w:rFonts w:eastAsia="Calibri" w:cstheme="minorHAnsi"/>
          <w:color w:val="000000"/>
          <w:sz w:val="24"/>
          <w:szCs w:val="24"/>
          <w:lang w:val="en-US"/>
        </w:rPr>
        <w:t xml:space="preserve"> desirable </w:t>
      </w:r>
      <w:r w:rsidRPr="00384293">
        <w:rPr>
          <w:rFonts w:eastAsia="Calibri" w:cstheme="minorHAnsi"/>
          <w:color w:val="000000"/>
          <w:sz w:val="24"/>
          <w:szCs w:val="24"/>
          <w:lang w:val="en-US"/>
        </w:rPr>
        <w:t>skillsets and traits</w:t>
      </w:r>
      <w:r w:rsidR="000B3458">
        <w:rPr>
          <w:rFonts w:eastAsia="Calibri" w:cstheme="minorHAnsi"/>
          <w:color w:val="000000"/>
          <w:sz w:val="24"/>
          <w:szCs w:val="24"/>
          <w:lang w:val="en-US"/>
        </w:rPr>
        <w:t xml:space="preserve"> that</w:t>
      </w:r>
      <w:r w:rsidR="00AE4AA6">
        <w:rPr>
          <w:rFonts w:eastAsia="Calibri" w:cstheme="minorHAnsi"/>
          <w:color w:val="000000"/>
          <w:sz w:val="24"/>
          <w:szCs w:val="24"/>
          <w:lang w:val="en-US"/>
        </w:rPr>
        <w:t>,</w:t>
      </w:r>
      <w:r w:rsidR="000B3458">
        <w:rPr>
          <w:rFonts w:eastAsia="Calibri" w:cstheme="minorHAnsi"/>
          <w:color w:val="000000"/>
          <w:sz w:val="24"/>
          <w:szCs w:val="24"/>
          <w:lang w:val="en-US"/>
        </w:rPr>
        <w:t xml:space="preserve"> in our experience</w:t>
      </w:r>
      <w:r w:rsidR="00AE4AA6">
        <w:rPr>
          <w:rFonts w:eastAsia="Calibri" w:cstheme="minorHAnsi"/>
          <w:color w:val="000000"/>
          <w:sz w:val="24"/>
          <w:szCs w:val="24"/>
          <w:lang w:val="en-US"/>
        </w:rPr>
        <w:t>,</w:t>
      </w:r>
      <w:r w:rsidR="000B3458">
        <w:rPr>
          <w:rFonts w:eastAsia="Calibri" w:cstheme="minorHAnsi"/>
          <w:color w:val="000000"/>
          <w:sz w:val="24"/>
          <w:szCs w:val="24"/>
          <w:lang w:val="en-US"/>
        </w:rPr>
        <w:t xml:space="preserve"> can indicate effective members who are able to act in a manner that is beneficial </w:t>
      </w:r>
      <w:r w:rsidR="00233674">
        <w:rPr>
          <w:rFonts w:eastAsia="Calibri" w:cstheme="minorHAnsi"/>
          <w:color w:val="000000"/>
          <w:sz w:val="24"/>
          <w:szCs w:val="24"/>
          <w:lang w:val="en-US"/>
        </w:rPr>
        <w:t>to the Council</w:t>
      </w:r>
      <w:r w:rsidR="00A27A09">
        <w:rPr>
          <w:rFonts w:eastAsia="Calibri" w:cstheme="minorHAnsi"/>
          <w:color w:val="000000"/>
          <w:sz w:val="24"/>
          <w:szCs w:val="24"/>
          <w:lang w:val="en-US"/>
        </w:rPr>
        <w:t xml:space="preserve"> and by extension, the </w:t>
      </w:r>
      <w:r w:rsidR="00B4221B">
        <w:rPr>
          <w:rFonts w:eastAsia="Calibri" w:cstheme="minorHAnsi"/>
          <w:color w:val="000000"/>
          <w:sz w:val="24"/>
          <w:szCs w:val="24"/>
          <w:lang w:val="en-US"/>
        </w:rPr>
        <w:t xml:space="preserve">entire </w:t>
      </w:r>
      <w:r w:rsidR="00A27A09">
        <w:rPr>
          <w:rFonts w:eastAsia="Calibri" w:cstheme="minorHAnsi"/>
          <w:color w:val="000000"/>
          <w:sz w:val="24"/>
          <w:szCs w:val="24"/>
          <w:lang w:val="en-US"/>
        </w:rPr>
        <w:t>GNSO.</w:t>
      </w:r>
    </w:p>
    <w:p w:rsidR="00384293" w:rsidRDefault="000B3458" w:rsidP="00A27A09">
      <w:pPr>
        <w:pBdr>
          <w:top w:val="nil"/>
          <w:left w:val="nil"/>
          <w:bottom w:val="nil"/>
          <w:right w:val="nil"/>
          <w:between w:val="nil"/>
        </w:pBdr>
        <w:spacing w:before="240" w:after="0" w:line="240" w:lineRule="auto"/>
        <w:jc w:val="both"/>
        <w:rPr>
          <w:rFonts w:eastAsia="Calibri" w:cstheme="minorHAnsi"/>
          <w:color w:val="000000"/>
          <w:sz w:val="24"/>
          <w:szCs w:val="24"/>
          <w:lang w:val="en-US"/>
        </w:rPr>
      </w:pPr>
      <w:r>
        <w:rPr>
          <w:rFonts w:eastAsia="Calibri" w:cstheme="minorHAnsi"/>
          <w:color w:val="000000"/>
          <w:sz w:val="24"/>
          <w:szCs w:val="24"/>
          <w:lang w:val="en-US"/>
        </w:rPr>
        <w:t xml:space="preserve">Our foremost </w:t>
      </w:r>
      <w:r w:rsidR="00B4221B">
        <w:rPr>
          <w:rFonts w:eastAsia="Calibri" w:cstheme="minorHAnsi"/>
          <w:color w:val="000000"/>
          <w:sz w:val="24"/>
          <w:szCs w:val="24"/>
          <w:lang w:val="en-US"/>
        </w:rPr>
        <w:t>request would be that</w:t>
      </w:r>
      <w:r>
        <w:rPr>
          <w:rFonts w:eastAsia="Calibri" w:cstheme="minorHAnsi"/>
          <w:color w:val="000000"/>
          <w:sz w:val="24"/>
          <w:szCs w:val="24"/>
          <w:lang w:val="en-US"/>
        </w:rPr>
        <w:t xml:space="preserve"> the</w:t>
      </w:r>
      <w:r w:rsidR="00233674">
        <w:rPr>
          <w:rFonts w:eastAsia="Calibri" w:cstheme="minorHAnsi"/>
          <w:color w:val="000000"/>
          <w:sz w:val="24"/>
          <w:szCs w:val="24"/>
          <w:lang w:val="en-US"/>
        </w:rPr>
        <w:t xml:space="preserve"> candidate </w:t>
      </w:r>
      <w:r w:rsidR="00B4221B">
        <w:rPr>
          <w:rFonts w:eastAsia="Calibri" w:cstheme="minorHAnsi"/>
          <w:color w:val="000000"/>
          <w:sz w:val="24"/>
          <w:szCs w:val="24"/>
          <w:lang w:val="en-US"/>
        </w:rPr>
        <w:t xml:space="preserve">should </w:t>
      </w:r>
      <w:r w:rsidR="00233674">
        <w:rPr>
          <w:rFonts w:eastAsia="Calibri" w:cstheme="minorHAnsi"/>
          <w:color w:val="000000"/>
          <w:sz w:val="24"/>
          <w:szCs w:val="24"/>
          <w:lang w:val="en-US"/>
        </w:rPr>
        <w:t>hav</w:t>
      </w:r>
      <w:r w:rsidR="00B4221B">
        <w:rPr>
          <w:rFonts w:eastAsia="Calibri" w:cstheme="minorHAnsi"/>
          <w:color w:val="000000"/>
          <w:sz w:val="24"/>
          <w:szCs w:val="24"/>
          <w:lang w:val="en-US"/>
        </w:rPr>
        <w:t>e</w:t>
      </w:r>
      <w:r w:rsidR="00A27A09">
        <w:rPr>
          <w:rFonts w:eastAsia="Calibri" w:cstheme="minorHAnsi"/>
          <w:color w:val="000000"/>
          <w:sz w:val="24"/>
          <w:szCs w:val="24"/>
          <w:lang w:val="en-US"/>
        </w:rPr>
        <w:t xml:space="preserve"> prior understanding of the DNS</w:t>
      </w:r>
      <w:r>
        <w:rPr>
          <w:rFonts w:eastAsia="Calibri" w:cstheme="minorHAnsi"/>
          <w:color w:val="000000"/>
          <w:sz w:val="24"/>
          <w:szCs w:val="24"/>
          <w:lang w:val="en-US"/>
        </w:rPr>
        <w:t xml:space="preserve"> and the ICANN P</w:t>
      </w:r>
      <w:r w:rsidR="00A27A09">
        <w:rPr>
          <w:rFonts w:eastAsia="Calibri" w:cstheme="minorHAnsi"/>
          <w:color w:val="000000"/>
          <w:sz w:val="24"/>
          <w:szCs w:val="24"/>
          <w:lang w:val="en-US"/>
        </w:rPr>
        <w:t xml:space="preserve">olicy </w:t>
      </w:r>
      <w:r>
        <w:rPr>
          <w:rFonts w:eastAsia="Calibri" w:cstheme="minorHAnsi"/>
          <w:color w:val="000000"/>
          <w:sz w:val="24"/>
          <w:szCs w:val="24"/>
          <w:lang w:val="en-US"/>
        </w:rPr>
        <w:t>D</w:t>
      </w:r>
      <w:r w:rsidR="00A27A09">
        <w:rPr>
          <w:rFonts w:eastAsia="Calibri" w:cstheme="minorHAnsi"/>
          <w:color w:val="000000"/>
          <w:sz w:val="24"/>
          <w:szCs w:val="24"/>
          <w:lang w:val="en-US"/>
        </w:rPr>
        <w:t xml:space="preserve">evelopment </w:t>
      </w:r>
      <w:r>
        <w:rPr>
          <w:rFonts w:eastAsia="Calibri" w:cstheme="minorHAnsi"/>
          <w:color w:val="000000"/>
          <w:sz w:val="24"/>
          <w:szCs w:val="24"/>
          <w:lang w:val="en-US"/>
        </w:rPr>
        <w:t>P</w:t>
      </w:r>
      <w:r w:rsidR="00A27A09">
        <w:rPr>
          <w:rFonts w:eastAsia="Calibri" w:cstheme="minorHAnsi"/>
          <w:color w:val="000000"/>
          <w:sz w:val="24"/>
          <w:szCs w:val="24"/>
          <w:lang w:val="en-US"/>
        </w:rPr>
        <w:t>rocess</w:t>
      </w:r>
      <w:r w:rsidR="00AE4AA6">
        <w:rPr>
          <w:rFonts w:eastAsia="Calibri" w:cstheme="minorHAnsi"/>
          <w:color w:val="000000"/>
          <w:sz w:val="24"/>
          <w:szCs w:val="24"/>
          <w:lang w:val="en-US"/>
        </w:rPr>
        <w:t xml:space="preserve"> as a whole</w:t>
      </w:r>
      <w:r>
        <w:rPr>
          <w:rFonts w:eastAsia="Calibri" w:cstheme="minorHAnsi"/>
          <w:color w:val="000000"/>
          <w:sz w:val="24"/>
          <w:szCs w:val="24"/>
          <w:lang w:val="en-US"/>
        </w:rPr>
        <w:t xml:space="preserve">, even </w:t>
      </w:r>
      <w:r w:rsidR="0005141F">
        <w:rPr>
          <w:rFonts w:eastAsia="Calibri" w:cstheme="minorHAnsi"/>
          <w:color w:val="000000"/>
          <w:sz w:val="24"/>
          <w:szCs w:val="24"/>
          <w:lang w:val="en-US"/>
        </w:rPr>
        <w:t>in the case of</w:t>
      </w:r>
      <w:r>
        <w:rPr>
          <w:rFonts w:eastAsia="Calibri" w:cstheme="minorHAnsi"/>
          <w:color w:val="000000"/>
          <w:sz w:val="24"/>
          <w:szCs w:val="24"/>
          <w:lang w:val="en-US"/>
        </w:rPr>
        <w:t xml:space="preserve"> </w:t>
      </w:r>
      <w:r w:rsidR="00384293" w:rsidRPr="00384293">
        <w:rPr>
          <w:rFonts w:eastAsia="Calibri" w:cstheme="minorHAnsi"/>
          <w:color w:val="000000"/>
          <w:sz w:val="24"/>
          <w:szCs w:val="24"/>
          <w:lang w:val="en-US"/>
        </w:rPr>
        <w:t>non-voting membe</w:t>
      </w:r>
      <w:r>
        <w:rPr>
          <w:rFonts w:eastAsia="Calibri" w:cstheme="minorHAnsi"/>
          <w:color w:val="000000"/>
          <w:sz w:val="24"/>
          <w:szCs w:val="24"/>
          <w:lang w:val="en-US"/>
        </w:rPr>
        <w:t>rs.</w:t>
      </w:r>
      <w:r w:rsidR="00AE4AA6">
        <w:rPr>
          <w:rFonts w:eastAsia="Calibri" w:cstheme="minorHAnsi"/>
          <w:color w:val="000000"/>
          <w:sz w:val="24"/>
          <w:szCs w:val="24"/>
          <w:lang w:val="en-US"/>
        </w:rPr>
        <w:t xml:space="preserve"> </w:t>
      </w:r>
      <w:r w:rsidR="00A27A09">
        <w:rPr>
          <w:rFonts w:eastAsia="Calibri" w:cstheme="minorHAnsi"/>
          <w:color w:val="000000"/>
          <w:sz w:val="24"/>
          <w:szCs w:val="24"/>
          <w:lang w:val="en-US"/>
        </w:rPr>
        <w:t>Given the ever-increasing</w:t>
      </w:r>
      <w:r w:rsidR="00AE4AA6">
        <w:rPr>
          <w:rFonts w:eastAsia="Calibri" w:cstheme="minorHAnsi"/>
          <w:color w:val="000000"/>
          <w:sz w:val="24"/>
          <w:szCs w:val="24"/>
          <w:lang w:val="en-US"/>
        </w:rPr>
        <w:t xml:space="preserve"> complex</w:t>
      </w:r>
      <w:r w:rsidR="00A27A09">
        <w:rPr>
          <w:rFonts w:eastAsia="Calibri" w:cstheme="minorHAnsi"/>
          <w:color w:val="000000"/>
          <w:sz w:val="24"/>
          <w:szCs w:val="24"/>
          <w:lang w:val="en-US"/>
        </w:rPr>
        <w:t>ity of</w:t>
      </w:r>
      <w:r w:rsidR="00AE4AA6">
        <w:rPr>
          <w:rFonts w:eastAsia="Calibri" w:cstheme="minorHAnsi"/>
          <w:color w:val="000000"/>
          <w:sz w:val="24"/>
          <w:szCs w:val="24"/>
          <w:lang w:val="en-US"/>
        </w:rPr>
        <w:t xml:space="preserve"> the ICANN environment, </w:t>
      </w:r>
      <w:r w:rsidR="0005141F">
        <w:rPr>
          <w:rFonts w:eastAsia="Calibri" w:cstheme="minorHAnsi"/>
          <w:color w:val="000000"/>
          <w:sz w:val="24"/>
          <w:szCs w:val="24"/>
          <w:lang w:val="en-US"/>
        </w:rPr>
        <w:t xml:space="preserve">with </w:t>
      </w:r>
      <w:r w:rsidR="00A27A09">
        <w:rPr>
          <w:rFonts w:eastAsia="Calibri" w:cstheme="minorHAnsi"/>
          <w:color w:val="000000"/>
          <w:sz w:val="24"/>
          <w:szCs w:val="24"/>
          <w:lang w:val="en-US"/>
        </w:rPr>
        <w:t xml:space="preserve">multiple </w:t>
      </w:r>
      <w:r w:rsidR="005439F0">
        <w:rPr>
          <w:rFonts w:eastAsia="Calibri" w:cstheme="minorHAnsi"/>
          <w:color w:val="000000"/>
          <w:sz w:val="24"/>
          <w:szCs w:val="24"/>
          <w:lang w:val="en-US"/>
        </w:rPr>
        <w:t>large-scale</w:t>
      </w:r>
      <w:r w:rsidR="00A27A09">
        <w:rPr>
          <w:rFonts w:eastAsia="Calibri" w:cstheme="minorHAnsi"/>
          <w:color w:val="000000"/>
          <w:sz w:val="24"/>
          <w:szCs w:val="24"/>
          <w:lang w:val="en-US"/>
        </w:rPr>
        <w:t xml:space="preserve"> projects happening in parallel, we believe that the role of the GNSO Council is key in ensuring timely and effective management of all gTLD policy discussions and processes. We also believe that we have a responsibility to steer our work towards practical and effective results that will fairly serve all parts of the community.</w:t>
      </w:r>
    </w:p>
    <w:p w:rsidR="00D42923" w:rsidRDefault="00A27A09" w:rsidP="00384293">
      <w:pPr>
        <w:pBdr>
          <w:top w:val="nil"/>
          <w:left w:val="nil"/>
          <w:bottom w:val="nil"/>
          <w:right w:val="nil"/>
          <w:between w:val="nil"/>
        </w:pBdr>
        <w:spacing w:before="240" w:after="0" w:line="240" w:lineRule="auto"/>
        <w:jc w:val="both"/>
        <w:rPr>
          <w:rFonts w:eastAsia="Calibri" w:cstheme="minorHAnsi"/>
          <w:color w:val="000000"/>
          <w:sz w:val="24"/>
          <w:szCs w:val="24"/>
          <w:lang w:val="en-US"/>
        </w:rPr>
      </w:pPr>
      <w:r>
        <w:rPr>
          <w:rFonts w:eastAsia="Calibri" w:cstheme="minorHAnsi"/>
          <w:color w:val="000000"/>
          <w:sz w:val="24"/>
          <w:szCs w:val="24"/>
          <w:lang w:val="en-US"/>
        </w:rPr>
        <w:t xml:space="preserve">As such, we strongly believe that all Councilors, including NCAs, need to have </w:t>
      </w:r>
      <w:r w:rsidR="00233674">
        <w:rPr>
          <w:rFonts w:eastAsia="Calibri" w:cstheme="minorHAnsi"/>
          <w:color w:val="000000"/>
          <w:sz w:val="24"/>
          <w:szCs w:val="24"/>
          <w:lang w:val="en-US"/>
        </w:rPr>
        <w:t xml:space="preserve">significant knowledge </w:t>
      </w:r>
      <w:r>
        <w:rPr>
          <w:rFonts w:eastAsia="Calibri" w:cstheme="minorHAnsi"/>
          <w:color w:val="000000"/>
          <w:sz w:val="24"/>
          <w:szCs w:val="24"/>
          <w:lang w:val="en-US"/>
        </w:rPr>
        <w:t xml:space="preserve">and experience of ICANN if they are to be able to </w:t>
      </w:r>
      <w:r w:rsidR="00233674">
        <w:rPr>
          <w:rFonts w:eastAsia="Calibri" w:cstheme="minorHAnsi"/>
          <w:color w:val="000000"/>
          <w:sz w:val="24"/>
          <w:szCs w:val="24"/>
          <w:lang w:val="en-US"/>
        </w:rPr>
        <w:t>con</w:t>
      </w:r>
      <w:r>
        <w:rPr>
          <w:rFonts w:eastAsia="Calibri" w:cstheme="minorHAnsi"/>
          <w:color w:val="000000"/>
          <w:sz w:val="24"/>
          <w:szCs w:val="24"/>
          <w:lang w:val="en-US"/>
        </w:rPr>
        <w:t xml:space="preserve">tribute effectively to </w:t>
      </w:r>
      <w:r w:rsidR="00B4221B">
        <w:rPr>
          <w:rFonts w:eastAsia="Calibri" w:cstheme="minorHAnsi"/>
          <w:color w:val="000000"/>
          <w:sz w:val="24"/>
          <w:szCs w:val="24"/>
          <w:lang w:val="en-US"/>
        </w:rPr>
        <w:t>Council</w:t>
      </w:r>
      <w:r w:rsidR="00233674">
        <w:rPr>
          <w:rFonts w:eastAsia="Calibri" w:cstheme="minorHAnsi"/>
          <w:color w:val="000000"/>
          <w:sz w:val="24"/>
          <w:szCs w:val="24"/>
          <w:lang w:val="en-US"/>
        </w:rPr>
        <w:t xml:space="preserve">. </w:t>
      </w:r>
      <w:proofErr w:type="gramStart"/>
      <w:r w:rsidR="00233674">
        <w:rPr>
          <w:rFonts w:eastAsia="Calibri" w:cstheme="minorHAnsi"/>
          <w:color w:val="000000"/>
          <w:sz w:val="24"/>
          <w:szCs w:val="24"/>
          <w:lang w:val="en-US"/>
        </w:rPr>
        <w:t xml:space="preserve">The community’s onboarding efforts have demonstrated over the years </w:t>
      </w:r>
      <w:r>
        <w:rPr>
          <w:rFonts w:eastAsia="Calibri" w:cstheme="minorHAnsi"/>
          <w:color w:val="000000"/>
          <w:sz w:val="24"/>
          <w:szCs w:val="24"/>
          <w:lang w:val="en-US"/>
        </w:rPr>
        <w:t xml:space="preserve">the difficulty in bringing </w:t>
      </w:r>
      <w:r w:rsidR="00B4221B">
        <w:rPr>
          <w:rFonts w:eastAsia="Calibri" w:cstheme="minorHAnsi"/>
          <w:color w:val="000000"/>
          <w:sz w:val="24"/>
          <w:szCs w:val="24"/>
          <w:lang w:val="en-US"/>
        </w:rPr>
        <w:t xml:space="preserve">any </w:t>
      </w:r>
      <w:r w:rsidR="00233674">
        <w:rPr>
          <w:rFonts w:eastAsia="Calibri" w:cstheme="minorHAnsi"/>
          <w:color w:val="000000"/>
          <w:sz w:val="24"/>
          <w:szCs w:val="24"/>
          <w:lang w:val="en-US"/>
        </w:rPr>
        <w:t>new members up to speed</w:t>
      </w:r>
      <w:r>
        <w:rPr>
          <w:rFonts w:eastAsia="Calibri" w:cstheme="minorHAnsi"/>
          <w:color w:val="000000"/>
          <w:sz w:val="24"/>
          <w:szCs w:val="24"/>
          <w:lang w:val="en-US"/>
        </w:rPr>
        <w:t xml:space="preserve">, even with the mentorship of </w:t>
      </w:r>
      <w:r w:rsidR="00917405">
        <w:rPr>
          <w:rFonts w:eastAsia="Calibri" w:cstheme="minorHAnsi"/>
          <w:color w:val="000000"/>
          <w:sz w:val="24"/>
          <w:szCs w:val="24"/>
          <w:lang w:val="en-US"/>
        </w:rPr>
        <w:t xml:space="preserve">several engaged </w:t>
      </w:r>
      <w:r>
        <w:rPr>
          <w:rFonts w:eastAsia="Calibri" w:cstheme="minorHAnsi"/>
          <w:color w:val="000000"/>
          <w:sz w:val="24"/>
          <w:szCs w:val="24"/>
          <w:lang w:val="en-US"/>
        </w:rPr>
        <w:t xml:space="preserve">volunteers, </w:t>
      </w:r>
      <w:r w:rsidR="00917405">
        <w:rPr>
          <w:rFonts w:eastAsia="Calibri" w:cstheme="minorHAnsi"/>
          <w:color w:val="000000"/>
          <w:sz w:val="24"/>
          <w:szCs w:val="24"/>
          <w:lang w:val="en-US"/>
        </w:rPr>
        <w:t xml:space="preserve">so </w:t>
      </w:r>
      <w:r>
        <w:rPr>
          <w:rFonts w:eastAsia="Calibri" w:cstheme="minorHAnsi"/>
          <w:color w:val="000000"/>
          <w:sz w:val="24"/>
          <w:szCs w:val="24"/>
          <w:lang w:val="en-US"/>
        </w:rPr>
        <w:t>we do not think</w:t>
      </w:r>
      <w:r w:rsidR="00B4221B">
        <w:rPr>
          <w:rFonts w:eastAsia="Calibri" w:cstheme="minorHAnsi"/>
          <w:color w:val="000000"/>
          <w:sz w:val="24"/>
          <w:szCs w:val="24"/>
          <w:lang w:val="en-US"/>
        </w:rPr>
        <w:t xml:space="preserve"> that</w:t>
      </w:r>
      <w:r>
        <w:rPr>
          <w:rFonts w:eastAsia="Calibri" w:cstheme="minorHAnsi"/>
          <w:color w:val="000000"/>
          <w:sz w:val="24"/>
          <w:szCs w:val="24"/>
          <w:lang w:val="en-US"/>
        </w:rPr>
        <w:t xml:space="preserve"> it is realistic to </w:t>
      </w:r>
      <w:r w:rsidR="00917405">
        <w:rPr>
          <w:rFonts w:eastAsia="Calibri" w:cstheme="minorHAnsi"/>
          <w:color w:val="000000"/>
          <w:sz w:val="24"/>
          <w:szCs w:val="24"/>
          <w:lang w:val="en-US"/>
        </w:rPr>
        <w:t xml:space="preserve">expect </w:t>
      </w:r>
      <w:r>
        <w:rPr>
          <w:rFonts w:eastAsia="Calibri" w:cstheme="minorHAnsi"/>
          <w:color w:val="000000"/>
          <w:sz w:val="24"/>
          <w:szCs w:val="24"/>
          <w:lang w:val="en-US"/>
        </w:rPr>
        <w:t xml:space="preserve">NCAs to be able to </w:t>
      </w:r>
      <w:r w:rsidR="00B4221B">
        <w:rPr>
          <w:rFonts w:eastAsia="Calibri" w:cstheme="minorHAnsi"/>
          <w:color w:val="000000"/>
          <w:sz w:val="24"/>
          <w:szCs w:val="24"/>
          <w:lang w:val="en-US"/>
        </w:rPr>
        <w:t>engage in the GNSO’s processes, let alone the Council deliberations,</w:t>
      </w:r>
      <w:r>
        <w:rPr>
          <w:rFonts w:eastAsia="Calibri" w:cstheme="minorHAnsi"/>
          <w:color w:val="000000"/>
          <w:sz w:val="24"/>
          <w:szCs w:val="24"/>
          <w:lang w:val="en-US"/>
        </w:rPr>
        <w:t xml:space="preserve"> </w:t>
      </w:r>
      <w:r w:rsidR="00B4221B">
        <w:rPr>
          <w:rFonts w:eastAsia="Calibri" w:cstheme="minorHAnsi"/>
          <w:color w:val="000000"/>
          <w:sz w:val="24"/>
          <w:szCs w:val="24"/>
          <w:lang w:val="en-US"/>
        </w:rPr>
        <w:t>if they are not already well-versed in its role.</w:t>
      </w:r>
      <w:proofErr w:type="gramEnd"/>
    </w:p>
    <w:p w:rsidR="00F27BBD" w:rsidRPr="00F27BBD" w:rsidRDefault="00B4221B" w:rsidP="00B4221B">
      <w:pPr>
        <w:pBdr>
          <w:top w:val="nil"/>
          <w:left w:val="nil"/>
          <w:bottom w:val="nil"/>
          <w:right w:val="nil"/>
          <w:between w:val="nil"/>
        </w:pBdr>
        <w:spacing w:before="240" w:after="0" w:line="240" w:lineRule="auto"/>
        <w:jc w:val="both"/>
        <w:rPr>
          <w:rFonts w:eastAsia="Calibri" w:cstheme="minorHAnsi"/>
          <w:color w:val="000000"/>
          <w:sz w:val="24"/>
          <w:szCs w:val="24"/>
          <w:lang w:val="en-US"/>
        </w:rPr>
      </w:pPr>
      <w:r>
        <w:rPr>
          <w:rFonts w:eastAsia="Calibri" w:cstheme="minorHAnsi"/>
          <w:color w:val="000000"/>
          <w:sz w:val="24"/>
          <w:szCs w:val="24"/>
          <w:lang w:val="en-US"/>
        </w:rPr>
        <w:t>This does not mean that we would automatically prioritize a GNSO SG/C-affiliated candidate over one from elsewhere in the community, and neither would we discount any non-ICANN experience</w:t>
      </w:r>
      <w:bookmarkStart w:id="0" w:name="_GoBack"/>
      <w:bookmarkEnd w:id="0"/>
      <w:r>
        <w:rPr>
          <w:rFonts w:eastAsia="Calibri" w:cstheme="minorHAnsi"/>
          <w:color w:val="000000"/>
          <w:sz w:val="24"/>
          <w:szCs w:val="24"/>
          <w:lang w:val="en-US"/>
        </w:rPr>
        <w:t xml:space="preserve"> that may be relevant. However, we do believe that experience and understanding of the ICANN ecosystem itself is vital.</w:t>
      </w:r>
    </w:p>
    <w:p w:rsidR="00F27BBD" w:rsidRDefault="00917405" w:rsidP="00384293">
      <w:pPr>
        <w:pBdr>
          <w:top w:val="nil"/>
          <w:left w:val="nil"/>
          <w:bottom w:val="nil"/>
          <w:right w:val="nil"/>
          <w:between w:val="nil"/>
        </w:pBdr>
        <w:spacing w:before="240" w:after="0" w:line="240" w:lineRule="auto"/>
        <w:jc w:val="both"/>
        <w:rPr>
          <w:rFonts w:eastAsia="Calibri" w:cstheme="minorHAnsi"/>
          <w:color w:val="000000"/>
          <w:sz w:val="24"/>
          <w:szCs w:val="24"/>
          <w:lang w:val="en-US"/>
        </w:rPr>
      </w:pPr>
      <w:r>
        <w:rPr>
          <w:rFonts w:eastAsia="Calibri" w:cstheme="minorHAnsi"/>
          <w:color w:val="000000"/>
          <w:sz w:val="24"/>
          <w:szCs w:val="24"/>
          <w:lang w:val="en-US"/>
        </w:rPr>
        <w:t>It would be our pleasure to engage in further discussions</w:t>
      </w:r>
      <w:r w:rsidR="00F27BBD" w:rsidRPr="00F27BBD">
        <w:rPr>
          <w:rFonts w:eastAsia="Calibri" w:cstheme="minorHAnsi"/>
          <w:color w:val="000000"/>
          <w:sz w:val="24"/>
          <w:szCs w:val="24"/>
          <w:lang w:val="en-US"/>
        </w:rPr>
        <w:t>.</w:t>
      </w:r>
    </w:p>
    <w:p w:rsidR="00F27BBD" w:rsidRPr="00F27BBD" w:rsidRDefault="00F27BBD" w:rsidP="00384293">
      <w:pPr>
        <w:pBdr>
          <w:top w:val="nil"/>
          <w:left w:val="nil"/>
          <w:bottom w:val="nil"/>
          <w:right w:val="nil"/>
          <w:between w:val="nil"/>
        </w:pBdr>
        <w:spacing w:before="240" w:after="0" w:line="240" w:lineRule="auto"/>
        <w:jc w:val="both"/>
        <w:rPr>
          <w:rFonts w:eastAsia="Calibri" w:cstheme="minorHAnsi"/>
          <w:color w:val="000000"/>
          <w:sz w:val="24"/>
          <w:szCs w:val="24"/>
          <w:lang w:val="en-US"/>
        </w:rPr>
      </w:pPr>
      <w:r w:rsidRPr="00F27BBD">
        <w:rPr>
          <w:rFonts w:eastAsia="Calibri" w:cstheme="minorHAnsi"/>
          <w:color w:val="000000"/>
          <w:sz w:val="24"/>
          <w:szCs w:val="24"/>
          <w:lang w:val="en-US"/>
        </w:rPr>
        <w:t>Sincerely</w:t>
      </w:r>
      <w:r w:rsidR="00233674">
        <w:rPr>
          <w:rFonts w:eastAsia="Calibri" w:cstheme="minorHAnsi"/>
          <w:color w:val="000000"/>
          <w:sz w:val="24"/>
          <w:szCs w:val="24"/>
          <w:lang w:val="en-US"/>
        </w:rPr>
        <w:t>,</w:t>
      </w:r>
    </w:p>
    <w:p w:rsidR="00C1622F" w:rsidRPr="00384293" w:rsidRDefault="00F27BBD" w:rsidP="00384293">
      <w:pPr>
        <w:pBdr>
          <w:top w:val="nil"/>
          <w:left w:val="nil"/>
          <w:bottom w:val="nil"/>
          <w:right w:val="nil"/>
          <w:between w:val="nil"/>
        </w:pBdr>
        <w:spacing w:before="240" w:after="0" w:line="240" w:lineRule="auto"/>
        <w:jc w:val="both"/>
        <w:rPr>
          <w:rFonts w:eastAsia="Calibri" w:cstheme="minorHAnsi"/>
          <w:color w:val="000000"/>
          <w:sz w:val="24"/>
          <w:szCs w:val="24"/>
          <w:lang w:val="en-US"/>
        </w:rPr>
      </w:pPr>
      <w:r w:rsidRPr="00F27BBD">
        <w:rPr>
          <w:rFonts w:eastAsia="Calibri" w:cstheme="minorHAnsi"/>
          <w:color w:val="000000"/>
          <w:sz w:val="24"/>
          <w:szCs w:val="24"/>
          <w:lang w:val="en-US"/>
        </w:rPr>
        <w:t>ICANN Business Constituency</w:t>
      </w:r>
    </w:p>
    <w:sectPr w:rsidR="00C1622F" w:rsidRPr="003842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3D" w:rsidRDefault="00A8433D" w:rsidP="00F27BBD">
      <w:pPr>
        <w:spacing w:after="0" w:line="240" w:lineRule="auto"/>
      </w:pPr>
      <w:r>
        <w:separator/>
      </w:r>
    </w:p>
  </w:endnote>
  <w:endnote w:type="continuationSeparator" w:id="0">
    <w:p w:rsidR="00A8433D" w:rsidRDefault="00A8433D" w:rsidP="00F27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49" w:rsidRDefault="00B4221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49" w:rsidRDefault="00A8433D">
    <w:pPr>
      <w:pBdr>
        <w:top w:val="nil"/>
        <w:left w:val="nil"/>
        <w:bottom w:val="nil"/>
        <w:right w:val="nil"/>
        <w:between w:val="nil"/>
      </w:pBdr>
      <w:tabs>
        <w:tab w:val="center" w:pos="4680"/>
        <w:tab w:val="right" w:pos="936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A27A09">
      <w:rPr>
        <w:noProof/>
        <w:color w:val="000000"/>
      </w:rPr>
      <w:t>2</w:t>
    </w:r>
    <w:r>
      <w:rPr>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49" w:rsidRDefault="00B4221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3D" w:rsidRDefault="00A8433D" w:rsidP="00F27BBD">
      <w:pPr>
        <w:spacing w:after="0" w:line="240" w:lineRule="auto"/>
      </w:pPr>
      <w:r>
        <w:separator/>
      </w:r>
    </w:p>
  </w:footnote>
  <w:footnote w:type="continuationSeparator" w:id="0">
    <w:p w:rsidR="00A8433D" w:rsidRDefault="00A8433D" w:rsidP="00F27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49" w:rsidRDefault="00B4221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49" w:rsidRDefault="00B4221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E49" w:rsidRDefault="00B4221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209"/>
    <w:multiLevelType w:val="multilevel"/>
    <w:tmpl w:val="3E2C8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95AC5"/>
    <w:multiLevelType w:val="multilevel"/>
    <w:tmpl w:val="027CA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595F3C"/>
    <w:multiLevelType w:val="hybridMultilevel"/>
    <w:tmpl w:val="8F8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10290"/>
    <w:multiLevelType w:val="multilevel"/>
    <w:tmpl w:val="E398C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BD"/>
    <w:rsid w:val="0005141F"/>
    <w:rsid w:val="000B3458"/>
    <w:rsid w:val="00233674"/>
    <w:rsid w:val="00384293"/>
    <w:rsid w:val="005439F0"/>
    <w:rsid w:val="005D4F12"/>
    <w:rsid w:val="00917405"/>
    <w:rsid w:val="00A27A09"/>
    <w:rsid w:val="00A8433D"/>
    <w:rsid w:val="00AE4AA6"/>
    <w:rsid w:val="00B4221B"/>
    <w:rsid w:val="00C1622F"/>
    <w:rsid w:val="00D271C2"/>
    <w:rsid w:val="00D42923"/>
    <w:rsid w:val="00E966AB"/>
    <w:rsid w:val="00F27BBD"/>
    <w:rsid w:val="00FF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07FB"/>
  <w15:chartTrackingRefBased/>
  <w15:docId w15:val="{03D07D09-A291-430A-ABCF-B9332729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7BBD"/>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F27B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27BBD"/>
    <w:rPr>
      <w:vertAlign w:val="superscript"/>
    </w:rPr>
  </w:style>
  <w:style w:type="character" w:customStyle="1" w:styleId="Hyperlink1">
    <w:name w:val="Hyperlink1"/>
    <w:basedOn w:val="DefaultParagraphFont"/>
    <w:uiPriority w:val="99"/>
    <w:unhideWhenUsed/>
    <w:rsid w:val="00F27BBD"/>
    <w:rPr>
      <w:color w:val="0000FF"/>
      <w:u w:val="single"/>
    </w:rPr>
  </w:style>
  <w:style w:type="character" w:styleId="Hyperlink">
    <w:name w:val="Hyperlink"/>
    <w:basedOn w:val="DefaultParagraphFont"/>
    <w:uiPriority w:val="99"/>
    <w:unhideWhenUsed/>
    <w:rsid w:val="00F27BBD"/>
    <w:rPr>
      <w:color w:val="0563C1" w:themeColor="hyperlink"/>
      <w:u w:val="single"/>
    </w:rPr>
  </w:style>
  <w:style w:type="character" w:customStyle="1" w:styleId="UnresolvedMention">
    <w:name w:val="Unresolved Mention"/>
    <w:basedOn w:val="DefaultParagraphFont"/>
    <w:uiPriority w:val="99"/>
    <w:semiHidden/>
    <w:unhideWhenUsed/>
    <w:rsid w:val="00384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61210">
      <w:bodyDiv w:val="1"/>
      <w:marLeft w:val="0"/>
      <w:marRight w:val="0"/>
      <w:marTop w:val="0"/>
      <w:marBottom w:val="0"/>
      <w:divBdr>
        <w:top w:val="none" w:sz="0" w:space="0" w:color="auto"/>
        <w:left w:val="none" w:sz="0" w:space="0" w:color="auto"/>
        <w:bottom w:val="none" w:sz="0" w:space="0" w:color="auto"/>
        <w:right w:val="none" w:sz="0" w:space="0" w:color="auto"/>
      </w:divBdr>
    </w:div>
    <w:div w:id="17707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4</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AIM</cp:lastModifiedBy>
  <cp:revision>2</cp:revision>
  <dcterms:created xsi:type="dcterms:W3CDTF">2019-12-12T15:32:00Z</dcterms:created>
  <dcterms:modified xsi:type="dcterms:W3CDTF">2019-12-12T15:32:00Z</dcterms:modified>
</cp:coreProperties>
</file>