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15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Community, and furthermore, as the </w:t>
      </w:r>
      <w:proofErr w:type="spellStart"/>
      <w:r>
        <w:t>CCG</w:t>
      </w:r>
      <w:proofErr w:type="spellEnd"/>
      <w:r>
        <w:t xml:space="preserve"> co-chair for the Names Community,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and </w:t>
      </w:r>
      <w:proofErr w:type="spellStart"/>
      <w:r>
        <w:t>CCG</w:t>
      </w:r>
      <w:proofErr w:type="spellEnd"/>
      <w:r>
        <w:t xml:space="preserve"> co-chair for the Names Community under the Community Agreement until the earlier of (a) </w:t>
      </w:r>
      <w:r>
        <w:t xml:space="preserve">my receipt of written notice from the </w:t>
      </w:r>
      <w:proofErr w:type="spellStart"/>
      <w:r>
        <w:t>CWG</w:t>
      </w:r>
      <w:proofErr w:type="spellEnd"/>
      <w:r>
        <w:t xml:space="preserve">, or any successor organization acting for the benefit of the Names Community, of my removal from the position of </w:t>
      </w:r>
      <w:proofErr w:type="spellStart"/>
      <w:r>
        <w:t>CCG</w:t>
      </w:r>
      <w:proofErr w:type="spellEnd"/>
      <w:r>
        <w:t xml:space="preserve"> Representative</w:t>
      </w:r>
      <w:r>
        <w:t xml:space="preserve"> and </w:t>
      </w:r>
      <w:proofErr w:type="spellStart"/>
      <w:r>
        <w:t>CCG</w:t>
      </w:r>
      <w:proofErr w:type="spellEnd"/>
      <w:r>
        <w:t xml:space="preserve"> co-chair,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roles.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[Greg Shatan]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217230739v.2</vt:lpwstr>
  </property>
</Properties>
</file>