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3350"/>
        <w:gridCol w:w="2135"/>
        <w:gridCol w:w="2610"/>
        <w:gridCol w:w="2970"/>
        <w:gridCol w:w="2430"/>
      </w:tblGrid>
      <w:tr w:rsidR="00E945E5" w:rsidRPr="00194729" w14:paraId="40B367C5" w14:textId="77777777" w:rsidTr="00194729">
        <w:tc>
          <w:tcPr>
            <w:tcW w:w="3350" w:type="dxa"/>
            <w:shd w:val="clear" w:color="auto" w:fill="E7E6E6" w:themeFill="background2"/>
          </w:tcPr>
          <w:p w14:paraId="15179A89" w14:textId="41AE4C6A" w:rsidR="00261F9E" w:rsidRPr="00194729" w:rsidRDefault="00CC7661" w:rsidP="00CC7661">
            <w:pPr>
              <w:rPr>
                <w:rFonts w:cstheme="minorHAnsi"/>
                <w:b/>
                <w:sz w:val="20"/>
                <w:szCs w:val="20"/>
              </w:rPr>
            </w:pPr>
            <w:r w:rsidRPr="00194729">
              <w:rPr>
                <w:rFonts w:cstheme="minorHAnsi"/>
                <w:b/>
                <w:color w:val="0A1F24"/>
                <w:sz w:val="20"/>
                <w:szCs w:val="20"/>
              </w:rPr>
              <w:t xml:space="preserve">1) </w:t>
            </w:r>
            <w:r w:rsidR="00261F9E" w:rsidRPr="00194729">
              <w:rPr>
                <w:rFonts w:cstheme="minorHAnsi"/>
                <w:b/>
                <w:color w:val="0A1F24"/>
                <w:sz w:val="20"/>
                <w:szCs w:val="20"/>
              </w:rPr>
              <w:t>Sections Affected by EDPB</w:t>
            </w:r>
          </w:p>
        </w:tc>
        <w:tc>
          <w:tcPr>
            <w:tcW w:w="4745" w:type="dxa"/>
            <w:gridSpan w:val="2"/>
            <w:shd w:val="clear" w:color="auto" w:fill="E7E6E6" w:themeFill="background2"/>
          </w:tcPr>
          <w:p w14:paraId="12B72C30" w14:textId="2A3B4D1F" w:rsidR="00261F9E" w:rsidRPr="00194729" w:rsidRDefault="00CC7661" w:rsidP="00CC7661">
            <w:pPr>
              <w:autoSpaceDE w:val="0"/>
              <w:autoSpaceDN w:val="0"/>
              <w:adjustRightInd w:val="0"/>
              <w:rPr>
                <w:rFonts w:cstheme="minorHAnsi"/>
                <w:b/>
                <w:color w:val="0A1F24"/>
                <w:sz w:val="20"/>
                <w:szCs w:val="20"/>
              </w:rPr>
            </w:pPr>
            <w:r w:rsidRPr="00194729">
              <w:rPr>
                <w:rFonts w:cstheme="minorHAnsi"/>
                <w:b/>
                <w:color w:val="0A1F24"/>
                <w:sz w:val="20"/>
                <w:szCs w:val="20"/>
              </w:rPr>
              <w:t xml:space="preserve">2) </w:t>
            </w:r>
            <w:r w:rsidR="00261F9E" w:rsidRPr="00194729">
              <w:rPr>
                <w:rFonts w:cstheme="minorHAnsi"/>
                <w:b/>
                <w:color w:val="0A1F24"/>
                <w:sz w:val="20"/>
                <w:szCs w:val="20"/>
              </w:rPr>
              <w:t>Sections where the Team</w:t>
            </w:r>
          </w:p>
          <w:p w14:paraId="1826EEB4" w14:textId="77777777" w:rsidR="00261F9E" w:rsidRPr="00194729" w:rsidRDefault="00261F9E" w:rsidP="00261F9E">
            <w:pPr>
              <w:autoSpaceDE w:val="0"/>
              <w:autoSpaceDN w:val="0"/>
              <w:adjustRightInd w:val="0"/>
              <w:rPr>
                <w:rFonts w:cstheme="minorHAnsi"/>
                <w:b/>
                <w:color w:val="0A1F24"/>
                <w:sz w:val="20"/>
                <w:szCs w:val="20"/>
              </w:rPr>
            </w:pPr>
            <w:r w:rsidRPr="00194729">
              <w:rPr>
                <w:rFonts w:cstheme="minorHAnsi"/>
                <w:b/>
                <w:color w:val="0A1F24"/>
                <w:sz w:val="20"/>
                <w:szCs w:val="20"/>
              </w:rPr>
              <w:t>Indicated Amendment to the</w:t>
            </w:r>
          </w:p>
          <w:p w14:paraId="28A02AE3" w14:textId="77777777" w:rsidR="00261F9E" w:rsidRPr="00194729" w:rsidRDefault="00261F9E" w:rsidP="00261F9E">
            <w:pPr>
              <w:autoSpaceDE w:val="0"/>
              <w:autoSpaceDN w:val="0"/>
              <w:adjustRightInd w:val="0"/>
              <w:rPr>
                <w:rFonts w:cstheme="minorHAnsi"/>
                <w:b/>
                <w:color w:val="0A1F24"/>
                <w:sz w:val="20"/>
                <w:szCs w:val="20"/>
              </w:rPr>
            </w:pPr>
            <w:r w:rsidRPr="00194729">
              <w:rPr>
                <w:rFonts w:cstheme="minorHAnsi"/>
                <w:b/>
                <w:color w:val="0A1F24"/>
                <w:sz w:val="20"/>
                <w:szCs w:val="20"/>
              </w:rPr>
              <w:t>Temporary Specification is</w:t>
            </w:r>
          </w:p>
          <w:p w14:paraId="4849CE5E" w14:textId="239A027C" w:rsidR="00261F9E" w:rsidRPr="00194729" w:rsidRDefault="00261F9E">
            <w:pPr>
              <w:rPr>
                <w:rFonts w:cstheme="minorHAnsi"/>
                <w:b/>
                <w:sz w:val="20"/>
                <w:szCs w:val="20"/>
              </w:rPr>
            </w:pPr>
            <w:r w:rsidRPr="00194729">
              <w:rPr>
                <w:rFonts w:cstheme="minorHAnsi"/>
                <w:b/>
                <w:color w:val="0A1F24"/>
                <w:sz w:val="20"/>
                <w:szCs w:val="20"/>
              </w:rPr>
              <w:t>desirable</w:t>
            </w:r>
          </w:p>
        </w:tc>
        <w:tc>
          <w:tcPr>
            <w:tcW w:w="2970" w:type="dxa"/>
            <w:shd w:val="clear" w:color="auto" w:fill="E7E6E6" w:themeFill="background2"/>
          </w:tcPr>
          <w:p w14:paraId="36CD8B5B" w14:textId="66256635" w:rsidR="00261F9E" w:rsidRPr="00194729" w:rsidRDefault="00261F9E" w:rsidP="00261F9E">
            <w:pPr>
              <w:autoSpaceDE w:val="0"/>
              <w:autoSpaceDN w:val="0"/>
              <w:adjustRightInd w:val="0"/>
              <w:rPr>
                <w:rFonts w:cstheme="minorHAnsi"/>
                <w:b/>
                <w:color w:val="0A1F24"/>
                <w:sz w:val="20"/>
                <w:szCs w:val="20"/>
              </w:rPr>
            </w:pPr>
            <w:r w:rsidRPr="00194729">
              <w:rPr>
                <w:rFonts w:cstheme="minorHAnsi"/>
                <w:b/>
                <w:color w:val="0A1F24"/>
                <w:sz w:val="20"/>
                <w:szCs w:val="20"/>
              </w:rPr>
              <w:t>3) Sections related to existing policies / procedures:</w:t>
            </w:r>
          </w:p>
          <w:p w14:paraId="06680245" w14:textId="77777777" w:rsidR="00261F9E" w:rsidRPr="00194729" w:rsidRDefault="00261F9E" w:rsidP="00261F9E">
            <w:pPr>
              <w:autoSpaceDE w:val="0"/>
              <w:autoSpaceDN w:val="0"/>
              <w:adjustRightInd w:val="0"/>
              <w:rPr>
                <w:rFonts w:cstheme="minorHAnsi"/>
                <w:b/>
                <w:color w:val="0A1F24"/>
                <w:sz w:val="20"/>
                <w:szCs w:val="20"/>
              </w:rPr>
            </w:pPr>
            <w:r w:rsidRPr="00194729">
              <w:rPr>
                <w:rFonts w:cstheme="minorHAnsi"/>
                <w:b/>
                <w:color w:val="0A1F24"/>
                <w:sz w:val="20"/>
                <w:szCs w:val="20"/>
              </w:rPr>
              <w:t>e.g., transfers, DRPs,</w:t>
            </w:r>
          </w:p>
          <w:p w14:paraId="527EC72F" w14:textId="5F2BCD3B" w:rsidR="00261F9E" w:rsidRPr="00194729" w:rsidRDefault="00261F9E" w:rsidP="00261F9E">
            <w:pPr>
              <w:rPr>
                <w:rFonts w:cstheme="minorHAnsi"/>
                <w:b/>
                <w:sz w:val="20"/>
                <w:szCs w:val="20"/>
              </w:rPr>
            </w:pPr>
            <w:r w:rsidRPr="00194729">
              <w:rPr>
                <w:rFonts w:cstheme="minorHAnsi"/>
                <w:b/>
                <w:color w:val="0A1F24"/>
                <w:sz w:val="20"/>
                <w:szCs w:val="20"/>
              </w:rPr>
              <w:t>(little / no change)</w:t>
            </w:r>
          </w:p>
        </w:tc>
        <w:tc>
          <w:tcPr>
            <w:tcW w:w="2430" w:type="dxa"/>
            <w:shd w:val="clear" w:color="auto" w:fill="E7E6E6" w:themeFill="background2"/>
          </w:tcPr>
          <w:p w14:paraId="7CE8B77D" w14:textId="12C36C80" w:rsidR="00261F9E" w:rsidRPr="00194729" w:rsidRDefault="00CC7661" w:rsidP="00261F9E">
            <w:pPr>
              <w:autoSpaceDE w:val="0"/>
              <w:autoSpaceDN w:val="0"/>
              <w:adjustRightInd w:val="0"/>
              <w:rPr>
                <w:rFonts w:cstheme="minorHAnsi"/>
                <w:b/>
                <w:color w:val="0A1F24"/>
                <w:sz w:val="20"/>
                <w:szCs w:val="20"/>
              </w:rPr>
            </w:pPr>
            <w:r w:rsidRPr="00194729">
              <w:rPr>
                <w:rFonts w:cstheme="minorHAnsi"/>
                <w:b/>
                <w:color w:val="0A1F24"/>
                <w:sz w:val="20"/>
                <w:szCs w:val="20"/>
              </w:rPr>
              <w:t xml:space="preserve">4) </w:t>
            </w:r>
            <w:r w:rsidR="00261F9E" w:rsidRPr="00194729">
              <w:rPr>
                <w:rFonts w:cstheme="minorHAnsi"/>
                <w:b/>
                <w:color w:val="0A1F24"/>
                <w:sz w:val="20"/>
                <w:szCs w:val="20"/>
              </w:rPr>
              <w:t>Background, rationale,</w:t>
            </w:r>
          </w:p>
          <w:p w14:paraId="64AC4A83" w14:textId="06D43BB6" w:rsidR="00261F9E" w:rsidRPr="00194729" w:rsidRDefault="00261F9E" w:rsidP="00261F9E">
            <w:pPr>
              <w:rPr>
                <w:rFonts w:cstheme="minorHAnsi"/>
                <w:b/>
                <w:sz w:val="20"/>
                <w:szCs w:val="20"/>
              </w:rPr>
            </w:pPr>
            <w:r w:rsidRPr="00194729">
              <w:rPr>
                <w:rFonts w:cstheme="minorHAnsi"/>
                <w:b/>
                <w:color w:val="0A1F24"/>
                <w:sz w:val="20"/>
                <w:szCs w:val="20"/>
              </w:rPr>
              <w:t>justification, admin</w:t>
            </w:r>
          </w:p>
        </w:tc>
      </w:tr>
      <w:tr w:rsidR="00CC7661" w:rsidRPr="00194729" w14:paraId="44961D4E" w14:textId="77777777" w:rsidTr="002B3723">
        <w:tc>
          <w:tcPr>
            <w:tcW w:w="3350" w:type="dxa"/>
            <w:shd w:val="clear" w:color="auto" w:fill="E7E6E6" w:themeFill="background2"/>
          </w:tcPr>
          <w:p w14:paraId="3DA0C4C9" w14:textId="4AE58D36" w:rsidR="00334B21" w:rsidRPr="00194729" w:rsidRDefault="001947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[] denotes </w:t>
            </w:r>
            <w:r w:rsidR="00163322">
              <w:rPr>
                <w:rFonts w:cstheme="minorHAnsi"/>
                <w:sz w:val="20"/>
                <w:szCs w:val="20"/>
              </w:rPr>
              <w:t>dependency / linkage</w:t>
            </w:r>
            <w:bookmarkStart w:id="0" w:name="_GoBack"/>
            <w:bookmarkEnd w:id="0"/>
          </w:p>
        </w:tc>
        <w:tc>
          <w:tcPr>
            <w:tcW w:w="2135" w:type="dxa"/>
            <w:shd w:val="clear" w:color="auto" w:fill="E7E6E6" w:themeFill="background2"/>
          </w:tcPr>
          <w:p w14:paraId="5BAA3327" w14:textId="599E9E4E" w:rsidR="00334B21" w:rsidRPr="00194729" w:rsidRDefault="00CC7661" w:rsidP="00194729">
            <w:pPr>
              <w:autoSpaceDE w:val="0"/>
              <w:autoSpaceDN w:val="0"/>
              <w:adjustRightInd w:val="0"/>
              <w:rPr>
                <w:rFonts w:cstheme="minorHAnsi"/>
                <w:b/>
                <w:color w:val="0A1F24"/>
                <w:sz w:val="20"/>
                <w:szCs w:val="20"/>
              </w:rPr>
            </w:pPr>
            <w:r w:rsidRPr="00194729">
              <w:rPr>
                <w:rFonts w:cstheme="minorHAnsi"/>
                <w:b/>
                <w:sz w:val="20"/>
                <w:szCs w:val="20"/>
              </w:rPr>
              <w:t xml:space="preserve">2a) </w:t>
            </w:r>
            <w:r w:rsidRPr="00194729">
              <w:rPr>
                <w:rFonts w:cstheme="minorHAnsi"/>
                <w:b/>
                <w:color w:val="0A1F24"/>
                <w:sz w:val="20"/>
                <w:szCs w:val="20"/>
              </w:rPr>
              <w:t>Sections where change is</w:t>
            </w:r>
            <w:r w:rsidR="00194729">
              <w:rPr>
                <w:rFonts w:cstheme="minorHAnsi"/>
                <w:b/>
                <w:color w:val="0A1F24"/>
                <w:sz w:val="20"/>
                <w:szCs w:val="20"/>
              </w:rPr>
              <w:t xml:space="preserve"> </w:t>
            </w:r>
            <w:r w:rsidRPr="00194729">
              <w:rPr>
                <w:rFonts w:cstheme="minorHAnsi"/>
                <w:b/>
                <w:color w:val="0A1F24"/>
                <w:sz w:val="20"/>
                <w:szCs w:val="20"/>
              </w:rPr>
              <w:t>required to bring the section</w:t>
            </w:r>
            <w:r w:rsidR="00194729">
              <w:rPr>
                <w:rFonts w:cstheme="minorHAnsi"/>
                <w:b/>
                <w:color w:val="0A1F24"/>
                <w:sz w:val="20"/>
                <w:szCs w:val="20"/>
              </w:rPr>
              <w:t xml:space="preserve"> into compliance with </w:t>
            </w:r>
            <w:r w:rsidRPr="00194729">
              <w:rPr>
                <w:rFonts w:cstheme="minorHAnsi"/>
                <w:b/>
                <w:color w:val="0A1F24"/>
                <w:sz w:val="20"/>
                <w:szCs w:val="20"/>
              </w:rPr>
              <w:t>GDPR</w:t>
            </w:r>
          </w:p>
        </w:tc>
        <w:tc>
          <w:tcPr>
            <w:tcW w:w="2610" w:type="dxa"/>
            <w:shd w:val="clear" w:color="auto" w:fill="E7E6E6" w:themeFill="background2"/>
          </w:tcPr>
          <w:p w14:paraId="2B793ABB" w14:textId="1FCDC0AC" w:rsidR="00334B21" w:rsidRPr="00194729" w:rsidRDefault="00CC7661" w:rsidP="00194729">
            <w:pPr>
              <w:autoSpaceDE w:val="0"/>
              <w:autoSpaceDN w:val="0"/>
              <w:adjustRightInd w:val="0"/>
              <w:rPr>
                <w:rFonts w:cstheme="minorHAnsi"/>
                <w:b/>
                <w:color w:val="0A1F24"/>
                <w:sz w:val="20"/>
                <w:szCs w:val="20"/>
              </w:rPr>
            </w:pPr>
            <w:r w:rsidRPr="00194729">
              <w:rPr>
                <w:rFonts w:cstheme="minorHAnsi"/>
                <w:b/>
                <w:sz w:val="20"/>
                <w:szCs w:val="20"/>
              </w:rPr>
              <w:t xml:space="preserve">2b) </w:t>
            </w:r>
            <w:r w:rsidRPr="00194729">
              <w:rPr>
                <w:rFonts w:cstheme="minorHAnsi"/>
                <w:b/>
                <w:color w:val="0A1F24"/>
                <w:sz w:val="20"/>
                <w:szCs w:val="20"/>
              </w:rPr>
              <w:t>Sections requiring less attention as</w:t>
            </w:r>
            <w:r w:rsidR="00194729">
              <w:rPr>
                <w:rFonts w:cstheme="minorHAnsi"/>
                <w:b/>
                <w:color w:val="0A1F24"/>
                <w:sz w:val="20"/>
                <w:szCs w:val="20"/>
              </w:rPr>
              <w:t xml:space="preserve"> </w:t>
            </w:r>
            <w:r w:rsidRPr="00194729">
              <w:rPr>
                <w:rFonts w:cstheme="minorHAnsi"/>
                <w:b/>
                <w:color w:val="0A1F24"/>
                <w:sz w:val="20"/>
                <w:szCs w:val="20"/>
              </w:rPr>
              <w:t>issues are not expected to impact</w:t>
            </w:r>
            <w:r w:rsidR="00194729">
              <w:rPr>
                <w:rFonts w:cstheme="minorHAnsi"/>
                <w:b/>
                <w:color w:val="0A1F24"/>
                <w:sz w:val="20"/>
                <w:szCs w:val="20"/>
              </w:rPr>
              <w:t xml:space="preserve"> </w:t>
            </w:r>
            <w:r w:rsidRPr="00194729">
              <w:rPr>
                <w:rFonts w:cstheme="minorHAnsi"/>
                <w:b/>
                <w:color w:val="0A1F24"/>
                <w:sz w:val="20"/>
                <w:szCs w:val="20"/>
              </w:rPr>
              <w:t>the Temporary Specification’s</w:t>
            </w:r>
            <w:r w:rsidR="00194729">
              <w:rPr>
                <w:rFonts w:cstheme="minorHAnsi"/>
                <w:b/>
                <w:color w:val="0A1F24"/>
                <w:sz w:val="20"/>
                <w:szCs w:val="20"/>
              </w:rPr>
              <w:t xml:space="preserve"> </w:t>
            </w:r>
            <w:r w:rsidRPr="00194729">
              <w:rPr>
                <w:rFonts w:cstheme="minorHAnsi"/>
                <w:b/>
                <w:color w:val="0A1F24"/>
                <w:sz w:val="20"/>
                <w:szCs w:val="20"/>
              </w:rPr>
              <w:t>compliance with the GDPR</w:t>
            </w:r>
          </w:p>
        </w:tc>
        <w:tc>
          <w:tcPr>
            <w:tcW w:w="2970" w:type="dxa"/>
            <w:shd w:val="clear" w:color="auto" w:fill="E7E6E6" w:themeFill="background2"/>
          </w:tcPr>
          <w:p w14:paraId="64CEF06C" w14:textId="77777777" w:rsidR="00334B21" w:rsidRPr="00194729" w:rsidRDefault="00334B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E7E6E6" w:themeFill="background2"/>
          </w:tcPr>
          <w:p w14:paraId="71EA4CED" w14:textId="77777777" w:rsidR="00334B21" w:rsidRPr="00194729" w:rsidRDefault="00334B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C7661" w:rsidRPr="00194729" w14:paraId="09E3FC7F" w14:textId="77777777" w:rsidTr="002B3723">
        <w:tc>
          <w:tcPr>
            <w:tcW w:w="3350" w:type="dxa"/>
          </w:tcPr>
          <w:p w14:paraId="4DEF00E4" w14:textId="61746502" w:rsidR="00334B21" w:rsidRPr="00194729" w:rsidRDefault="00E945E5">
            <w:pPr>
              <w:rPr>
                <w:rFonts w:cstheme="minorHAnsi"/>
                <w:sz w:val="20"/>
                <w:szCs w:val="20"/>
              </w:rPr>
            </w:pPr>
            <w:r w:rsidRPr="00194729">
              <w:rPr>
                <w:rFonts w:cstheme="minorHAnsi"/>
                <w:sz w:val="20"/>
                <w:szCs w:val="20"/>
              </w:rPr>
              <w:t>Section 4.4</w:t>
            </w:r>
          </w:p>
        </w:tc>
        <w:tc>
          <w:tcPr>
            <w:tcW w:w="2135" w:type="dxa"/>
          </w:tcPr>
          <w:p w14:paraId="65021693" w14:textId="43BB3F97" w:rsidR="00334B21" w:rsidRPr="00194729" w:rsidRDefault="00783A9D">
            <w:pPr>
              <w:rPr>
                <w:rFonts w:cstheme="minorHAnsi"/>
                <w:sz w:val="20"/>
                <w:szCs w:val="20"/>
              </w:rPr>
            </w:pPr>
            <w:r w:rsidRPr="00194729">
              <w:rPr>
                <w:rFonts w:cstheme="minorHAnsi"/>
                <w:sz w:val="20"/>
                <w:szCs w:val="20"/>
              </w:rPr>
              <w:t>Section 4.5</w:t>
            </w:r>
          </w:p>
        </w:tc>
        <w:tc>
          <w:tcPr>
            <w:tcW w:w="2610" w:type="dxa"/>
          </w:tcPr>
          <w:p w14:paraId="1C28E6E3" w14:textId="25345814" w:rsidR="00334B21" w:rsidRPr="00194729" w:rsidRDefault="00BB1B63">
            <w:pPr>
              <w:rPr>
                <w:rFonts w:cstheme="minorHAnsi"/>
                <w:sz w:val="20"/>
                <w:szCs w:val="20"/>
              </w:rPr>
            </w:pPr>
            <w:r w:rsidRPr="00194729">
              <w:rPr>
                <w:rFonts w:cstheme="minorHAnsi"/>
                <w:sz w:val="20"/>
                <w:szCs w:val="20"/>
              </w:rPr>
              <w:t>Section 5.2</w:t>
            </w:r>
          </w:p>
        </w:tc>
        <w:tc>
          <w:tcPr>
            <w:tcW w:w="2970" w:type="dxa"/>
          </w:tcPr>
          <w:p w14:paraId="682E5200" w14:textId="75B5DE0D" w:rsidR="00334B21" w:rsidRPr="00194729" w:rsidRDefault="00E4774A">
            <w:pPr>
              <w:rPr>
                <w:rFonts w:cstheme="minorHAnsi"/>
                <w:sz w:val="20"/>
                <w:szCs w:val="20"/>
              </w:rPr>
            </w:pPr>
            <w:r w:rsidRPr="00194729">
              <w:rPr>
                <w:rFonts w:cstheme="minorHAnsi"/>
                <w:sz w:val="20"/>
                <w:szCs w:val="20"/>
              </w:rPr>
              <w:t>Appendix B – Section 1</w:t>
            </w:r>
          </w:p>
        </w:tc>
        <w:tc>
          <w:tcPr>
            <w:tcW w:w="2430" w:type="dxa"/>
          </w:tcPr>
          <w:p w14:paraId="540CCB66" w14:textId="2927D29E" w:rsidR="00334B21" w:rsidRPr="00194729" w:rsidRDefault="00783A9D">
            <w:pPr>
              <w:rPr>
                <w:rFonts w:cstheme="minorHAnsi"/>
                <w:sz w:val="20"/>
                <w:szCs w:val="20"/>
              </w:rPr>
            </w:pPr>
            <w:r w:rsidRPr="00194729">
              <w:rPr>
                <w:rFonts w:cstheme="minorHAnsi"/>
                <w:sz w:val="20"/>
                <w:szCs w:val="20"/>
              </w:rPr>
              <w:t>Section 1</w:t>
            </w:r>
          </w:p>
        </w:tc>
      </w:tr>
      <w:tr w:rsidR="00CC7661" w:rsidRPr="00194729" w14:paraId="505D9E71" w14:textId="77777777" w:rsidTr="002B3723">
        <w:tc>
          <w:tcPr>
            <w:tcW w:w="3350" w:type="dxa"/>
          </w:tcPr>
          <w:p w14:paraId="0A5A51F5" w14:textId="6AB02461" w:rsidR="00334B21" w:rsidRPr="00194729" w:rsidRDefault="00005C27">
            <w:pPr>
              <w:rPr>
                <w:rFonts w:cstheme="minorHAnsi"/>
                <w:sz w:val="20"/>
                <w:szCs w:val="20"/>
              </w:rPr>
            </w:pPr>
            <w:r w:rsidRPr="00194729">
              <w:rPr>
                <w:rFonts w:cstheme="minorHAnsi"/>
                <w:sz w:val="20"/>
                <w:szCs w:val="20"/>
              </w:rPr>
              <w:t>Appendix A – Section 2</w:t>
            </w:r>
          </w:p>
        </w:tc>
        <w:tc>
          <w:tcPr>
            <w:tcW w:w="2135" w:type="dxa"/>
          </w:tcPr>
          <w:p w14:paraId="3A3D84B1" w14:textId="77777777" w:rsidR="00334B21" w:rsidRPr="00194729" w:rsidRDefault="0011771B">
            <w:pPr>
              <w:rPr>
                <w:rFonts w:cstheme="minorHAnsi"/>
                <w:sz w:val="20"/>
                <w:szCs w:val="20"/>
              </w:rPr>
            </w:pPr>
            <w:r w:rsidRPr="00194729">
              <w:rPr>
                <w:rFonts w:cstheme="minorHAnsi"/>
                <w:sz w:val="20"/>
                <w:szCs w:val="20"/>
              </w:rPr>
              <w:t>Section 5.3</w:t>
            </w:r>
          </w:p>
          <w:p w14:paraId="4606D1DC" w14:textId="651841A1" w:rsidR="0084400F" w:rsidRPr="00194729" w:rsidRDefault="0084400F">
            <w:pPr>
              <w:rPr>
                <w:rFonts w:cstheme="minorHAnsi"/>
                <w:sz w:val="20"/>
                <w:szCs w:val="20"/>
              </w:rPr>
            </w:pPr>
            <w:r w:rsidRPr="00194729">
              <w:rPr>
                <w:rFonts w:cstheme="minorHAnsi"/>
                <w:sz w:val="20"/>
                <w:szCs w:val="20"/>
              </w:rPr>
              <w:t>[Appendix B]</w:t>
            </w:r>
          </w:p>
        </w:tc>
        <w:tc>
          <w:tcPr>
            <w:tcW w:w="2610" w:type="dxa"/>
          </w:tcPr>
          <w:p w14:paraId="6E9ABAB1" w14:textId="77777777" w:rsidR="00334B21" w:rsidRPr="00194729" w:rsidRDefault="0029344C">
            <w:pPr>
              <w:rPr>
                <w:rFonts w:cstheme="minorHAnsi"/>
                <w:sz w:val="20"/>
                <w:szCs w:val="20"/>
              </w:rPr>
            </w:pPr>
            <w:r w:rsidRPr="00194729">
              <w:rPr>
                <w:rFonts w:cstheme="minorHAnsi"/>
                <w:sz w:val="20"/>
                <w:szCs w:val="20"/>
              </w:rPr>
              <w:t>Section 5.6</w:t>
            </w:r>
          </w:p>
          <w:p w14:paraId="0EADC50F" w14:textId="40F90625" w:rsidR="0084400F" w:rsidRPr="00194729" w:rsidRDefault="0084400F">
            <w:pPr>
              <w:rPr>
                <w:rFonts w:cstheme="minorHAnsi"/>
                <w:sz w:val="20"/>
                <w:szCs w:val="20"/>
              </w:rPr>
            </w:pPr>
            <w:r w:rsidRPr="00194729">
              <w:rPr>
                <w:rFonts w:cstheme="minorHAnsi"/>
                <w:sz w:val="20"/>
                <w:szCs w:val="20"/>
              </w:rPr>
              <w:t>[Appendix D]</w:t>
            </w:r>
          </w:p>
        </w:tc>
        <w:tc>
          <w:tcPr>
            <w:tcW w:w="2970" w:type="dxa"/>
          </w:tcPr>
          <w:p w14:paraId="3B6D85A6" w14:textId="5C19A44B" w:rsidR="00334B21" w:rsidRPr="00194729" w:rsidRDefault="007D478A">
            <w:pPr>
              <w:rPr>
                <w:rFonts w:cstheme="minorHAnsi"/>
                <w:sz w:val="20"/>
                <w:szCs w:val="20"/>
              </w:rPr>
            </w:pPr>
            <w:r w:rsidRPr="00194729">
              <w:rPr>
                <w:rFonts w:cstheme="minorHAnsi"/>
                <w:sz w:val="20"/>
                <w:szCs w:val="20"/>
              </w:rPr>
              <w:t>Appendix D</w:t>
            </w:r>
          </w:p>
        </w:tc>
        <w:tc>
          <w:tcPr>
            <w:tcW w:w="2430" w:type="dxa"/>
          </w:tcPr>
          <w:p w14:paraId="73AD09CB" w14:textId="7B2036D8" w:rsidR="00334B21" w:rsidRPr="00194729" w:rsidRDefault="00783A9D">
            <w:pPr>
              <w:rPr>
                <w:rFonts w:cstheme="minorHAnsi"/>
                <w:sz w:val="20"/>
                <w:szCs w:val="20"/>
              </w:rPr>
            </w:pPr>
            <w:r w:rsidRPr="00194729">
              <w:rPr>
                <w:rFonts w:cstheme="minorHAnsi"/>
                <w:sz w:val="20"/>
                <w:szCs w:val="20"/>
              </w:rPr>
              <w:t>Section 2</w:t>
            </w:r>
          </w:p>
        </w:tc>
      </w:tr>
      <w:tr w:rsidR="006D6FC9" w:rsidRPr="00194729" w14:paraId="259C4A52" w14:textId="77777777" w:rsidTr="002B3723">
        <w:tc>
          <w:tcPr>
            <w:tcW w:w="3350" w:type="dxa"/>
          </w:tcPr>
          <w:p w14:paraId="1CE63BBD" w14:textId="02C82EF9" w:rsidR="006D6FC9" w:rsidRPr="00194729" w:rsidRDefault="006D6FC9">
            <w:pPr>
              <w:rPr>
                <w:rFonts w:cstheme="minorHAnsi"/>
                <w:sz w:val="20"/>
                <w:szCs w:val="20"/>
              </w:rPr>
            </w:pPr>
            <w:r w:rsidRPr="00194729">
              <w:rPr>
                <w:rFonts w:cstheme="minorHAnsi"/>
                <w:sz w:val="20"/>
                <w:szCs w:val="20"/>
              </w:rPr>
              <w:t>Appendix A – Section 4</w:t>
            </w:r>
          </w:p>
        </w:tc>
        <w:tc>
          <w:tcPr>
            <w:tcW w:w="2135" w:type="dxa"/>
          </w:tcPr>
          <w:p w14:paraId="478E7489" w14:textId="54BEA8EC" w:rsidR="006D6FC9" w:rsidRPr="00194729" w:rsidRDefault="006D6FC9">
            <w:pPr>
              <w:rPr>
                <w:rFonts w:cstheme="minorHAnsi"/>
                <w:sz w:val="20"/>
                <w:szCs w:val="20"/>
              </w:rPr>
            </w:pPr>
            <w:r w:rsidRPr="00194729">
              <w:rPr>
                <w:rFonts w:cstheme="minorHAnsi"/>
                <w:sz w:val="20"/>
                <w:szCs w:val="20"/>
              </w:rPr>
              <w:t>Section 5.4 [Appendix C]</w:t>
            </w:r>
          </w:p>
        </w:tc>
        <w:tc>
          <w:tcPr>
            <w:tcW w:w="2610" w:type="dxa"/>
          </w:tcPr>
          <w:p w14:paraId="2C6D9E5F" w14:textId="77777777" w:rsidR="006D6FC9" w:rsidRPr="00194729" w:rsidRDefault="006D6FC9">
            <w:pPr>
              <w:rPr>
                <w:rFonts w:cstheme="minorHAnsi"/>
                <w:sz w:val="20"/>
                <w:szCs w:val="20"/>
              </w:rPr>
            </w:pPr>
            <w:r w:rsidRPr="00194729">
              <w:rPr>
                <w:rFonts w:cstheme="minorHAnsi"/>
                <w:sz w:val="20"/>
                <w:szCs w:val="20"/>
              </w:rPr>
              <w:t>Section 6</w:t>
            </w:r>
          </w:p>
          <w:p w14:paraId="3F19926C" w14:textId="04616FB1" w:rsidR="0084400F" w:rsidRPr="00194729" w:rsidRDefault="0084400F">
            <w:pPr>
              <w:rPr>
                <w:rFonts w:cstheme="minorHAnsi"/>
                <w:sz w:val="20"/>
                <w:szCs w:val="20"/>
              </w:rPr>
            </w:pPr>
            <w:r w:rsidRPr="00194729">
              <w:rPr>
                <w:rFonts w:cstheme="minorHAnsi"/>
                <w:sz w:val="20"/>
                <w:szCs w:val="20"/>
              </w:rPr>
              <w:t>[Appendix F]</w:t>
            </w:r>
          </w:p>
        </w:tc>
        <w:tc>
          <w:tcPr>
            <w:tcW w:w="2970" w:type="dxa"/>
          </w:tcPr>
          <w:p w14:paraId="53130D3A" w14:textId="77777777" w:rsidR="006D6FC9" w:rsidRPr="00194729" w:rsidRDefault="006D6F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CEF5BAA" w14:textId="77777777" w:rsidR="006D6FC9" w:rsidRPr="00194729" w:rsidRDefault="006D6F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6FC9" w:rsidRPr="00194729" w14:paraId="643EC3B7" w14:textId="77777777" w:rsidTr="002B3723">
        <w:tc>
          <w:tcPr>
            <w:tcW w:w="3350" w:type="dxa"/>
          </w:tcPr>
          <w:p w14:paraId="32942BE5" w14:textId="7D3D8E5D" w:rsidR="006D6FC9" w:rsidRPr="00194729" w:rsidRDefault="006D6FC9">
            <w:pPr>
              <w:rPr>
                <w:rFonts w:cstheme="minorHAnsi"/>
                <w:sz w:val="20"/>
                <w:szCs w:val="20"/>
              </w:rPr>
            </w:pPr>
            <w:r w:rsidRPr="00194729">
              <w:rPr>
                <w:rFonts w:cstheme="minorHAnsi"/>
                <w:sz w:val="20"/>
                <w:szCs w:val="20"/>
              </w:rPr>
              <w:t>Appendix A – Section 4</w:t>
            </w:r>
          </w:p>
        </w:tc>
        <w:tc>
          <w:tcPr>
            <w:tcW w:w="2135" w:type="dxa"/>
          </w:tcPr>
          <w:p w14:paraId="7964B7AB" w14:textId="75DEAA95" w:rsidR="006D6FC9" w:rsidRPr="00194729" w:rsidRDefault="006D6FC9">
            <w:pPr>
              <w:rPr>
                <w:rFonts w:cstheme="minorHAnsi"/>
                <w:sz w:val="20"/>
                <w:szCs w:val="20"/>
              </w:rPr>
            </w:pPr>
            <w:r w:rsidRPr="00194729">
              <w:rPr>
                <w:rFonts w:cstheme="minorHAnsi"/>
                <w:sz w:val="20"/>
                <w:szCs w:val="20"/>
              </w:rPr>
              <w:t>Section 5.5</w:t>
            </w:r>
          </w:p>
        </w:tc>
        <w:tc>
          <w:tcPr>
            <w:tcW w:w="2610" w:type="dxa"/>
          </w:tcPr>
          <w:p w14:paraId="27E72644" w14:textId="789579A6" w:rsidR="006D6FC9" w:rsidRPr="00194729" w:rsidRDefault="006D6FC9">
            <w:pPr>
              <w:rPr>
                <w:rFonts w:cstheme="minorHAnsi"/>
                <w:sz w:val="20"/>
                <w:szCs w:val="20"/>
              </w:rPr>
            </w:pPr>
            <w:r w:rsidRPr="00194729">
              <w:rPr>
                <w:rFonts w:cstheme="minorHAnsi"/>
                <w:sz w:val="20"/>
                <w:szCs w:val="20"/>
              </w:rPr>
              <w:t>Section 7.1</w:t>
            </w:r>
          </w:p>
        </w:tc>
        <w:tc>
          <w:tcPr>
            <w:tcW w:w="2970" w:type="dxa"/>
          </w:tcPr>
          <w:p w14:paraId="69B3BE04" w14:textId="6870A07C" w:rsidR="006D6FC9" w:rsidRPr="00194729" w:rsidRDefault="006D6FC9">
            <w:pPr>
              <w:rPr>
                <w:rFonts w:cstheme="minorHAnsi"/>
                <w:sz w:val="20"/>
                <w:szCs w:val="20"/>
              </w:rPr>
            </w:pPr>
            <w:r w:rsidRPr="00194729">
              <w:rPr>
                <w:rFonts w:cstheme="minorHAnsi"/>
                <w:sz w:val="20"/>
                <w:szCs w:val="20"/>
              </w:rPr>
              <w:t>Appendix E</w:t>
            </w:r>
          </w:p>
        </w:tc>
        <w:tc>
          <w:tcPr>
            <w:tcW w:w="2430" w:type="dxa"/>
          </w:tcPr>
          <w:p w14:paraId="2F8D8BF3" w14:textId="0D5C7EA3" w:rsidR="006D6FC9" w:rsidRPr="00194729" w:rsidRDefault="006D6FC9">
            <w:pPr>
              <w:rPr>
                <w:rFonts w:cstheme="minorHAnsi"/>
                <w:sz w:val="20"/>
                <w:szCs w:val="20"/>
              </w:rPr>
            </w:pPr>
            <w:r w:rsidRPr="00194729">
              <w:rPr>
                <w:rFonts w:cstheme="minorHAnsi"/>
                <w:sz w:val="20"/>
                <w:szCs w:val="20"/>
              </w:rPr>
              <w:t>Section 3</w:t>
            </w:r>
          </w:p>
        </w:tc>
      </w:tr>
      <w:tr w:rsidR="006D6FC9" w:rsidRPr="00194729" w14:paraId="13B8776A" w14:textId="77777777" w:rsidTr="002B3723">
        <w:tc>
          <w:tcPr>
            <w:tcW w:w="3350" w:type="dxa"/>
          </w:tcPr>
          <w:p w14:paraId="56E72689" w14:textId="6A1330A1" w:rsidR="006D6FC9" w:rsidRPr="00194729" w:rsidRDefault="006D6F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CBE348D" w14:textId="0C71C4C5" w:rsidR="006D6FC9" w:rsidRPr="00194729" w:rsidRDefault="006D6FC9">
            <w:pPr>
              <w:rPr>
                <w:rFonts w:cstheme="minorHAnsi"/>
                <w:sz w:val="20"/>
                <w:szCs w:val="20"/>
              </w:rPr>
            </w:pPr>
            <w:r w:rsidRPr="00194729">
              <w:rPr>
                <w:rFonts w:cstheme="minorHAnsi"/>
                <w:sz w:val="20"/>
                <w:szCs w:val="20"/>
              </w:rPr>
              <w:t>Section 5.7</w:t>
            </w:r>
          </w:p>
        </w:tc>
        <w:tc>
          <w:tcPr>
            <w:tcW w:w="2610" w:type="dxa"/>
          </w:tcPr>
          <w:p w14:paraId="7747B7DE" w14:textId="77777777" w:rsidR="006D6FC9" w:rsidRPr="00194729" w:rsidRDefault="006D6FC9">
            <w:pPr>
              <w:rPr>
                <w:rFonts w:cstheme="minorHAnsi"/>
                <w:sz w:val="20"/>
                <w:szCs w:val="20"/>
              </w:rPr>
            </w:pPr>
            <w:r w:rsidRPr="00194729">
              <w:rPr>
                <w:rFonts w:cstheme="minorHAnsi"/>
                <w:sz w:val="20"/>
                <w:szCs w:val="20"/>
              </w:rPr>
              <w:t>Section 7.3</w:t>
            </w:r>
          </w:p>
          <w:p w14:paraId="27F2FCCF" w14:textId="1565AFAB" w:rsidR="00073504" w:rsidRPr="00194729" w:rsidRDefault="00073504">
            <w:pPr>
              <w:rPr>
                <w:rFonts w:cstheme="minorHAnsi"/>
                <w:sz w:val="20"/>
                <w:szCs w:val="20"/>
              </w:rPr>
            </w:pPr>
            <w:r w:rsidRPr="00194729">
              <w:rPr>
                <w:rFonts w:cstheme="minorHAnsi"/>
                <w:sz w:val="20"/>
                <w:szCs w:val="20"/>
              </w:rPr>
              <w:t>[Appendix E]</w:t>
            </w:r>
          </w:p>
        </w:tc>
        <w:tc>
          <w:tcPr>
            <w:tcW w:w="2970" w:type="dxa"/>
          </w:tcPr>
          <w:p w14:paraId="2FD96725" w14:textId="308C228C" w:rsidR="006D6FC9" w:rsidRPr="00194729" w:rsidRDefault="006D6FC9">
            <w:pPr>
              <w:rPr>
                <w:rFonts w:cstheme="minorHAnsi"/>
                <w:sz w:val="20"/>
                <w:szCs w:val="20"/>
              </w:rPr>
            </w:pPr>
            <w:r w:rsidRPr="00194729">
              <w:rPr>
                <w:rFonts w:cstheme="minorHAnsi"/>
                <w:sz w:val="20"/>
                <w:szCs w:val="20"/>
              </w:rPr>
              <w:t>Appendix G</w:t>
            </w:r>
          </w:p>
        </w:tc>
        <w:tc>
          <w:tcPr>
            <w:tcW w:w="2430" w:type="dxa"/>
          </w:tcPr>
          <w:p w14:paraId="4256B708" w14:textId="75740369" w:rsidR="006D6FC9" w:rsidRPr="00194729" w:rsidRDefault="006D6FC9">
            <w:pPr>
              <w:rPr>
                <w:rFonts w:cstheme="minorHAnsi"/>
                <w:sz w:val="20"/>
                <w:szCs w:val="20"/>
              </w:rPr>
            </w:pPr>
            <w:r w:rsidRPr="00194729">
              <w:rPr>
                <w:rFonts w:cstheme="minorHAnsi"/>
                <w:sz w:val="20"/>
                <w:szCs w:val="20"/>
              </w:rPr>
              <w:t>Section 4.1-3</w:t>
            </w:r>
          </w:p>
        </w:tc>
      </w:tr>
      <w:tr w:rsidR="006D6FC9" w:rsidRPr="00194729" w14:paraId="71B2D839" w14:textId="77777777" w:rsidTr="002B3723">
        <w:tc>
          <w:tcPr>
            <w:tcW w:w="3350" w:type="dxa"/>
          </w:tcPr>
          <w:p w14:paraId="26C9D841" w14:textId="77777777" w:rsidR="006D6FC9" w:rsidRPr="00194729" w:rsidRDefault="006D6F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B99B7CB" w14:textId="77777777" w:rsidR="006D6FC9" w:rsidRPr="00194729" w:rsidRDefault="006D6FC9">
            <w:pPr>
              <w:rPr>
                <w:rFonts w:cstheme="minorHAnsi"/>
                <w:sz w:val="20"/>
                <w:szCs w:val="20"/>
              </w:rPr>
            </w:pPr>
            <w:r w:rsidRPr="00194729">
              <w:rPr>
                <w:rFonts w:cstheme="minorHAnsi"/>
                <w:sz w:val="20"/>
                <w:szCs w:val="20"/>
              </w:rPr>
              <w:t>Section 6</w:t>
            </w:r>
          </w:p>
          <w:p w14:paraId="2879F8AD" w14:textId="232CAAEF" w:rsidR="00824862" w:rsidRPr="00194729" w:rsidRDefault="00824862">
            <w:pPr>
              <w:rPr>
                <w:rFonts w:cstheme="minorHAnsi"/>
                <w:sz w:val="20"/>
                <w:szCs w:val="20"/>
              </w:rPr>
            </w:pPr>
            <w:r w:rsidRPr="00194729">
              <w:rPr>
                <w:rFonts w:cstheme="minorHAnsi"/>
                <w:sz w:val="20"/>
                <w:szCs w:val="20"/>
              </w:rPr>
              <w:t>[Appendix F]</w:t>
            </w:r>
          </w:p>
        </w:tc>
        <w:tc>
          <w:tcPr>
            <w:tcW w:w="2610" w:type="dxa"/>
          </w:tcPr>
          <w:p w14:paraId="7910FBE0" w14:textId="77777777" w:rsidR="006D6FC9" w:rsidRPr="00194729" w:rsidRDefault="006D6FC9">
            <w:pPr>
              <w:rPr>
                <w:rFonts w:cstheme="minorHAnsi"/>
                <w:sz w:val="20"/>
                <w:szCs w:val="20"/>
              </w:rPr>
            </w:pPr>
            <w:r w:rsidRPr="00194729">
              <w:rPr>
                <w:rFonts w:cstheme="minorHAnsi"/>
                <w:sz w:val="20"/>
                <w:szCs w:val="20"/>
              </w:rPr>
              <w:t>Section 7.4</w:t>
            </w:r>
          </w:p>
          <w:p w14:paraId="6A45CE20" w14:textId="1B9BA887" w:rsidR="00073504" w:rsidRPr="00194729" w:rsidRDefault="00073504">
            <w:pPr>
              <w:rPr>
                <w:rFonts w:cstheme="minorHAnsi"/>
                <w:sz w:val="20"/>
                <w:szCs w:val="20"/>
              </w:rPr>
            </w:pPr>
            <w:r w:rsidRPr="00194729">
              <w:rPr>
                <w:rFonts w:cstheme="minorHAnsi"/>
                <w:sz w:val="20"/>
                <w:szCs w:val="20"/>
              </w:rPr>
              <w:t>[Appendix G]</w:t>
            </w:r>
          </w:p>
        </w:tc>
        <w:tc>
          <w:tcPr>
            <w:tcW w:w="2970" w:type="dxa"/>
          </w:tcPr>
          <w:p w14:paraId="13019432" w14:textId="77777777" w:rsidR="006D6FC9" w:rsidRPr="00194729" w:rsidRDefault="006D6F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BBADFEA" w14:textId="77777777" w:rsidR="006D6FC9" w:rsidRPr="00194729" w:rsidRDefault="006D6FC9">
            <w:pPr>
              <w:rPr>
                <w:rFonts w:cstheme="minorHAnsi"/>
                <w:sz w:val="20"/>
                <w:szCs w:val="20"/>
              </w:rPr>
            </w:pPr>
            <w:r w:rsidRPr="00194729">
              <w:rPr>
                <w:rFonts w:cstheme="minorHAnsi"/>
                <w:sz w:val="20"/>
                <w:szCs w:val="20"/>
              </w:rPr>
              <w:t>Section 5.1</w:t>
            </w:r>
          </w:p>
          <w:p w14:paraId="3E9EEB3A" w14:textId="1B2CCA42" w:rsidR="00FD4B86" w:rsidRPr="00194729" w:rsidRDefault="00FD4B86">
            <w:pPr>
              <w:rPr>
                <w:rFonts w:cstheme="minorHAnsi"/>
                <w:sz w:val="20"/>
                <w:szCs w:val="20"/>
              </w:rPr>
            </w:pPr>
            <w:r w:rsidRPr="00194729">
              <w:rPr>
                <w:rFonts w:cstheme="minorHAnsi"/>
                <w:sz w:val="20"/>
                <w:szCs w:val="20"/>
              </w:rPr>
              <w:t>[Appendix A]</w:t>
            </w:r>
          </w:p>
        </w:tc>
      </w:tr>
      <w:tr w:rsidR="006D6FC9" w:rsidRPr="00194729" w14:paraId="6FD3217D" w14:textId="77777777" w:rsidTr="002B3723">
        <w:tc>
          <w:tcPr>
            <w:tcW w:w="3350" w:type="dxa"/>
          </w:tcPr>
          <w:p w14:paraId="751DFFD6" w14:textId="77777777" w:rsidR="006D6FC9" w:rsidRPr="00194729" w:rsidRDefault="006D6F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AEC9BC5" w14:textId="305BD769" w:rsidR="006D6FC9" w:rsidRPr="00194729" w:rsidRDefault="006D6FC9">
            <w:pPr>
              <w:rPr>
                <w:rFonts w:cstheme="minorHAnsi"/>
                <w:sz w:val="20"/>
                <w:szCs w:val="20"/>
              </w:rPr>
            </w:pPr>
            <w:r w:rsidRPr="00194729">
              <w:rPr>
                <w:rFonts w:cstheme="minorHAnsi"/>
                <w:sz w:val="20"/>
                <w:szCs w:val="20"/>
              </w:rPr>
              <w:t>Section 7.1</w:t>
            </w:r>
          </w:p>
        </w:tc>
        <w:tc>
          <w:tcPr>
            <w:tcW w:w="2610" w:type="dxa"/>
          </w:tcPr>
          <w:p w14:paraId="0220A51E" w14:textId="792942F1" w:rsidR="006D6FC9" w:rsidRPr="00194729" w:rsidRDefault="006D6FC9">
            <w:pPr>
              <w:rPr>
                <w:rFonts w:cstheme="minorHAnsi"/>
                <w:sz w:val="20"/>
                <w:szCs w:val="20"/>
              </w:rPr>
            </w:pPr>
            <w:r w:rsidRPr="00194729">
              <w:rPr>
                <w:rFonts w:cstheme="minorHAnsi"/>
                <w:sz w:val="20"/>
                <w:szCs w:val="20"/>
              </w:rPr>
              <w:t>Section 8</w:t>
            </w:r>
          </w:p>
        </w:tc>
        <w:tc>
          <w:tcPr>
            <w:tcW w:w="2970" w:type="dxa"/>
          </w:tcPr>
          <w:p w14:paraId="396B2D7D" w14:textId="77777777" w:rsidR="006D6FC9" w:rsidRPr="00194729" w:rsidRDefault="006D6F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FBCFA17" w14:textId="77777777" w:rsidR="006D6FC9" w:rsidRPr="00194729" w:rsidRDefault="006D6F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6FC9" w:rsidRPr="00194729" w14:paraId="39532498" w14:textId="77777777" w:rsidTr="002B3723">
        <w:tc>
          <w:tcPr>
            <w:tcW w:w="3350" w:type="dxa"/>
          </w:tcPr>
          <w:p w14:paraId="11B8B026" w14:textId="77777777" w:rsidR="006D6FC9" w:rsidRPr="00194729" w:rsidRDefault="006D6F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169AE103" w14:textId="77777777" w:rsidR="006D6FC9" w:rsidRPr="00194729" w:rsidRDefault="006D6FC9">
            <w:pPr>
              <w:rPr>
                <w:rFonts w:cstheme="minorHAnsi"/>
                <w:sz w:val="20"/>
                <w:szCs w:val="20"/>
              </w:rPr>
            </w:pPr>
            <w:r w:rsidRPr="00194729">
              <w:rPr>
                <w:rFonts w:cstheme="minorHAnsi"/>
                <w:sz w:val="20"/>
                <w:szCs w:val="20"/>
              </w:rPr>
              <w:t>Section 7.2</w:t>
            </w:r>
          </w:p>
          <w:p w14:paraId="754A5F78" w14:textId="7537C32E" w:rsidR="00073504" w:rsidRPr="00194729" w:rsidRDefault="00073504">
            <w:pPr>
              <w:rPr>
                <w:rFonts w:cstheme="minorHAnsi"/>
                <w:sz w:val="20"/>
                <w:szCs w:val="20"/>
              </w:rPr>
            </w:pPr>
            <w:r w:rsidRPr="00194729">
              <w:rPr>
                <w:rFonts w:cstheme="minorHAnsi"/>
                <w:sz w:val="20"/>
                <w:szCs w:val="20"/>
              </w:rPr>
              <w:t>[Appendix A –Section 2]</w:t>
            </w:r>
          </w:p>
        </w:tc>
        <w:tc>
          <w:tcPr>
            <w:tcW w:w="2610" w:type="dxa"/>
          </w:tcPr>
          <w:p w14:paraId="413D6B3D" w14:textId="19714FD4" w:rsidR="006D6FC9" w:rsidRPr="00194729" w:rsidRDefault="006D6FC9">
            <w:pPr>
              <w:rPr>
                <w:rFonts w:cstheme="minorHAnsi"/>
                <w:sz w:val="20"/>
                <w:szCs w:val="20"/>
              </w:rPr>
            </w:pPr>
            <w:r w:rsidRPr="00194729">
              <w:rPr>
                <w:rFonts w:cstheme="minorHAnsi"/>
                <w:sz w:val="20"/>
                <w:szCs w:val="20"/>
              </w:rPr>
              <w:t>Appendix – Section 1</w:t>
            </w:r>
          </w:p>
        </w:tc>
        <w:tc>
          <w:tcPr>
            <w:tcW w:w="2970" w:type="dxa"/>
          </w:tcPr>
          <w:p w14:paraId="6C47EBAF" w14:textId="77777777" w:rsidR="006D6FC9" w:rsidRPr="00194729" w:rsidRDefault="006D6F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E298154" w14:textId="77777777" w:rsidR="006D6FC9" w:rsidRPr="00194729" w:rsidRDefault="006D6F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6FC9" w:rsidRPr="00194729" w14:paraId="1DB76E39" w14:textId="77777777" w:rsidTr="002B3723">
        <w:tc>
          <w:tcPr>
            <w:tcW w:w="3350" w:type="dxa"/>
          </w:tcPr>
          <w:p w14:paraId="45AFB415" w14:textId="77777777" w:rsidR="006D6FC9" w:rsidRPr="00194729" w:rsidRDefault="006D6F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09C73CE" w14:textId="5D20DD2A" w:rsidR="006D6FC9" w:rsidRPr="00194729" w:rsidRDefault="006D6FC9">
            <w:pPr>
              <w:rPr>
                <w:rFonts w:cstheme="minorHAnsi"/>
                <w:sz w:val="20"/>
                <w:szCs w:val="20"/>
              </w:rPr>
            </w:pPr>
            <w:r w:rsidRPr="00194729">
              <w:rPr>
                <w:rFonts w:cstheme="minorHAnsi"/>
                <w:sz w:val="20"/>
                <w:szCs w:val="20"/>
              </w:rPr>
              <w:t>Appendix A – Section 3</w:t>
            </w:r>
          </w:p>
        </w:tc>
        <w:tc>
          <w:tcPr>
            <w:tcW w:w="2610" w:type="dxa"/>
          </w:tcPr>
          <w:p w14:paraId="0D136813" w14:textId="287ADA43" w:rsidR="006D6FC9" w:rsidRPr="00194729" w:rsidRDefault="006D6FC9">
            <w:pPr>
              <w:rPr>
                <w:rFonts w:cstheme="minorHAnsi"/>
                <w:sz w:val="20"/>
                <w:szCs w:val="20"/>
              </w:rPr>
            </w:pPr>
            <w:r w:rsidRPr="00194729">
              <w:rPr>
                <w:rFonts w:cstheme="minorHAnsi"/>
                <w:sz w:val="20"/>
                <w:szCs w:val="20"/>
              </w:rPr>
              <w:t>Appendix A – Section 4</w:t>
            </w:r>
          </w:p>
        </w:tc>
        <w:tc>
          <w:tcPr>
            <w:tcW w:w="2970" w:type="dxa"/>
          </w:tcPr>
          <w:p w14:paraId="3C8C6A42" w14:textId="77777777" w:rsidR="006D6FC9" w:rsidRPr="00194729" w:rsidRDefault="006D6F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71D544A5" w14:textId="77777777" w:rsidR="006D6FC9" w:rsidRPr="00194729" w:rsidRDefault="006D6F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6FC9" w:rsidRPr="00194729" w14:paraId="730CEB3D" w14:textId="77777777" w:rsidTr="002B3723">
        <w:tc>
          <w:tcPr>
            <w:tcW w:w="3350" w:type="dxa"/>
          </w:tcPr>
          <w:p w14:paraId="684A6E8F" w14:textId="77777777" w:rsidR="006D6FC9" w:rsidRPr="00194729" w:rsidRDefault="006D6F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A8043DC" w14:textId="79B324F2" w:rsidR="006D6FC9" w:rsidRPr="00194729" w:rsidRDefault="006D6FC9">
            <w:pPr>
              <w:rPr>
                <w:rFonts w:cstheme="minorHAnsi"/>
                <w:sz w:val="20"/>
                <w:szCs w:val="20"/>
              </w:rPr>
            </w:pPr>
            <w:r w:rsidRPr="00194729">
              <w:rPr>
                <w:rFonts w:cstheme="minorHAnsi"/>
                <w:sz w:val="20"/>
                <w:szCs w:val="20"/>
              </w:rPr>
              <w:t>Appendix B – Section 2-4</w:t>
            </w:r>
          </w:p>
        </w:tc>
        <w:tc>
          <w:tcPr>
            <w:tcW w:w="2610" w:type="dxa"/>
          </w:tcPr>
          <w:p w14:paraId="75B81594" w14:textId="79111AFA" w:rsidR="006D6FC9" w:rsidRPr="00194729" w:rsidRDefault="006D6FC9">
            <w:pPr>
              <w:rPr>
                <w:rFonts w:cstheme="minorHAnsi"/>
                <w:sz w:val="20"/>
                <w:szCs w:val="20"/>
              </w:rPr>
            </w:pPr>
            <w:r w:rsidRPr="00194729">
              <w:rPr>
                <w:rFonts w:cstheme="minorHAnsi"/>
                <w:sz w:val="20"/>
                <w:szCs w:val="20"/>
              </w:rPr>
              <w:t>Appendix A – Section 5</w:t>
            </w:r>
          </w:p>
        </w:tc>
        <w:tc>
          <w:tcPr>
            <w:tcW w:w="2970" w:type="dxa"/>
          </w:tcPr>
          <w:p w14:paraId="3220B39F" w14:textId="77777777" w:rsidR="006D6FC9" w:rsidRPr="00194729" w:rsidRDefault="006D6F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B97A11F" w14:textId="77777777" w:rsidR="006D6FC9" w:rsidRPr="00194729" w:rsidRDefault="006D6F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6FC9" w:rsidRPr="00194729" w14:paraId="0030F811" w14:textId="77777777" w:rsidTr="002B3723">
        <w:tc>
          <w:tcPr>
            <w:tcW w:w="3350" w:type="dxa"/>
          </w:tcPr>
          <w:p w14:paraId="5BAC6FD2" w14:textId="77777777" w:rsidR="006D6FC9" w:rsidRPr="00194729" w:rsidRDefault="006D6F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14AB671" w14:textId="68DC6538" w:rsidR="006D6FC9" w:rsidRPr="00194729" w:rsidRDefault="006D6FC9">
            <w:pPr>
              <w:rPr>
                <w:rFonts w:cstheme="minorHAnsi"/>
                <w:sz w:val="20"/>
                <w:szCs w:val="20"/>
              </w:rPr>
            </w:pPr>
            <w:r w:rsidRPr="00194729">
              <w:rPr>
                <w:rFonts w:cstheme="minorHAnsi"/>
                <w:sz w:val="20"/>
                <w:szCs w:val="20"/>
              </w:rPr>
              <w:t>Appendix C - Preamble</w:t>
            </w:r>
          </w:p>
        </w:tc>
        <w:tc>
          <w:tcPr>
            <w:tcW w:w="2610" w:type="dxa"/>
          </w:tcPr>
          <w:p w14:paraId="2A45B6CA" w14:textId="0B9BA050" w:rsidR="006D6FC9" w:rsidRPr="00194729" w:rsidRDefault="006D6FC9">
            <w:pPr>
              <w:rPr>
                <w:rFonts w:cstheme="minorHAnsi"/>
                <w:sz w:val="20"/>
                <w:szCs w:val="20"/>
              </w:rPr>
            </w:pPr>
            <w:r w:rsidRPr="00194729">
              <w:rPr>
                <w:rFonts w:cstheme="minorHAnsi"/>
                <w:sz w:val="20"/>
                <w:szCs w:val="20"/>
              </w:rPr>
              <w:t>Appendix B – Section 2-4</w:t>
            </w:r>
          </w:p>
        </w:tc>
        <w:tc>
          <w:tcPr>
            <w:tcW w:w="2970" w:type="dxa"/>
          </w:tcPr>
          <w:p w14:paraId="4F821D87" w14:textId="77777777" w:rsidR="006D6FC9" w:rsidRPr="00194729" w:rsidRDefault="006D6F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DB3A796" w14:textId="77777777" w:rsidR="006D6FC9" w:rsidRPr="00194729" w:rsidRDefault="006D6F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D6FC9" w:rsidRPr="00194729" w14:paraId="18879CEC" w14:textId="77777777" w:rsidTr="002B3723">
        <w:tc>
          <w:tcPr>
            <w:tcW w:w="3350" w:type="dxa"/>
          </w:tcPr>
          <w:p w14:paraId="444D11BC" w14:textId="77777777" w:rsidR="006D6FC9" w:rsidRPr="00194729" w:rsidRDefault="006D6F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5BAE2E30" w14:textId="514CB627" w:rsidR="006D6FC9" w:rsidRPr="00194729" w:rsidRDefault="006D6FC9">
            <w:pPr>
              <w:rPr>
                <w:rFonts w:cstheme="minorHAnsi"/>
                <w:sz w:val="20"/>
                <w:szCs w:val="20"/>
              </w:rPr>
            </w:pPr>
            <w:r w:rsidRPr="00194729">
              <w:rPr>
                <w:rFonts w:cstheme="minorHAnsi"/>
                <w:sz w:val="20"/>
                <w:szCs w:val="20"/>
              </w:rPr>
              <w:t>Appendix C – Section 1</w:t>
            </w:r>
          </w:p>
        </w:tc>
        <w:tc>
          <w:tcPr>
            <w:tcW w:w="2610" w:type="dxa"/>
          </w:tcPr>
          <w:p w14:paraId="442EDFEC" w14:textId="7DAFC524" w:rsidR="006D6FC9" w:rsidRPr="00194729" w:rsidRDefault="006D6FC9">
            <w:pPr>
              <w:rPr>
                <w:rFonts w:cstheme="minorHAnsi"/>
                <w:sz w:val="20"/>
                <w:szCs w:val="20"/>
              </w:rPr>
            </w:pPr>
            <w:r w:rsidRPr="00194729">
              <w:rPr>
                <w:rFonts w:cstheme="minorHAnsi"/>
                <w:sz w:val="20"/>
                <w:szCs w:val="20"/>
              </w:rPr>
              <w:t>Appendix C – Section 3</w:t>
            </w:r>
          </w:p>
        </w:tc>
        <w:tc>
          <w:tcPr>
            <w:tcW w:w="2970" w:type="dxa"/>
          </w:tcPr>
          <w:p w14:paraId="55513D92" w14:textId="77777777" w:rsidR="006D6FC9" w:rsidRPr="00194729" w:rsidRDefault="006D6F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8B3E5E7" w14:textId="77777777" w:rsidR="006D6FC9" w:rsidRPr="00194729" w:rsidRDefault="006D6FC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E63" w:rsidRPr="00194729" w14:paraId="6F4C6D49" w14:textId="77777777" w:rsidTr="002B3723">
        <w:tc>
          <w:tcPr>
            <w:tcW w:w="3350" w:type="dxa"/>
          </w:tcPr>
          <w:p w14:paraId="182E6AA9" w14:textId="77777777" w:rsidR="00747E63" w:rsidRPr="00194729" w:rsidRDefault="00747E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47BE935C" w14:textId="7111E0C7" w:rsidR="00747E63" w:rsidRPr="00194729" w:rsidRDefault="007D478A">
            <w:pPr>
              <w:rPr>
                <w:rFonts w:cstheme="minorHAnsi"/>
                <w:sz w:val="20"/>
                <w:szCs w:val="20"/>
              </w:rPr>
            </w:pPr>
            <w:r w:rsidRPr="00194729">
              <w:rPr>
                <w:rFonts w:cstheme="minorHAnsi"/>
                <w:sz w:val="20"/>
                <w:szCs w:val="20"/>
              </w:rPr>
              <w:t>Appendix C – Section 2</w:t>
            </w:r>
          </w:p>
        </w:tc>
        <w:tc>
          <w:tcPr>
            <w:tcW w:w="2610" w:type="dxa"/>
          </w:tcPr>
          <w:p w14:paraId="75281293" w14:textId="5B2AEB57" w:rsidR="00747E63" w:rsidRPr="00194729" w:rsidRDefault="00747E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D5D8FA9" w14:textId="77777777" w:rsidR="00747E63" w:rsidRPr="00194729" w:rsidRDefault="00747E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95CFC6B" w14:textId="77777777" w:rsidR="00747E63" w:rsidRPr="00194729" w:rsidRDefault="00747E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D478A" w:rsidRPr="00194729" w14:paraId="49AD69B4" w14:textId="77777777" w:rsidTr="002B3723">
        <w:tc>
          <w:tcPr>
            <w:tcW w:w="3350" w:type="dxa"/>
          </w:tcPr>
          <w:p w14:paraId="453E89B9" w14:textId="77777777" w:rsidR="007D478A" w:rsidRPr="00194729" w:rsidRDefault="007D47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0B3650C8" w14:textId="52EF91FE" w:rsidR="007D478A" w:rsidRPr="00194729" w:rsidRDefault="007D478A">
            <w:pPr>
              <w:rPr>
                <w:rFonts w:cstheme="minorHAnsi"/>
                <w:sz w:val="20"/>
                <w:szCs w:val="20"/>
              </w:rPr>
            </w:pPr>
            <w:r w:rsidRPr="00194729">
              <w:rPr>
                <w:rFonts w:cstheme="minorHAnsi"/>
                <w:sz w:val="20"/>
                <w:szCs w:val="20"/>
              </w:rPr>
              <w:t>Appendix C – Section 3</w:t>
            </w:r>
          </w:p>
        </w:tc>
        <w:tc>
          <w:tcPr>
            <w:tcW w:w="2610" w:type="dxa"/>
          </w:tcPr>
          <w:p w14:paraId="3DC5C294" w14:textId="77777777" w:rsidR="007D478A" w:rsidRPr="00194729" w:rsidRDefault="007D47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6C66AE6" w14:textId="77777777" w:rsidR="007D478A" w:rsidRPr="00194729" w:rsidRDefault="007D47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4FFF02A" w14:textId="77777777" w:rsidR="007D478A" w:rsidRPr="00194729" w:rsidRDefault="007D47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D478A" w:rsidRPr="00194729" w14:paraId="3C517A57" w14:textId="77777777" w:rsidTr="002B3723">
        <w:tc>
          <w:tcPr>
            <w:tcW w:w="3350" w:type="dxa"/>
          </w:tcPr>
          <w:p w14:paraId="74E5D881" w14:textId="522B8024" w:rsidR="007D478A" w:rsidRPr="00194729" w:rsidRDefault="007D47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30AFBCBC" w14:textId="33564DE4" w:rsidR="007D478A" w:rsidRPr="00194729" w:rsidRDefault="007D478A">
            <w:pPr>
              <w:rPr>
                <w:rFonts w:cstheme="minorHAnsi"/>
                <w:sz w:val="20"/>
                <w:szCs w:val="20"/>
              </w:rPr>
            </w:pPr>
            <w:r w:rsidRPr="00194729">
              <w:rPr>
                <w:rFonts w:cstheme="minorHAnsi"/>
                <w:sz w:val="20"/>
                <w:szCs w:val="20"/>
              </w:rPr>
              <w:t>Appendix F</w:t>
            </w:r>
          </w:p>
        </w:tc>
        <w:tc>
          <w:tcPr>
            <w:tcW w:w="2610" w:type="dxa"/>
          </w:tcPr>
          <w:p w14:paraId="60E8331D" w14:textId="77777777" w:rsidR="007D478A" w:rsidRPr="00194729" w:rsidRDefault="007D47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6FDCFED" w14:textId="77777777" w:rsidR="007D478A" w:rsidRPr="00194729" w:rsidRDefault="007D47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21EA29F" w14:textId="77777777" w:rsidR="007D478A" w:rsidRPr="00194729" w:rsidRDefault="007D478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400E479" w14:textId="77777777" w:rsidR="000E7792" w:rsidRDefault="002B3723" w:rsidP="00194729"/>
    <w:sectPr w:rsidR="000E7792" w:rsidSect="007D47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F7365"/>
    <w:multiLevelType w:val="hybridMultilevel"/>
    <w:tmpl w:val="A28C7476"/>
    <w:lvl w:ilvl="0" w:tplc="1F3805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A1F24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B21"/>
    <w:rsid w:val="00005C27"/>
    <w:rsid w:val="00073504"/>
    <w:rsid w:val="0011771B"/>
    <w:rsid w:val="00163322"/>
    <w:rsid w:val="00194729"/>
    <w:rsid w:val="001A226A"/>
    <w:rsid w:val="00261F9E"/>
    <w:rsid w:val="0029344C"/>
    <w:rsid w:val="002B3723"/>
    <w:rsid w:val="00334B21"/>
    <w:rsid w:val="005C4CF4"/>
    <w:rsid w:val="006D6FC9"/>
    <w:rsid w:val="00747E63"/>
    <w:rsid w:val="007802A3"/>
    <w:rsid w:val="00783A9D"/>
    <w:rsid w:val="007D478A"/>
    <w:rsid w:val="00824862"/>
    <w:rsid w:val="0084400F"/>
    <w:rsid w:val="008E3A71"/>
    <w:rsid w:val="009E4F06"/>
    <w:rsid w:val="00B06800"/>
    <w:rsid w:val="00BB1B63"/>
    <w:rsid w:val="00C7576E"/>
    <w:rsid w:val="00CC7661"/>
    <w:rsid w:val="00D514E2"/>
    <w:rsid w:val="00D9672E"/>
    <w:rsid w:val="00E4774A"/>
    <w:rsid w:val="00E945E5"/>
    <w:rsid w:val="00FD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73953"/>
  <w14:defaultImageDpi w14:val="32767"/>
  <w15:chartTrackingRefBased/>
  <w15:docId w15:val="{40618584-AA69-6E4F-BEBE-AC1AD95C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Marika Konings</cp:lastModifiedBy>
  <cp:revision>3</cp:revision>
  <dcterms:created xsi:type="dcterms:W3CDTF">2018-08-25T12:12:00Z</dcterms:created>
  <dcterms:modified xsi:type="dcterms:W3CDTF">2018-08-25T12:12:00Z</dcterms:modified>
</cp:coreProperties>
</file>