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7777777"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77777777"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7777777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7777777"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7777777" w:rsidR="002678F1" w:rsidRPr="002678F1" w:rsidRDefault="00CF105F" w:rsidP="009437EB">
      <w:pPr>
        <w:pStyle w:val="Items"/>
      </w:pPr>
      <w:bookmarkStart w:id="0" w:name="_Ref332470074"/>
      <w:bookmarkStart w:id="1"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0"/>
      <w:r w:rsidR="005230CF">
        <w:rPr>
          <w:shd w:val="clear" w:color="auto" w:fill="FFFFFF"/>
        </w:rPr>
        <w:t xml:space="preserve"> </w:t>
      </w:r>
      <w:bookmarkEnd w:id="1"/>
    </w:p>
    <w:p w14:paraId="0771F9EB" w14:textId="77777777" w:rsidR="003C0DDC" w:rsidRPr="003A1B23" w:rsidRDefault="00CF105F" w:rsidP="009437EB">
      <w:pPr>
        <w:pStyle w:val="Items"/>
      </w:pPr>
      <w:bookmarkStart w:id="2" w:name="_Ref332470081"/>
      <w:bookmarkStart w:id="3" w:name="_Ref333221367"/>
      <w:bookmarkStart w:id="4" w:name="_Ref331945558"/>
      <w:r w:rsidRPr="003C0DDC">
        <w:lastRenderedPageBreak/>
        <w:t xml:space="preserve">Registry Operator </w:t>
      </w:r>
      <w:r w:rsidR="00797440">
        <w:t xml:space="preserve">MUST </w:t>
      </w:r>
      <w:r w:rsidR="0095687A">
        <w:t xml:space="preserve">upon request </w:t>
      </w:r>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2"/>
      <w:bookmarkEnd w:id="3"/>
      <w:r w:rsidR="0004042C">
        <w:rPr>
          <w:color w:val="333333"/>
          <w:shd w:val="clear" w:color="auto" w:fill="FFFFFF"/>
        </w:rPr>
        <w:t xml:space="preserve">  The request MUST be made by 1 May 2017.</w:t>
      </w:r>
    </w:p>
    <w:p w14:paraId="3A8D55E2" w14:textId="0391E725" w:rsidR="009F69C5" w:rsidRPr="00712E54" w:rsidRDefault="00806D83" w:rsidP="009437EB">
      <w:pPr>
        <w:pStyle w:val="Items"/>
      </w:pPr>
      <w:r>
        <w:rPr>
          <w:shd w:val="clear" w:color="auto" w:fill="FFFFFF"/>
        </w:rPr>
        <w:t xml:space="preserve">By 1 May 2017, </w:t>
      </w:r>
      <w:bookmarkEnd w:id="4"/>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2448E2">
        <w:t>2.1</w:t>
      </w:r>
      <w:r w:rsidR="006F71DB">
        <w:fldChar w:fldCharType="end"/>
      </w:r>
      <w:r w:rsidR="006F71D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54861">
        <w:t xml:space="preserve"> and b</w:t>
      </w:r>
      <w:r w:rsidR="002F5A41">
        <w:t>y 1 August 2017 for Section 2.2</w:t>
      </w:r>
      <w:r w:rsidR="00554861">
        <w:t>.</w:t>
      </w:r>
    </w:p>
    <w:p w14:paraId="5B248AB4" w14:textId="24417C08" w:rsidR="006A6DAA" w:rsidRDefault="006A6DAA" w:rsidP="006A6DAA">
      <w:pPr>
        <w:pStyle w:val="Items"/>
      </w:pPr>
      <w:bookmarkStart w:id="5" w:name="_Ref331889792"/>
      <w:r>
        <w:t xml:space="preserve">Starting 1 August 2017, Registry Operator MUST support all contact </w:t>
      </w:r>
      <w:r w:rsidR="00014837">
        <w:t>commands specified</w:t>
      </w:r>
      <w:r w:rsidR="00BD16E2">
        <w:t xml:space="preserve"> in RFC5733</w:t>
      </w:r>
      <w:r w:rsidR="00446695">
        <w:t xml:space="preserve"> </w:t>
      </w:r>
      <w:r w:rsidR="00446695" w:rsidRPr="00300487">
        <w:t>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BD16E2">
        <w:t>.</w:t>
      </w:r>
    </w:p>
    <w:p w14:paraId="65286CF2" w14:textId="58BD2C29" w:rsidR="00DD316C" w:rsidRDefault="006A6DAA" w:rsidP="006A6DAA">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domaing object</w:t>
      </w:r>
      <w:r w:rsidR="00BD16E2">
        <w:t xml:space="preserve"> &lt;create&gt; </w:t>
      </w:r>
      <w:r w:rsidR="00014837">
        <w:t>c</w:t>
      </w:r>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5"/>
    <w:p w14:paraId="1D5FF9C9" w14:textId="77777777"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w:t>
      </w:r>
      <w:r w:rsidR="00475A60">
        <w:rPr>
          <w:shd w:val="clear" w:color="auto" w:fill="FFFFFF"/>
        </w:rPr>
        <w:t xml:space="preserve">next </w:t>
      </w:r>
      <w:r w:rsidR="0011353E">
        <w:rPr>
          <w:shd w:val="clear" w:color="auto" w:fill="FFFFFF"/>
        </w:rPr>
        <w:t xml:space="preserve">month at </w:t>
      </w:r>
      <w:r>
        <w:rPr>
          <w:shd w:val="clear" w:color="auto" w:fill="FFFFFF"/>
        </w:rPr>
        <w:t>23:59 UTC.</w:t>
      </w:r>
    </w:p>
    <w:p w14:paraId="0776DFE6" w14:textId="77777777" w:rsidR="002024EA" w:rsidRPr="00C649CF" w:rsidRDefault="002024EA" w:rsidP="002024EA">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 xml:space="preserve">at minimum Monthly by first day of the </w:t>
      </w:r>
      <w:r w:rsidR="00475A60">
        <w:rPr>
          <w:shd w:val="clear" w:color="auto" w:fill="FFFFFF"/>
        </w:rPr>
        <w:t xml:space="preserve">next </w:t>
      </w:r>
      <w:r w:rsidR="008C39D2">
        <w:rPr>
          <w:shd w:val="clear" w:color="auto" w:fill="FFFFFF"/>
        </w:rPr>
        <w:t>month at 23:59 UTC.</w:t>
      </w:r>
    </w:p>
    <w:p w14:paraId="7B00C0C8" w14:textId="212018F2" w:rsidR="00BB2728" w:rsidRPr="00E432A3" w:rsidRDefault="00D8561A" w:rsidP="009437EB">
      <w:pPr>
        <w:pStyle w:val="Items"/>
      </w:pPr>
      <w:r w:rsidRPr="00CE015D">
        <w:t>Registry Operator</w:t>
      </w:r>
      <w:r>
        <w:t xml:space="preserve"> </w:t>
      </w:r>
      <w:r w:rsidRPr="00CE015D">
        <w:t xml:space="preserve">SHALL 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Specification 4 of the "Base Registry Agreement approved on 9 January 2014" ("Base Registry Agreement") </w:t>
      </w:r>
      <w:r>
        <w:t>by 1 August 2017.</w:t>
      </w:r>
    </w:p>
    <w:p w14:paraId="1EB5FD78" w14:textId="6FFBB393" w:rsidR="00770A7F" w:rsidRPr="006A6DAA" w:rsidRDefault="00770A7F" w:rsidP="00770A7F">
      <w:pPr>
        <w:pStyle w:val="Items"/>
      </w:pPr>
      <w:r>
        <w:t xml:space="preserve">Starting 1 May 2018, Registry Operator MUST comply with </w:t>
      </w:r>
      <w:r w:rsidRPr="00E347BE">
        <w:t>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Del="00E347BE">
        <w:t xml:space="preserve"> </w:t>
      </w:r>
      <w:r>
        <w:t>for other than Existing Domain Names</w:t>
      </w:r>
      <w:r w:rsidR="008E18D4">
        <w:t>.</w:t>
      </w:r>
    </w:p>
    <w:p w14:paraId="66F0BE8D" w14:textId="74C5780A" w:rsidR="00D8561A" w:rsidRDefault="00A41BD0" w:rsidP="00770A7F">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77777777"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1"/>
        <w:sym w:font="Symbol" w:char="F0B7"/>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6" w:name="_Ref331889799"/>
    </w:p>
    <w:p w14:paraId="57714B50" w14:textId="6AF48EB6" w:rsidR="008F7063" w:rsidRPr="00C1367F" w:rsidRDefault="008F2C2F" w:rsidP="00C1367F">
      <w:pPr>
        <w:pStyle w:val="Items"/>
      </w:pPr>
      <w:r>
        <w:t>Between</w:t>
      </w:r>
      <w:r w:rsidRPr="00C1367F">
        <w:t xml:space="preserve"> </w:t>
      </w:r>
      <w:r w:rsidR="00151708" w:rsidRPr="00C1367F">
        <w:t>1 August 2017</w:t>
      </w:r>
      <w:r w:rsidR="003A0172">
        <w:t xml:space="preserve"> and</w:t>
      </w:r>
      <w:r w:rsidR="00151708" w:rsidRPr="00C1367F">
        <w:t xml:space="preserve"> </w:t>
      </w:r>
      <w:bookmarkStart w:id="7" w:name="_GoBack"/>
      <w:bookmarkEnd w:id="7"/>
      <w:r w:rsidR="00151708" w:rsidRPr="00C1367F">
        <w:t xml:space="preserve">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731C8E">
        <w:t>.</w:t>
      </w:r>
    </w:p>
    <w:bookmarkEnd w:id="6"/>
    <w:p w14:paraId="30631381" w14:textId="34321ADE" w:rsidR="00CD7B2F" w:rsidRDefault="00CD7B2F" w:rsidP="009437EB">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4C69FA1E"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8F2C2F">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7B2E" w14:textId="77777777" w:rsidR="00653877" w:rsidRDefault="00653877" w:rsidP="00C328DB">
      <w:r>
        <w:separator/>
      </w:r>
    </w:p>
  </w:endnote>
  <w:endnote w:type="continuationSeparator" w:id="0">
    <w:p w14:paraId="0CC90B61" w14:textId="77777777" w:rsidR="00653877" w:rsidRDefault="00653877"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877">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B56B" w14:textId="77777777" w:rsidR="00653877" w:rsidRDefault="00653877" w:rsidP="00C328DB">
      <w:r>
        <w:separator/>
      </w:r>
    </w:p>
  </w:footnote>
  <w:footnote w:type="continuationSeparator" w:id="0">
    <w:p w14:paraId="1D1CD9D8" w14:textId="77777777" w:rsidR="00653877" w:rsidRDefault="00653877" w:rsidP="00C328DB">
      <w:r>
        <w:continuationSeparator/>
      </w:r>
    </w:p>
  </w:footnote>
  <w:footnote w:id="1">
    <w:p w14:paraId="16CD1207" w14:textId="69F69352" w:rsidR="00260F5C" w:rsidRDefault="00260F5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3B91FB1A" w:rsidR="002F69E2" w:rsidRPr="00050196" w:rsidRDefault="00055E14" w:rsidP="00050196">
    <w:pPr>
      <w:pStyle w:val="Header"/>
      <w:rPr>
        <w:sz w:val="18"/>
      </w:rPr>
    </w:pPr>
    <w:r>
      <w:rPr>
        <w:sz w:val="18"/>
      </w:rPr>
      <w:t xml:space="preserve">Date: </w:t>
    </w:r>
    <w:r w:rsidR="00FC0157">
      <w:rPr>
        <w:sz w:val="18"/>
      </w:rPr>
      <w:t>20</w:t>
    </w:r>
    <w:r w:rsidR="00FD1AD8">
      <w:rPr>
        <w:sz w:val="18"/>
      </w:rPr>
      <w:t xml:space="preserve"> September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7656"/>
    <w:rsid w:val="00117D1D"/>
    <w:rsid w:val="00122C85"/>
    <w:rsid w:val="00124CB3"/>
    <w:rsid w:val="00131A19"/>
    <w:rsid w:val="00131D6D"/>
    <w:rsid w:val="00135AA7"/>
    <w:rsid w:val="00135EE7"/>
    <w:rsid w:val="001403FB"/>
    <w:rsid w:val="001437BF"/>
    <w:rsid w:val="00145B47"/>
    <w:rsid w:val="00150081"/>
    <w:rsid w:val="00151708"/>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602778"/>
    <w:rsid w:val="00610500"/>
    <w:rsid w:val="00617B08"/>
    <w:rsid w:val="006205BC"/>
    <w:rsid w:val="00620B2D"/>
    <w:rsid w:val="00621BF0"/>
    <w:rsid w:val="0063506E"/>
    <w:rsid w:val="0064510A"/>
    <w:rsid w:val="0065028A"/>
    <w:rsid w:val="00653877"/>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37D9"/>
    <w:rsid w:val="006B6E11"/>
    <w:rsid w:val="006C7304"/>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8328C"/>
    <w:rsid w:val="007870F2"/>
    <w:rsid w:val="00792FF2"/>
    <w:rsid w:val="00794239"/>
    <w:rsid w:val="00797440"/>
    <w:rsid w:val="007A33FC"/>
    <w:rsid w:val="007A4E3C"/>
    <w:rsid w:val="007A5D7F"/>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687A"/>
    <w:rsid w:val="00975B76"/>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501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0D59"/>
    <w:rsid w:val="00C134B6"/>
    <w:rsid w:val="00C1367F"/>
    <w:rsid w:val="00C160D3"/>
    <w:rsid w:val="00C17F06"/>
    <w:rsid w:val="00C17F49"/>
    <w:rsid w:val="00C21F8B"/>
    <w:rsid w:val="00C22C7B"/>
    <w:rsid w:val="00C243E9"/>
    <w:rsid w:val="00C328DB"/>
    <w:rsid w:val="00C346C8"/>
    <w:rsid w:val="00C625BF"/>
    <w:rsid w:val="00C643AE"/>
    <w:rsid w:val="00C649CF"/>
    <w:rsid w:val="00C711AA"/>
    <w:rsid w:val="00C7559E"/>
    <w:rsid w:val="00C84D87"/>
    <w:rsid w:val="00C877E4"/>
    <w:rsid w:val="00C8799C"/>
    <w:rsid w:val="00C93026"/>
    <w:rsid w:val="00CA032F"/>
    <w:rsid w:val="00CB2069"/>
    <w:rsid w:val="00CB6793"/>
    <w:rsid w:val="00CB7367"/>
    <w:rsid w:val="00CD2BDF"/>
    <w:rsid w:val="00CD51D9"/>
    <w:rsid w:val="00CD7932"/>
    <w:rsid w:val="00CD7B2F"/>
    <w:rsid w:val="00CE015D"/>
    <w:rsid w:val="00CE31E5"/>
    <w:rsid w:val="00CE5997"/>
    <w:rsid w:val="00CF105F"/>
    <w:rsid w:val="00CF3828"/>
    <w:rsid w:val="00CF711A"/>
    <w:rsid w:val="00D00D9D"/>
    <w:rsid w:val="00D02742"/>
    <w:rsid w:val="00D04D2F"/>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7580"/>
    <w:rsid w:val="00E24E77"/>
    <w:rsid w:val="00E25670"/>
    <w:rsid w:val="00E276F6"/>
    <w:rsid w:val="00E279E9"/>
    <w:rsid w:val="00E347BE"/>
    <w:rsid w:val="00E37CA5"/>
    <w:rsid w:val="00E432A3"/>
    <w:rsid w:val="00E44672"/>
    <w:rsid w:val="00E6331C"/>
    <w:rsid w:val="00E63FB7"/>
    <w:rsid w:val="00E712D3"/>
    <w:rsid w:val="00E7205A"/>
    <w:rsid w:val="00E77A58"/>
    <w:rsid w:val="00E81A05"/>
    <w:rsid w:val="00E8722C"/>
    <w:rsid w:val="00E876C5"/>
    <w:rsid w:val="00E93D15"/>
    <w:rsid w:val="00E94A3E"/>
    <w:rsid w:val="00EB453D"/>
    <w:rsid w:val="00EB645A"/>
    <w:rsid w:val="00EC24A4"/>
    <w:rsid w:val="00EC6816"/>
    <w:rsid w:val="00ED4E37"/>
    <w:rsid w:val="00EE30C9"/>
    <w:rsid w:val="00EE3B57"/>
    <w:rsid w:val="00F125D4"/>
    <w:rsid w:val="00F2640E"/>
    <w:rsid w:val="00F3199F"/>
    <w:rsid w:val="00F35E12"/>
    <w:rsid w:val="00F442F5"/>
    <w:rsid w:val="00F44491"/>
    <w:rsid w:val="00F4774D"/>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4794E5-249C-A847-A354-33ADA728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commands spec</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 </vt:lpstr>
      <vt:lpstr>    Starting 1 May 2018, Registry Operator MUST comply with WHOIS (available via por</vt:lpstr>
      <vt:lpstr>    [Between 1 August 2017 and 1 February 2019, for Existing Domain Names, for the </vt:lpstr>
      <vt:lpstr>The following requirements apply to Registrars only:</vt:lpstr>
      <vt:lpstr>    Starting 1 August 2017 and prior to 1 February 2019, Registrars MUST migrate to </vt:lpstr>
      <vt:lpstr>    Registrars MAY provide complete Thick Registration data to Registry Operator tha</vt:lpstr>
      <vt:lpstr>    Registrars MUST provide complete Thick Registration data to Registry Operator th</vt:lpstr>
      <vt:lpstr>    </vt:lpstr>
      <vt:lpstr>    </vt:lpstr>
    </vt:vector>
  </TitlesOfParts>
  <Manager/>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5</cp:revision>
  <cp:lastPrinted>2016-09-20T17:58:00Z</cp:lastPrinted>
  <dcterms:created xsi:type="dcterms:W3CDTF">2016-09-20T23:31:00Z</dcterms:created>
  <dcterms:modified xsi:type="dcterms:W3CDTF">2016-09-21T18:10:00Z</dcterms:modified>
</cp:coreProperties>
</file>