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F99A8" w14:textId="77777777" w:rsidR="00190E74" w:rsidRDefault="00E52F6D" w:rsidP="004A3496">
      <w:pPr>
        <w:pStyle w:val="Title"/>
        <w:rPr>
          <w:rFonts w:ascii="Helvetica" w:eastAsia="Times New Roman" w:hAnsi="Helvetica" w:cs="Helvetica"/>
        </w:rPr>
      </w:pPr>
      <w:bookmarkStart w:id="0" w:name="_GoBack"/>
      <w:bookmarkEnd w:id="0"/>
      <w:r>
        <w:rPr>
          <w:rFonts w:eastAsia="Times New Roman"/>
        </w:rPr>
        <w:t xml:space="preserve">RSP Certification </w:t>
      </w:r>
      <w:r w:rsidR="004A3496">
        <w:rPr>
          <w:rFonts w:eastAsia="Times New Roman"/>
        </w:rPr>
        <w:t>Brainstorming</w:t>
      </w:r>
      <w:r>
        <w:rPr>
          <w:rFonts w:eastAsia="Times New Roman"/>
        </w:rPr>
        <w:t xml:space="preserve"> in Amsterdam</w:t>
      </w:r>
    </w:p>
    <w:p w14:paraId="1BF6985A" w14:textId="77777777" w:rsidR="00190E74" w:rsidRDefault="004A3496" w:rsidP="00602F71">
      <w:pPr>
        <w:pStyle w:val="Heading1"/>
        <w:rPr>
          <w:rFonts w:ascii="Helvetica" w:eastAsia="Times New Roman" w:hAnsi="Helvetica" w:cs="Helvetica"/>
        </w:rPr>
      </w:pPr>
      <w:r>
        <w:rPr>
          <w:rFonts w:eastAsia="Times New Roman"/>
        </w:rPr>
        <w:t>How would an RSP certification program impact the Domain Name Market?</w:t>
      </w:r>
    </w:p>
    <w:p w14:paraId="5E3F71C3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2FC211A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Increase in future gTLD applications/domain use</w:t>
      </w:r>
    </w:p>
    <w:p w14:paraId="5D8EC56D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938BE6A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Improved predictability for ROs</w:t>
      </w:r>
    </w:p>
    <w:p w14:paraId="20EDBDDA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B9929C3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Make the process of change of RSP to be smooth</w:t>
      </w:r>
    </w:p>
    <w:p w14:paraId="1DE40851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01FC32C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Improve geographic diversity and engagement by putting competent RSPs with potential ROs in the same region (Africa)</w:t>
      </w:r>
    </w:p>
    <w:p w14:paraId="6D8F4E37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DB88F04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Should open the door to new entrants</w:t>
      </w:r>
    </w:p>
    <w:p w14:paraId="1C5349D2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243CE10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It is going to create unified set of requirements for RSPs and will create a new market</w:t>
      </w:r>
    </w:p>
    <w:p w14:paraId="3E450E4F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A42C603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Increases competition and therefore services levels</w:t>
      </w:r>
    </w:p>
    <w:p w14:paraId="6EB34EB5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FDF6C10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Improves efficiency, security, and stability, and lowers cost. Common sense</w:t>
      </w:r>
    </w:p>
    <w:p w14:paraId="69419AD2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4DD519E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Streamlined on boarding for registrars</w:t>
      </w:r>
    </w:p>
    <w:p w14:paraId="0990E063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5FCDC1B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What is the current problem we are trying to solve?</w:t>
      </w:r>
    </w:p>
    <w:p w14:paraId="2094BCBF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519A310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Why is it different from requirements in application form?</w:t>
      </w:r>
    </w:p>
    <w:p w14:paraId="43914EB7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8859B45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More transparency, but is this needed when you have specialized RSPS (e.g., under EU laws)?</w:t>
      </w:r>
    </w:p>
    <w:p w14:paraId="78A28945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E7908CA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For second round and going forward new gTLD program, potential applicant can have trust-worthy sources to choose a reliable RSP</w:t>
      </w:r>
    </w:p>
    <w:p w14:paraId="5452F670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DC5045A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Could raise trust in RSPs vs. reduce differentiation</w:t>
      </w:r>
    </w:p>
    <w:p w14:paraId="5A44A61E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6A5BA4C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If done right: better service to all</w:t>
      </w:r>
      <w:r>
        <w:rPr>
          <w:rFonts w:ascii="MS Mincho" w:eastAsia="MS Mincho" w:hAnsi="MS Mincho" w:cs="MS Mincho"/>
          <w:color w:val="000000"/>
        </w:rPr>
        <w:t> </w:t>
      </w:r>
      <w:r>
        <w:rPr>
          <w:rFonts w:ascii="Arial" w:hAnsi="Arial" w:cs="Arial"/>
          <w:color w:val="000000"/>
        </w:rPr>
        <w:t>If done wrong: a new kind of ICANN fiefdom</w:t>
      </w:r>
    </w:p>
    <w:p w14:paraId="6EE8B093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FCAF5BB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Marked becomes more and more over regulated</w:t>
      </w:r>
    </w:p>
    <w:p w14:paraId="5841EA5D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3C8CD1F" w14:textId="77777777" w:rsidR="00190E74" w:rsidRDefault="004A3496" w:rsidP="00602F71">
      <w:pPr>
        <w:pStyle w:val="Heading1"/>
        <w:rPr>
          <w:rFonts w:ascii="Helvetica" w:eastAsia="Times New Roman" w:hAnsi="Helvetica" w:cs="Helvetica"/>
        </w:rPr>
      </w:pPr>
      <w:r>
        <w:rPr>
          <w:rFonts w:eastAsia="Times New Roman"/>
        </w:rPr>
        <w:t>How would an RSP certification program impact Security &amp; Stability?</w:t>
      </w:r>
    </w:p>
    <w:p w14:paraId="79720835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6B1D377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Could this apply to ccTLDs?</w:t>
      </w:r>
    </w:p>
    <w:p w14:paraId="0F0A399A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650735C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Enhance or encourage race to the bottom</w:t>
      </w:r>
    </w:p>
    <w:p w14:paraId="27663C8E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82DECE7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What's the entry level?</w:t>
      </w:r>
      <w:r>
        <w:rPr>
          <w:rFonts w:ascii="MS Mincho" w:eastAsia="MS Mincho" w:hAnsi="MS Mincho" w:cs="MS Mincho"/>
          <w:color w:val="000000"/>
        </w:rPr>
        <w:t> </w:t>
      </w:r>
      <w:r>
        <w:rPr>
          <w:rFonts w:ascii="Arial" w:hAnsi="Arial" w:cs="Arial"/>
          <w:color w:val="000000"/>
        </w:rPr>
        <w:t>Too low becomes a high risks</w:t>
      </w:r>
      <w:r>
        <w:rPr>
          <w:rFonts w:ascii="MS Mincho" w:eastAsia="MS Mincho" w:hAnsi="MS Mincho" w:cs="MS Mincho"/>
          <w:color w:val="000000"/>
        </w:rPr>
        <w:t> </w:t>
      </w:r>
      <w:r>
        <w:rPr>
          <w:rFonts w:ascii="Arial" w:hAnsi="Arial" w:cs="Arial"/>
          <w:color w:val="000000"/>
        </w:rPr>
        <w:t>Too high makes it complex</w:t>
      </w:r>
    </w:p>
    <w:p w14:paraId="34E6212D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B938B38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If so, then it could benefit SSR</w:t>
      </w:r>
    </w:p>
    <w:p w14:paraId="6650D54F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6141C2E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lastRenderedPageBreak/>
        <w:t>Works better if (in case of multiple providers for the same service) these providers can file separate SLA reports to ICANN for the same TLD</w:t>
      </w:r>
    </w:p>
    <w:p w14:paraId="0C89DA72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F8DF0B4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Will require careful DNSSEC transition</w:t>
      </w:r>
    </w:p>
    <w:p w14:paraId="2357E017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D3C9CC1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May drive a lowest common denominator</w:t>
      </w:r>
    </w:p>
    <w:p w14:paraId="1956A67B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C3D74A8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There haven't been major problems with RSPs so far. Why would we create another bureaucratic monster?</w:t>
      </w:r>
    </w:p>
    <w:p w14:paraId="4CB11ECE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1F7B381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Close gap in key contract chain</w:t>
      </w:r>
    </w:p>
    <w:p w14:paraId="56AE4091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5EFD94F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Is certification going to be valid for ever, annually, quarterly?</w:t>
      </w:r>
    </w:p>
    <w:p w14:paraId="0D70955A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31E55AB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It shouldn't impact Security and Stability</w:t>
      </w:r>
    </w:p>
    <w:p w14:paraId="2DC94EE6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EE495DD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If the certification process involves a demonstration of abilities, ti will not have an effect on Security and Stability</w:t>
      </w:r>
    </w:p>
    <w:p w14:paraId="4255FDA0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7EFC1C2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May enable poorly performing RSPs to "hide" behind last year's certification rather than current status of performance</w:t>
      </w:r>
    </w:p>
    <w:p w14:paraId="43E91920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075BEF5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Will certified RSPs be required to cooperate in an RSP transition?</w:t>
      </w:r>
    </w:p>
    <w:p w14:paraId="202BB125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737A0BF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If done right: more diversity, lower cost, better security.</w:t>
      </w:r>
      <w:r>
        <w:rPr>
          <w:rFonts w:ascii="MS Mincho" w:eastAsia="MS Mincho" w:hAnsi="MS Mincho" w:cs="MS Mincho"/>
          <w:color w:val="000000"/>
        </w:rPr>
        <w:t> </w:t>
      </w:r>
      <w:r>
        <w:rPr>
          <w:rFonts w:ascii="Arial" w:hAnsi="Arial" w:cs="Arial"/>
          <w:color w:val="000000"/>
        </w:rPr>
        <w:t>If done wrong: RSPs concerned only with their own SLA score while security gets worse</w:t>
      </w:r>
    </w:p>
    <w:p w14:paraId="3C1EA417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E89E4FD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No impact actually without accreditation, RSP transition will be a pain for ROs</w:t>
      </w:r>
    </w:p>
    <w:p w14:paraId="0B22A790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B82F749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No impact to Security and Stability</w:t>
      </w:r>
    </w:p>
    <w:p w14:paraId="7A55794B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C1B20EA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No material impact to Security and Stability</w:t>
      </w:r>
    </w:p>
    <w:p w14:paraId="77CA95C9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1E125A0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Improves during transitions, no impact otherwise</w:t>
      </w:r>
    </w:p>
    <w:p w14:paraId="256D2A4B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7FC3771" w14:textId="77777777" w:rsidR="00190E74" w:rsidRDefault="004A3496" w:rsidP="00602F71">
      <w:pPr>
        <w:pStyle w:val="Heading1"/>
        <w:rPr>
          <w:rFonts w:ascii="Helvetica" w:eastAsia="Times New Roman" w:hAnsi="Helvetica" w:cs="Helvetica"/>
        </w:rPr>
      </w:pPr>
      <w:r>
        <w:rPr>
          <w:rFonts w:eastAsia="Times New Roman"/>
        </w:rPr>
        <w:t>How would an RSP certification program help or impact you?</w:t>
      </w:r>
    </w:p>
    <w:p w14:paraId="51E7CCBB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4A6043D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More work in the short term, benefits in the long term</w:t>
      </w:r>
    </w:p>
    <w:p w14:paraId="2FFD7DFD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AD726FB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As a brand TLD, would we have to be certified to run our own backend?</w:t>
      </w:r>
    </w:p>
    <w:p w14:paraId="1AFF3D62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CE2960B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What would be implied for RSPs? Fees and work?</w:t>
      </w:r>
    </w:p>
    <w:p w14:paraId="2BA2FBBD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6A05009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Would help me get more TLDs as customers</w:t>
      </w:r>
    </w:p>
    <w:p w14:paraId="6F2B42F5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9B49B1A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Would help distribution by giving marketing value</w:t>
      </w:r>
    </w:p>
    <w:p w14:paraId="50AF1614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7EECABD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Stabilizes the business as RSP</w:t>
      </w:r>
    </w:p>
    <w:p w14:paraId="4EE4ADD2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5ED201D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Publicizes RSP offering</w:t>
      </w:r>
    </w:p>
    <w:p w14:paraId="64F5D5AB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612F8DB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Help gain an official identity in the ecosystem of TLD domain industry.</w:t>
      </w:r>
      <w:r>
        <w:rPr>
          <w:rFonts w:ascii="MS Mincho" w:eastAsia="MS Mincho" w:hAnsi="MS Mincho" w:cs="MS Mincho"/>
          <w:color w:val="000000"/>
        </w:rPr>
        <w:t> </w:t>
      </w:r>
      <w:r>
        <w:rPr>
          <w:rFonts w:ascii="Arial" w:hAnsi="Arial" w:cs="Arial"/>
          <w:color w:val="000000"/>
        </w:rPr>
        <w:t>RSP is sort of self-regulated currently and needs official recognition from ICANN</w:t>
      </w:r>
    </w:p>
    <w:p w14:paraId="60E1CD70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1932065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Assuming existing RSPs are certified already, there would be little impact</w:t>
      </w:r>
    </w:p>
    <w:p w14:paraId="144EB350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A41B7C4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It could be a good idea to create a working group (user group) for the process, like it was done for the GDD portal.</w:t>
      </w:r>
      <w:r>
        <w:rPr>
          <w:rFonts w:ascii="MS Mincho" w:eastAsia="MS Mincho" w:hAnsi="MS Mincho" w:cs="MS Mincho"/>
          <w:color w:val="000000"/>
        </w:rPr>
        <w:t> </w:t>
      </w:r>
      <w:r>
        <w:rPr>
          <w:rFonts w:ascii="Arial" w:hAnsi="Arial" w:cs="Arial"/>
          <w:color w:val="000000"/>
        </w:rPr>
        <w:t>Users give their input to ICANN and it is just recommendations, no obligations</w:t>
      </w:r>
    </w:p>
    <w:p w14:paraId="36339A6B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4B7C7E5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Does not necessarily solve the problem or answer the issue of TLD portability</w:t>
      </w:r>
    </w:p>
    <w:p w14:paraId="497C91E7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AF6328B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Avoid the same test repeatedly for each TLD.</w:t>
      </w:r>
      <w:r>
        <w:rPr>
          <w:rFonts w:ascii="MS Mincho" w:eastAsia="MS Mincho" w:hAnsi="MS Mincho" w:cs="MS Mincho"/>
          <w:color w:val="000000"/>
        </w:rPr>
        <w:t> </w:t>
      </w:r>
      <w:r>
        <w:rPr>
          <w:rFonts w:ascii="Arial" w:hAnsi="Arial" w:cs="Arial"/>
          <w:color w:val="000000"/>
        </w:rPr>
        <w:t>But need level of certification class</w:t>
      </w:r>
    </w:p>
    <w:p w14:paraId="61FDE05A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394BF13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Key issue is portability of TLDs and reduced repeat testing</w:t>
      </w:r>
    </w:p>
    <w:p w14:paraId="5C7328B2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8ED2AFA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Improve ability to switch RSPs</w:t>
      </w:r>
    </w:p>
    <w:p w14:paraId="4D968B64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36E5B9D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Improves secondary marked for TLDs</w:t>
      </w:r>
    </w:p>
    <w:p w14:paraId="5BBD592B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A12BD3C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Easier transition of RSPs:</w:t>
      </w:r>
      <w:r>
        <w:rPr>
          <w:rFonts w:ascii="MS Mincho" w:eastAsia="MS Mincho" w:hAnsi="MS Mincho" w:cs="MS Mincho"/>
          <w:color w:val="000000"/>
        </w:rPr>
        <w:t> </w:t>
      </w:r>
      <w:r>
        <w:rPr>
          <w:rFonts w:ascii="Arial" w:hAnsi="Arial" w:cs="Arial"/>
          <w:color w:val="000000"/>
        </w:rPr>
        <w:t>Improves security and stability</w:t>
      </w:r>
      <w:r>
        <w:rPr>
          <w:rFonts w:ascii="MS Mincho" w:eastAsia="MS Mincho" w:hAnsi="MS Mincho" w:cs="MS Mincho"/>
          <w:color w:val="000000"/>
        </w:rPr>
        <w:t> </w:t>
      </w:r>
      <w:r>
        <w:rPr>
          <w:rFonts w:ascii="Arial" w:hAnsi="Arial" w:cs="Arial"/>
          <w:color w:val="000000"/>
        </w:rPr>
        <w:t>More efficient</w:t>
      </w:r>
      <w:r>
        <w:rPr>
          <w:rFonts w:ascii="MS Mincho" w:eastAsia="MS Mincho" w:hAnsi="MS Mincho" w:cs="MS Mincho"/>
          <w:color w:val="000000"/>
        </w:rPr>
        <w:t> </w:t>
      </w:r>
      <w:r>
        <w:rPr>
          <w:rFonts w:ascii="Arial" w:hAnsi="Arial" w:cs="Arial"/>
          <w:color w:val="000000"/>
        </w:rPr>
        <w:t>Less expensive</w:t>
      </w:r>
    </w:p>
    <w:p w14:paraId="0BF26EE2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E947D89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Stop PDT for all TLDs</w:t>
      </w:r>
    </w:p>
    <w:p w14:paraId="51A0DBC4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31BD6BB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Lower or no cost for PDT plus speed</w:t>
      </w:r>
    </w:p>
    <w:p w14:paraId="7E098651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E72CF14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Simplified PDT or assessment</w:t>
      </w:r>
    </w:p>
    <w:p w14:paraId="257F23A2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986D0E0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Gain time in PDT when you manage several TLDs</w:t>
      </w:r>
    </w:p>
    <w:p w14:paraId="6407DEBD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CF8EFCC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Test once rather than multiple times</w:t>
      </w:r>
    </w:p>
    <w:p w14:paraId="1514379C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3A60EA0" w14:textId="77777777" w:rsidR="00190E74" w:rsidRDefault="004A3496" w:rsidP="00602F71">
      <w:pPr>
        <w:pStyle w:val="Heading1"/>
        <w:rPr>
          <w:rFonts w:ascii="Helvetica" w:eastAsia="Times New Roman" w:hAnsi="Helvetica" w:cs="Helvetica"/>
        </w:rPr>
      </w:pPr>
      <w:r>
        <w:rPr>
          <w:rFonts w:eastAsia="Times New Roman"/>
        </w:rPr>
        <w:t>What risks do you see in creating an RSP certification program?</w:t>
      </w:r>
    </w:p>
    <w:p w14:paraId="548BD762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3D29A7A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May lead to costly processes for the RSPs. Who pays for that?</w:t>
      </w:r>
    </w:p>
    <w:p w14:paraId="117D05ED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4591324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Cost to maintain the certification. RO will get the basic one, so decrease innovation</w:t>
      </w:r>
    </w:p>
    <w:p w14:paraId="68400ED6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C8621DF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Who pays for it?</w:t>
      </w:r>
    </w:p>
    <w:p w14:paraId="40CE6B10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9EE12D0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Cost of certification</w:t>
      </w:r>
    </w:p>
    <w:p w14:paraId="4D5492C6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08F8E45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Potential barrier of entry (shouldn't be)</w:t>
      </w:r>
    </w:p>
    <w:p w14:paraId="5E51CCD3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32B99BE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If it is needed, should it apply to all RSPs?</w:t>
      </w:r>
    </w:p>
    <w:p w14:paraId="3AB5AE65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6F01E26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New potential registry need certification in advance, if mandatory</w:t>
      </w:r>
    </w:p>
    <w:p w14:paraId="24C19742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1D497B1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Could be barrier of entry if mandatory</w:t>
      </w:r>
    </w:p>
    <w:p w14:paraId="43CC3D8A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D61A19D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Barrier to innovation (RSEP)</w:t>
      </w:r>
    </w:p>
    <w:p w14:paraId="7581CCA3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F9489CC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Must apply to all providers to ensure no barriers of entry</w:t>
      </w:r>
    </w:p>
    <w:p w14:paraId="5076FEE5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01D8258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Risk is on ICANN: certifying an entity can equate to endorsement.</w:t>
      </w:r>
      <w:r>
        <w:rPr>
          <w:rFonts w:ascii="MS Mincho" w:eastAsia="MS Mincho" w:hAnsi="MS Mincho" w:cs="MS Mincho"/>
          <w:color w:val="000000"/>
        </w:rPr>
        <w:t> </w:t>
      </w:r>
      <w:r>
        <w:rPr>
          <w:rFonts w:ascii="Arial" w:hAnsi="Arial" w:cs="Arial"/>
          <w:color w:val="000000"/>
        </w:rPr>
        <w:t>But risk is less than current situation of having no real standards</w:t>
      </w:r>
    </w:p>
    <w:p w14:paraId="071E13B5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7E6C0E7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How is it maintained over time?</w:t>
      </w:r>
      <w:r>
        <w:rPr>
          <w:rFonts w:ascii="MS Mincho" w:eastAsia="MS Mincho" w:hAnsi="MS Mincho" w:cs="MS Mincho"/>
          <w:color w:val="000000"/>
        </w:rPr>
        <w:t> </w:t>
      </w:r>
      <w:r>
        <w:rPr>
          <w:rFonts w:ascii="Arial" w:hAnsi="Arial" w:cs="Arial"/>
          <w:color w:val="000000"/>
        </w:rPr>
        <w:t>Period of review</w:t>
      </w:r>
      <w:r>
        <w:rPr>
          <w:rFonts w:ascii="MS Mincho" w:eastAsia="MS Mincho" w:hAnsi="MS Mincho" w:cs="MS Mincho"/>
          <w:color w:val="000000"/>
        </w:rPr>
        <w:t> </w:t>
      </w:r>
      <w:r>
        <w:rPr>
          <w:rFonts w:ascii="Arial" w:hAnsi="Arial" w:cs="Arial"/>
          <w:color w:val="000000"/>
        </w:rPr>
        <w:t>How often to re-certify?</w:t>
      </w:r>
    </w:p>
    <w:p w14:paraId="5A831DF9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321AFA9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Can't be over-reaching.</w:t>
      </w:r>
      <w:r>
        <w:rPr>
          <w:rFonts w:ascii="MS Mincho" w:eastAsia="MS Mincho" w:hAnsi="MS Mincho" w:cs="MS Mincho"/>
          <w:color w:val="000000"/>
        </w:rPr>
        <w:t> </w:t>
      </w:r>
      <w:r>
        <w:rPr>
          <w:rFonts w:ascii="Arial" w:hAnsi="Arial" w:cs="Arial"/>
          <w:color w:val="000000"/>
        </w:rPr>
        <w:t>Should only test the five core registry functions</w:t>
      </w:r>
    </w:p>
    <w:p w14:paraId="6E5CD297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A07CFC8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Scope of certification</w:t>
      </w:r>
    </w:p>
    <w:p w14:paraId="18BB1F46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DAB7E65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What would the scope of the process be?</w:t>
      </w:r>
      <w:r>
        <w:rPr>
          <w:rFonts w:ascii="MS Mincho" w:eastAsia="MS Mincho" w:hAnsi="MS Mincho" w:cs="MS Mincho"/>
          <w:color w:val="000000"/>
        </w:rPr>
        <w:t> </w:t>
      </w:r>
      <w:r>
        <w:rPr>
          <w:rFonts w:ascii="Arial" w:hAnsi="Arial" w:cs="Arial"/>
          <w:color w:val="000000"/>
        </w:rPr>
        <w:t>Can it allow for the introduction of new products and services?</w:t>
      </w:r>
    </w:p>
    <w:p w14:paraId="171CCADA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69EBEB9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More costs, more stats, more audits, more US control over EU - RSPs legal problems</w:t>
      </w:r>
    </w:p>
    <w:p w14:paraId="53079B85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5E60EC3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Why is a RSP certification process even needed?</w:t>
      </w:r>
      <w:r>
        <w:rPr>
          <w:rFonts w:ascii="MS Mincho" w:eastAsia="MS Mincho" w:hAnsi="MS Mincho" w:cs="MS Mincho"/>
          <w:color w:val="000000"/>
        </w:rPr>
        <w:t> </w:t>
      </w:r>
      <w:r>
        <w:rPr>
          <w:rFonts w:ascii="Arial" w:hAnsi="Arial" w:cs="Arial"/>
          <w:color w:val="000000"/>
        </w:rPr>
        <w:t>All RSPs have already been approved and are operating registries</w:t>
      </w:r>
    </w:p>
    <w:p w14:paraId="45D139B0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69EEF88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Remote:</w:t>
      </w:r>
      <w:r>
        <w:rPr>
          <w:rFonts w:ascii="MS Mincho" w:eastAsia="MS Mincho" w:hAnsi="MS Mincho" w:cs="MS Mincho"/>
          <w:color w:val="000000"/>
        </w:rPr>
        <w:t> </w:t>
      </w:r>
      <w:r>
        <w:rPr>
          <w:rFonts w:ascii="Arial" w:hAnsi="Arial" w:cs="Arial"/>
          <w:color w:val="000000"/>
        </w:rPr>
        <w:t>Would allow for brands applying for a TLD to choose a certified RSP</w:t>
      </w:r>
      <w:r>
        <w:rPr>
          <w:rFonts w:ascii="MS Mincho" w:eastAsia="MS Mincho" w:hAnsi="MS Mincho" w:cs="MS Mincho"/>
          <w:color w:val="000000"/>
        </w:rPr>
        <w:t> </w:t>
      </w:r>
      <w:r>
        <w:rPr>
          <w:rFonts w:ascii="Arial" w:hAnsi="Arial" w:cs="Arial"/>
          <w:color w:val="000000"/>
        </w:rPr>
        <w:t>Would give a seal of trust for RSPs and help consume trust</w:t>
      </w:r>
    </w:p>
    <w:p w14:paraId="1A57D8AD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7201507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Set low bar / lowest common denominator</w:t>
      </w:r>
    </w:p>
    <w:p w14:paraId="64D37F83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0CFB9DB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Loose independence and self-determination</w:t>
      </w:r>
    </w:p>
    <w:p w14:paraId="5C19C44C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38C8B39" w14:textId="2DAC32B2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Slow innovation and continuous improvement</w:t>
      </w:r>
    </w:p>
    <w:p w14:paraId="21C5EDF7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146D18E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Can't become more cumbersome than it is now</w:t>
      </w:r>
    </w:p>
    <w:p w14:paraId="54E21099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FA39984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Problem for incumbents to enter the market</w:t>
      </w:r>
    </w:p>
    <w:p w14:paraId="42455849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958C1C2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Consider impact to registrars</w:t>
      </w:r>
    </w:p>
    <w:p w14:paraId="5D0E1620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073C423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Inefficient process and huge costs involved</w:t>
      </w:r>
    </w:p>
    <w:p w14:paraId="74382583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90418A4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Attempts to solve the wrong problem. The issue is unnecessary/repeated testing</w:t>
      </w:r>
    </w:p>
    <w:p w14:paraId="1D3208F2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38DFCB0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Make sure certification is for the # of registries they are running</w:t>
      </w:r>
    </w:p>
    <w:p w14:paraId="1923BE70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B4D81A4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Would any period of review be the same for all services?</w:t>
      </w:r>
    </w:p>
    <w:p w14:paraId="377337D6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A31DC9D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Certification implies contract with RSP</w:t>
      </w:r>
    </w:p>
    <w:p w14:paraId="45E96500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5D49568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Should not force to do things in a given way</w:t>
      </w:r>
    </w:p>
    <w:p w14:paraId="6774798A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A679D43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Need streamlined processes</w:t>
      </w:r>
      <w:r>
        <w:rPr>
          <w:rFonts w:ascii="MS Mincho" w:eastAsia="MS Mincho" w:hAnsi="MS Mincho" w:cs="MS Mincho"/>
          <w:color w:val="000000"/>
        </w:rPr>
        <w:t> </w:t>
      </w:r>
      <w:r>
        <w:rPr>
          <w:rFonts w:ascii="Arial" w:hAnsi="Arial" w:cs="Arial"/>
          <w:color w:val="000000"/>
        </w:rPr>
        <w:t>Do not create too much cost/time for RSPs</w:t>
      </w:r>
    </w:p>
    <w:p w14:paraId="74091663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BACC855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None!</w:t>
      </w:r>
    </w:p>
    <w:p w14:paraId="4E8E1BCD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CCD66C8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Great idea, only risks is ICANN messes it up</w:t>
      </w:r>
    </w:p>
    <w:p w14:paraId="2EECE24B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0B236B4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That the certification doesn't bring about any efficiencies or benefits</w:t>
      </w:r>
    </w:p>
    <w:p w14:paraId="5FE980F7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C055AF3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That the process gets the same flaws as the escrow accreditation</w:t>
      </w:r>
    </w:p>
    <w:p w14:paraId="147EE03E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26D5455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It should simplify assessment</w:t>
      </w:r>
    </w:p>
    <w:p w14:paraId="1749285C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C9DFEFA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Existing RSPs should gain some status within the program</w:t>
      </w:r>
    </w:p>
    <w:p w14:paraId="044BA772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563862C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Redtape</w:t>
      </w:r>
    </w:p>
    <w:p w14:paraId="361F23F2" w14:textId="77777777" w:rsidR="00190E74" w:rsidRDefault="00190E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3B2CC36" w14:textId="77777777" w:rsidR="00190E74" w:rsidRDefault="004A34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It becomes another process that needs to be created, implemented, and monitored</w:t>
      </w:r>
    </w:p>
    <w:p w14:paraId="5D511087" w14:textId="77777777" w:rsidR="00602F71" w:rsidRDefault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09F3EDE1" w14:textId="77777777" w:rsidR="00602F71" w:rsidRDefault="00602F71" w:rsidP="00602F71">
      <w:pPr>
        <w:pStyle w:val="Heading1"/>
        <w:rPr>
          <w:rFonts w:ascii="Helvetica" w:eastAsia="Times New Roman" w:hAnsi="Helvetica" w:cs="Helvetica"/>
        </w:rPr>
      </w:pPr>
      <w:r>
        <w:rPr>
          <w:rFonts w:eastAsia="Times New Roman"/>
        </w:rPr>
        <w:t>Diving straight into solutions and not addressing issues</w:t>
      </w:r>
    </w:p>
    <w:p w14:paraId="6DF97440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5EDBF34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Testing by provider, not TLD</w:t>
      </w:r>
    </w:p>
    <w:p w14:paraId="5CCCDC6B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A30ED5B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test 200 times - testing over again (Donuts)</w:t>
      </w:r>
    </w:p>
    <w:p w14:paraId="020E98E6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50C650F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thought certification program would have been launched in 2009</w:t>
      </w:r>
    </w:p>
    <w:p w14:paraId="478D9817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E107833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ICANN certify that they meet standards</w:t>
      </w:r>
    </w:p>
    <w:p w14:paraId="78DFFC83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3E73270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Reach out to technical contact instead of RO when compliance issues</w:t>
      </w:r>
    </w:p>
    <w:p w14:paraId="1786CE7A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9ABE55B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Testing in a bubble - how does this scale out?</w:t>
      </w:r>
    </w:p>
    <w:p w14:paraId="428A8F07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89DD782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What are we certifying?</w:t>
      </w:r>
    </w:p>
    <w:p w14:paraId="3A617982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87F3D8D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Don’t see as race to the bottom</w:t>
      </w:r>
    </w:p>
    <w:p w14:paraId="54693572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3342D7B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PDT - cut/paste</w:t>
      </w:r>
    </w:p>
    <w:p w14:paraId="63C1A411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6C01EF5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limited post delegation testing - current inefficient</w:t>
      </w:r>
    </w:p>
    <w:p w14:paraId="63705D5E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8BABA1C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Don’t want to get stuck in operational inefficiencies</w:t>
      </w:r>
    </w:p>
    <w:p w14:paraId="5E82B1A4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6E5C8E1" w14:textId="77777777" w:rsidR="00602F71" w:rsidRDefault="00602F71" w:rsidP="00602F71">
      <w:pPr>
        <w:pStyle w:val="Heading1"/>
        <w:rPr>
          <w:rFonts w:ascii="Helvetica" w:eastAsia="Times New Roman" w:hAnsi="Helvetica" w:cs="Helvetica"/>
        </w:rPr>
      </w:pPr>
      <w:r>
        <w:rPr>
          <w:rFonts w:eastAsia="Times New Roman"/>
        </w:rPr>
        <w:t>Other ideas</w:t>
      </w:r>
    </w:p>
    <w:p w14:paraId="48583395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ABFBEC8" w14:textId="77777777" w:rsidR="00602F71" w:rsidRDefault="00602F71" w:rsidP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color w:val="000000"/>
        </w:rPr>
        <w:t>It could be a good idea to create a working group (user group) for the process, like it was done for the GDD portal.</w:t>
      </w:r>
      <w:r>
        <w:rPr>
          <w:rFonts w:ascii="MS Mincho" w:eastAsia="MS Mincho" w:hAnsi="MS Mincho" w:cs="MS Mincho"/>
          <w:color w:val="000000"/>
        </w:rPr>
        <w:t> </w:t>
      </w:r>
      <w:r>
        <w:rPr>
          <w:rFonts w:ascii="Arial" w:hAnsi="Arial" w:cs="Arial"/>
          <w:color w:val="000000"/>
        </w:rPr>
        <w:t>Users give their input to ICANN and it is just recommendations, no obligations</w:t>
      </w:r>
    </w:p>
    <w:p w14:paraId="2906EED3" w14:textId="77777777" w:rsidR="00602F71" w:rsidRDefault="00602F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sectPr w:rsidR="00602F7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1"/>
  <w:embedSystemFonts/>
  <w:bordersDoNotSurroundHeader/>
  <w:bordersDoNotSurroundFooter/>
  <w:hideSpellingErrors/>
  <w:hideGrammaticalError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F71"/>
    <w:rsid w:val="00190E74"/>
    <w:rsid w:val="004A3496"/>
    <w:rsid w:val="00602F71"/>
    <w:rsid w:val="008C7E7D"/>
    <w:rsid w:val="00A85BE1"/>
    <w:rsid w:val="00E5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515429E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2F7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02F7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02F7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602F71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1045</Words>
  <Characters>5963</Characters>
  <Application>Microsoft Macintosh Word</Application>
  <DocSecurity>0</DocSecurity>
  <Lines>49</Lines>
  <Paragraphs>13</Paragraphs>
  <ScaleCrop>false</ScaleCrop>
  <Company/>
  <LinksUpToDate>false</LinksUpToDate>
  <CharactersWithSpaces>6995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Chan</dc:creator>
  <cp:keywords/>
  <dc:description/>
  <cp:lastModifiedBy>Steve Chan</cp:lastModifiedBy>
  <cp:revision>2</cp:revision>
  <dcterms:created xsi:type="dcterms:W3CDTF">2016-09-21T01:05:00Z</dcterms:created>
  <dcterms:modified xsi:type="dcterms:W3CDTF">2016-09-21T01:05:00Z</dcterms:modified>
</cp:coreProperties>
</file>