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31533" w14:textId="77777777" w:rsidR="00707385" w:rsidRPr="00707385" w:rsidRDefault="00707385" w:rsidP="00707385">
      <w:pPr>
        <w:ind w:left="-1152"/>
        <w:rPr>
          <w:rFonts w:asciiTheme="majorHAnsi" w:hAnsiTheme="majorHAnsi"/>
          <w:b/>
          <w:sz w:val="22"/>
          <w:szCs w:val="22"/>
        </w:rPr>
      </w:pPr>
      <w:r w:rsidRPr="00707385">
        <w:rPr>
          <w:rFonts w:asciiTheme="majorHAnsi" w:hAnsiTheme="majorHAnsi"/>
          <w:b/>
          <w:sz w:val="22"/>
          <w:szCs w:val="22"/>
        </w:rPr>
        <w:t>Privacy &amp; Proxy Services Accreditation Issues (PPSAI) PDP Working Group</w:t>
      </w:r>
    </w:p>
    <w:p w14:paraId="0060F928" w14:textId="77777777" w:rsidR="00707385" w:rsidRPr="00707385" w:rsidRDefault="00707385" w:rsidP="00707385">
      <w:pPr>
        <w:ind w:left="-1152"/>
        <w:rPr>
          <w:rFonts w:asciiTheme="majorHAnsi" w:hAnsiTheme="majorHAnsi"/>
          <w:b/>
          <w:sz w:val="22"/>
          <w:szCs w:val="22"/>
        </w:rPr>
      </w:pPr>
      <w:r w:rsidRPr="00707385">
        <w:rPr>
          <w:rFonts w:asciiTheme="majorHAnsi" w:hAnsiTheme="majorHAnsi"/>
          <w:b/>
          <w:sz w:val="22"/>
          <w:szCs w:val="22"/>
        </w:rPr>
        <w:t xml:space="preserve">Public Comment Review Tool </w:t>
      </w:r>
      <w:r>
        <w:rPr>
          <w:rFonts w:asciiTheme="majorHAnsi" w:hAnsiTheme="majorHAnsi"/>
          <w:b/>
          <w:sz w:val="22"/>
          <w:szCs w:val="22"/>
        </w:rPr>
        <w:t>(Part 3)</w:t>
      </w:r>
    </w:p>
    <w:p w14:paraId="23432CC7" w14:textId="45B10DF5" w:rsidR="00707385" w:rsidRPr="00707385" w:rsidRDefault="004E2138" w:rsidP="00707385">
      <w:pPr>
        <w:ind w:left="-1152"/>
        <w:rPr>
          <w:rFonts w:asciiTheme="majorHAnsi" w:hAnsiTheme="majorHAnsi"/>
          <w:b/>
          <w:sz w:val="22"/>
          <w:szCs w:val="22"/>
        </w:rPr>
      </w:pPr>
      <w:r>
        <w:rPr>
          <w:rFonts w:asciiTheme="majorHAnsi" w:hAnsiTheme="majorHAnsi"/>
          <w:b/>
          <w:sz w:val="22"/>
          <w:szCs w:val="22"/>
        </w:rPr>
        <w:t>19</w:t>
      </w:r>
      <w:r w:rsidR="00707385" w:rsidRPr="00707385">
        <w:rPr>
          <w:rFonts w:asciiTheme="majorHAnsi" w:hAnsiTheme="majorHAnsi"/>
          <w:b/>
          <w:sz w:val="22"/>
          <w:szCs w:val="22"/>
        </w:rPr>
        <w:t xml:space="preserve"> August 2015</w:t>
      </w:r>
    </w:p>
    <w:p w14:paraId="63199F71" w14:textId="77777777" w:rsidR="00707385" w:rsidRPr="00707385" w:rsidRDefault="00707385" w:rsidP="00707385">
      <w:pPr>
        <w:ind w:left="-1152"/>
        <w:rPr>
          <w:rFonts w:asciiTheme="majorHAnsi" w:hAnsiTheme="majorHAnsi"/>
          <w:b/>
          <w:sz w:val="22"/>
          <w:szCs w:val="22"/>
        </w:rPr>
      </w:pPr>
    </w:p>
    <w:p w14:paraId="69068F69" w14:textId="77777777" w:rsidR="00A9584F" w:rsidRPr="00707385" w:rsidRDefault="00707385" w:rsidP="00707385">
      <w:pPr>
        <w:ind w:left="-1152"/>
        <w:rPr>
          <w:rFonts w:asciiTheme="majorHAnsi" w:hAnsiTheme="majorHAnsi"/>
          <w:sz w:val="22"/>
          <w:szCs w:val="22"/>
        </w:rPr>
      </w:pPr>
      <w:r w:rsidRPr="00707385">
        <w:rPr>
          <w:rFonts w:asciiTheme="majorHAnsi" w:hAnsiTheme="majorHAnsi"/>
          <w:sz w:val="22"/>
          <w:szCs w:val="22"/>
        </w:rPr>
        <w:t xml:space="preserve">For background and the general public comments received, please see </w:t>
      </w:r>
      <w:hyperlink r:id="rId9" w:history="1">
        <w:r w:rsidRPr="00707385">
          <w:rPr>
            <w:rStyle w:val="Hyperlink"/>
            <w:rFonts w:asciiTheme="majorHAnsi" w:hAnsiTheme="majorHAnsi"/>
            <w:sz w:val="22"/>
            <w:szCs w:val="22"/>
          </w:rPr>
          <w:t>http://forum.icann.org/lists/comments-ppsai-initial-05may15/</w:t>
        </w:r>
      </w:hyperlink>
      <w:r w:rsidRPr="00707385">
        <w:rPr>
          <w:rFonts w:asciiTheme="majorHAnsi" w:hAnsiTheme="majorHAnsi"/>
          <w:sz w:val="22"/>
          <w:szCs w:val="22"/>
        </w:rPr>
        <w:t xml:space="preserve">. For a summary analysis of all the template responses received, please see the WG wiki space at: </w:t>
      </w:r>
      <w:hyperlink r:id="rId10" w:history="1">
        <w:r w:rsidRPr="00707385">
          <w:rPr>
            <w:rStyle w:val="Hyperlink"/>
            <w:rFonts w:asciiTheme="majorHAnsi" w:hAnsiTheme="majorHAnsi"/>
            <w:sz w:val="22"/>
            <w:szCs w:val="22"/>
          </w:rPr>
          <w:t>https://community.icann.org/x/KIFCAw</w:t>
        </w:r>
      </w:hyperlink>
    </w:p>
    <w:p w14:paraId="3BB8956C" w14:textId="77777777" w:rsidR="00707385" w:rsidRDefault="00707385"/>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914"/>
        <w:gridCol w:w="3661"/>
        <w:gridCol w:w="2829"/>
        <w:gridCol w:w="1484"/>
        <w:gridCol w:w="2490"/>
        <w:gridCol w:w="1866"/>
      </w:tblGrid>
      <w:tr w:rsidR="00707385" w:rsidRPr="00707385" w14:paraId="1886D096" w14:textId="77777777" w:rsidTr="00FD328E">
        <w:tc>
          <w:tcPr>
            <w:tcW w:w="5000" w:type="pct"/>
            <w:gridSpan w:val="6"/>
            <w:shd w:val="clear" w:color="auto" w:fill="E0E0E0"/>
          </w:tcPr>
          <w:p w14:paraId="334927C0" w14:textId="40D8FE68" w:rsidR="00707385" w:rsidRPr="00707385" w:rsidRDefault="00707385" w:rsidP="00CC12AD">
            <w:pPr>
              <w:rPr>
                <w:rFonts w:asciiTheme="majorHAnsi" w:hAnsiTheme="majorHAnsi"/>
                <w:b/>
                <w:sz w:val="22"/>
                <w:szCs w:val="22"/>
              </w:rPr>
            </w:pPr>
            <w:r w:rsidRPr="00707385">
              <w:rPr>
                <w:rFonts w:asciiTheme="majorHAnsi" w:hAnsiTheme="majorHAnsi"/>
                <w:b/>
                <w:sz w:val="22"/>
                <w:szCs w:val="22"/>
              </w:rPr>
              <w:t xml:space="preserve">16. </w:t>
            </w:r>
            <w:r w:rsidRPr="00707385">
              <w:rPr>
                <w:rFonts w:asciiTheme="majorHAnsi" w:hAnsiTheme="majorHAnsi"/>
                <w:b/>
                <w:bCs/>
                <w:sz w:val="22"/>
                <w:szCs w:val="22"/>
              </w:rPr>
              <w:t>Do you agree with the WG's recommendation concerning the relaying of electronic communications? Namely, that: (1) All communications required by the RAA and ICANN Consensus Policies must be forwarded; and (2) For all other electronic communications, P/P service providers may elect one of the following two options:i. Option #1: Forward all electronic requests received (including those received via emails and via web forms), but the provider may implement commercially reasonable safeguards (including CAPTCHA) to filter out spam and other forms</w:t>
            </w:r>
            <w:r w:rsidR="00CC12AD">
              <w:rPr>
                <w:rFonts w:asciiTheme="majorHAnsi" w:hAnsiTheme="majorHAnsi"/>
                <w:b/>
                <w:bCs/>
                <w:sz w:val="22"/>
                <w:szCs w:val="22"/>
              </w:rPr>
              <w:t xml:space="preserve"> of abusive communications, or</w:t>
            </w:r>
            <w:r w:rsidRPr="00707385">
              <w:rPr>
                <w:rFonts w:asciiTheme="majorHAnsi" w:hAnsiTheme="majorHAnsi"/>
                <w:b/>
                <w:bCs/>
                <w:sz w:val="22"/>
                <w:szCs w:val="22"/>
              </w:rPr>
              <w:t xml:space="preserve"> Option #2: Forward all electronic requests received (including those received via emails and web forms) received from law enforcement authorities and third parties containing allegations of domain name abuse (i.e. illegal activities)? </w:t>
            </w:r>
            <w:r w:rsidR="007077DC">
              <w:rPr>
                <w:rFonts w:asciiTheme="majorHAnsi" w:hAnsiTheme="majorHAnsi"/>
                <w:b/>
                <w:bCs/>
                <w:sz w:val="22"/>
                <w:szCs w:val="22"/>
              </w:rPr>
              <w:t xml:space="preserve">(3) </w:t>
            </w:r>
            <w:r w:rsidRPr="00707385">
              <w:rPr>
                <w:rFonts w:asciiTheme="majorHAnsi" w:hAnsiTheme="majorHAnsi"/>
                <w:b/>
                <w:bCs/>
                <w:sz w:val="22"/>
                <w:szCs w:val="22"/>
              </w:rPr>
              <w:t>Do you also agree that P/P service providers must publish and maintain a mechanism (e.g. designated email point of contact) for Requesters to contact to follow up on, or escalate, their original requests?</w:t>
            </w:r>
            <w:r w:rsidR="00ED633B">
              <w:rPr>
                <w:rFonts w:asciiTheme="majorHAnsi" w:hAnsiTheme="majorHAnsi"/>
                <w:b/>
                <w:bCs/>
                <w:sz w:val="22"/>
                <w:szCs w:val="22"/>
              </w:rPr>
              <w:t xml:space="preserve"> </w:t>
            </w:r>
            <w:r w:rsidRPr="00707385">
              <w:rPr>
                <w:rFonts w:asciiTheme="majorHAnsi" w:hAnsiTheme="majorHAnsi"/>
                <w:b/>
                <w:bCs/>
                <w:sz w:val="22"/>
                <w:szCs w:val="22"/>
              </w:rPr>
              <w:t>(Section 1.3.1 Recommendation 16, Section 7.1 Category E)</w:t>
            </w:r>
            <w:r w:rsidRPr="00707385">
              <w:rPr>
                <w:rFonts w:asciiTheme="majorHAnsi" w:hAnsiTheme="majorHAnsi"/>
                <w:b/>
                <w:sz w:val="22"/>
                <w:szCs w:val="22"/>
              </w:rPr>
              <w:t xml:space="preserve"> </w:t>
            </w:r>
          </w:p>
        </w:tc>
      </w:tr>
      <w:tr w:rsidR="00FD328E" w:rsidRPr="00707385" w14:paraId="64E96EA4" w14:textId="77777777" w:rsidTr="00FD328E">
        <w:tc>
          <w:tcPr>
            <w:tcW w:w="672" w:type="pct"/>
          </w:tcPr>
          <w:p w14:paraId="06FCCA2F" w14:textId="77777777" w:rsidR="00707385" w:rsidRPr="00707385" w:rsidRDefault="00707385" w:rsidP="00707385">
            <w:pPr>
              <w:ind w:left="360"/>
              <w:rPr>
                <w:rFonts w:asciiTheme="majorHAnsi" w:hAnsiTheme="majorHAnsi"/>
                <w:b/>
                <w:sz w:val="22"/>
                <w:szCs w:val="22"/>
              </w:rPr>
            </w:pPr>
          </w:p>
        </w:tc>
        <w:tc>
          <w:tcPr>
            <w:tcW w:w="1285" w:type="pct"/>
          </w:tcPr>
          <w:p w14:paraId="2AE52FB0" w14:textId="77777777" w:rsidR="00707385" w:rsidRPr="00707385" w:rsidRDefault="00707385" w:rsidP="00707385">
            <w:pPr>
              <w:rPr>
                <w:rFonts w:asciiTheme="majorHAnsi" w:hAnsiTheme="majorHAnsi"/>
                <w:b/>
                <w:sz w:val="22"/>
                <w:szCs w:val="22"/>
              </w:rPr>
            </w:pPr>
            <w:r w:rsidRPr="00707385">
              <w:rPr>
                <w:rFonts w:asciiTheme="majorHAnsi" w:hAnsiTheme="majorHAnsi"/>
                <w:b/>
                <w:sz w:val="22"/>
                <w:szCs w:val="22"/>
              </w:rPr>
              <w:t xml:space="preserve"> Comment</w:t>
            </w:r>
          </w:p>
        </w:tc>
        <w:tc>
          <w:tcPr>
            <w:tcW w:w="993" w:type="pct"/>
          </w:tcPr>
          <w:p w14:paraId="356338C6" w14:textId="77777777" w:rsidR="00707385" w:rsidRPr="00707385" w:rsidRDefault="00707385" w:rsidP="00707385">
            <w:pPr>
              <w:rPr>
                <w:rFonts w:asciiTheme="majorHAnsi" w:hAnsiTheme="majorHAnsi"/>
                <w:b/>
                <w:sz w:val="22"/>
                <w:szCs w:val="22"/>
              </w:rPr>
            </w:pPr>
            <w:r w:rsidRPr="00707385">
              <w:rPr>
                <w:rFonts w:asciiTheme="majorHAnsi" w:hAnsiTheme="majorHAnsi"/>
                <w:b/>
                <w:sz w:val="22"/>
                <w:szCs w:val="22"/>
              </w:rPr>
              <w:t>Additional Comments</w:t>
            </w:r>
          </w:p>
        </w:tc>
        <w:tc>
          <w:tcPr>
            <w:tcW w:w="521" w:type="pct"/>
          </w:tcPr>
          <w:p w14:paraId="3A85C27F" w14:textId="77777777" w:rsidR="00707385" w:rsidRPr="00707385" w:rsidRDefault="00707385" w:rsidP="00707385">
            <w:pPr>
              <w:rPr>
                <w:rFonts w:asciiTheme="majorHAnsi" w:hAnsiTheme="majorHAnsi"/>
                <w:b/>
                <w:sz w:val="22"/>
                <w:szCs w:val="22"/>
              </w:rPr>
            </w:pPr>
            <w:r w:rsidRPr="00707385">
              <w:rPr>
                <w:rFonts w:asciiTheme="majorHAnsi" w:hAnsiTheme="majorHAnsi"/>
                <w:b/>
                <w:sz w:val="22"/>
                <w:szCs w:val="22"/>
              </w:rPr>
              <w:t>Commenter</w:t>
            </w:r>
          </w:p>
        </w:tc>
        <w:tc>
          <w:tcPr>
            <w:tcW w:w="874" w:type="pct"/>
          </w:tcPr>
          <w:p w14:paraId="38834F50" w14:textId="77777777" w:rsidR="00707385" w:rsidRPr="00707385" w:rsidRDefault="00707385" w:rsidP="00707385">
            <w:pPr>
              <w:rPr>
                <w:rFonts w:asciiTheme="majorHAnsi" w:hAnsiTheme="majorHAnsi"/>
                <w:b/>
                <w:sz w:val="22"/>
                <w:szCs w:val="22"/>
              </w:rPr>
            </w:pPr>
            <w:r w:rsidRPr="00707385">
              <w:rPr>
                <w:rFonts w:asciiTheme="majorHAnsi" w:hAnsiTheme="majorHAnsi"/>
                <w:b/>
                <w:sz w:val="22"/>
                <w:szCs w:val="22"/>
              </w:rPr>
              <w:t>WG Response</w:t>
            </w:r>
          </w:p>
        </w:tc>
        <w:tc>
          <w:tcPr>
            <w:tcW w:w="655" w:type="pct"/>
          </w:tcPr>
          <w:p w14:paraId="20868D5A" w14:textId="77777777" w:rsidR="00707385" w:rsidRPr="00707385" w:rsidRDefault="00707385" w:rsidP="00707385">
            <w:pPr>
              <w:rPr>
                <w:rFonts w:asciiTheme="majorHAnsi" w:hAnsiTheme="majorHAnsi"/>
                <w:b/>
                <w:sz w:val="22"/>
                <w:szCs w:val="22"/>
              </w:rPr>
            </w:pPr>
            <w:r>
              <w:rPr>
                <w:rFonts w:asciiTheme="majorHAnsi" w:hAnsiTheme="majorHAnsi"/>
                <w:b/>
                <w:sz w:val="22"/>
                <w:szCs w:val="22"/>
              </w:rPr>
              <w:t>WG Action</w:t>
            </w:r>
          </w:p>
        </w:tc>
      </w:tr>
      <w:tr w:rsidR="00FD328E" w:rsidRPr="00707385" w14:paraId="3202B18E" w14:textId="77777777" w:rsidTr="00FD328E">
        <w:tc>
          <w:tcPr>
            <w:tcW w:w="672" w:type="pct"/>
          </w:tcPr>
          <w:p w14:paraId="6A466537" w14:textId="77777777" w:rsidR="00707385" w:rsidRPr="00707385" w:rsidRDefault="00707385" w:rsidP="00707385">
            <w:pPr>
              <w:numPr>
                <w:ilvl w:val="0"/>
                <w:numId w:val="1"/>
              </w:numPr>
              <w:rPr>
                <w:rFonts w:asciiTheme="majorHAnsi" w:hAnsiTheme="majorHAnsi"/>
                <w:b/>
                <w:sz w:val="22"/>
                <w:szCs w:val="22"/>
              </w:rPr>
            </w:pPr>
          </w:p>
        </w:tc>
        <w:tc>
          <w:tcPr>
            <w:tcW w:w="1285" w:type="pct"/>
          </w:tcPr>
          <w:p w14:paraId="29A5CE71" w14:textId="76E92F86" w:rsidR="00707385" w:rsidRPr="00707385" w:rsidRDefault="00FD328E" w:rsidP="00707385">
            <w:pPr>
              <w:rPr>
                <w:rFonts w:asciiTheme="majorHAnsi" w:hAnsiTheme="majorHAnsi"/>
                <w:sz w:val="22"/>
                <w:szCs w:val="22"/>
              </w:rPr>
            </w:pPr>
            <w:r>
              <w:rPr>
                <w:rFonts w:asciiTheme="majorHAnsi" w:hAnsiTheme="majorHAnsi"/>
                <w:sz w:val="22"/>
                <w:szCs w:val="22"/>
              </w:rPr>
              <w:t>Support</w:t>
            </w:r>
          </w:p>
        </w:tc>
        <w:tc>
          <w:tcPr>
            <w:tcW w:w="993" w:type="pct"/>
          </w:tcPr>
          <w:p w14:paraId="58ED8843" w14:textId="77777777" w:rsidR="00707385" w:rsidRPr="00707385" w:rsidRDefault="00707385" w:rsidP="00707385">
            <w:pPr>
              <w:rPr>
                <w:rFonts w:asciiTheme="majorHAnsi" w:hAnsiTheme="majorHAnsi"/>
                <w:sz w:val="22"/>
                <w:szCs w:val="22"/>
              </w:rPr>
            </w:pPr>
          </w:p>
        </w:tc>
        <w:tc>
          <w:tcPr>
            <w:tcW w:w="521" w:type="pct"/>
          </w:tcPr>
          <w:p w14:paraId="2B91498F" w14:textId="6AD1155F" w:rsidR="00707385" w:rsidRPr="00707385" w:rsidRDefault="00FD328E" w:rsidP="00707385">
            <w:pPr>
              <w:rPr>
                <w:rFonts w:asciiTheme="majorHAnsi" w:hAnsiTheme="majorHAnsi"/>
                <w:sz w:val="22"/>
                <w:szCs w:val="22"/>
              </w:rPr>
            </w:pPr>
            <w:r>
              <w:rPr>
                <w:rFonts w:asciiTheme="majorHAnsi" w:hAnsiTheme="majorHAnsi"/>
                <w:sz w:val="22"/>
                <w:szCs w:val="22"/>
              </w:rPr>
              <w:t>BC</w:t>
            </w:r>
          </w:p>
        </w:tc>
        <w:tc>
          <w:tcPr>
            <w:tcW w:w="874" w:type="pct"/>
          </w:tcPr>
          <w:p w14:paraId="7FBFB6E8" w14:textId="77777777" w:rsidR="00707385" w:rsidRPr="00707385" w:rsidRDefault="00707385" w:rsidP="00707385">
            <w:pPr>
              <w:rPr>
                <w:rFonts w:asciiTheme="majorHAnsi" w:hAnsiTheme="majorHAnsi"/>
                <w:sz w:val="22"/>
                <w:szCs w:val="22"/>
              </w:rPr>
            </w:pPr>
          </w:p>
        </w:tc>
        <w:tc>
          <w:tcPr>
            <w:tcW w:w="655" w:type="pct"/>
          </w:tcPr>
          <w:p w14:paraId="78D8D8D1" w14:textId="77777777" w:rsidR="00707385" w:rsidRPr="00707385" w:rsidRDefault="00707385" w:rsidP="00707385">
            <w:pPr>
              <w:rPr>
                <w:rFonts w:asciiTheme="majorHAnsi" w:hAnsiTheme="majorHAnsi"/>
                <w:sz w:val="22"/>
                <w:szCs w:val="22"/>
              </w:rPr>
            </w:pPr>
          </w:p>
        </w:tc>
      </w:tr>
      <w:tr w:rsidR="00CC12AD" w:rsidRPr="00707385" w14:paraId="30C5D6CA" w14:textId="77777777" w:rsidTr="00FD328E">
        <w:tc>
          <w:tcPr>
            <w:tcW w:w="672" w:type="pct"/>
          </w:tcPr>
          <w:p w14:paraId="1917E5D7" w14:textId="77777777" w:rsidR="00CC12AD" w:rsidRPr="00707385" w:rsidRDefault="00CC12AD" w:rsidP="00707385">
            <w:pPr>
              <w:numPr>
                <w:ilvl w:val="0"/>
                <w:numId w:val="1"/>
              </w:numPr>
              <w:rPr>
                <w:rFonts w:asciiTheme="majorHAnsi" w:hAnsiTheme="majorHAnsi"/>
                <w:b/>
                <w:sz w:val="22"/>
                <w:szCs w:val="22"/>
              </w:rPr>
            </w:pPr>
          </w:p>
        </w:tc>
        <w:tc>
          <w:tcPr>
            <w:tcW w:w="1285" w:type="pct"/>
          </w:tcPr>
          <w:p w14:paraId="44D9232D" w14:textId="62BB5BC0" w:rsidR="00CC12AD" w:rsidRDefault="00CC12AD" w:rsidP="00707385">
            <w:pPr>
              <w:rPr>
                <w:rFonts w:asciiTheme="majorHAnsi" w:hAnsiTheme="majorHAnsi"/>
                <w:sz w:val="22"/>
                <w:szCs w:val="22"/>
              </w:rPr>
            </w:pPr>
            <w:r>
              <w:rPr>
                <w:rFonts w:asciiTheme="majorHAnsi" w:hAnsiTheme="majorHAnsi"/>
                <w:sz w:val="22"/>
                <w:szCs w:val="22"/>
              </w:rPr>
              <w:t>Support</w:t>
            </w:r>
          </w:p>
        </w:tc>
        <w:tc>
          <w:tcPr>
            <w:tcW w:w="993" w:type="pct"/>
          </w:tcPr>
          <w:p w14:paraId="5927466B" w14:textId="77777777" w:rsidR="00CC12AD" w:rsidRPr="00707385" w:rsidRDefault="00CC12AD" w:rsidP="00707385">
            <w:pPr>
              <w:rPr>
                <w:rFonts w:asciiTheme="majorHAnsi" w:hAnsiTheme="majorHAnsi"/>
                <w:sz w:val="22"/>
                <w:szCs w:val="22"/>
              </w:rPr>
            </w:pPr>
          </w:p>
        </w:tc>
        <w:tc>
          <w:tcPr>
            <w:tcW w:w="521" w:type="pct"/>
          </w:tcPr>
          <w:p w14:paraId="52C5653D" w14:textId="30CDD043" w:rsidR="00CC12AD" w:rsidRDefault="00CC12AD" w:rsidP="00707385">
            <w:pPr>
              <w:rPr>
                <w:rFonts w:asciiTheme="majorHAnsi" w:hAnsiTheme="majorHAnsi"/>
                <w:sz w:val="22"/>
                <w:szCs w:val="22"/>
              </w:rPr>
            </w:pPr>
            <w:r>
              <w:rPr>
                <w:rFonts w:asciiTheme="majorHAnsi" w:hAnsiTheme="majorHAnsi"/>
                <w:sz w:val="22"/>
                <w:szCs w:val="22"/>
              </w:rPr>
              <w:t>ICA</w:t>
            </w:r>
          </w:p>
        </w:tc>
        <w:tc>
          <w:tcPr>
            <w:tcW w:w="874" w:type="pct"/>
          </w:tcPr>
          <w:p w14:paraId="79C9C45A" w14:textId="77777777" w:rsidR="00CC12AD" w:rsidRPr="00707385" w:rsidRDefault="00CC12AD" w:rsidP="00707385">
            <w:pPr>
              <w:rPr>
                <w:rFonts w:asciiTheme="majorHAnsi" w:hAnsiTheme="majorHAnsi"/>
                <w:sz w:val="22"/>
                <w:szCs w:val="22"/>
              </w:rPr>
            </w:pPr>
          </w:p>
        </w:tc>
        <w:tc>
          <w:tcPr>
            <w:tcW w:w="655" w:type="pct"/>
          </w:tcPr>
          <w:p w14:paraId="4C7E9FD0" w14:textId="77777777" w:rsidR="00CC12AD" w:rsidRPr="00707385" w:rsidRDefault="00CC12AD" w:rsidP="00707385">
            <w:pPr>
              <w:rPr>
                <w:rFonts w:asciiTheme="majorHAnsi" w:hAnsiTheme="majorHAnsi"/>
                <w:sz w:val="22"/>
                <w:szCs w:val="22"/>
              </w:rPr>
            </w:pPr>
          </w:p>
        </w:tc>
      </w:tr>
      <w:tr w:rsidR="005360A5" w:rsidRPr="00707385" w14:paraId="55F9364F" w14:textId="77777777" w:rsidTr="00FD328E">
        <w:tc>
          <w:tcPr>
            <w:tcW w:w="672" w:type="pct"/>
          </w:tcPr>
          <w:p w14:paraId="224EF981"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4AC68E59" w14:textId="4FEF7064" w:rsidR="005360A5" w:rsidRDefault="005360A5" w:rsidP="00707385">
            <w:pPr>
              <w:rPr>
                <w:rFonts w:asciiTheme="majorHAnsi" w:hAnsiTheme="majorHAnsi"/>
                <w:sz w:val="22"/>
                <w:szCs w:val="22"/>
              </w:rPr>
            </w:pPr>
            <w:r>
              <w:rPr>
                <w:rFonts w:asciiTheme="majorHAnsi" w:hAnsiTheme="majorHAnsi"/>
                <w:sz w:val="22"/>
                <w:szCs w:val="22"/>
              </w:rPr>
              <w:t>Yes</w:t>
            </w:r>
          </w:p>
        </w:tc>
        <w:tc>
          <w:tcPr>
            <w:tcW w:w="993" w:type="pct"/>
          </w:tcPr>
          <w:p w14:paraId="3E4FC6EC" w14:textId="77777777" w:rsidR="005360A5" w:rsidRPr="00707385" w:rsidRDefault="005360A5" w:rsidP="00707385">
            <w:pPr>
              <w:rPr>
                <w:rFonts w:asciiTheme="majorHAnsi" w:hAnsiTheme="majorHAnsi"/>
                <w:sz w:val="22"/>
                <w:szCs w:val="22"/>
              </w:rPr>
            </w:pPr>
          </w:p>
        </w:tc>
        <w:tc>
          <w:tcPr>
            <w:tcW w:w="521" w:type="pct"/>
          </w:tcPr>
          <w:p w14:paraId="158F165E" w14:textId="53FC8927" w:rsidR="005360A5" w:rsidRDefault="00582636" w:rsidP="00707385">
            <w:pPr>
              <w:rPr>
                <w:rFonts w:asciiTheme="majorHAnsi" w:hAnsiTheme="majorHAnsi"/>
                <w:sz w:val="22"/>
                <w:szCs w:val="22"/>
              </w:rPr>
            </w:pPr>
            <w:r>
              <w:rPr>
                <w:rFonts w:asciiTheme="majorHAnsi" w:hAnsiTheme="majorHAnsi"/>
                <w:sz w:val="22"/>
                <w:szCs w:val="22"/>
              </w:rPr>
              <w:t>29 template responders</w:t>
            </w:r>
          </w:p>
        </w:tc>
        <w:tc>
          <w:tcPr>
            <w:tcW w:w="874" w:type="pct"/>
          </w:tcPr>
          <w:p w14:paraId="2D59C454" w14:textId="77777777" w:rsidR="005360A5" w:rsidRPr="00707385" w:rsidRDefault="005360A5" w:rsidP="00707385">
            <w:pPr>
              <w:rPr>
                <w:rFonts w:asciiTheme="majorHAnsi" w:hAnsiTheme="majorHAnsi"/>
                <w:sz w:val="22"/>
                <w:szCs w:val="22"/>
              </w:rPr>
            </w:pPr>
          </w:p>
        </w:tc>
        <w:tc>
          <w:tcPr>
            <w:tcW w:w="655" w:type="pct"/>
          </w:tcPr>
          <w:p w14:paraId="67CD9C7C" w14:textId="77777777" w:rsidR="005360A5" w:rsidRPr="00707385" w:rsidRDefault="005360A5" w:rsidP="00707385">
            <w:pPr>
              <w:rPr>
                <w:rFonts w:asciiTheme="majorHAnsi" w:hAnsiTheme="majorHAnsi"/>
                <w:sz w:val="22"/>
                <w:szCs w:val="22"/>
              </w:rPr>
            </w:pPr>
          </w:p>
        </w:tc>
      </w:tr>
      <w:tr w:rsidR="005360A5" w:rsidRPr="00707385" w14:paraId="0385060F" w14:textId="77777777" w:rsidTr="00FD328E">
        <w:tc>
          <w:tcPr>
            <w:tcW w:w="672" w:type="pct"/>
          </w:tcPr>
          <w:p w14:paraId="6394A8E2"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591FBF31" w14:textId="2FB79DEC" w:rsidR="005360A5" w:rsidRDefault="005360A5" w:rsidP="00707385">
            <w:pPr>
              <w:rPr>
                <w:rFonts w:asciiTheme="majorHAnsi" w:hAnsiTheme="majorHAnsi"/>
                <w:sz w:val="22"/>
                <w:szCs w:val="22"/>
              </w:rPr>
            </w:pPr>
            <w:r>
              <w:rPr>
                <w:rFonts w:asciiTheme="majorHAnsi" w:hAnsiTheme="majorHAnsi"/>
                <w:sz w:val="22"/>
                <w:szCs w:val="22"/>
              </w:rPr>
              <w:t>No</w:t>
            </w:r>
          </w:p>
        </w:tc>
        <w:tc>
          <w:tcPr>
            <w:tcW w:w="993" w:type="pct"/>
          </w:tcPr>
          <w:p w14:paraId="31F69384" w14:textId="77777777" w:rsidR="005360A5" w:rsidRPr="00707385" w:rsidRDefault="005360A5" w:rsidP="00707385">
            <w:pPr>
              <w:rPr>
                <w:rFonts w:asciiTheme="majorHAnsi" w:hAnsiTheme="majorHAnsi"/>
                <w:sz w:val="22"/>
                <w:szCs w:val="22"/>
              </w:rPr>
            </w:pPr>
          </w:p>
        </w:tc>
        <w:tc>
          <w:tcPr>
            <w:tcW w:w="521" w:type="pct"/>
          </w:tcPr>
          <w:p w14:paraId="5B860B30" w14:textId="1A266CE5" w:rsidR="005360A5" w:rsidRDefault="00582636" w:rsidP="00707385">
            <w:pPr>
              <w:rPr>
                <w:rFonts w:asciiTheme="majorHAnsi" w:hAnsiTheme="majorHAnsi"/>
                <w:sz w:val="22"/>
                <w:szCs w:val="22"/>
              </w:rPr>
            </w:pPr>
            <w:r>
              <w:rPr>
                <w:rFonts w:asciiTheme="majorHAnsi" w:hAnsiTheme="majorHAnsi"/>
                <w:sz w:val="22"/>
                <w:szCs w:val="22"/>
              </w:rPr>
              <w:t xml:space="preserve">37 template responders </w:t>
            </w:r>
          </w:p>
        </w:tc>
        <w:tc>
          <w:tcPr>
            <w:tcW w:w="874" w:type="pct"/>
          </w:tcPr>
          <w:p w14:paraId="40682148" w14:textId="77777777" w:rsidR="005360A5" w:rsidRPr="00707385" w:rsidRDefault="005360A5" w:rsidP="00707385">
            <w:pPr>
              <w:rPr>
                <w:rFonts w:asciiTheme="majorHAnsi" w:hAnsiTheme="majorHAnsi"/>
                <w:sz w:val="22"/>
                <w:szCs w:val="22"/>
              </w:rPr>
            </w:pPr>
          </w:p>
        </w:tc>
        <w:tc>
          <w:tcPr>
            <w:tcW w:w="655" w:type="pct"/>
          </w:tcPr>
          <w:p w14:paraId="75D18FC2" w14:textId="77777777" w:rsidR="005360A5" w:rsidRPr="00707385" w:rsidRDefault="005360A5" w:rsidP="00707385">
            <w:pPr>
              <w:rPr>
                <w:rFonts w:asciiTheme="majorHAnsi" w:hAnsiTheme="majorHAnsi"/>
                <w:sz w:val="22"/>
                <w:szCs w:val="22"/>
              </w:rPr>
            </w:pPr>
          </w:p>
        </w:tc>
      </w:tr>
      <w:tr w:rsidR="005360A5" w:rsidRPr="00707385" w14:paraId="4589BB9E" w14:textId="77777777" w:rsidTr="00FD328E">
        <w:tc>
          <w:tcPr>
            <w:tcW w:w="672" w:type="pct"/>
          </w:tcPr>
          <w:p w14:paraId="5CE8CE4C"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6A3F1C23" w14:textId="7140A034" w:rsidR="005360A5" w:rsidRDefault="005360A5" w:rsidP="00707385">
            <w:pPr>
              <w:rPr>
                <w:rFonts w:asciiTheme="majorHAnsi" w:hAnsiTheme="majorHAnsi"/>
                <w:sz w:val="22"/>
                <w:szCs w:val="22"/>
              </w:rPr>
            </w:pPr>
            <w:r>
              <w:rPr>
                <w:rFonts w:asciiTheme="majorHAnsi" w:hAnsiTheme="majorHAnsi"/>
                <w:sz w:val="22"/>
                <w:szCs w:val="22"/>
              </w:rPr>
              <w:t>Yes with conditions</w:t>
            </w:r>
            <w:r w:rsidR="00582636">
              <w:rPr>
                <w:rFonts w:asciiTheme="majorHAnsi" w:hAnsiTheme="majorHAnsi"/>
                <w:sz w:val="22"/>
                <w:szCs w:val="22"/>
              </w:rPr>
              <w:t xml:space="preserve"> (none specified)</w:t>
            </w:r>
          </w:p>
        </w:tc>
        <w:tc>
          <w:tcPr>
            <w:tcW w:w="993" w:type="pct"/>
          </w:tcPr>
          <w:p w14:paraId="12276573" w14:textId="77777777" w:rsidR="005360A5" w:rsidRPr="00707385" w:rsidRDefault="005360A5" w:rsidP="00707385">
            <w:pPr>
              <w:rPr>
                <w:rFonts w:asciiTheme="majorHAnsi" w:hAnsiTheme="majorHAnsi"/>
                <w:sz w:val="22"/>
                <w:szCs w:val="22"/>
              </w:rPr>
            </w:pPr>
          </w:p>
        </w:tc>
        <w:tc>
          <w:tcPr>
            <w:tcW w:w="521" w:type="pct"/>
          </w:tcPr>
          <w:p w14:paraId="0C6BB47D" w14:textId="6CA55C7A" w:rsidR="005360A5" w:rsidRDefault="00582636" w:rsidP="00707385">
            <w:pPr>
              <w:rPr>
                <w:rFonts w:asciiTheme="majorHAnsi" w:hAnsiTheme="majorHAnsi"/>
                <w:sz w:val="22"/>
                <w:szCs w:val="22"/>
              </w:rPr>
            </w:pPr>
            <w:r>
              <w:rPr>
                <w:rFonts w:asciiTheme="majorHAnsi" w:hAnsiTheme="majorHAnsi"/>
                <w:sz w:val="22"/>
                <w:szCs w:val="22"/>
              </w:rPr>
              <w:t>3 template responders</w:t>
            </w:r>
          </w:p>
        </w:tc>
        <w:tc>
          <w:tcPr>
            <w:tcW w:w="874" w:type="pct"/>
          </w:tcPr>
          <w:p w14:paraId="1AF7CC5F" w14:textId="77777777" w:rsidR="005360A5" w:rsidRPr="00707385" w:rsidRDefault="005360A5" w:rsidP="00707385">
            <w:pPr>
              <w:rPr>
                <w:rFonts w:asciiTheme="majorHAnsi" w:hAnsiTheme="majorHAnsi"/>
                <w:sz w:val="22"/>
                <w:szCs w:val="22"/>
              </w:rPr>
            </w:pPr>
          </w:p>
        </w:tc>
        <w:tc>
          <w:tcPr>
            <w:tcW w:w="655" w:type="pct"/>
          </w:tcPr>
          <w:p w14:paraId="2F680B64" w14:textId="77777777" w:rsidR="005360A5" w:rsidRPr="00707385" w:rsidRDefault="005360A5" w:rsidP="00707385">
            <w:pPr>
              <w:rPr>
                <w:rFonts w:asciiTheme="majorHAnsi" w:hAnsiTheme="majorHAnsi"/>
                <w:sz w:val="22"/>
                <w:szCs w:val="22"/>
              </w:rPr>
            </w:pPr>
          </w:p>
        </w:tc>
      </w:tr>
      <w:tr w:rsidR="00CC12AD" w:rsidRPr="00707385" w14:paraId="283C0AC1" w14:textId="77777777" w:rsidTr="00FD328E">
        <w:tc>
          <w:tcPr>
            <w:tcW w:w="672" w:type="pct"/>
          </w:tcPr>
          <w:p w14:paraId="6BD5D385" w14:textId="77777777" w:rsidR="00CC12AD" w:rsidRPr="00707385" w:rsidRDefault="00CC12AD" w:rsidP="00707385">
            <w:pPr>
              <w:numPr>
                <w:ilvl w:val="0"/>
                <w:numId w:val="1"/>
              </w:numPr>
              <w:rPr>
                <w:rFonts w:asciiTheme="majorHAnsi" w:hAnsiTheme="majorHAnsi"/>
                <w:b/>
                <w:sz w:val="22"/>
                <w:szCs w:val="22"/>
              </w:rPr>
            </w:pPr>
          </w:p>
        </w:tc>
        <w:tc>
          <w:tcPr>
            <w:tcW w:w="1285" w:type="pct"/>
          </w:tcPr>
          <w:p w14:paraId="0520869D" w14:textId="0A11109F" w:rsidR="00CC12AD" w:rsidRDefault="00CC12AD" w:rsidP="00707385">
            <w:pPr>
              <w:rPr>
                <w:rFonts w:asciiTheme="majorHAnsi" w:hAnsiTheme="majorHAnsi"/>
                <w:sz w:val="22"/>
                <w:szCs w:val="22"/>
              </w:rPr>
            </w:pPr>
            <w:r w:rsidRPr="00326ABD">
              <w:rPr>
                <w:rFonts w:asciiTheme="majorHAnsi" w:eastAsia="Times New Roman" w:hAnsiTheme="majorHAnsi" w:cs="Times New Roman"/>
                <w:sz w:val="22"/>
                <w:szCs w:val="22"/>
              </w:rPr>
              <w:t>Privacy and proxy services should ensure that communication submitted to them should be prope</w:t>
            </w:r>
            <w:r>
              <w:rPr>
                <w:rFonts w:asciiTheme="majorHAnsi" w:eastAsia="Times New Roman" w:hAnsiTheme="majorHAnsi" w:cs="Times New Roman"/>
                <w:sz w:val="22"/>
                <w:szCs w:val="22"/>
              </w:rPr>
              <w:t>rly forwarded to the registrant</w:t>
            </w:r>
            <w:r w:rsidRPr="00326ABD">
              <w:rPr>
                <w:rFonts w:asciiTheme="majorHAnsi" w:eastAsia="Times New Roman" w:hAnsiTheme="majorHAnsi" w:cs="Times New Roman"/>
                <w:sz w:val="22"/>
                <w:szCs w:val="22"/>
              </w:rPr>
              <w:t xml:space="preserve">, but </w:t>
            </w:r>
            <w:r>
              <w:rPr>
                <w:rFonts w:asciiTheme="majorHAnsi" w:eastAsia="Times New Roman" w:hAnsiTheme="majorHAnsi" w:cs="Times New Roman"/>
                <w:sz w:val="22"/>
                <w:szCs w:val="22"/>
              </w:rPr>
              <w:t xml:space="preserve">should not be responsible for </w:t>
            </w:r>
            <w:r w:rsidRPr="00326ABD">
              <w:rPr>
                <w:rFonts w:asciiTheme="majorHAnsi" w:eastAsia="Times New Roman" w:hAnsiTheme="majorHAnsi" w:cs="Times New Roman"/>
                <w:sz w:val="22"/>
                <w:szCs w:val="22"/>
              </w:rPr>
              <w:t>adjudicating disputes over specific types of content or behavior on behalf of the registrant</w:t>
            </w:r>
            <w:r>
              <w:rPr>
                <w:rFonts w:asciiTheme="majorHAnsi" w:eastAsia="Times New Roman" w:hAnsiTheme="majorHAnsi" w:cs="Times New Roman"/>
                <w:sz w:val="22"/>
                <w:szCs w:val="22"/>
              </w:rPr>
              <w:t>.</w:t>
            </w:r>
          </w:p>
        </w:tc>
        <w:tc>
          <w:tcPr>
            <w:tcW w:w="993" w:type="pct"/>
          </w:tcPr>
          <w:p w14:paraId="4BD8DAB9" w14:textId="77777777" w:rsidR="00CC12AD" w:rsidRPr="00707385" w:rsidRDefault="00CC12AD" w:rsidP="00707385">
            <w:pPr>
              <w:rPr>
                <w:rFonts w:asciiTheme="majorHAnsi" w:hAnsiTheme="majorHAnsi"/>
                <w:sz w:val="22"/>
                <w:szCs w:val="22"/>
              </w:rPr>
            </w:pPr>
          </w:p>
        </w:tc>
        <w:tc>
          <w:tcPr>
            <w:tcW w:w="521" w:type="pct"/>
          </w:tcPr>
          <w:p w14:paraId="594BD30E" w14:textId="45FBAD2A" w:rsidR="00CC12AD" w:rsidRDefault="00CC12AD" w:rsidP="00707385">
            <w:pPr>
              <w:rPr>
                <w:rFonts w:asciiTheme="majorHAnsi" w:hAnsiTheme="majorHAnsi"/>
                <w:sz w:val="22"/>
                <w:szCs w:val="22"/>
              </w:rPr>
            </w:pPr>
            <w:r>
              <w:rPr>
                <w:rFonts w:asciiTheme="majorHAnsi" w:hAnsiTheme="majorHAnsi"/>
                <w:sz w:val="22"/>
                <w:szCs w:val="22"/>
              </w:rPr>
              <w:t>Google</w:t>
            </w:r>
          </w:p>
        </w:tc>
        <w:tc>
          <w:tcPr>
            <w:tcW w:w="874" w:type="pct"/>
          </w:tcPr>
          <w:p w14:paraId="4CECB6D9" w14:textId="77777777" w:rsidR="00CC12AD" w:rsidRPr="00707385" w:rsidRDefault="00CC12AD" w:rsidP="00707385">
            <w:pPr>
              <w:rPr>
                <w:rFonts w:asciiTheme="majorHAnsi" w:hAnsiTheme="majorHAnsi"/>
                <w:sz w:val="22"/>
                <w:szCs w:val="22"/>
              </w:rPr>
            </w:pPr>
          </w:p>
        </w:tc>
        <w:tc>
          <w:tcPr>
            <w:tcW w:w="655" w:type="pct"/>
          </w:tcPr>
          <w:p w14:paraId="302F78DA" w14:textId="77777777" w:rsidR="00CC12AD" w:rsidRPr="00707385" w:rsidRDefault="00CC12AD" w:rsidP="00707385">
            <w:pPr>
              <w:rPr>
                <w:rFonts w:asciiTheme="majorHAnsi" w:hAnsiTheme="majorHAnsi"/>
                <w:sz w:val="22"/>
                <w:szCs w:val="22"/>
              </w:rPr>
            </w:pPr>
          </w:p>
        </w:tc>
      </w:tr>
      <w:tr w:rsidR="00FD328E" w:rsidRPr="00707385" w14:paraId="790A227C" w14:textId="77777777" w:rsidTr="00FD328E">
        <w:tc>
          <w:tcPr>
            <w:tcW w:w="672" w:type="pct"/>
          </w:tcPr>
          <w:p w14:paraId="2C625028" w14:textId="77777777" w:rsidR="00707385" w:rsidRPr="00707385" w:rsidRDefault="00707385" w:rsidP="00707385">
            <w:pPr>
              <w:numPr>
                <w:ilvl w:val="0"/>
                <w:numId w:val="1"/>
              </w:numPr>
              <w:rPr>
                <w:rFonts w:asciiTheme="majorHAnsi" w:hAnsiTheme="majorHAnsi"/>
                <w:b/>
                <w:sz w:val="22"/>
                <w:szCs w:val="22"/>
              </w:rPr>
            </w:pPr>
          </w:p>
        </w:tc>
        <w:tc>
          <w:tcPr>
            <w:tcW w:w="1285" w:type="pct"/>
          </w:tcPr>
          <w:p w14:paraId="52A9D184" w14:textId="55695C02" w:rsidR="00707385" w:rsidRPr="00707385" w:rsidRDefault="00CC12AD" w:rsidP="00707385">
            <w:pPr>
              <w:rPr>
                <w:rFonts w:asciiTheme="majorHAnsi" w:hAnsiTheme="majorHAnsi"/>
                <w:sz w:val="22"/>
                <w:szCs w:val="22"/>
              </w:rPr>
            </w:pPr>
            <w:r w:rsidRPr="00971B8F">
              <w:rPr>
                <w:rFonts w:asciiTheme="majorHAnsi" w:hAnsiTheme="majorHAnsi" w:cs="Arial"/>
                <w:sz w:val="22"/>
                <w:szCs w:val="22"/>
                <w:lang w:val="en-CA"/>
              </w:rPr>
              <w:t xml:space="preserve">Web.com believes that several of the WG's recommendations are </w:t>
            </w:r>
            <w:r w:rsidRPr="00971B8F">
              <w:rPr>
                <w:rFonts w:asciiTheme="majorHAnsi" w:hAnsiTheme="majorHAnsi" w:cs="Arial"/>
                <w:sz w:val="22"/>
                <w:szCs w:val="22"/>
                <w:lang w:val="en-CA"/>
              </w:rPr>
              <w:lastRenderedPageBreak/>
              <w:t xml:space="preserve">unsupportable in their current form and are inconsistent with international data protection and privacy </w:t>
            </w:r>
            <w:r>
              <w:rPr>
                <w:rFonts w:asciiTheme="majorHAnsi" w:hAnsiTheme="majorHAnsi" w:cs="Arial"/>
                <w:sz w:val="22"/>
                <w:szCs w:val="22"/>
                <w:lang w:val="en-CA"/>
              </w:rPr>
              <w:t>laws … we</w:t>
            </w:r>
            <w:r w:rsidRPr="00971B8F">
              <w:rPr>
                <w:rFonts w:asciiTheme="majorHAnsi" w:hAnsiTheme="majorHAnsi" w:cs="Arial"/>
                <w:sz w:val="22"/>
                <w:szCs w:val="22"/>
                <w:lang w:val="en-CA"/>
              </w:rPr>
              <w:t xml:space="preserve"> recommend  that  the  WG  revise  its  policy recommendations accordingly.</w:t>
            </w:r>
          </w:p>
        </w:tc>
        <w:tc>
          <w:tcPr>
            <w:tcW w:w="993" w:type="pct"/>
          </w:tcPr>
          <w:p w14:paraId="57D79DA0" w14:textId="77777777" w:rsidR="00707385" w:rsidRPr="00707385" w:rsidRDefault="00707385" w:rsidP="00707385">
            <w:pPr>
              <w:rPr>
                <w:rFonts w:asciiTheme="majorHAnsi" w:hAnsiTheme="majorHAnsi"/>
                <w:sz w:val="22"/>
                <w:szCs w:val="22"/>
              </w:rPr>
            </w:pPr>
          </w:p>
        </w:tc>
        <w:tc>
          <w:tcPr>
            <w:tcW w:w="521" w:type="pct"/>
          </w:tcPr>
          <w:p w14:paraId="05C6F9D1" w14:textId="288A3B08" w:rsidR="00707385" w:rsidRPr="00707385" w:rsidRDefault="00CC12AD" w:rsidP="00707385">
            <w:pPr>
              <w:rPr>
                <w:rFonts w:asciiTheme="majorHAnsi" w:hAnsiTheme="majorHAnsi"/>
                <w:sz w:val="22"/>
                <w:szCs w:val="22"/>
              </w:rPr>
            </w:pPr>
            <w:r>
              <w:rPr>
                <w:rFonts w:asciiTheme="majorHAnsi" w:hAnsiTheme="majorHAnsi"/>
                <w:sz w:val="22"/>
                <w:szCs w:val="22"/>
              </w:rPr>
              <w:t>Web.com</w:t>
            </w:r>
          </w:p>
        </w:tc>
        <w:tc>
          <w:tcPr>
            <w:tcW w:w="874" w:type="pct"/>
          </w:tcPr>
          <w:p w14:paraId="3D6A6F9D" w14:textId="77777777" w:rsidR="00707385" w:rsidRPr="00707385" w:rsidRDefault="00707385" w:rsidP="00707385">
            <w:pPr>
              <w:rPr>
                <w:rFonts w:asciiTheme="majorHAnsi" w:hAnsiTheme="majorHAnsi"/>
                <w:sz w:val="22"/>
                <w:szCs w:val="22"/>
              </w:rPr>
            </w:pPr>
          </w:p>
        </w:tc>
        <w:tc>
          <w:tcPr>
            <w:tcW w:w="655" w:type="pct"/>
          </w:tcPr>
          <w:p w14:paraId="3748A5B7" w14:textId="77777777" w:rsidR="00707385" w:rsidRPr="00707385" w:rsidRDefault="00707385" w:rsidP="00707385">
            <w:pPr>
              <w:rPr>
                <w:rFonts w:asciiTheme="majorHAnsi" w:hAnsiTheme="majorHAnsi"/>
                <w:sz w:val="22"/>
                <w:szCs w:val="22"/>
              </w:rPr>
            </w:pPr>
          </w:p>
        </w:tc>
      </w:tr>
      <w:tr w:rsidR="00FD328E" w:rsidRPr="00707385" w14:paraId="36D33C83" w14:textId="77777777" w:rsidTr="00FD328E">
        <w:tc>
          <w:tcPr>
            <w:tcW w:w="672" w:type="pct"/>
          </w:tcPr>
          <w:p w14:paraId="14D9FA6B" w14:textId="77777777" w:rsidR="00707385" w:rsidRPr="00707385" w:rsidRDefault="00707385" w:rsidP="00707385">
            <w:pPr>
              <w:numPr>
                <w:ilvl w:val="0"/>
                <w:numId w:val="1"/>
              </w:numPr>
              <w:rPr>
                <w:rFonts w:asciiTheme="majorHAnsi" w:hAnsiTheme="majorHAnsi"/>
                <w:b/>
                <w:sz w:val="22"/>
                <w:szCs w:val="22"/>
              </w:rPr>
            </w:pPr>
          </w:p>
        </w:tc>
        <w:tc>
          <w:tcPr>
            <w:tcW w:w="1285" w:type="pct"/>
          </w:tcPr>
          <w:p w14:paraId="48C09621" w14:textId="77777777" w:rsidR="00CC12AD" w:rsidRPr="00253C40" w:rsidRDefault="00CC12AD" w:rsidP="00CC12AD">
            <w:pPr>
              <w:rPr>
                <w:rFonts w:asciiTheme="majorHAnsi" w:eastAsia="Times New Roman" w:hAnsiTheme="majorHAnsi" w:cs="Times New Roman"/>
                <w:sz w:val="22"/>
                <w:szCs w:val="22"/>
              </w:rPr>
            </w:pPr>
            <w:r w:rsidRPr="00253C40">
              <w:rPr>
                <w:rFonts w:asciiTheme="majorHAnsi" w:eastAsia="Times New Roman" w:hAnsiTheme="majorHAnsi" w:cs="Times New Roman"/>
                <w:sz w:val="22"/>
                <w:szCs w:val="22"/>
              </w:rPr>
              <w:t xml:space="preserve">The MPAA generally agrees that recommendations 16 and 17 outline a balanced and enforceable set of minimum standards associated with the relay of third party requests, but would like to highlight several issues: </w:t>
            </w:r>
          </w:p>
          <w:p w14:paraId="096888A8" w14:textId="1F4C391F" w:rsidR="00707385" w:rsidRPr="00707385" w:rsidRDefault="00CC12AD" w:rsidP="00CC12AD">
            <w:pPr>
              <w:rPr>
                <w:rFonts w:asciiTheme="majorHAnsi" w:hAnsiTheme="majorHAnsi"/>
                <w:sz w:val="22"/>
                <w:szCs w:val="22"/>
              </w:rPr>
            </w:pPr>
            <w:r w:rsidRPr="00253C40">
              <w:rPr>
                <w:rFonts w:asciiTheme="majorHAnsi" w:eastAsia="Times New Roman" w:hAnsiTheme="majorHAnsi" w:cs="Times New Roman"/>
                <w:sz w:val="22"/>
                <w:szCs w:val="22"/>
              </w:rPr>
              <w:t>Regarding the handling of electronic requests described in Option #1 of Recommendation 16 (p. 11), the accreditation standard must ensure safeguards that may filter out legitimate reports of abuse should not be considered commercially reasonable.</w:t>
            </w:r>
          </w:p>
        </w:tc>
        <w:tc>
          <w:tcPr>
            <w:tcW w:w="993" w:type="pct"/>
          </w:tcPr>
          <w:p w14:paraId="0A4F47D6" w14:textId="77777777" w:rsidR="00707385" w:rsidRPr="00707385" w:rsidRDefault="00707385" w:rsidP="00707385">
            <w:pPr>
              <w:rPr>
                <w:rFonts w:asciiTheme="majorHAnsi" w:hAnsiTheme="majorHAnsi"/>
                <w:sz w:val="22"/>
                <w:szCs w:val="22"/>
              </w:rPr>
            </w:pPr>
          </w:p>
        </w:tc>
        <w:tc>
          <w:tcPr>
            <w:tcW w:w="521" w:type="pct"/>
          </w:tcPr>
          <w:p w14:paraId="1E839611" w14:textId="4A381887" w:rsidR="00707385" w:rsidRPr="00707385" w:rsidRDefault="00CC12AD" w:rsidP="00707385">
            <w:pPr>
              <w:rPr>
                <w:rFonts w:asciiTheme="majorHAnsi" w:hAnsiTheme="majorHAnsi"/>
                <w:sz w:val="22"/>
                <w:szCs w:val="22"/>
              </w:rPr>
            </w:pPr>
            <w:r>
              <w:rPr>
                <w:rFonts w:asciiTheme="majorHAnsi" w:hAnsiTheme="majorHAnsi"/>
                <w:sz w:val="22"/>
                <w:szCs w:val="22"/>
              </w:rPr>
              <w:t>MPAA</w:t>
            </w:r>
          </w:p>
        </w:tc>
        <w:tc>
          <w:tcPr>
            <w:tcW w:w="874" w:type="pct"/>
          </w:tcPr>
          <w:p w14:paraId="3920BBEE" w14:textId="77777777" w:rsidR="00707385" w:rsidRPr="00707385" w:rsidRDefault="00707385" w:rsidP="00707385">
            <w:pPr>
              <w:rPr>
                <w:rFonts w:asciiTheme="majorHAnsi" w:hAnsiTheme="majorHAnsi"/>
                <w:sz w:val="22"/>
                <w:szCs w:val="22"/>
              </w:rPr>
            </w:pPr>
          </w:p>
        </w:tc>
        <w:tc>
          <w:tcPr>
            <w:tcW w:w="655" w:type="pct"/>
          </w:tcPr>
          <w:p w14:paraId="37D66451" w14:textId="77777777" w:rsidR="00707385" w:rsidRPr="00707385" w:rsidRDefault="00707385" w:rsidP="00707385">
            <w:pPr>
              <w:rPr>
                <w:rFonts w:asciiTheme="majorHAnsi" w:hAnsiTheme="majorHAnsi"/>
                <w:sz w:val="22"/>
                <w:szCs w:val="22"/>
              </w:rPr>
            </w:pPr>
          </w:p>
        </w:tc>
      </w:tr>
      <w:tr w:rsidR="00FD328E" w:rsidRPr="00707385" w14:paraId="5D63B848" w14:textId="77777777" w:rsidTr="00FD328E">
        <w:tc>
          <w:tcPr>
            <w:tcW w:w="672" w:type="pct"/>
          </w:tcPr>
          <w:p w14:paraId="60C53332" w14:textId="77777777" w:rsidR="00707385" w:rsidRPr="00707385" w:rsidRDefault="00707385" w:rsidP="00707385">
            <w:pPr>
              <w:numPr>
                <w:ilvl w:val="0"/>
                <w:numId w:val="1"/>
              </w:numPr>
              <w:rPr>
                <w:rFonts w:asciiTheme="majorHAnsi" w:hAnsiTheme="majorHAnsi"/>
                <w:b/>
                <w:sz w:val="22"/>
                <w:szCs w:val="22"/>
              </w:rPr>
            </w:pPr>
          </w:p>
        </w:tc>
        <w:tc>
          <w:tcPr>
            <w:tcW w:w="1285" w:type="pct"/>
          </w:tcPr>
          <w:p w14:paraId="0849FB8E" w14:textId="25EBA2BF" w:rsidR="00707385" w:rsidRPr="00707385" w:rsidRDefault="00CC12AD" w:rsidP="00CC12AD">
            <w:pPr>
              <w:rPr>
                <w:rFonts w:asciiTheme="majorHAnsi" w:hAnsiTheme="majorHAnsi"/>
                <w:sz w:val="22"/>
                <w:szCs w:val="22"/>
              </w:rPr>
            </w:pPr>
            <w:r w:rsidRPr="0003664B">
              <w:rPr>
                <w:rFonts w:asciiTheme="majorHAnsi" w:hAnsiTheme="majorHAnsi" w:cs="Arial"/>
                <w:sz w:val="22"/>
                <w:szCs w:val="22"/>
              </w:rPr>
              <w:t>Time Warner agrees with the recommendation of the Initial</w:t>
            </w:r>
            <w:r>
              <w:rPr>
                <w:rFonts w:asciiTheme="majorHAnsi" w:hAnsiTheme="majorHAnsi" w:cs="Arial"/>
                <w:sz w:val="22"/>
                <w:szCs w:val="22"/>
              </w:rPr>
              <w:t xml:space="preserve"> Report relating to the initial </w:t>
            </w:r>
            <w:r w:rsidRPr="0003664B">
              <w:rPr>
                <w:rFonts w:asciiTheme="majorHAnsi" w:hAnsiTheme="majorHAnsi" w:cs="Arial"/>
                <w:sz w:val="22"/>
                <w:szCs w:val="22"/>
              </w:rPr>
              <w:t>relay of electronic communications/allegations of illegal activity to customers of P/P Services</w:t>
            </w:r>
            <w:r>
              <w:rPr>
                <w:rFonts w:asciiTheme="majorHAnsi" w:hAnsiTheme="majorHAnsi" w:cs="Arial"/>
                <w:sz w:val="22"/>
                <w:szCs w:val="22"/>
              </w:rPr>
              <w:t xml:space="preserve"> </w:t>
            </w:r>
            <w:r w:rsidRPr="0003664B">
              <w:rPr>
                <w:rFonts w:asciiTheme="majorHAnsi" w:hAnsiTheme="majorHAnsi" w:cs="Arial"/>
                <w:sz w:val="22"/>
                <w:szCs w:val="22"/>
              </w:rPr>
              <w:t>(P/P Customers)</w:t>
            </w:r>
            <w:r>
              <w:rPr>
                <w:rFonts w:asciiTheme="majorHAnsi" w:hAnsiTheme="majorHAnsi" w:cs="Arial"/>
                <w:sz w:val="22"/>
                <w:szCs w:val="22"/>
              </w:rPr>
              <w:t xml:space="preserve"> … </w:t>
            </w:r>
            <w:r w:rsidRPr="0003664B">
              <w:rPr>
                <w:rFonts w:asciiTheme="majorHAnsi" w:hAnsiTheme="majorHAnsi" w:cs="Arial"/>
                <w:sz w:val="22"/>
                <w:szCs w:val="22"/>
              </w:rPr>
              <w:t>Any accreditation standards need to ensure that automated systems used to</w:t>
            </w:r>
            <w:r>
              <w:rPr>
                <w:rFonts w:asciiTheme="majorHAnsi" w:hAnsiTheme="majorHAnsi" w:cs="Arial"/>
                <w:sz w:val="22"/>
                <w:szCs w:val="22"/>
              </w:rPr>
              <w:t xml:space="preserve"> </w:t>
            </w:r>
            <w:r w:rsidRPr="0003664B">
              <w:rPr>
                <w:rFonts w:asciiTheme="majorHAnsi" w:hAnsiTheme="majorHAnsi" w:cs="Arial"/>
                <w:sz w:val="22"/>
                <w:szCs w:val="22"/>
              </w:rPr>
              <w:t>handle relays do not filter out legitimate reports of abuse</w:t>
            </w:r>
            <w:r>
              <w:rPr>
                <w:rFonts w:asciiTheme="majorHAnsi" w:hAnsiTheme="majorHAnsi" w:cs="Arial"/>
                <w:sz w:val="22"/>
                <w:szCs w:val="22"/>
              </w:rPr>
              <w:t xml:space="preserve"> …</w:t>
            </w:r>
          </w:p>
        </w:tc>
        <w:tc>
          <w:tcPr>
            <w:tcW w:w="993" w:type="pct"/>
          </w:tcPr>
          <w:p w14:paraId="194429C4" w14:textId="77777777" w:rsidR="00707385" w:rsidRPr="00707385" w:rsidRDefault="00707385" w:rsidP="00707385">
            <w:pPr>
              <w:rPr>
                <w:rFonts w:asciiTheme="majorHAnsi" w:hAnsiTheme="majorHAnsi"/>
                <w:sz w:val="22"/>
                <w:szCs w:val="22"/>
              </w:rPr>
            </w:pPr>
          </w:p>
        </w:tc>
        <w:tc>
          <w:tcPr>
            <w:tcW w:w="521" w:type="pct"/>
          </w:tcPr>
          <w:p w14:paraId="6702FA00" w14:textId="5BCF2EE2" w:rsidR="00707385" w:rsidRPr="00707385" w:rsidRDefault="00CC12AD" w:rsidP="00707385">
            <w:pPr>
              <w:rPr>
                <w:rFonts w:asciiTheme="majorHAnsi" w:hAnsiTheme="majorHAnsi"/>
                <w:sz w:val="22"/>
                <w:szCs w:val="22"/>
              </w:rPr>
            </w:pPr>
            <w:r>
              <w:rPr>
                <w:rFonts w:asciiTheme="majorHAnsi" w:hAnsiTheme="majorHAnsi"/>
                <w:sz w:val="22"/>
                <w:szCs w:val="22"/>
              </w:rPr>
              <w:t>Time Warner</w:t>
            </w:r>
          </w:p>
        </w:tc>
        <w:tc>
          <w:tcPr>
            <w:tcW w:w="874" w:type="pct"/>
          </w:tcPr>
          <w:p w14:paraId="783DBBDF" w14:textId="77777777" w:rsidR="00707385" w:rsidRPr="00707385" w:rsidRDefault="00707385" w:rsidP="00707385">
            <w:pPr>
              <w:rPr>
                <w:rFonts w:asciiTheme="majorHAnsi" w:hAnsiTheme="majorHAnsi"/>
                <w:sz w:val="22"/>
                <w:szCs w:val="22"/>
              </w:rPr>
            </w:pPr>
          </w:p>
        </w:tc>
        <w:tc>
          <w:tcPr>
            <w:tcW w:w="655" w:type="pct"/>
          </w:tcPr>
          <w:p w14:paraId="735D4D19" w14:textId="77777777" w:rsidR="00707385" w:rsidRPr="00707385" w:rsidRDefault="00707385" w:rsidP="00707385">
            <w:pPr>
              <w:rPr>
                <w:rFonts w:asciiTheme="majorHAnsi" w:hAnsiTheme="majorHAnsi"/>
                <w:sz w:val="22"/>
                <w:szCs w:val="22"/>
              </w:rPr>
            </w:pPr>
          </w:p>
        </w:tc>
      </w:tr>
      <w:tr w:rsidR="00FD328E" w:rsidRPr="00707385" w14:paraId="1991928D" w14:textId="77777777" w:rsidTr="00FD328E">
        <w:tc>
          <w:tcPr>
            <w:tcW w:w="672" w:type="pct"/>
          </w:tcPr>
          <w:p w14:paraId="55A19A44" w14:textId="77777777" w:rsidR="00707385" w:rsidRPr="00707385" w:rsidRDefault="00707385" w:rsidP="00707385">
            <w:pPr>
              <w:numPr>
                <w:ilvl w:val="0"/>
                <w:numId w:val="1"/>
              </w:numPr>
              <w:rPr>
                <w:rFonts w:asciiTheme="majorHAnsi" w:hAnsiTheme="majorHAnsi"/>
                <w:b/>
                <w:sz w:val="22"/>
                <w:szCs w:val="22"/>
              </w:rPr>
            </w:pPr>
          </w:p>
        </w:tc>
        <w:tc>
          <w:tcPr>
            <w:tcW w:w="1285" w:type="pct"/>
          </w:tcPr>
          <w:p w14:paraId="33A80310" w14:textId="0EEE4B76" w:rsidR="00707385" w:rsidRPr="00707385" w:rsidRDefault="00CC12AD" w:rsidP="00707385">
            <w:pPr>
              <w:rPr>
                <w:rFonts w:asciiTheme="majorHAnsi" w:hAnsiTheme="majorHAnsi"/>
                <w:sz w:val="22"/>
                <w:szCs w:val="22"/>
              </w:rPr>
            </w:pPr>
            <w:r w:rsidRPr="00754977">
              <w:rPr>
                <w:rFonts w:asciiTheme="majorHAnsi" w:eastAsia="Times New Roman" w:hAnsiTheme="majorHAnsi" w:cs="Times New Roman"/>
                <w:sz w:val="22"/>
                <w:szCs w:val="22"/>
              </w:rPr>
              <w:t>Intermediaries, including privacy/proxy services, should not be required to</w:t>
            </w:r>
            <w:r>
              <w:rPr>
                <w:rFonts w:asciiTheme="majorHAnsi" w:eastAsia="Times New Roman" w:hAnsiTheme="majorHAnsi" w:cs="Times New Roman"/>
                <w:sz w:val="22"/>
                <w:szCs w:val="22"/>
              </w:rPr>
              <w:t xml:space="preserve"> </w:t>
            </w:r>
            <w:r w:rsidRPr="00754977">
              <w:rPr>
                <w:rFonts w:asciiTheme="majorHAnsi" w:eastAsia="Times New Roman" w:hAnsiTheme="majorHAnsi" w:cs="Times New Roman"/>
                <w:sz w:val="22"/>
                <w:szCs w:val="22"/>
              </w:rPr>
              <w:t>assess the nature of content provided by third parties</w:t>
            </w:r>
            <w:r>
              <w:rPr>
                <w:rFonts w:asciiTheme="majorHAnsi" w:eastAsia="Times New Roman" w:hAnsiTheme="majorHAnsi" w:cs="Times New Roman"/>
                <w:sz w:val="22"/>
                <w:szCs w:val="22"/>
              </w:rPr>
              <w:t>.</w:t>
            </w:r>
          </w:p>
        </w:tc>
        <w:tc>
          <w:tcPr>
            <w:tcW w:w="993" w:type="pct"/>
          </w:tcPr>
          <w:p w14:paraId="4F8A46EA" w14:textId="77777777" w:rsidR="00707385" w:rsidRPr="00707385" w:rsidRDefault="00707385" w:rsidP="00707385">
            <w:pPr>
              <w:rPr>
                <w:rFonts w:asciiTheme="majorHAnsi" w:hAnsiTheme="majorHAnsi"/>
                <w:sz w:val="22"/>
                <w:szCs w:val="22"/>
              </w:rPr>
            </w:pPr>
          </w:p>
        </w:tc>
        <w:tc>
          <w:tcPr>
            <w:tcW w:w="521" w:type="pct"/>
          </w:tcPr>
          <w:p w14:paraId="06CF7181" w14:textId="66D1AFF4" w:rsidR="00707385" w:rsidRPr="00707385" w:rsidRDefault="00CC12AD" w:rsidP="00707385">
            <w:pPr>
              <w:rPr>
                <w:rFonts w:asciiTheme="majorHAnsi" w:hAnsiTheme="majorHAnsi"/>
                <w:sz w:val="22"/>
                <w:szCs w:val="22"/>
              </w:rPr>
            </w:pPr>
            <w:r>
              <w:rPr>
                <w:rFonts w:asciiTheme="majorHAnsi" w:hAnsiTheme="majorHAnsi"/>
                <w:sz w:val="22"/>
                <w:szCs w:val="22"/>
              </w:rPr>
              <w:t>CDT/Open Technology Institute/PK</w:t>
            </w:r>
          </w:p>
        </w:tc>
        <w:tc>
          <w:tcPr>
            <w:tcW w:w="874" w:type="pct"/>
          </w:tcPr>
          <w:p w14:paraId="5F4203F4" w14:textId="77777777" w:rsidR="00707385" w:rsidRPr="00707385" w:rsidRDefault="00707385" w:rsidP="00707385">
            <w:pPr>
              <w:rPr>
                <w:rFonts w:asciiTheme="majorHAnsi" w:hAnsiTheme="majorHAnsi"/>
                <w:sz w:val="22"/>
                <w:szCs w:val="22"/>
              </w:rPr>
            </w:pPr>
          </w:p>
        </w:tc>
        <w:tc>
          <w:tcPr>
            <w:tcW w:w="655" w:type="pct"/>
          </w:tcPr>
          <w:p w14:paraId="029E9A49" w14:textId="77777777" w:rsidR="00707385" w:rsidRPr="00707385" w:rsidRDefault="00707385" w:rsidP="00707385">
            <w:pPr>
              <w:rPr>
                <w:rFonts w:asciiTheme="majorHAnsi" w:hAnsiTheme="majorHAnsi"/>
                <w:sz w:val="22"/>
                <w:szCs w:val="22"/>
              </w:rPr>
            </w:pPr>
          </w:p>
        </w:tc>
      </w:tr>
      <w:tr w:rsidR="00FD328E" w:rsidRPr="00707385" w14:paraId="0BB0E592" w14:textId="77777777" w:rsidTr="00FD328E">
        <w:tc>
          <w:tcPr>
            <w:tcW w:w="672" w:type="pct"/>
          </w:tcPr>
          <w:p w14:paraId="00AFEF44" w14:textId="77777777" w:rsidR="00707385" w:rsidRPr="00707385" w:rsidRDefault="00707385" w:rsidP="00707385">
            <w:pPr>
              <w:numPr>
                <w:ilvl w:val="0"/>
                <w:numId w:val="1"/>
              </w:numPr>
              <w:rPr>
                <w:rFonts w:asciiTheme="majorHAnsi" w:hAnsiTheme="majorHAnsi"/>
                <w:b/>
                <w:sz w:val="22"/>
                <w:szCs w:val="22"/>
              </w:rPr>
            </w:pPr>
          </w:p>
        </w:tc>
        <w:tc>
          <w:tcPr>
            <w:tcW w:w="1285" w:type="pct"/>
          </w:tcPr>
          <w:p w14:paraId="27A2CA1A" w14:textId="77777777" w:rsidR="00CC12AD" w:rsidRDefault="00CC12AD" w:rsidP="00CC12AD">
            <w:pPr>
              <w:rPr>
                <w:rFonts w:asciiTheme="majorHAnsi" w:eastAsia="Times New Roman" w:hAnsiTheme="majorHAnsi" w:cs="Arial"/>
                <w:sz w:val="22"/>
                <w:szCs w:val="22"/>
              </w:rPr>
            </w:pPr>
            <w:r w:rsidRPr="00FB6104">
              <w:rPr>
                <w:rFonts w:asciiTheme="majorHAnsi" w:eastAsia="Times New Roman" w:hAnsiTheme="majorHAnsi" w:cs="Arial"/>
                <w:sz w:val="22"/>
                <w:szCs w:val="22"/>
              </w:rPr>
              <w:t xml:space="preserve">[G]enerally agree with recommendations 16 and 17 setting minimum standards for P/P Providers associated with the relay of third party requests. </w:t>
            </w:r>
          </w:p>
          <w:p w14:paraId="2B3011DA" w14:textId="77777777" w:rsidR="00CC12AD" w:rsidRDefault="00CC12AD" w:rsidP="00CC12AD">
            <w:pPr>
              <w:rPr>
                <w:rFonts w:asciiTheme="majorHAnsi" w:eastAsia="Times New Roman" w:hAnsiTheme="majorHAnsi" w:cs="Arial"/>
                <w:sz w:val="22"/>
                <w:szCs w:val="22"/>
              </w:rPr>
            </w:pPr>
          </w:p>
          <w:p w14:paraId="787AA51E" w14:textId="4CFF5EB7" w:rsidR="00707385" w:rsidRPr="00CC12AD" w:rsidRDefault="00CC12AD" w:rsidP="00707385">
            <w:pPr>
              <w:rPr>
                <w:rFonts w:asciiTheme="majorHAnsi" w:eastAsia="Times New Roman" w:hAnsiTheme="majorHAnsi" w:cs="Arial"/>
                <w:sz w:val="22"/>
                <w:szCs w:val="22"/>
              </w:rPr>
            </w:pPr>
            <w:r w:rsidRPr="00FB6104">
              <w:rPr>
                <w:rFonts w:asciiTheme="majorHAnsi" w:eastAsia="Times New Roman" w:hAnsiTheme="majorHAnsi" w:cs="Arial"/>
                <w:sz w:val="22"/>
                <w:szCs w:val="22"/>
              </w:rPr>
              <w:t xml:space="preserve">Regarding recommendation 16, it was clear from the extensive discussions within the WG that most service providers would be expected to use automated systems to handle relays, and thus may use commercially reasonable safeguards such as CAPTCHA to filter out spam or other abusive communications. However, for smaller services such as those associated with certain specialized registrars, it could also be commercially reasonable to inspect each relay request manually as the filtering mechanism. IPC believes that option #1 should be interpreted flexibly, but must exclude any safeguard mechanism that routinely “filtered out” bona fide reports of domain name abuse, which would defeat the purpose of relay requirements. Such mechanisms should not be considered “commercially reasonable.” </w:t>
            </w:r>
          </w:p>
        </w:tc>
        <w:tc>
          <w:tcPr>
            <w:tcW w:w="993" w:type="pct"/>
          </w:tcPr>
          <w:p w14:paraId="141D708E" w14:textId="77777777" w:rsidR="00707385" w:rsidRPr="00707385" w:rsidRDefault="00707385" w:rsidP="00707385">
            <w:pPr>
              <w:rPr>
                <w:rFonts w:asciiTheme="majorHAnsi" w:hAnsiTheme="majorHAnsi"/>
                <w:sz w:val="22"/>
                <w:szCs w:val="22"/>
              </w:rPr>
            </w:pPr>
          </w:p>
        </w:tc>
        <w:tc>
          <w:tcPr>
            <w:tcW w:w="521" w:type="pct"/>
          </w:tcPr>
          <w:p w14:paraId="4873B1F4" w14:textId="7BE16054" w:rsidR="00707385" w:rsidRPr="00707385" w:rsidRDefault="00CC12AD" w:rsidP="00707385">
            <w:pPr>
              <w:rPr>
                <w:rFonts w:asciiTheme="majorHAnsi" w:hAnsiTheme="majorHAnsi"/>
                <w:sz w:val="22"/>
                <w:szCs w:val="22"/>
              </w:rPr>
            </w:pPr>
            <w:r>
              <w:rPr>
                <w:rFonts w:asciiTheme="majorHAnsi" w:hAnsiTheme="majorHAnsi"/>
                <w:sz w:val="22"/>
                <w:szCs w:val="22"/>
              </w:rPr>
              <w:t>IPC</w:t>
            </w:r>
          </w:p>
        </w:tc>
        <w:tc>
          <w:tcPr>
            <w:tcW w:w="874" w:type="pct"/>
          </w:tcPr>
          <w:p w14:paraId="197ECA97" w14:textId="77777777" w:rsidR="00707385" w:rsidRPr="00707385" w:rsidRDefault="00707385" w:rsidP="00707385">
            <w:pPr>
              <w:rPr>
                <w:rFonts w:asciiTheme="majorHAnsi" w:hAnsiTheme="majorHAnsi"/>
                <w:sz w:val="22"/>
                <w:szCs w:val="22"/>
              </w:rPr>
            </w:pPr>
          </w:p>
        </w:tc>
        <w:tc>
          <w:tcPr>
            <w:tcW w:w="655" w:type="pct"/>
          </w:tcPr>
          <w:p w14:paraId="302EBA61" w14:textId="77777777" w:rsidR="00707385" w:rsidRPr="00707385" w:rsidRDefault="00707385" w:rsidP="00707385">
            <w:pPr>
              <w:rPr>
                <w:rFonts w:asciiTheme="majorHAnsi" w:hAnsiTheme="majorHAnsi"/>
                <w:sz w:val="22"/>
                <w:szCs w:val="22"/>
              </w:rPr>
            </w:pPr>
          </w:p>
        </w:tc>
      </w:tr>
      <w:tr w:rsidR="00FD328E" w:rsidRPr="00707385" w14:paraId="7768A0F6" w14:textId="77777777" w:rsidTr="00FD328E">
        <w:tc>
          <w:tcPr>
            <w:tcW w:w="672" w:type="pct"/>
          </w:tcPr>
          <w:p w14:paraId="1C63CCB6" w14:textId="77777777" w:rsidR="00707385" w:rsidRPr="00707385" w:rsidRDefault="00707385" w:rsidP="00707385">
            <w:pPr>
              <w:numPr>
                <w:ilvl w:val="0"/>
                <w:numId w:val="1"/>
              </w:numPr>
              <w:rPr>
                <w:rFonts w:asciiTheme="majorHAnsi" w:hAnsiTheme="majorHAnsi"/>
                <w:b/>
                <w:sz w:val="22"/>
                <w:szCs w:val="22"/>
              </w:rPr>
            </w:pPr>
          </w:p>
        </w:tc>
        <w:tc>
          <w:tcPr>
            <w:tcW w:w="1285" w:type="pct"/>
          </w:tcPr>
          <w:p w14:paraId="3BB11E36" w14:textId="1138F463" w:rsidR="00707385" w:rsidRPr="00707385" w:rsidRDefault="00CC12AD" w:rsidP="00707385">
            <w:pPr>
              <w:rPr>
                <w:rFonts w:asciiTheme="majorHAnsi" w:hAnsiTheme="majorHAnsi"/>
                <w:sz w:val="22"/>
                <w:szCs w:val="22"/>
              </w:rPr>
            </w:pPr>
            <w:r>
              <w:rPr>
                <w:rFonts w:asciiTheme="majorHAnsi" w:eastAsia="Times New Roman" w:hAnsiTheme="majorHAnsi" w:cs="Times New Roman"/>
                <w:sz w:val="22"/>
                <w:szCs w:val="22"/>
              </w:rPr>
              <w:t>[A]</w:t>
            </w:r>
            <w:r w:rsidRPr="00FB6104">
              <w:rPr>
                <w:rFonts w:asciiTheme="majorHAnsi" w:eastAsia="Times New Roman" w:hAnsiTheme="majorHAnsi" w:cs="Times New Roman"/>
                <w:sz w:val="22"/>
                <w:szCs w:val="22"/>
              </w:rPr>
              <w:t>grees that P/P Providers should be required to either promptly forward to the P/P Customer all electronic communications that they receive (except for spam filtered out by commercially reasonable safeguards), or to promptly forward to the P/P Customer at least those electronic communications they receive that contain allegations of illegal activity such as trademark infringement.</w:t>
            </w:r>
          </w:p>
        </w:tc>
        <w:tc>
          <w:tcPr>
            <w:tcW w:w="993" w:type="pct"/>
          </w:tcPr>
          <w:p w14:paraId="14E0CB05" w14:textId="77777777" w:rsidR="00707385" w:rsidRPr="00707385" w:rsidRDefault="00707385" w:rsidP="00707385">
            <w:pPr>
              <w:rPr>
                <w:rFonts w:asciiTheme="majorHAnsi" w:hAnsiTheme="majorHAnsi"/>
                <w:sz w:val="22"/>
                <w:szCs w:val="22"/>
              </w:rPr>
            </w:pPr>
          </w:p>
        </w:tc>
        <w:tc>
          <w:tcPr>
            <w:tcW w:w="521" w:type="pct"/>
          </w:tcPr>
          <w:p w14:paraId="0ED94AA6" w14:textId="5104445E" w:rsidR="00707385" w:rsidRPr="00707385" w:rsidRDefault="00CC12AD" w:rsidP="00707385">
            <w:pPr>
              <w:rPr>
                <w:rFonts w:asciiTheme="majorHAnsi" w:hAnsiTheme="majorHAnsi"/>
                <w:sz w:val="22"/>
                <w:szCs w:val="22"/>
              </w:rPr>
            </w:pPr>
            <w:r>
              <w:rPr>
                <w:rFonts w:asciiTheme="majorHAnsi" w:hAnsiTheme="majorHAnsi"/>
                <w:sz w:val="22"/>
                <w:szCs w:val="22"/>
              </w:rPr>
              <w:t>INTA</w:t>
            </w:r>
          </w:p>
        </w:tc>
        <w:tc>
          <w:tcPr>
            <w:tcW w:w="874" w:type="pct"/>
          </w:tcPr>
          <w:p w14:paraId="41116EE3" w14:textId="77777777" w:rsidR="00707385" w:rsidRPr="00707385" w:rsidRDefault="00707385" w:rsidP="00707385">
            <w:pPr>
              <w:rPr>
                <w:rFonts w:asciiTheme="majorHAnsi" w:hAnsiTheme="majorHAnsi"/>
                <w:sz w:val="22"/>
                <w:szCs w:val="22"/>
              </w:rPr>
            </w:pPr>
          </w:p>
        </w:tc>
        <w:tc>
          <w:tcPr>
            <w:tcW w:w="655" w:type="pct"/>
          </w:tcPr>
          <w:p w14:paraId="54D7D73A" w14:textId="77777777" w:rsidR="00707385" w:rsidRPr="00707385" w:rsidRDefault="00707385" w:rsidP="00707385">
            <w:pPr>
              <w:rPr>
                <w:rFonts w:asciiTheme="majorHAnsi" w:hAnsiTheme="majorHAnsi"/>
                <w:sz w:val="22"/>
                <w:szCs w:val="22"/>
              </w:rPr>
            </w:pPr>
          </w:p>
        </w:tc>
      </w:tr>
      <w:tr w:rsidR="00FD328E" w:rsidRPr="00707385" w14:paraId="5C2E1B98" w14:textId="77777777" w:rsidTr="00FD328E">
        <w:tc>
          <w:tcPr>
            <w:tcW w:w="672" w:type="pct"/>
          </w:tcPr>
          <w:p w14:paraId="03F3F5DB" w14:textId="77777777" w:rsidR="00707385" w:rsidRPr="00707385" w:rsidRDefault="00707385" w:rsidP="00707385">
            <w:pPr>
              <w:numPr>
                <w:ilvl w:val="0"/>
                <w:numId w:val="1"/>
              </w:numPr>
              <w:rPr>
                <w:rFonts w:asciiTheme="majorHAnsi" w:hAnsiTheme="majorHAnsi"/>
                <w:b/>
                <w:sz w:val="22"/>
                <w:szCs w:val="22"/>
              </w:rPr>
            </w:pPr>
          </w:p>
        </w:tc>
        <w:tc>
          <w:tcPr>
            <w:tcW w:w="1285" w:type="pct"/>
          </w:tcPr>
          <w:p w14:paraId="412B8908" w14:textId="5DE74E03" w:rsidR="00707385" w:rsidRPr="00CC12AD" w:rsidRDefault="00CC12AD" w:rsidP="00707385">
            <w:pPr>
              <w:rPr>
                <w:rFonts w:asciiTheme="majorHAnsi" w:eastAsia="Times New Roman" w:hAnsiTheme="majorHAnsi" w:cs="Times New Roman"/>
                <w:sz w:val="22"/>
                <w:szCs w:val="22"/>
              </w:rPr>
            </w:pPr>
            <w:r w:rsidRPr="00FB6104">
              <w:rPr>
                <w:rFonts w:asciiTheme="majorHAnsi" w:eastAsia="Times New Roman" w:hAnsiTheme="majorHAnsi" w:cs="Times New Roman"/>
                <w:sz w:val="22"/>
                <w:szCs w:val="22"/>
              </w:rPr>
              <w:t>We support the efforts of the working group to establish clear guidelines for “relaying” communication to the registrant (Recommendations 16 &amp; 17. The IACC prefers Option #1, which would avoid any additional burden on the provider to act as an arbitrator to determine what constitutes “illegal activity.”</w:t>
            </w:r>
          </w:p>
        </w:tc>
        <w:tc>
          <w:tcPr>
            <w:tcW w:w="993" w:type="pct"/>
          </w:tcPr>
          <w:p w14:paraId="3E34D3C5" w14:textId="77777777" w:rsidR="00707385" w:rsidRPr="00707385" w:rsidRDefault="00707385" w:rsidP="00707385">
            <w:pPr>
              <w:rPr>
                <w:rFonts w:asciiTheme="majorHAnsi" w:hAnsiTheme="majorHAnsi"/>
                <w:sz w:val="22"/>
                <w:szCs w:val="22"/>
              </w:rPr>
            </w:pPr>
          </w:p>
        </w:tc>
        <w:tc>
          <w:tcPr>
            <w:tcW w:w="521" w:type="pct"/>
          </w:tcPr>
          <w:p w14:paraId="0BACFA92" w14:textId="0DA8BBBC" w:rsidR="00707385" w:rsidRPr="00707385" w:rsidRDefault="00CC12AD" w:rsidP="00707385">
            <w:pPr>
              <w:rPr>
                <w:rFonts w:asciiTheme="majorHAnsi" w:hAnsiTheme="majorHAnsi"/>
                <w:sz w:val="22"/>
                <w:szCs w:val="22"/>
              </w:rPr>
            </w:pPr>
            <w:r>
              <w:rPr>
                <w:rFonts w:asciiTheme="majorHAnsi" w:hAnsiTheme="majorHAnsi"/>
                <w:sz w:val="22"/>
                <w:szCs w:val="22"/>
              </w:rPr>
              <w:t>IACC</w:t>
            </w:r>
          </w:p>
        </w:tc>
        <w:tc>
          <w:tcPr>
            <w:tcW w:w="874" w:type="pct"/>
          </w:tcPr>
          <w:p w14:paraId="061569E4" w14:textId="77777777" w:rsidR="00707385" w:rsidRPr="00707385" w:rsidRDefault="00707385" w:rsidP="00707385">
            <w:pPr>
              <w:rPr>
                <w:rFonts w:asciiTheme="majorHAnsi" w:hAnsiTheme="majorHAnsi"/>
                <w:sz w:val="22"/>
                <w:szCs w:val="22"/>
              </w:rPr>
            </w:pPr>
          </w:p>
        </w:tc>
        <w:tc>
          <w:tcPr>
            <w:tcW w:w="655" w:type="pct"/>
          </w:tcPr>
          <w:p w14:paraId="7E8C01CD" w14:textId="77777777" w:rsidR="00707385" w:rsidRPr="00707385" w:rsidRDefault="00707385" w:rsidP="00707385">
            <w:pPr>
              <w:rPr>
                <w:rFonts w:asciiTheme="majorHAnsi" w:hAnsiTheme="majorHAnsi"/>
                <w:sz w:val="22"/>
                <w:szCs w:val="22"/>
              </w:rPr>
            </w:pPr>
          </w:p>
        </w:tc>
      </w:tr>
      <w:tr w:rsidR="00FD328E" w:rsidRPr="00707385" w14:paraId="37B6B780" w14:textId="77777777" w:rsidTr="00FD328E">
        <w:tc>
          <w:tcPr>
            <w:tcW w:w="672" w:type="pct"/>
          </w:tcPr>
          <w:p w14:paraId="6FE57573" w14:textId="77777777" w:rsidR="00707385" w:rsidRPr="00707385" w:rsidRDefault="00707385" w:rsidP="00707385">
            <w:pPr>
              <w:numPr>
                <w:ilvl w:val="0"/>
                <w:numId w:val="1"/>
              </w:numPr>
              <w:rPr>
                <w:rFonts w:asciiTheme="majorHAnsi" w:hAnsiTheme="majorHAnsi"/>
                <w:b/>
                <w:sz w:val="22"/>
                <w:szCs w:val="22"/>
              </w:rPr>
            </w:pPr>
          </w:p>
        </w:tc>
        <w:tc>
          <w:tcPr>
            <w:tcW w:w="1285" w:type="pct"/>
          </w:tcPr>
          <w:p w14:paraId="50D7B7CF" w14:textId="5A23198D" w:rsidR="00707385" w:rsidRPr="00707385" w:rsidRDefault="00CC12AD" w:rsidP="00707385">
            <w:pPr>
              <w:rPr>
                <w:rFonts w:asciiTheme="majorHAnsi" w:hAnsiTheme="majorHAnsi"/>
                <w:sz w:val="22"/>
                <w:szCs w:val="22"/>
              </w:rPr>
            </w:pPr>
            <w:r w:rsidRPr="00FB6104">
              <w:rPr>
                <w:rFonts w:asciiTheme="majorHAnsi" w:eastAsia="Times New Roman" w:hAnsiTheme="majorHAnsi" w:cs="Times New Roman"/>
                <w:sz w:val="22"/>
                <w:szCs w:val="22"/>
              </w:rPr>
              <w:t>We support most of the “Relay” proposals of the PPSAI – proposals that would pass on communications from registries and registrars (such as renewal notices) and also legal communications such as “cease and desist” letters that attorneys may choose to send.</w:t>
            </w:r>
          </w:p>
        </w:tc>
        <w:tc>
          <w:tcPr>
            <w:tcW w:w="993" w:type="pct"/>
          </w:tcPr>
          <w:p w14:paraId="7EB363ED" w14:textId="77777777" w:rsidR="00707385" w:rsidRPr="00707385" w:rsidRDefault="00707385" w:rsidP="00707385">
            <w:pPr>
              <w:rPr>
                <w:rFonts w:asciiTheme="majorHAnsi" w:hAnsiTheme="majorHAnsi"/>
                <w:sz w:val="22"/>
                <w:szCs w:val="22"/>
              </w:rPr>
            </w:pPr>
          </w:p>
        </w:tc>
        <w:tc>
          <w:tcPr>
            <w:tcW w:w="521" w:type="pct"/>
          </w:tcPr>
          <w:p w14:paraId="430D723C" w14:textId="0F980D5E" w:rsidR="00707385" w:rsidRPr="00707385" w:rsidRDefault="00CC12AD" w:rsidP="00707385">
            <w:pPr>
              <w:rPr>
                <w:rFonts w:asciiTheme="majorHAnsi" w:hAnsiTheme="majorHAnsi"/>
                <w:sz w:val="22"/>
                <w:szCs w:val="22"/>
              </w:rPr>
            </w:pPr>
            <w:r>
              <w:rPr>
                <w:rFonts w:asciiTheme="majorHAnsi" w:hAnsiTheme="majorHAnsi"/>
                <w:sz w:val="22"/>
                <w:szCs w:val="22"/>
              </w:rPr>
              <w:t>NCSG</w:t>
            </w:r>
          </w:p>
        </w:tc>
        <w:tc>
          <w:tcPr>
            <w:tcW w:w="874" w:type="pct"/>
          </w:tcPr>
          <w:p w14:paraId="75E43A71" w14:textId="77777777" w:rsidR="00707385" w:rsidRPr="00707385" w:rsidRDefault="00707385" w:rsidP="00707385">
            <w:pPr>
              <w:rPr>
                <w:rFonts w:asciiTheme="majorHAnsi" w:hAnsiTheme="majorHAnsi"/>
                <w:sz w:val="22"/>
                <w:szCs w:val="22"/>
              </w:rPr>
            </w:pPr>
          </w:p>
        </w:tc>
        <w:tc>
          <w:tcPr>
            <w:tcW w:w="655" w:type="pct"/>
          </w:tcPr>
          <w:p w14:paraId="4FA2E84D" w14:textId="77777777" w:rsidR="00707385" w:rsidRPr="00707385" w:rsidRDefault="00707385" w:rsidP="00707385">
            <w:pPr>
              <w:rPr>
                <w:rFonts w:asciiTheme="majorHAnsi" w:hAnsiTheme="majorHAnsi"/>
                <w:sz w:val="22"/>
                <w:szCs w:val="22"/>
              </w:rPr>
            </w:pPr>
          </w:p>
        </w:tc>
      </w:tr>
      <w:tr w:rsidR="00CC12AD" w:rsidRPr="00707385" w14:paraId="61DC5CA2" w14:textId="77777777" w:rsidTr="00FD328E">
        <w:tc>
          <w:tcPr>
            <w:tcW w:w="672" w:type="pct"/>
          </w:tcPr>
          <w:p w14:paraId="06708762" w14:textId="77777777" w:rsidR="00CC12AD" w:rsidRPr="00707385" w:rsidRDefault="00CC12AD" w:rsidP="00707385">
            <w:pPr>
              <w:numPr>
                <w:ilvl w:val="0"/>
                <w:numId w:val="1"/>
              </w:numPr>
              <w:rPr>
                <w:rFonts w:asciiTheme="majorHAnsi" w:hAnsiTheme="majorHAnsi"/>
                <w:b/>
                <w:sz w:val="22"/>
                <w:szCs w:val="22"/>
              </w:rPr>
            </w:pPr>
          </w:p>
        </w:tc>
        <w:tc>
          <w:tcPr>
            <w:tcW w:w="1285" w:type="pct"/>
          </w:tcPr>
          <w:p w14:paraId="26065DF8" w14:textId="6C41FF28" w:rsidR="00CC12AD" w:rsidRPr="0002474E" w:rsidRDefault="0002474E" w:rsidP="00591323">
            <w:pPr>
              <w:rPr>
                <w:rFonts w:asciiTheme="majorHAnsi" w:hAnsiTheme="majorHAnsi" w:cs="Courier"/>
                <w:color w:val="000000"/>
                <w:sz w:val="22"/>
                <w:szCs w:val="22"/>
                <w:shd w:val="clear" w:color="auto" w:fill="FFFFFF"/>
              </w:rPr>
            </w:pPr>
            <w:r w:rsidRPr="0002474E">
              <w:rPr>
                <w:rFonts w:asciiTheme="majorHAnsi" w:hAnsiTheme="majorHAnsi" w:cs="Courier"/>
                <w:color w:val="000000"/>
                <w:sz w:val="22"/>
                <w:szCs w:val="22"/>
                <w:shd w:val="clear" w:color="auto" w:fill="FFFFFF"/>
              </w:rPr>
              <w:t xml:space="preserve">We favor Option 2 as it allows filtering of unwanted messages such as purchase enquiries even if those do not qualify as spam or abusive communications. </w:t>
            </w:r>
          </w:p>
        </w:tc>
        <w:tc>
          <w:tcPr>
            <w:tcW w:w="993" w:type="pct"/>
          </w:tcPr>
          <w:p w14:paraId="5D4FC2BE" w14:textId="77777777" w:rsidR="00CC12AD" w:rsidRPr="00707385" w:rsidRDefault="00CC12AD" w:rsidP="00707385">
            <w:pPr>
              <w:rPr>
                <w:rFonts w:asciiTheme="majorHAnsi" w:hAnsiTheme="majorHAnsi"/>
                <w:sz w:val="22"/>
                <w:szCs w:val="22"/>
              </w:rPr>
            </w:pPr>
          </w:p>
        </w:tc>
        <w:tc>
          <w:tcPr>
            <w:tcW w:w="521" w:type="pct"/>
          </w:tcPr>
          <w:p w14:paraId="57EED015" w14:textId="423C71CB" w:rsidR="00CC12AD" w:rsidRDefault="0002474E" w:rsidP="00707385">
            <w:pPr>
              <w:rPr>
                <w:rFonts w:asciiTheme="majorHAnsi" w:hAnsiTheme="majorHAnsi"/>
                <w:sz w:val="22"/>
                <w:szCs w:val="22"/>
              </w:rPr>
            </w:pPr>
            <w:r>
              <w:rPr>
                <w:rFonts w:asciiTheme="majorHAnsi" w:hAnsiTheme="majorHAnsi"/>
                <w:sz w:val="22"/>
                <w:szCs w:val="22"/>
              </w:rPr>
              <w:t>Key Systems</w:t>
            </w:r>
          </w:p>
        </w:tc>
        <w:tc>
          <w:tcPr>
            <w:tcW w:w="874" w:type="pct"/>
          </w:tcPr>
          <w:p w14:paraId="7FB1A664" w14:textId="77777777" w:rsidR="00CC12AD" w:rsidRPr="00707385" w:rsidRDefault="00CC12AD" w:rsidP="00707385">
            <w:pPr>
              <w:rPr>
                <w:rFonts w:asciiTheme="majorHAnsi" w:hAnsiTheme="majorHAnsi"/>
                <w:sz w:val="22"/>
                <w:szCs w:val="22"/>
              </w:rPr>
            </w:pPr>
          </w:p>
        </w:tc>
        <w:tc>
          <w:tcPr>
            <w:tcW w:w="655" w:type="pct"/>
          </w:tcPr>
          <w:p w14:paraId="5D4958B1" w14:textId="77777777" w:rsidR="00CC12AD" w:rsidRPr="00707385" w:rsidRDefault="00CC12AD" w:rsidP="00707385">
            <w:pPr>
              <w:rPr>
                <w:rFonts w:asciiTheme="majorHAnsi" w:hAnsiTheme="majorHAnsi"/>
                <w:sz w:val="22"/>
                <w:szCs w:val="22"/>
              </w:rPr>
            </w:pPr>
          </w:p>
        </w:tc>
      </w:tr>
      <w:tr w:rsidR="005360A5" w:rsidRPr="00707385" w14:paraId="62995214" w14:textId="77777777" w:rsidTr="00FD328E">
        <w:tc>
          <w:tcPr>
            <w:tcW w:w="672" w:type="pct"/>
          </w:tcPr>
          <w:p w14:paraId="59FA57BE"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7404F9D9" w14:textId="4F346EDF" w:rsidR="005360A5" w:rsidRPr="007077DC" w:rsidRDefault="005360A5" w:rsidP="00591323">
            <w:pPr>
              <w:rPr>
                <w:rFonts w:asciiTheme="majorHAnsi" w:hAnsiTheme="majorHAnsi" w:cs="Courier"/>
                <w:color w:val="000000"/>
                <w:sz w:val="22"/>
                <w:szCs w:val="22"/>
                <w:shd w:val="clear" w:color="auto" w:fill="FFFFFF"/>
              </w:rPr>
            </w:pPr>
            <w:r w:rsidRPr="007077DC">
              <w:rPr>
                <w:rFonts w:asciiTheme="majorHAnsi" w:hAnsiTheme="majorHAnsi" w:cs="Courier"/>
                <w:color w:val="000000"/>
                <w:sz w:val="22"/>
                <w:szCs w:val="22"/>
                <w:shd w:val="clear" w:color="auto" w:fill="FFFFFF"/>
              </w:rPr>
              <w:t>Yes. The user of the privacy service should be able to indicate how they want communications and which communications (excluding RAA and ICANN communications). In addition, any captcha system should be required to be accessible to anyone regardless of ability to include the use of audio captcha and math cap</w:t>
            </w:r>
            <w:r w:rsidR="007077DC" w:rsidRPr="007077DC">
              <w:rPr>
                <w:rFonts w:asciiTheme="majorHAnsi" w:hAnsiTheme="majorHAnsi" w:cs="Courier"/>
                <w:color w:val="000000"/>
                <w:sz w:val="22"/>
                <w:szCs w:val="22"/>
                <w:shd w:val="clear" w:color="auto" w:fill="FFFFFF"/>
              </w:rPr>
              <w:t xml:space="preserve">tcha. the W3 web accessibility </w:t>
            </w:r>
            <w:r w:rsidRPr="007077DC">
              <w:rPr>
                <w:rFonts w:asciiTheme="majorHAnsi" w:hAnsiTheme="majorHAnsi" w:cs="Courier"/>
                <w:color w:val="000000"/>
                <w:sz w:val="22"/>
                <w:szCs w:val="22"/>
                <w:shd w:val="clear" w:color="auto" w:fill="FFFFFF"/>
              </w:rPr>
              <w:t>group could advise further on this point.</w:t>
            </w:r>
          </w:p>
        </w:tc>
        <w:tc>
          <w:tcPr>
            <w:tcW w:w="993" w:type="pct"/>
          </w:tcPr>
          <w:p w14:paraId="7DF1F443" w14:textId="77777777" w:rsidR="005360A5" w:rsidRPr="007077DC" w:rsidRDefault="005360A5" w:rsidP="00707385">
            <w:pPr>
              <w:rPr>
                <w:rFonts w:asciiTheme="majorHAnsi" w:hAnsiTheme="majorHAnsi"/>
                <w:sz w:val="22"/>
                <w:szCs w:val="22"/>
              </w:rPr>
            </w:pPr>
          </w:p>
        </w:tc>
        <w:tc>
          <w:tcPr>
            <w:tcW w:w="521" w:type="pct"/>
          </w:tcPr>
          <w:p w14:paraId="4634A70D" w14:textId="1CD64665" w:rsidR="005360A5" w:rsidRDefault="005360A5" w:rsidP="00707385">
            <w:pPr>
              <w:rPr>
                <w:rFonts w:asciiTheme="majorHAnsi" w:hAnsiTheme="majorHAnsi"/>
                <w:sz w:val="22"/>
                <w:szCs w:val="22"/>
              </w:rPr>
            </w:pPr>
            <w:r>
              <w:rPr>
                <w:rFonts w:asciiTheme="majorHAnsi" w:hAnsiTheme="majorHAnsi"/>
                <w:sz w:val="22"/>
                <w:szCs w:val="22"/>
              </w:rPr>
              <w:t>Reagan Lynch</w:t>
            </w:r>
          </w:p>
        </w:tc>
        <w:tc>
          <w:tcPr>
            <w:tcW w:w="874" w:type="pct"/>
          </w:tcPr>
          <w:p w14:paraId="6CF9692C" w14:textId="77777777" w:rsidR="005360A5" w:rsidRPr="00707385" w:rsidRDefault="005360A5" w:rsidP="00707385">
            <w:pPr>
              <w:rPr>
                <w:rFonts w:asciiTheme="majorHAnsi" w:hAnsiTheme="majorHAnsi"/>
                <w:sz w:val="22"/>
                <w:szCs w:val="22"/>
              </w:rPr>
            </w:pPr>
          </w:p>
        </w:tc>
        <w:tc>
          <w:tcPr>
            <w:tcW w:w="655" w:type="pct"/>
          </w:tcPr>
          <w:p w14:paraId="3744B9D1" w14:textId="77777777" w:rsidR="005360A5" w:rsidRPr="00707385" w:rsidRDefault="005360A5" w:rsidP="00707385">
            <w:pPr>
              <w:rPr>
                <w:rFonts w:asciiTheme="majorHAnsi" w:hAnsiTheme="majorHAnsi"/>
                <w:sz w:val="22"/>
                <w:szCs w:val="22"/>
              </w:rPr>
            </w:pPr>
          </w:p>
        </w:tc>
      </w:tr>
      <w:tr w:rsidR="007077DC" w:rsidRPr="00707385" w14:paraId="5195BA87" w14:textId="77777777" w:rsidTr="00FD328E">
        <w:tc>
          <w:tcPr>
            <w:tcW w:w="672" w:type="pct"/>
          </w:tcPr>
          <w:p w14:paraId="68C40CD0" w14:textId="77777777" w:rsidR="007077DC" w:rsidRPr="00707385" w:rsidRDefault="007077DC" w:rsidP="00707385">
            <w:pPr>
              <w:numPr>
                <w:ilvl w:val="0"/>
                <w:numId w:val="1"/>
              </w:numPr>
              <w:rPr>
                <w:rFonts w:asciiTheme="majorHAnsi" w:hAnsiTheme="majorHAnsi"/>
                <w:b/>
                <w:sz w:val="22"/>
                <w:szCs w:val="22"/>
              </w:rPr>
            </w:pPr>
          </w:p>
        </w:tc>
        <w:tc>
          <w:tcPr>
            <w:tcW w:w="1285" w:type="pct"/>
          </w:tcPr>
          <w:p w14:paraId="442C6B98" w14:textId="21170980" w:rsidR="007077DC" w:rsidRPr="007077DC" w:rsidRDefault="007077DC" w:rsidP="00591323">
            <w:pPr>
              <w:rPr>
                <w:rFonts w:asciiTheme="majorHAnsi" w:hAnsiTheme="majorHAnsi" w:cs="Courier"/>
                <w:color w:val="000000"/>
                <w:sz w:val="22"/>
                <w:szCs w:val="22"/>
                <w:shd w:val="clear" w:color="auto" w:fill="FFFFFF"/>
              </w:rPr>
            </w:pPr>
            <w:r w:rsidRPr="007077DC">
              <w:rPr>
                <w:rFonts w:asciiTheme="majorHAnsi" w:hAnsiTheme="majorHAnsi" w:cs="Courier"/>
                <w:color w:val="000000"/>
                <w:sz w:val="22"/>
                <w:szCs w:val="22"/>
                <w:shd w:val="clear" w:color="auto" w:fill="FFFFFF"/>
              </w:rPr>
              <w:t>Yes with conditions</w:t>
            </w:r>
          </w:p>
        </w:tc>
        <w:tc>
          <w:tcPr>
            <w:tcW w:w="993" w:type="pct"/>
          </w:tcPr>
          <w:p w14:paraId="77286C80" w14:textId="775DC298" w:rsidR="007077DC" w:rsidRPr="007077DC" w:rsidRDefault="007077DC" w:rsidP="00707385">
            <w:pPr>
              <w:rPr>
                <w:rFonts w:asciiTheme="majorHAnsi" w:eastAsia="Times New Roman" w:hAnsiTheme="majorHAnsi" w:cs="Times New Roman"/>
                <w:sz w:val="22"/>
                <w:szCs w:val="22"/>
              </w:rPr>
            </w:pPr>
            <w:r>
              <w:rPr>
                <w:rFonts w:asciiTheme="majorHAnsi" w:eastAsia="Times New Roman" w:hAnsiTheme="majorHAnsi" w:cs="Arial"/>
                <w:color w:val="333333"/>
                <w:sz w:val="22"/>
                <w:szCs w:val="22"/>
                <w:shd w:val="clear" w:color="auto" w:fill="FFFFFF"/>
              </w:rPr>
              <w:t>T</w:t>
            </w:r>
            <w:r w:rsidRPr="007077DC">
              <w:rPr>
                <w:rFonts w:asciiTheme="majorHAnsi" w:eastAsia="Times New Roman" w:hAnsiTheme="majorHAnsi" w:cs="Arial"/>
                <w:color w:val="333333"/>
                <w:sz w:val="22"/>
                <w:szCs w:val="22"/>
                <w:shd w:val="clear" w:color="auto" w:fill="FFFFFF"/>
              </w:rPr>
              <w:t>here is no full security that using option #1 will guarantee there will not be abusive communication and this may be clearly stated in its agreements - reasonable safeguards shall be enough to the registrant.</w:t>
            </w:r>
          </w:p>
        </w:tc>
        <w:tc>
          <w:tcPr>
            <w:tcW w:w="521" w:type="pct"/>
          </w:tcPr>
          <w:p w14:paraId="64D752E0" w14:textId="0969D3DB" w:rsidR="007077DC" w:rsidRDefault="007077DC" w:rsidP="00707385">
            <w:pPr>
              <w:rPr>
                <w:rFonts w:asciiTheme="majorHAnsi" w:hAnsiTheme="majorHAnsi"/>
                <w:sz w:val="22"/>
                <w:szCs w:val="22"/>
              </w:rPr>
            </w:pPr>
            <w:r>
              <w:rPr>
                <w:rFonts w:asciiTheme="majorHAnsi" w:hAnsiTheme="majorHAnsi"/>
                <w:sz w:val="22"/>
                <w:szCs w:val="22"/>
              </w:rPr>
              <w:t>Vanda Scartezini</w:t>
            </w:r>
          </w:p>
        </w:tc>
        <w:tc>
          <w:tcPr>
            <w:tcW w:w="874" w:type="pct"/>
          </w:tcPr>
          <w:p w14:paraId="33933644" w14:textId="77777777" w:rsidR="007077DC" w:rsidRPr="00707385" w:rsidRDefault="007077DC" w:rsidP="00707385">
            <w:pPr>
              <w:rPr>
                <w:rFonts w:asciiTheme="majorHAnsi" w:hAnsiTheme="majorHAnsi"/>
                <w:sz w:val="22"/>
                <w:szCs w:val="22"/>
              </w:rPr>
            </w:pPr>
          </w:p>
        </w:tc>
        <w:tc>
          <w:tcPr>
            <w:tcW w:w="655" w:type="pct"/>
          </w:tcPr>
          <w:p w14:paraId="31958ED8" w14:textId="77777777" w:rsidR="007077DC" w:rsidRPr="00707385" w:rsidRDefault="007077DC" w:rsidP="00707385">
            <w:pPr>
              <w:rPr>
                <w:rFonts w:asciiTheme="majorHAnsi" w:hAnsiTheme="majorHAnsi"/>
                <w:sz w:val="22"/>
                <w:szCs w:val="22"/>
              </w:rPr>
            </w:pPr>
          </w:p>
        </w:tc>
      </w:tr>
      <w:tr w:rsidR="007077DC" w:rsidRPr="00707385" w14:paraId="0972C7A4" w14:textId="77777777" w:rsidTr="00FD328E">
        <w:tc>
          <w:tcPr>
            <w:tcW w:w="672" w:type="pct"/>
          </w:tcPr>
          <w:p w14:paraId="1F68F619" w14:textId="77777777" w:rsidR="007077DC" w:rsidRPr="00707385" w:rsidRDefault="007077DC" w:rsidP="00707385">
            <w:pPr>
              <w:numPr>
                <w:ilvl w:val="0"/>
                <w:numId w:val="1"/>
              </w:numPr>
              <w:rPr>
                <w:rFonts w:asciiTheme="majorHAnsi" w:hAnsiTheme="majorHAnsi"/>
                <w:b/>
                <w:sz w:val="22"/>
                <w:szCs w:val="22"/>
              </w:rPr>
            </w:pPr>
          </w:p>
        </w:tc>
        <w:tc>
          <w:tcPr>
            <w:tcW w:w="1285" w:type="pct"/>
          </w:tcPr>
          <w:p w14:paraId="18B5CEC3" w14:textId="13619282" w:rsidR="007077DC" w:rsidRPr="007077DC" w:rsidRDefault="007077DC" w:rsidP="00591323">
            <w:pPr>
              <w:rPr>
                <w:rFonts w:asciiTheme="majorHAnsi" w:hAnsiTheme="majorHAnsi" w:cs="Courier"/>
                <w:color w:val="000000"/>
                <w:sz w:val="22"/>
                <w:szCs w:val="22"/>
                <w:shd w:val="clear" w:color="auto" w:fill="FFFFFF"/>
              </w:rPr>
            </w:pPr>
            <w:r>
              <w:rPr>
                <w:rFonts w:asciiTheme="majorHAnsi" w:hAnsiTheme="majorHAnsi" w:cs="Courier"/>
                <w:color w:val="000000"/>
                <w:sz w:val="22"/>
                <w:szCs w:val="22"/>
                <w:shd w:val="clear" w:color="auto" w:fill="FFFFFF"/>
              </w:rPr>
              <w:t>Yes with conditions</w:t>
            </w:r>
          </w:p>
        </w:tc>
        <w:tc>
          <w:tcPr>
            <w:tcW w:w="993" w:type="pct"/>
          </w:tcPr>
          <w:p w14:paraId="11C9D2BA" w14:textId="09710B2E" w:rsidR="007077DC" w:rsidRDefault="007077DC" w:rsidP="00707385">
            <w:pPr>
              <w:rPr>
                <w:rFonts w:asciiTheme="majorHAnsi" w:eastAsia="Times New Roman" w:hAnsiTheme="majorHAnsi" w:cs="Arial"/>
                <w:color w:val="333333"/>
                <w:sz w:val="22"/>
                <w:szCs w:val="22"/>
                <w:shd w:val="clear" w:color="auto" w:fill="FFFFFF"/>
              </w:rPr>
            </w:pPr>
            <w:r w:rsidRPr="007077DC">
              <w:rPr>
                <w:rFonts w:asciiTheme="majorHAnsi" w:eastAsia="Times New Roman" w:hAnsiTheme="majorHAnsi" w:cs="Arial"/>
                <w:color w:val="333333"/>
                <w:sz w:val="22"/>
                <w:szCs w:val="22"/>
                <w:shd w:val="clear" w:color="auto" w:fill="FFFFFF"/>
              </w:rPr>
              <w:t>In option #2: Only mail received from law enforcement authorit</w:t>
            </w:r>
            <w:r w:rsidR="001B46DB">
              <w:rPr>
                <w:rFonts w:asciiTheme="majorHAnsi" w:eastAsia="Times New Roman" w:hAnsiTheme="majorHAnsi" w:cs="Arial"/>
                <w:color w:val="333333"/>
                <w:sz w:val="22"/>
                <w:szCs w:val="22"/>
                <w:shd w:val="clear" w:color="auto" w:fill="FFFFFF"/>
              </w:rPr>
              <w:t>i</w:t>
            </w:r>
            <w:r w:rsidRPr="007077DC">
              <w:rPr>
                <w:rFonts w:asciiTheme="majorHAnsi" w:eastAsia="Times New Roman" w:hAnsiTheme="majorHAnsi" w:cs="Arial"/>
                <w:color w:val="333333"/>
                <w:sz w:val="22"/>
                <w:szCs w:val="22"/>
                <w:shd w:val="clear" w:color="auto" w:fill="FFFFFF"/>
              </w:rPr>
              <w:t>es should be forwarded. No third parties.</w:t>
            </w:r>
          </w:p>
        </w:tc>
        <w:tc>
          <w:tcPr>
            <w:tcW w:w="521" w:type="pct"/>
          </w:tcPr>
          <w:p w14:paraId="06A5F2C7" w14:textId="50C6946A" w:rsidR="007077DC" w:rsidRDefault="001B46DB" w:rsidP="00707385">
            <w:pPr>
              <w:rPr>
                <w:rFonts w:asciiTheme="majorHAnsi" w:hAnsiTheme="majorHAnsi"/>
                <w:sz w:val="22"/>
                <w:szCs w:val="22"/>
              </w:rPr>
            </w:pPr>
            <w:r>
              <w:rPr>
                <w:rFonts w:asciiTheme="majorHAnsi" w:hAnsiTheme="majorHAnsi"/>
                <w:sz w:val="22"/>
                <w:szCs w:val="22"/>
              </w:rPr>
              <w:t>Sebastian Brosser</w:t>
            </w:r>
          </w:p>
        </w:tc>
        <w:tc>
          <w:tcPr>
            <w:tcW w:w="874" w:type="pct"/>
          </w:tcPr>
          <w:p w14:paraId="275F8187" w14:textId="77777777" w:rsidR="007077DC" w:rsidRPr="00707385" w:rsidRDefault="007077DC" w:rsidP="00707385">
            <w:pPr>
              <w:rPr>
                <w:rFonts w:asciiTheme="majorHAnsi" w:hAnsiTheme="majorHAnsi"/>
                <w:sz w:val="22"/>
                <w:szCs w:val="22"/>
              </w:rPr>
            </w:pPr>
          </w:p>
        </w:tc>
        <w:tc>
          <w:tcPr>
            <w:tcW w:w="655" w:type="pct"/>
          </w:tcPr>
          <w:p w14:paraId="15F8EB97" w14:textId="77777777" w:rsidR="007077DC" w:rsidRPr="00707385" w:rsidRDefault="007077DC" w:rsidP="00707385">
            <w:pPr>
              <w:rPr>
                <w:rFonts w:asciiTheme="majorHAnsi" w:hAnsiTheme="majorHAnsi"/>
                <w:sz w:val="22"/>
                <w:szCs w:val="22"/>
              </w:rPr>
            </w:pPr>
          </w:p>
        </w:tc>
      </w:tr>
      <w:tr w:rsidR="007077DC" w:rsidRPr="00707385" w14:paraId="5E43499C" w14:textId="77777777" w:rsidTr="00FD328E">
        <w:tc>
          <w:tcPr>
            <w:tcW w:w="672" w:type="pct"/>
          </w:tcPr>
          <w:p w14:paraId="485AA6DD" w14:textId="77777777" w:rsidR="007077DC" w:rsidRPr="00707385" w:rsidRDefault="007077DC" w:rsidP="00707385">
            <w:pPr>
              <w:numPr>
                <w:ilvl w:val="0"/>
                <w:numId w:val="1"/>
              </w:numPr>
              <w:rPr>
                <w:rFonts w:asciiTheme="majorHAnsi" w:hAnsiTheme="majorHAnsi"/>
                <w:b/>
                <w:sz w:val="22"/>
                <w:szCs w:val="22"/>
              </w:rPr>
            </w:pPr>
          </w:p>
        </w:tc>
        <w:tc>
          <w:tcPr>
            <w:tcW w:w="1285" w:type="pct"/>
          </w:tcPr>
          <w:p w14:paraId="58C03EEE" w14:textId="3F2DA082" w:rsidR="007077DC" w:rsidRPr="007077DC" w:rsidRDefault="007077DC" w:rsidP="00591323">
            <w:pPr>
              <w:rPr>
                <w:rFonts w:asciiTheme="majorHAnsi" w:hAnsiTheme="majorHAnsi" w:cs="Courier"/>
                <w:color w:val="000000"/>
                <w:sz w:val="22"/>
                <w:szCs w:val="22"/>
                <w:shd w:val="clear" w:color="auto" w:fill="FFFFFF"/>
              </w:rPr>
            </w:pPr>
            <w:r>
              <w:rPr>
                <w:rFonts w:asciiTheme="majorHAnsi" w:hAnsiTheme="majorHAnsi" w:cs="Courier"/>
                <w:color w:val="000000"/>
                <w:sz w:val="22"/>
                <w:szCs w:val="22"/>
                <w:shd w:val="clear" w:color="auto" w:fill="FFFFFF"/>
              </w:rPr>
              <w:t xml:space="preserve">Yes to (1), on (2) </w:t>
            </w:r>
            <w:r w:rsidRPr="007077DC">
              <w:rPr>
                <w:rFonts w:asciiTheme="majorHAnsi" w:hAnsiTheme="majorHAnsi" w:cs="Courier"/>
                <w:color w:val="000000"/>
                <w:sz w:val="22"/>
                <w:szCs w:val="22"/>
                <w:shd w:val="clear" w:color="auto" w:fill="FFFFFF"/>
              </w:rPr>
              <w:t>P/P providers and customers should have the option to elect which information should be forwarded; such scenarios should not be limited to these two options.</w:t>
            </w:r>
          </w:p>
        </w:tc>
        <w:tc>
          <w:tcPr>
            <w:tcW w:w="993" w:type="pct"/>
          </w:tcPr>
          <w:p w14:paraId="623B17B6" w14:textId="6B33EC4C" w:rsidR="007077DC" w:rsidRDefault="007077DC" w:rsidP="00707385">
            <w:pPr>
              <w:rPr>
                <w:rFonts w:asciiTheme="majorHAnsi" w:eastAsia="Times New Roman" w:hAnsiTheme="majorHAnsi" w:cs="Arial"/>
                <w:color w:val="333333"/>
                <w:sz w:val="22"/>
                <w:szCs w:val="22"/>
                <w:shd w:val="clear" w:color="auto" w:fill="FFFFFF"/>
              </w:rPr>
            </w:pPr>
          </w:p>
        </w:tc>
        <w:tc>
          <w:tcPr>
            <w:tcW w:w="521" w:type="pct"/>
          </w:tcPr>
          <w:p w14:paraId="10098680" w14:textId="21E637EC" w:rsidR="007077DC" w:rsidRDefault="007077DC" w:rsidP="00707385">
            <w:pPr>
              <w:rPr>
                <w:rFonts w:asciiTheme="majorHAnsi" w:hAnsiTheme="majorHAnsi"/>
                <w:sz w:val="22"/>
                <w:szCs w:val="22"/>
              </w:rPr>
            </w:pPr>
            <w:r>
              <w:rPr>
                <w:rFonts w:asciiTheme="majorHAnsi" w:hAnsiTheme="majorHAnsi"/>
                <w:sz w:val="22"/>
                <w:szCs w:val="22"/>
              </w:rPr>
              <w:t>Donuts</w:t>
            </w:r>
          </w:p>
        </w:tc>
        <w:tc>
          <w:tcPr>
            <w:tcW w:w="874" w:type="pct"/>
          </w:tcPr>
          <w:p w14:paraId="587986C2" w14:textId="77777777" w:rsidR="007077DC" w:rsidRPr="00707385" w:rsidRDefault="007077DC" w:rsidP="00707385">
            <w:pPr>
              <w:rPr>
                <w:rFonts w:asciiTheme="majorHAnsi" w:hAnsiTheme="majorHAnsi"/>
                <w:sz w:val="22"/>
                <w:szCs w:val="22"/>
              </w:rPr>
            </w:pPr>
          </w:p>
        </w:tc>
        <w:tc>
          <w:tcPr>
            <w:tcW w:w="655" w:type="pct"/>
          </w:tcPr>
          <w:p w14:paraId="4933AB66" w14:textId="77777777" w:rsidR="007077DC" w:rsidRPr="00707385" w:rsidRDefault="007077DC" w:rsidP="00707385">
            <w:pPr>
              <w:rPr>
                <w:rFonts w:asciiTheme="majorHAnsi" w:hAnsiTheme="majorHAnsi"/>
                <w:sz w:val="22"/>
                <w:szCs w:val="22"/>
              </w:rPr>
            </w:pPr>
          </w:p>
        </w:tc>
      </w:tr>
      <w:tr w:rsidR="005360A5" w:rsidRPr="00707385" w14:paraId="49EB4105" w14:textId="77777777" w:rsidTr="00FD328E">
        <w:tc>
          <w:tcPr>
            <w:tcW w:w="672" w:type="pct"/>
          </w:tcPr>
          <w:p w14:paraId="2CDBE5F6"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0B11C837" w14:textId="612A4377" w:rsidR="005360A5" w:rsidRDefault="005360A5" w:rsidP="00591323">
            <w:pPr>
              <w:rPr>
                <w:rFonts w:asciiTheme="majorHAnsi" w:hAnsiTheme="majorHAnsi" w:cs="Courier"/>
                <w:color w:val="000000"/>
                <w:sz w:val="22"/>
                <w:szCs w:val="22"/>
                <w:shd w:val="clear" w:color="auto" w:fill="FFFFFF"/>
              </w:rPr>
            </w:pPr>
            <w:r>
              <w:rPr>
                <w:rFonts w:ascii="Calibri" w:hAnsi="Calibri"/>
                <w:sz w:val="22"/>
                <w:szCs w:val="22"/>
              </w:rPr>
              <w:t>Yes b</w:t>
            </w:r>
            <w:r w:rsidRPr="00D74E16">
              <w:rPr>
                <w:rFonts w:ascii="Calibri" w:hAnsi="Calibri"/>
                <w:sz w:val="22"/>
                <w:szCs w:val="22"/>
              </w:rPr>
              <w:t xml:space="preserve">ut with conditions - </w:t>
            </w:r>
            <w:r w:rsidRPr="00D74E16">
              <w:rPr>
                <w:rFonts w:ascii="Calibri" w:eastAsia="Times New Roman" w:hAnsi="Calibri" w:cs="Arial"/>
                <w:color w:val="000000"/>
                <w:sz w:val="22"/>
                <w:szCs w:val="22"/>
                <w:shd w:val="clear" w:color="auto" w:fill="FFFFFF"/>
              </w:rPr>
              <w:t>I completely disagree with Option #2 The very LAST thing you should be doing is giving the domain owner details of the person accusing the abuse. To a spammer a domain is disposable, what they LOVE to know is that an email is active, this increases the price they can sell the email for. The obvious middle ground here is Spamcop and Spamhaus When you report spam to Spamcop they resolve links determine who the spammer is. What is BAD is that some companies (even big companies like GoDaddy) ignore the abuse reports so all spamcop can do is record the information for stats.</w:t>
            </w:r>
          </w:p>
        </w:tc>
        <w:tc>
          <w:tcPr>
            <w:tcW w:w="993" w:type="pct"/>
          </w:tcPr>
          <w:p w14:paraId="443AA226" w14:textId="77777777" w:rsidR="005360A5" w:rsidRPr="00707385" w:rsidRDefault="005360A5" w:rsidP="00707385">
            <w:pPr>
              <w:rPr>
                <w:rFonts w:asciiTheme="majorHAnsi" w:hAnsiTheme="majorHAnsi"/>
                <w:sz w:val="22"/>
                <w:szCs w:val="22"/>
              </w:rPr>
            </w:pPr>
          </w:p>
        </w:tc>
        <w:tc>
          <w:tcPr>
            <w:tcW w:w="521" w:type="pct"/>
          </w:tcPr>
          <w:p w14:paraId="186B602D" w14:textId="2D6B2697" w:rsidR="005360A5" w:rsidRDefault="005360A5" w:rsidP="00707385">
            <w:pPr>
              <w:rPr>
                <w:rFonts w:asciiTheme="majorHAnsi" w:hAnsiTheme="majorHAnsi"/>
                <w:sz w:val="22"/>
                <w:szCs w:val="22"/>
              </w:rPr>
            </w:pPr>
            <w:r>
              <w:rPr>
                <w:rFonts w:asciiTheme="majorHAnsi" w:hAnsiTheme="majorHAnsi"/>
                <w:sz w:val="22"/>
                <w:szCs w:val="22"/>
              </w:rPr>
              <w:t>J. Wilson</w:t>
            </w:r>
          </w:p>
        </w:tc>
        <w:tc>
          <w:tcPr>
            <w:tcW w:w="874" w:type="pct"/>
          </w:tcPr>
          <w:p w14:paraId="6A55660D" w14:textId="77777777" w:rsidR="005360A5" w:rsidRPr="00707385" w:rsidRDefault="005360A5" w:rsidP="00707385">
            <w:pPr>
              <w:rPr>
                <w:rFonts w:asciiTheme="majorHAnsi" w:hAnsiTheme="majorHAnsi"/>
                <w:sz w:val="22"/>
                <w:szCs w:val="22"/>
              </w:rPr>
            </w:pPr>
          </w:p>
        </w:tc>
        <w:tc>
          <w:tcPr>
            <w:tcW w:w="655" w:type="pct"/>
          </w:tcPr>
          <w:p w14:paraId="6938FA67" w14:textId="77777777" w:rsidR="005360A5" w:rsidRPr="00707385" w:rsidRDefault="005360A5" w:rsidP="00707385">
            <w:pPr>
              <w:rPr>
                <w:rFonts w:asciiTheme="majorHAnsi" w:hAnsiTheme="majorHAnsi"/>
                <w:sz w:val="22"/>
                <w:szCs w:val="22"/>
              </w:rPr>
            </w:pPr>
          </w:p>
        </w:tc>
      </w:tr>
      <w:tr w:rsidR="005360A5" w:rsidRPr="00707385" w14:paraId="3E525F5A" w14:textId="77777777" w:rsidTr="00FD328E">
        <w:tc>
          <w:tcPr>
            <w:tcW w:w="672" w:type="pct"/>
          </w:tcPr>
          <w:p w14:paraId="3AB171B4"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4463EA1F" w14:textId="12E2CCAD" w:rsidR="005360A5" w:rsidRDefault="005360A5" w:rsidP="00591323">
            <w:pPr>
              <w:rPr>
                <w:rFonts w:ascii="Calibri" w:hAnsi="Calibri"/>
                <w:sz w:val="22"/>
                <w:szCs w:val="22"/>
              </w:rPr>
            </w:pPr>
            <w:r>
              <w:rPr>
                <w:rFonts w:ascii="Calibri" w:hAnsi="Calibri"/>
                <w:sz w:val="22"/>
                <w:szCs w:val="22"/>
              </w:rPr>
              <w:t xml:space="preserve">Yes but with conditions - </w:t>
            </w:r>
            <w:r w:rsidRPr="000C1D27">
              <w:rPr>
                <w:rFonts w:ascii="Calibri" w:hAnsi="Calibri"/>
                <w:sz w:val="22"/>
                <w:szCs w:val="22"/>
              </w:rPr>
              <w:t>Forwarding of electronic communications is important but privacy is more important. This must be considered when creating these policies else the internet becomes like George Orwell's novel 1984</w:t>
            </w:r>
            <w:r>
              <w:rPr>
                <w:rFonts w:ascii="Calibri" w:hAnsi="Calibri"/>
                <w:sz w:val="22"/>
                <w:szCs w:val="22"/>
              </w:rPr>
              <w:t>.</w:t>
            </w:r>
          </w:p>
        </w:tc>
        <w:tc>
          <w:tcPr>
            <w:tcW w:w="993" w:type="pct"/>
          </w:tcPr>
          <w:p w14:paraId="48197809" w14:textId="77777777" w:rsidR="005360A5" w:rsidRPr="00707385" w:rsidRDefault="005360A5" w:rsidP="00707385">
            <w:pPr>
              <w:rPr>
                <w:rFonts w:asciiTheme="majorHAnsi" w:hAnsiTheme="majorHAnsi"/>
                <w:sz w:val="22"/>
                <w:szCs w:val="22"/>
              </w:rPr>
            </w:pPr>
          </w:p>
        </w:tc>
        <w:tc>
          <w:tcPr>
            <w:tcW w:w="521" w:type="pct"/>
          </w:tcPr>
          <w:p w14:paraId="141EC3C5" w14:textId="774A4C92" w:rsidR="005360A5" w:rsidRDefault="005360A5" w:rsidP="00707385">
            <w:pPr>
              <w:rPr>
                <w:rFonts w:asciiTheme="majorHAnsi" w:hAnsiTheme="majorHAnsi"/>
                <w:sz w:val="22"/>
                <w:szCs w:val="22"/>
              </w:rPr>
            </w:pPr>
            <w:r>
              <w:rPr>
                <w:rFonts w:asciiTheme="majorHAnsi" w:hAnsiTheme="majorHAnsi"/>
                <w:sz w:val="22"/>
                <w:szCs w:val="22"/>
              </w:rPr>
              <w:t>Dr. M. Klinefelter</w:t>
            </w:r>
          </w:p>
        </w:tc>
        <w:tc>
          <w:tcPr>
            <w:tcW w:w="874" w:type="pct"/>
          </w:tcPr>
          <w:p w14:paraId="7B490F84" w14:textId="77777777" w:rsidR="005360A5" w:rsidRPr="00707385" w:rsidRDefault="005360A5" w:rsidP="00707385">
            <w:pPr>
              <w:rPr>
                <w:rFonts w:asciiTheme="majorHAnsi" w:hAnsiTheme="majorHAnsi"/>
                <w:sz w:val="22"/>
                <w:szCs w:val="22"/>
              </w:rPr>
            </w:pPr>
          </w:p>
        </w:tc>
        <w:tc>
          <w:tcPr>
            <w:tcW w:w="655" w:type="pct"/>
          </w:tcPr>
          <w:p w14:paraId="3CE52893" w14:textId="77777777" w:rsidR="005360A5" w:rsidRPr="00707385" w:rsidRDefault="005360A5" w:rsidP="00707385">
            <w:pPr>
              <w:rPr>
                <w:rFonts w:asciiTheme="majorHAnsi" w:hAnsiTheme="majorHAnsi"/>
                <w:sz w:val="22"/>
                <w:szCs w:val="22"/>
              </w:rPr>
            </w:pPr>
          </w:p>
        </w:tc>
      </w:tr>
      <w:tr w:rsidR="005360A5" w:rsidRPr="00707385" w14:paraId="2063A8AC" w14:textId="77777777" w:rsidTr="00FD328E">
        <w:tc>
          <w:tcPr>
            <w:tcW w:w="672" w:type="pct"/>
          </w:tcPr>
          <w:p w14:paraId="4804EF4A"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005CC141" w14:textId="3F3DE28B" w:rsidR="005360A5" w:rsidRDefault="005360A5" w:rsidP="00591323">
            <w:pPr>
              <w:rPr>
                <w:rFonts w:ascii="Calibri" w:hAnsi="Calibri"/>
                <w:sz w:val="22"/>
                <w:szCs w:val="22"/>
              </w:rPr>
            </w:pPr>
            <w:r>
              <w:rPr>
                <w:rFonts w:ascii="Calibri" w:hAnsi="Calibri"/>
                <w:sz w:val="22"/>
                <w:szCs w:val="22"/>
              </w:rPr>
              <w:t>Yes e</w:t>
            </w:r>
            <w:r w:rsidRPr="00402793">
              <w:rPr>
                <w:rFonts w:ascii="Calibri" w:hAnsi="Calibri"/>
                <w:sz w:val="22"/>
                <w:szCs w:val="22"/>
              </w:rPr>
              <w:t>xcept the requirement that service providers have followup capability. Again, that should be up to the service provider.</w:t>
            </w:r>
          </w:p>
        </w:tc>
        <w:tc>
          <w:tcPr>
            <w:tcW w:w="993" w:type="pct"/>
          </w:tcPr>
          <w:p w14:paraId="016E8627" w14:textId="77777777" w:rsidR="005360A5" w:rsidRPr="00707385" w:rsidRDefault="005360A5" w:rsidP="00707385">
            <w:pPr>
              <w:rPr>
                <w:rFonts w:asciiTheme="majorHAnsi" w:hAnsiTheme="majorHAnsi"/>
                <w:sz w:val="22"/>
                <w:szCs w:val="22"/>
              </w:rPr>
            </w:pPr>
          </w:p>
        </w:tc>
        <w:tc>
          <w:tcPr>
            <w:tcW w:w="521" w:type="pct"/>
          </w:tcPr>
          <w:p w14:paraId="081D27BE" w14:textId="4428C88F" w:rsidR="005360A5" w:rsidRDefault="005360A5" w:rsidP="00707385">
            <w:pPr>
              <w:rPr>
                <w:rFonts w:asciiTheme="majorHAnsi" w:hAnsiTheme="majorHAnsi"/>
                <w:sz w:val="22"/>
                <w:szCs w:val="22"/>
              </w:rPr>
            </w:pPr>
            <w:r>
              <w:rPr>
                <w:rFonts w:asciiTheme="majorHAnsi" w:hAnsiTheme="majorHAnsi"/>
                <w:sz w:val="22"/>
                <w:szCs w:val="22"/>
              </w:rPr>
              <w:t>Marc Schauber</w:t>
            </w:r>
          </w:p>
        </w:tc>
        <w:tc>
          <w:tcPr>
            <w:tcW w:w="874" w:type="pct"/>
          </w:tcPr>
          <w:p w14:paraId="618A4DE5" w14:textId="77777777" w:rsidR="005360A5" w:rsidRPr="00707385" w:rsidRDefault="005360A5" w:rsidP="00707385">
            <w:pPr>
              <w:rPr>
                <w:rFonts w:asciiTheme="majorHAnsi" w:hAnsiTheme="majorHAnsi"/>
                <w:sz w:val="22"/>
                <w:szCs w:val="22"/>
              </w:rPr>
            </w:pPr>
          </w:p>
        </w:tc>
        <w:tc>
          <w:tcPr>
            <w:tcW w:w="655" w:type="pct"/>
          </w:tcPr>
          <w:p w14:paraId="11DB2D40" w14:textId="77777777" w:rsidR="005360A5" w:rsidRPr="00707385" w:rsidRDefault="005360A5" w:rsidP="00707385">
            <w:pPr>
              <w:rPr>
                <w:rFonts w:asciiTheme="majorHAnsi" w:hAnsiTheme="majorHAnsi"/>
                <w:sz w:val="22"/>
                <w:szCs w:val="22"/>
              </w:rPr>
            </w:pPr>
          </w:p>
        </w:tc>
      </w:tr>
      <w:tr w:rsidR="005360A5" w:rsidRPr="00707385" w14:paraId="246B644A" w14:textId="77777777" w:rsidTr="00FD328E">
        <w:tc>
          <w:tcPr>
            <w:tcW w:w="672" w:type="pct"/>
          </w:tcPr>
          <w:p w14:paraId="42AD9697"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1876EB0F" w14:textId="07DCFD05" w:rsidR="005360A5" w:rsidRDefault="005360A5" w:rsidP="00591323">
            <w:pPr>
              <w:rPr>
                <w:rFonts w:ascii="Calibri" w:hAnsi="Calibri"/>
                <w:sz w:val="22"/>
                <w:szCs w:val="22"/>
              </w:rPr>
            </w:pPr>
            <w:r>
              <w:rPr>
                <w:rFonts w:ascii="Calibri" w:hAnsi="Calibri"/>
                <w:sz w:val="22"/>
                <w:szCs w:val="22"/>
              </w:rPr>
              <w:t>Yes – but agree</w:t>
            </w:r>
            <w:r w:rsidRPr="00F44244">
              <w:rPr>
                <w:rFonts w:ascii="Calibri" w:hAnsi="Calibri"/>
                <w:sz w:val="22"/>
                <w:szCs w:val="22"/>
              </w:rPr>
              <w:t xml:space="preserve"> only with recommendation 1. Customers should have full transparency on third party requests for their identity or other information</w:t>
            </w:r>
            <w:r>
              <w:rPr>
                <w:rFonts w:ascii="Calibri" w:hAnsi="Calibri"/>
                <w:sz w:val="22"/>
                <w:szCs w:val="22"/>
              </w:rPr>
              <w:t>.</w:t>
            </w:r>
          </w:p>
        </w:tc>
        <w:tc>
          <w:tcPr>
            <w:tcW w:w="993" w:type="pct"/>
          </w:tcPr>
          <w:p w14:paraId="25246DE0" w14:textId="77777777" w:rsidR="005360A5" w:rsidRPr="00707385" w:rsidRDefault="005360A5" w:rsidP="00707385">
            <w:pPr>
              <w:rPr>
                <w:rFonts w:asciiTheme="majorHAnsi" w:hAnsiTheme="majorHAnsi"/>
                <w:sz w:val="22"/>
                <w:szCs w:val="22"/>
              </w:rPr>
            </w:pPr>
          </w:p>
        </w:tc>
        <w:tc>
          <w:tcPr>
            <w:tcW w:w="521" w:type="pct"/>
          </w:tcPr>
          <w:p w14:paraId="0197F289" w14:textId="43E35D57" w:rsidR="005360A5" w:rsidRDefault="005360A5" w:rsidP="00707385">
            <w:pPr>
              <w:rPr>
                <w:rFonts w:asciiTheme="majorHAnsi" w:hAnsiTheme="majorHAnsi"/>
                <w:sz w:val="22"/>
                <w:szCs w:val="22"/>
              </w:rPr>
            </w:pPr>
            <w:r>
              <w:rPr>
                <w:rFonts w:asciiTheme="majorHAnsi" w:hAnsiTheme="majorHAnsi"/>
                <w:sz w:val="22"/>
                <w:szCs w:val="22"/>
              </w:rPr>
              <w:t>Sam</w:t>
            </w:r>
          </w:p>
        </w:tc>
        <w:tc>
          <w:tcPr>
            <w:tcW w:w="874" w:type="pct"/>
          </w:tcPr>
          <w:p w14:paraId="3D40222C" w14:textId="77777777" w:rsidR="005360A5" w:rsidRPr="00707385" w:rsidRDefault="005360A5" w:rsidP="00707385">
            <w:pPr>
              <w:rPr>
                <w:rFonts w:asciiTheme="majorHAnsi" w:hAnsiTheme="majorHAnsi"/>
                <w:sz w:val="22"/>
                <w:szCs w:val="22"/>
              </w:rPr>
            </w:pPr>
          </w:p>
        </w:tc>
        <w:tc>
          <w:tcPr>
            <w:tcW w:w="655" w:type="pct"/>
          </w:tcPr>
          <w:p w14:paraId="606BD8DC" w14:textId="77777777" w:rsidR="005360A5" w:rsidRPr="00707385" w:rsidRDefault="005360A5" w:rsidP="00707385">
            <w:pPr>
              <w:rPr>
                <w:rFonts w:asciiTheme="majorHAnsi" w:hAnsiTheme="majorHAnsi"/>
                <w:sz w:val="22"/>
                <w:szCs w:val="22"/>
              </w:rPr>
            </w:pPr>
          </w:p>
        </w:tc>
      </w:tr>
      <w:tr w:rsidR="005360A5" w:rsidRPr="00707385" w14:paraId="7EFC4BFB" w14:textId="77777777" w:rsidTr="00FD328E">
        <w:tc>
          <w:tcPr>
            <w:tcW w:w="672" w:type="pct"/>
          </w:tcPr>
          <w:p w14:paraId="586D597B"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760EA8E9" w14:textId="662928D7" w:rsidR="005360A5" w:rsidRDefault="005360A5" w:rsidP="00591323">
            <w:pPr>
              <w:rPr>
                <w:rFonts w:ascii="Calibri" w:hAnsi="Calibri"/>
                <w:sz w:val="22"/>
                <w:szCs w:val="22"/>
              </w:rPr>
            </w:pPr>
            <w:r>
              <w:rPr>
                <w:rFonts w:ascii="Calibri" w:hAnsi="Calibri"/>
                <w:sz w:val="22"/>
                <w:szCs w:val="22"/>
              </w:rPr>
              <w:t>Yes – but f</w:t>
            </w:r>
            <w:r w:rsidRPr="00FA614C">
              <w:rPr>
                <w:rFonts w:ascii="Calibri" w:hAnsi="Calibri"/>
                <w:sz w:val="22"/>
                <w:szCs w:val="22"/>
              </w:rPr>
              <w:t>or (2), P/P need to be compelled to use a safeguard against spam, not to be just an option.</w:t>
            </w:r>
          </w:p>
        </w:tc>
        <w:tc>
          <w:tcPr>
            <w:tcW w:w="993" w:type="pct"/>
          </w:tcPr>
          <w:p w14:paraId="2B72DBB2" w14:textId="77777777" w:rsidR="005360A5" w:rsidRPr="00707385" w:rsidRDefault="005360A5" w:rsidP="00707385">
            <w:pPr>
              <w:rPr>
                <w:rFonts w:asciiTheme="majorHAnsi" w:hAnsiTheme="majorHAnsi"/>
                <w:sz w:val="22"/>
                <w:szCs w:val="22"/>
              </w:rPr>
            </w:pPr>
          </w:p>
        </w:tc>
        <w:tc>
          <w:tcPr>
            <w:tcW w:w="521" w:type="pct"/>
          </w:tcPr>
          <w:p w14:paraId="7063089D" w14:textId="5410BAD6" w:rsidR="005360A5" w:rsidRDefault="005360A5" w:rsidP="00707385">
            <w:pPr>
              <w:rPr>
                <w:rFonts w:asciiTheme="majorHAnsi" w:hAnsiTheme="majorHAnsi"/>
                <w:sz w:val="22"/>
                <w:szCs w:val="22"/>
              </w:rPr>
            </w:pPr>
            <w:r>
              <w:rPr>
                <w:rFonts w:asciiTheme="majorHAnsi" w:hAnsiTheme="majorHAnsi"/>
                <w:sz w:val="22"/>
                <w:szCs w:val="22"/>
              </w:rPr>
              <w:t>Adrian Valeriu Ispas</w:t>
            </w:r>
          </w:p>
        </w:tc>
        <w:tc>
          <w:tcPr>
            <w:tcW w:w="874" w:type="pct"/>
          </w:tcPr>
          <w:p w14:paraId="224E5DC8" w14:textId="77777777" w:rsidR="005360A5" w:rsidRPr="00707385" w:rsidRDefault="005360A5" w:rsidP="00707385">
            <w:pPr>
              <w:rPr>
                <w:rFonts w:asciiTheme="majorHAnsi" w:hAnsiTheme="majorHAnsi"/>
                <w:sz w:val="22"/>
                <w:szCs w:val="22"/>
              </w:rPr>
            </w:pPr>
          </w:p>
        </w:tc>
        <w:tc>
          <w:tcPr>
            <w:tcW w:w="655" w:type="pct"/>
          </w:tcPr>
          <w:p w14:paraId="3370871E" w14:textId="77777777" w:rsidR="005360A5" w:rsidRPr="00707385" w:rsidRDefault="005360A5" w:rsidP="00707385">
            <w:pPr>
              <w:rPr>
                <w:rFonts w:asciiTheme="majorHAnsi" w:hAnsiTheme="majorHAnsi"/>
                <w:sz w:val="22"/>
                <w:szCs w:val="22"/>
              </w:rPr>
            </w:pPr>
          </w:p>
        </w:tc>
      </w:tr>
      <w:tr w:rsidR="005360A5" w:rsidRPr="00707385" w14:paraId="079E2849" w14:textId="77777777" w:rsidTr="00FD328E">
        <w:tc>
          <w:tcPr>
            <w:tcW w:w="672" w:type="pct"/>
          </w:tcPr>
          <w:p w14:paraId="0F2F3B16"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21FA78BC" w14:textId="5518D657" w:rsidR="005360A5" w:rsidRDefault="005360A5" w:rsidP="00591323">
            <w:pPr>
              <w:rPr>
                <w:rFonts w:ascii="Calibri" w:hAnsi="Calibri"/>
                <w:sz w:val="22"/>
                <w:szCs w:val="22"/>
              </w:rPr>
            </w:pPr>
            <w:r>
              <w:rPr>
                <w:rFonts w:ascii="Calibri" w:hAnsi="Calibri"/>
                <w:sz w:val="22"/>
                <w:szCs w:val="22"/>
              </w:rPr>
              <w:t>Yes</w:t>
            </w:r>
          </w:p>
        </w:tc>
        <w:tc>
          <w:tcPr>
            <w:tcW w:w="993" w:type="pct"/>
          </w:tcPr>
          <w:p w14:paraId="20F6918D" w14:textId="34E3AE42" w:rsidR="005360A5" w:rsidRPr="00707385" w:rsidRDefault="005360A5" w:rsidP="00707385">
            <w:pPr>
              <w:rPr>
                <w:rFonts w:asciiTheme="majorHAnsi" w:hAnsiTheme="majorHAnsi"/>
                <w:sz w:val="22"/>
                <w:szCs w:val="22"/>
              </w:rPr>
            </w:pPr>
            <w:r>
              <w:rPr>
                <w:rFonts w:ascii="Calibri" w:eastAsia="Times New Roman" w:hAnsi="Calibri" w:cs="Arial"/>
                <w:sz w:val="22"/>
                <w:szCs w:val="22"/>
                <w:shd w:val="clear" w:color="auto" w:fill="FFFFFF"/>
              </w:rPr>
              <w:t>I have no objection to recei</w:t>
            </w:r>
            <w:r w:rsidRPr="006F1FD0">
              <w:rPr>
                <w:rFonts w:ascii="Calibri" w:eastAsia="Times New Roman" w:hAnsi="Calibri" w:cs="Arial"/>
                <w:sz w:val="22"/>
                <w:szCs w:val="22"/>
                <w:shd w:val="clear" w:color="auto" w:fill="FFFFFF"/>
              </w:rPr>
              <w:t>ving any requests from law enforcement about allegations. But this is interesting - what if my site is hacked and is now hosting say illegal material - I see this and delete the content refresh the server etc. Then am I going to be prosecuted for destroying evidence? Because - in the UK at least possession of 'child porn' is a strict liability offence. So if I observe files on there that shouldn't be there (content unknown) I am legally safe if I delete them without knowing their contents. If I find out or know what is in the files then this would potentially be evidence against me. Even the US government has been well and truly hacked so this is not outside the bounds of possibility.</w:t>
            </w:r>
          </w:p>
        </w:tc>
        <w:tc>
          <w:tcPr>
            <w:tcW w:w="521" w:type="pct"/>
          </w:tcPr>
          <w:p w14:paraId="2E3A8C1D" w14:textId="1DA0EDF9" w:rsidR="005360A5" w:rsidRDefault="005360A5" w:rsidP="00707385">
            <w:pPr>
              <w:rPr>
                <w:rFonts w:asciiTheme="majorHAnsi" w:hAnsiTheme="majorHAnsi"/>
                <w:sz w:val="22"/>
                <w:szCs w:val="22"/>
              </w:rPr>
            </w:pPr>
            <w:r>
              <w:rPr>
                <w:rFonts w:asciiTheme="majorHAnsi" w:hAnsiTheme="majorHAnsi"/>
                <w:sz w:val="22"/>
                <w:szCs w:val="22"/>
              </w:rPr>
              <w:t>Name withheld</w:t>
            </w:r>
          </w:p>
        </w:tc>
        <w:tc>
          <w:tcPr>
            <w:tcW w:w="874" w:type="pct"/>
          </w:tcPr>
          <w:p w14:paraId="171E0FBA" w14:textId="77777777" w:rsidR="005360A5" w:rsidRPr="00707385" w:rsidRDefault="005360A5" w:rsidP="00707385">
            <w:pPr>
              <w:rPr>
                <w:rFonts w:asciiTheme="majorHAnsi" w:hAnsiTheme="majorHAnsi"/>
                <w:sz w:val="22"/>
                <w:szCs w:val="22"/>
              </w:rPr>
            </w:pPr>
          </w:p>
        </w:tc>
        <w:tc>
          <w:tcPr>
            <w:tcW w:w="655" w:type="pct"/>
          </w:tcPr>
          <w:p w14:paraId="774E0837" w14:textId="77777777" w:rsidR="005360A5" w:rsidRPr="00707385" w:rsidRDefault="005360A5" w:rsidP="00707385">
            <w:pPr>
              <w:rPr>
                <w:rFonts w:asciiTheme="majorHAnsi" w:hAnsiTheme="majorHAnsi"/>
                <w:sz w:val="22"/>
                <w:szCs w:val="22"/>
              </w:rPr>
            </w:pPr>
          </w:p>
        </w:tc>
      </w:tr>
      <w:tr w:rsidR="005360A5" w:rsidRPr="00707385" w14:paraId="4517385A" w14:textId="77777777" w:rsidTr="00FD328E">
        <w:tc>
          <w:tcPr>
            <w:tcW w:w="672" w:type="pct"/>
          </w:tcPr>
          <w:p w14:paraId="18BB0638"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59EA5C4C" w14:textId="49EEF0AC" w:rsidR="005360A5" w:rsidRDefault="005360A5" w:rsidP="00591323">
            <w:pPr>
              <w:rPr>
                <w:rFonts w:ascii="Calibri" w:hAnsi="Calibri"/>
                <w:sz w:val="22"/>
                <w:szCs w:val="22"/>
              </w:rPr>
            </w:pPr>
            <w:r>
              <w:rPr>
                <w:rFonts w:ascii="Calibri" w:hAnsi="Calibri"/>
                <w:sz w:val="22"/>
                <w:szCs w:val="22"/>
              </w:rPr>
              <w:t>Yes with conditions</w:t>
            </w:r>
          </w:p>
        </w:tc>
        <w:tc>
          <w:tcPr>
            <w:tcW w:w="993" w:type="pct"/>
          </w:tcPr>
          <w:p w14:paraId="0EE3B42B" w14:textId="35644C14" w:rsidR="005360A5" w:rsidRPr="00707385" w:rsidRDefault="005360A5" w:rsidP="00707385">
            <w:pPr>
              <w:rPr>
                <w:rFonts w:asciiTheme="majorHAnsi" w:hAnsiTheme="majorHAnsi"/>
                <w:sz w:val="22"/>
                <w:szCs w:val="22"/>
              </w:rPr>
            </w:pPr>
            <w:r w:rsidRPr="00DA32CE">
              <w:rPr>
                <w:rFonts w:ascii="Calibri" w:eastAsia="Times New Roman" w:hAnsi="Calibri" w:cs="Arial"/>
                <w:color w:val="000000"/>
                <w:sz w:val="22"/>
                <w:szCs w:val="22"/>
                <w:shd w:val="clear" w:color="auto" w:fill="FFFFFF"/>
              </w:rPr>
              <w:t>P/P service providers shouldn't exist, but if they do, it shouldn't be up to them to participate in escalation</w:t>
            </w:r>
            <w:r>
              <w:rPr>
                <w:rFonts w:ascii="Calibri" w:eastAsia="Times New Roman" w:hAnsi="Calibri" w:cs="Arial"/>
                <w:color w:val="000000"/>
                <w:sz w:val="22"/>
                <w:szCs w:val="22"/>
                <w:shd w:val="clear" w:color="auto" w:fill="FFFFFF"/>
              </w:rPr>
              <w:t>.</w:t>
            </w:r>
          </w:p>
        </w:tc>
        <w:tc>
          <w:tcPr>
            <w:tcW w:w="521" w:type="pct"/>
          </w:tcPr>
          <w:p w14:paraId="50837FF4" w14:textId="63C76D4F" w:rsidR="005360A5" w:rsidRDefault="005360A5" w:rsidP="00707385">
            <w:pPr>
              <w:rPr>
                <w:rFonts w:asciiTheme="majorHAnsi" w:hAnsiTheme="majorHAnsi"/>
                <w:sz w:val="22"/>
                <w:szCs w:val="22"/>
              </w:rPr>
            </w:pPr>
            <w:r>
              <w:rPr>
                <w:rFonts w:asciiTheme="majorHAnsi" w:hAnsiTheme="majorHAnsi"/>
                <w:sz w:val="22"/>
                <w:szCs w:val="22"/>
              </w:rPr>
              <w:t>Scott McClung</w:t>
            </w:r>
          </w:p>
        </w:tc>
        <w:tc>
          <w:tcPr>
            <w:tcW w:w="874" w:type="pct"/>
          </w:tcPr>
          <w:p w14:paraId="5FD0A588" w14:textId="77777777" w:rsidR="005360A5" w:rsidRPr="00707385" w:rsidRDefault="005360A5" w:rsidP="00707385">
            <w:pPr>
              <w:rPr>
                <w:rFonts w:asciiTheme="majorHAnsi" w:hAnsiTheme="majorHAnsi"/>
                <w:sz w:val="22"/>
                <w:szCs w:val="22"/>
              </w:rPr>
            </w:pPr>
          </w:p>
        </w:tc>
        <w:tc>
          <w:tcPr>
            <w:tcW w:w="655" w:type="pct"/>
          </w:tcPr>
          <w:p w14:paraId="626B2FD7" w14:textId="77777777" w:rsidR="005360A5" w:rsidRPr="00707385" w:rsidRDefault="005360A5" w:rsidP="00707385">
            <w:pPr>
              <w:rPr>
                <w:rFonts w:asciiTheme="majorHAnsi" w:hAnsiTheme="majorHAnsi"/>
                <w:sz w:val="22"/>
                <w:szCs w:val="22"/>
              </w:rPr>
            </w:pPr>
          </w:p>
        </w:tc>
      </w:tr>
      <w:tr w:rsidR="007077DC" w:rsidRPr="00707385" w14:paraId="1CBFDA40" w14:textId="77777777" w:rsidTr="00FD328E">
        <w:tc>
          <w:tcPr>
            <w:tcW w:w="672" w:type="pct"/>
          </w:tcPr>
          <w:p w14:paraId="189F6F00" w14:textId="77777777" w:rsidR="007077DC" w:rsidRPr="00707385" w:rsidRDefault="007077DC" w:rsidP="00707385">
            <w:pPr>
              <w:numPr>
                <w:ilvl w:val="0"/>
                <w:numId w:val="1"/>
              </w:numPr>
              <w:rPr>
                <w:rFonts w:asciiTheme="majorHAnsi" w:hAnsiTheme="majorHAnsi"/>
                <w:b/>
                <w:sz w:val="22"/>
                <w:szCs w:val="22"/>
              </w:rPr>
            </w:pPr>
          </w:p>
        </w:tc>
        <w:tc>
          <w:tcPr>
            <w:tcW w:w="1285" w:type="pct"/>
          </w:tcPr>
          <w:p w14:paraId="37720D72" w14:textId="07249887" w:rsidR="007077DC" w:rsidRDefault="007077DC" w:rsidP="00591323">
            <w:pPr>
              <w:rPr>
                <w:rFonts w:ascii="Calibri" w:hAnsi="Calibri"/>
                <w:sz w:val="22"/>
                <w:szCs w:val="22"/>
              </w:rPr>
            </w:pPr>
            <w:r>
              <w:rPr>
                <w:rFonts w:ascii="Calibri" w:hAnsi="Calibri"/>
                <w:sz w:val="22"/>
                <w:szCs w:val="22"/>
              </w:rPr>
              <w:t>Yes with conditions</w:t>
            </w:r>
          </w:p>
        </w:tc>
        <w:tc>
          <w:tcPr>
            <w:tcW w:w="993" w:type="pct"/>
          </w:tcPr>
          <w:p w14:paraId="2D7A9BF7" w14:textId="66852C65" w:rsidR="007077DC" w:rsidRPr="00DA32CE" w:rsidRDefault="007077DC" w:rsidP="00707385">
            <w:pPr>
              <w:rPr>
                <w:rFonts w:ascii="Calibri" w:eastAsia="Times New Roman" w:hAnsi="Calibri" w:cs="Arial"/>
                <w:color w:val="000000"/>
                <w:sz w:val="22"/>
                <w:szCs w:val="22"/>
                <w:shd w:val="clear" w:color="auto" w:fill="FFFFFF"/>
              </w:rPr>
            </w:pPr>
            <w:r w:rsidRPr="007077DC">
              <w:rPr>
                <w:rFonts w:ascii="Calibri" w:eastAsia="Times New Roman" w:hAnsi="Calibri" w:cs="Arial"/>
                <w:color w:val="000000"/>
                <w:sz w:val="22"/>
                <w:szCs w:val="22"/>
                <w:shd w:val="clear" w:color="auto" w:fill="FFFFFF"/>
              </w:rPr>
              <w:t>The WG should clarify the escalation mechanism. I believe the requester, not the customer, should bear any escalation fee.</w:t>
            </w:r>
          </w:p>
        </w:tc>
        <w:tc>
          <w:tcPr>
            <w:tcW w:w="521" w:type="pct"/>
          </w:tcPr>
          <w:p w14:paraId="53BE2C7E" w14:textId="1E04FFE0" w:rsidR="007077DC" w:rsidRDefault="007077DC" w:rsidP="00707385">
            <w:pPr>
              <w:rPr>
                <w:rFonts w:asciiTheme="majorHAnsi" w:hAnsiTheme="majorHAnsi"/>
                <w:sz w:val="22"/>
                <w:szCs w:val="22"/>
              </w:rPr>
            </w:pPr>
            <w:r>
              <w:rPr>
                <w:rFonts w:asciiTheme="majorHAnsi" w:hAnsiTheme="majorHAnsi"/>
                <w:sz w:val="22"/>
                <w:szCs w:val="22"/>
              </w:rPr>
              <w:t>Homer</w:t>
            </w:r>
          </w:p>
        </w:tc>
        <w:tc>
          <w:tcPr>
            <w:tcW w:w="874" w:type="pct"/>
          </w:tcPr>
          <w:p w14:paraId="41BDCED7" w14:textId="77777777" w:rsidR="007077DC" w:rsidRPr="00707385" w:rsidRDefault="007077DC" w:rsidP="00707385">
            <w:pPr>
              <w:rPr>
                <w:rFonts w:asciiTheme="majorHAnsi" w:hAnsiTheme="majorHAnsi"/>
                <w:sz w:val="22"/>
                <w:szCs w:val="22"/>
              </w:rPr>
            </w:pPr>
          </w:p>
        </w:tc>
        <w:tc>
          <w:tcPr>
            <w:tcW w:w="655" w:type="pct"/>
          </w:tcPr>
          <w:p w14:paraId="29B4EB9E" w14:textId="77777777" w:rsidR="007077DC" w:rsidRPr="00707385" w:rsidRDefault="007077DC" w:rsidP="00707385">
            <w:pPr>
              <w:rPr>
                <w:rFonts w:asciiTheme="majorHAnsi" w:hAnsiTheme="majorHAnsi"/>
                <w:sz w:val="22"/>
                <w:szCs w:val="22"/>
              </w:rPr>
            </w:pPr>
          </w:p>
        </w:tc>
      </w:tr>
      <w:tr w:rsidR="007077DC" w:rsidRPr="00707385" w14:paraId="60874AE8" w14:textId="77777777" w:rsidTr="00FD328E">
        <w:tc>
          <w:tcPr>
            <w:tcW w:w="672" w:type="pct"/>
          </w:tcPr>
          <w:p w14:paraId="24EA7E90" w14:textId="77777777" w:rsidR="007077DC" w:rsidRPr="00707385" w:rsidRDefault="007077DC" w:rsidP="00707385">
            <w:pPr>
              <w:numPr>
                <w:ilvl w:val="0"/>
                <w:numId w:val="1"/>
              </w:numPr>
              <w:rPr>
                <w:rFonts w:asciiTheme="majorHAnsi" w:hAnsiTheme="majorHAnsi"/>
                <w:b/>
                <w:sz w:val="22"/>
                <w:szCs w:val="22"/>
              </w:rPr>
            </w:pPr>
          </w:p>
        </w:tc>
        <w:tc>
          <w:tcPr>
            <w:tcW w:w="1285" w:type="pct"/>
          </w:tcPr>
          <w:p w14:paraId="530615E1" w14:textId="415191A7" w:rsidR="007077DC" w:rsidRDefault="007077DC" w:rsidP="00591323">
            <w:pPr>
              <w:rPr>
                <w:rFonts w:ascii="Calibri" w:hAnsi="Calibri"/>
                <w:sz w:val="22"/>
                <w:szCs w:val="22"/>
              </w:rPr>
            </w:pPr>
            <w:r>
              <w:rPr>
                <w:rFonts w:ascii="Calibri" w:hAnsi="Calibri"/>
                <w:sz w:val="22"/>
                <w:szCs w:val="22"/>
              </w:rPr>
              <w:t>Yes with conditions</w:t>
            </w:r>
          </w:p>
        </w:tc>
        <w:tc>
          <w:tcPr>
            <w:tcW w:w="993" w:type="pct"/>
          </w:tcPr>
          <w:p w14:paraId="2B824217" w14:textId="1F7DCF85" w:rsidR="007077DC" w:rsidRPr="007077DC" w:rsidRDefault="007077DC" w:rsidP="00707385">
            <w:pPr>
              <w:rPr>
                <w:rFonts w:ascii="Calibri" w:eastAsia="Times New Roman" w:hAnsi="Calibri" w:cs="Arial"/>
                <w:color w:val="000000"/>
                <w:sz w:val="22"/>
                <w:szCs w:val="22"/>
                <w:shd w:val="clear" w:color="auto" w:fill="FFFFFF"/>
              </w:rPr>
            </w:pPr>
            <w:r w:rsidRPr="007077DC">
              <w:rPr>
                <w:rFonts w:ascii="Calibri" w:eastAsia="Times New Roman" w:hAnsi="Calibri" w:cs="Arial"/>
                <w:color w:val="000000"/>
                <w:sz w:val="22"/>
                <w:szCs w:val="22"/>
                <w:shd w:val="clear" w:color="auto" w:fill="FFFFFF"/>
              </w:rPr>
              <w:t>SPAM filtering can not be allowed, spam complaints, containing spam being reported, will get filtered.</w:t>
            </w:r>
          </w:p>
        </w:tc>
        <w:tc>
          <w:tcPr>
            <w:tcW w:w="521" w:type="pct"/>
          </w:tcPr>
          <w:p w14:paraId="3F2E2EAB" w14:textId="388EF337" w:rsidR="007077DC" w:rsidRDefault="007077DC" w:rsidP="00707385">
            <w:pPr>
              <w:rPr>
                <w:rFonts w:asciiTheme="majorHAnsi" w:hAnsiTheme="majorHAnsi"/>
                <w:sz w:val="22"/>
                <w:szCs w:val="22"/>
              </w:rPr>
            </w:pPr>
            <w:r>
              <w:rPr>
                <w:rFonts w:asciiTheme="majorHAnsi" w:hAnsiTheme="majorHAnsi"/>
                <w:sz w:val="22"/>
                <w:szCs w:val="22"/>
              </w:rPr>
              <w:t>Gary Miller</w:t>
            </w:r>
          </w:p>
        </w:tc>
        <w:tc>
          <w:tcPr>
            <w:tcW w:w="874" w:type="pct"/>
          </w:tcPr>
          <w:p w14:paraId="69C12671" w14:textId="77777777" w:rsidR="007077DC" w:rsidRPr="00707385" w:rsidRDefault="007077DC" w:rsidP="00707385">
            <w:pPr>
              <w:rPr>
                <w:rFonts w:asciiTheme="majorHAnsi" w:hAnsiTheme="majorHAnsi"/>
                <w:sz w:val="22"/>
                <w:szCs w:val="22"/>
              </w:rPr>
            </w:pPr>
          </w:p>
        </w:tc>
        <w:tc>
          <w:tcPr>
            <w:tcW w:w="655" w:type="pct"/>
          </w:tcPr>
          <w:p w14:paraId="31ECB277" w14:textId="77777777" w:rsidR="007077DC" w:rsidRPr="00707385" w:rsidRDefault="007077DC" w:rsidP="00707385">
            <w:pPr>
              <w:rPr>
                <w:rFonts w:asciiTheme="majorHAnsi" w:hAnsiTheme="majorHAnsi"/>
                <w:sz w:val="22"/>
                <w:szCs w:val="22"/>
              </w:rPr>
            </w:pPr>
          </w:p>
        </w:tc>
      </w:tr>
      <w:tr w:rsidR="001B46DB" w:rsidRPr="00707385" w14:paraId="7030D4C0" w14:textId="77777777" w:rsidTr="00FD328E">
        <w:tc>
          <w:tcPr>
            <w:tcW w:w="672" w:type="pct"/>
          </w:tcPr>
          <w:p w14:paraId="283374AB" w14:textId="77777777" w:rsidR="001B46DB" w:rsidRPr="00707385" w:rsidRDefault="001B46DB" w:rsidP="00707385">
            <w:pPr>
              <w:numPr>
                <w:ilvl w:val="0"/>
                <w:numId w:val="1"/>
              </w:numPr>
              <w:rPr>
                <w:rFonts w:asciiTheme="majorHAnsi" w:hAnsiTheme="majorHAnsi"/>
                <w:b/>
                <w:sz w:val="22"/>
                <w:szCs w:val="22"/>
              </w:rPr>
            </w:pPr>
          </w:p>
        </w:tc>
        <w:tc>
          <w:tcPr>
            <w:tcW w:w="1285" w:type="pct"/>
          </w:tcPr>
          <w:p w14:paraId="590F86BB" w14:textId="1C5EBC65" w:rsidR="001B46DB" w:rsidRDefault="001B46DB" w:rsidP="00591323">
            <w:pPr>
              <w:rPr>
                <w:rFonts w:ascii="Calibri" w:hAnsi="Calibri"/>
                <w:sz w:val="22"/>
                <w:szCs w:val="22"/>
              </w:rPr>
            </w:pPr>
            <w:r>
              <w:rPr>
                <w:rFonts w:ascii="Calibri" w:hAnsi="Calibri"/>
                <w:sz w:val="22"/>
                <w:szCs w:val="22"/>
              </w:rPr>
              <w:t>Yes with conditions</w:t>
            </w:r>
          </w:p>
        </w:tc>
        <w:tc>
          <w:tcPr>
            <w:tcW w:w="993" w:type="pct"/>
          </w:tcPr>
          <w:p w14:paraId="43B0A021" w14:textId="6F1F0D21" w:rsidR="001B46DB" w:rsidRPr="007077DC" w:rsidRDefault="001B46DB" w:rsidP="00707385">
            <w:pPr>
              <w:rPr>
                <w:rFonts w:ascii="Calibri" w:eastAsia="Times New Roman" w:hAnsi="Calibri" w:cs="Arial"/>
                <w:color w:val="000000"/>
                <w:sz w:val="22"/>
                <w:szCs w:val="22"/>
                <w:shd w:val="clear" w:color="auto" w:fill="FFFFFF"/>
              </w:rPr>
            </w:pPr>
            <w:r w:rsidRPr="001B46DB">
              <w:rPr>
                <w:rFonts w:ascii="Calibri" w:eastAsia="Times New Roman" w:hAnsi="Calibri" w:cs="Arial"/>
                <w:color w:val="000000"/>
                <w:sz w:val="22"/>
                <w:szCs w:val="22"/>
                <w:shd w:val="clear" w:color="auto" w:fill="FFFFFF"/>
              </w:rPr>
              <w:t>Agreed on 1. Agreed on 2 if and ONLY if requests are made by a human (electronically, by voice, or by phone) who can clearly describe their need to communicate. Automated correspondence such as machine-generated notifications should be discarded. Disagreed on escalation mechanisms.</w:t>
            </w:r>
          </w:p>
        </w:tc>
        <w:tc>
          <w:tcPr>
            <w:tcW w:w="521" w:type="pct"/>
          </w:tcPr>
          <w:p w14:paraId="69FBF6EA" w14:textId="15478AD3" w:rsidR="001B46DB" w:rsidRDefault="001B46DB" w:rsidP="00707385">
            <w:pPr>
              <w:rPr>
                <w:rFonts w:asciiTheme="majorHAnsi" w:hAnsiTheme="majorHAnsi"/>
                <w:sz w:val="22"/>
                <w:szCs w:val="22"/>
              </w:rPr>
            </w:pPr>
            <w:r>
              <w:rPr>
                <w:rFonts w:asciiTheme="majorHAnsi" w:hAnsiTheme="majorHAnsi"/>
                <w:sz w:val="22"/>
                <w:szCs w:val="22"/>
              </w:rPr>
              <w:t>Andrew Merenbach</w:t>
            </w:r>
          </w:p>
        </w:tc>
        <w:tc>
          <w:tcPr>
            <w:tcW w:w="874" w:type="pct"/>
          </w:tcPr>
          <w:p w14:paraId="023C628D" w14:textId="77777777" w:rsidR="001B46DB" w:rsidRPr="00707385" w:rsidRDefault="001B46DB" w:rsidP="00707385">
            <w:pPr>
              <w:rPr>
                <w:rFonts w:asciiTheme="majorHAnsi" w:hAnsiTheme="majorHAnsi"/>
                <w:sz w:val="22"/>
                <w:szCs w:val="22"/>
              </w:rPr>
            </w:pPr>
          </w:p>
        </w:tc>
        <w:tc>
          <w:tcPr>
            <w:tcW w:w="655" w:type="pct"/>
          </w:tcPr>
          <w:p w14:paraId="619D7225" w14:textId="77777777" w:rsidR="001B46DB" w:rsidRPr="00707385" w:rsidRDefault="001B46DB" w:rsidP="00707385">
            <w:pPr>
              <w:rPr>
                <w:rFonts w:asciiTheme="majorHAnsi" w:hAnsiTheme="majorHAnsi"/>
                <w:sz w:val="22"/>
                <w:szCs w:val="22"/>
              </w:rPr>
            </w:pPr>
          </w:p>
        </w:tc>
      </w:tr>
      <w:tr w:rsidR="001B46DB" w:rsidRPr="00707385" w14:paraId="24C8FBD6" w14:textId="77777777" w:rsidTr="00FD328E">
        <w:tc>
          <w:tcPr>
            <w:tcW w:w="672" w:type="pct"/>
          </w:tcPr>
          <w:p w14:paraId="69452340" w14:textId="77777777" w:rsidR="001B46DB" w:rsidRPr="00707385" w:rsidRDefault="001B46DB" w:rsidP="00707385">
            <w:pPr>
              <w:numPr>
                <w:ilvl w:val="0"/>
                <w:numId w:val="1"/>
              </w:numPr>
              <w:rPr>
                <w:rFonts w:asciiTheme="majorHAnsi" w:hAnsiTheme="majorHAnsi"/>
                <w:b/>
                <w:sz w:val="22"/>
                <w:szCs w:val="22"/>
              </w:rPr>
            </w:pPr>
          </w:p>
        </w:tc>
        <w:tc>
          <w:tcPr>
            <w:tcW w:w="1285" w:type="pct"/>
          </w:tcPr>
          <w:p w14:paraId="1C662B3D" w14:textId="4D71F531" w:rsidR="001B46DB" w:rsidRDefault="001B46DB" w:rsidP="00591323">
            <w:pPr>
              <w:rPr>
                <w:rFonts w:ascii="Calibri" w:hAnsi="Calibri"/>
                <w:sz w:val="22"/>
                <w:szCs w:val="22"/>
              </w:rPr>
            </w:pPr>
            <w:r>
              <w:rPr>
                <w:rFonts w:ascii="Calibri" w:hAnsi="Calibri"/>
                <w:sz w:val="22"/>
                <w:szCs w:val="22"/>
              </w:rPr>
              <w:t>Yes with conditions</w:t>
            </w:r>
          </w:p>
        </w:tc>
        <w:tc>
          <w:tcPr>
            <w:tcW w:w="993" w:type="pct"/>
          </w:tcPr>
          <w:p w14:paraId="16958699" w14:textId="233AB0E8" w:rsidR="001B46DB" w:rsidRPr="001B46DB" w:rsidRDefault="001B46DB" w:rsidP="00707385">
            <w:pPr>
              <w:rPr>
                <w:rFonts w:ascii="Calibri" w:eastAsia="Times New Roman" w:hAnsi="Calibri" w:cs="Arial"/>
                <w:color w:val="000000"/>
                <w:sz w:val="22"/>
                <w:szCs w:val="22"/>
                <w:shd w:val="clear" w:color="auto" w:fill="FFFFFF"/>
              </w:rPr>
            </w:pPr>
            <w:r w:rsidRPr="001B46DB">
              <w:rPr>
                <w:rFonts w:ascii="Calibri" w:eastAsia="Times New Roman" w:hAnsi="Calibri" w:cs="Arial"/>
                <w:color w:val="000000"/>
                <w:sz w:val="22"/>
                <w:szCs w:val="22"/>
                <w:shd w:val="clear" w:color="auto" w:fill="FFFFFF"/>
              </w:rPr>
              <w:t>For Option #2, law enforcement authorities and third parties act on allegations of domain name abuse, whether justified or not, and forcing forwarding of electronic requests could create an avenue for harassment of individual clients of P/P service providers.</w:t>
            </w:r>
          </w:p>
        </w:tc>
        <w:tc>
          <w:tcPr>
            <w:tcW w:w="521" w:type="pct"/>
          </w:tcPr>
          <w:p w14:paraId="01596158" w14:textId="1DA18668" w:rsidR="001B46DB" w:rsidRDefault="001B46DB" w:rsidP="00707385">
            <w:pPr>
              <w:rPr>
                <w:rFonts w:asciiTheme="majorHAnsi" w:hAnsiTheme="majorHAnsi"/>
                <w:sz w:val="22"/>
                <w:szCs w:val="22"/>
              </w:rPr>
            </w:pPr>
            <w:r>
              <w:rPr>
                <w:rFonts w:asciiTheme="majorHAnsi" w:hAnsiTheme="majorHAnsi"/>
                <w:sz w:val="22"/>
                <w:szCs w:val="22"/>
              </w:rPr>
              <w:t>Adam Creighton</w:t>
            </w:r>
          </w:p>
        </w:tc>
        <w:tc>
          <w:tcPr>
            <w:tcW w:w="874" w:type="pct"/>
          </w:tcPr>
          <w:p w14:paraId="5CF82490" w14:textId="77777777" w:rsidR="001B46DB" w:rsidRPr="00707385" w:rsidRDefault="001B46DB" w:rsidP="00707385">
            <w:pPr>
              <w:rPr>
                <w:rFonts w:asciiTheme="majorHAnsi" w:hAnsiTheme="majorHAnsi"/>
                <w:sz w:val="22"/>
                <w:szCs w:val="22"/>
              </w:rPr>
            </w:pPr>
          </w:p>
        </w:tc>
        <w:tc>
          <w:tcPr>
            <w:tcW w:w="655" w:type="pct"/>
          </w:tcPr>
          <w:p w14:paraId="369F9FFA" w14:textId="77777777" w:rsidR="001B46DB" w:rsidRPr="00707385" w:rsidRDefault="001B46DB" w:rsidP="00707385">
            <w:pPr>
              <w:rPr>
                <w:rFonts w:asciiTheme="majorHAnsi" w:hAnsiTheme="majorHAnsi"/>
                <w:sz w:val="22"/>
                <w:szCs w:val="22"/>
              </w:rPr>
            </w:pPr>
          </w:p>
        </w:tc>
      </w:tr>
      <w:tr w:rsidR="001B46DB" w:rsidRPr="00707385" w14:paraId="63FAE1D2" w14:textId="77777777" w:rsidTr="00FD328E">
        <w:tc>
          <w:tcPr>
            <w:tcW w:w="672" w:type="pct"/>
          </w:tcPr>
          <w:p w14:paraId="238D32EC" w14:textId="77777777" w:rsidR="001B46DB" w:rsidRPr="00707385" w:rsidRDefault="001B46DB" w:rsidP="00707385">
            <w:pPr>
              <w:numPr>
                <w:ilvl w:val="0"/>
                <w:numId w:val="1"/>
              </w:numPr>
              <w:rPr>
                <w:rFonts w:asciiTheme="majorHAnsi" w:hAnsiTheme="majorHAnsi"/>
                <w:b/>
                <w:sz w:val="22"/>
                <w:szCs w:val="22"/>
              </w:rPr>
            </w:pPr>
          </w:p>
        </w:tc>
        <w:tc>
          <w:tcPr>
            <w:tcW w:w="1285" w:type="pct"/>
          </w:tcPr>
          <w:p w14:paraId="7AE74326" w14:textId="2AB614AD" w:rsidR="001B46DB" w:rsidRDefault="001B46DB" w:rsidP="00591323">
            <w:pPr>
              <w:rPr>
                <w:rFonts w:ascii="Calibri" w:hAnsi="Calibri"/>
                <w:sz w:val="22"/>
                <w:szCs w:val="22"/>
              </w:rPr>
            </w:pPr>
            <w:r>
              <w:rPr>
                <w:rFonts w:ascii="Calibri" w:hAnsi="Calibri"/>
                <w:sz w:val="22"/>
                <w:szCs w:val="22"/>
              </w:rPr>
              <w:t>Yes with conditions</w:t>
            </w:r>
          </w:p>
        </w:tc>
        <w:tc>
          <w:tcPr>
            <w:tcW w:w="993" w:type="pct"/>
          </w:tcPr>
          <w:p w14:paraId="15080A95" w14:textId="52969234" w:rsidR="001B46DB" w:rsidRPr="001B46DB" w:rsidRDefault="001B46DB" w:rsidP="00707385">
            <w:pPr>
              <w:rPr>
                <w:rFonts w:ascii="Calibri" w:eastAsia="Times New Roman" w:hAnsi="Calibri" w:cs="Arial"/>
                <w:color w:val="000000"/>
                <w:sz w:val="22"/>
                <w:szCs w:val="22"/>
                <w:shd w:val="clear" w:color="auto" w:fill="FFFFFF"/>
              </w:rPr>
            </w:pPr>
            <w:r w:rsidRPr="001B46DB">
              <w:rPr>
                <w:rFonts w:ascii="Calibri" w:eastAsia="Times New Roman" w:hAnsi="Calibri" w:cs="Arial"/>
                <w:color w:val="000000"/>
                <w:sz w:val="22"/>
                <w:szCs w:val="22"/>
                <w:shd w:val="clear" w:color="auto" w:fill="FFFFFF"/>
              </w:rPr>
              <w:t>Option #2 with the exclusion of 3rd parties, and the right for registrars to filter commercial offers to the end user and person using the service. Allegations of illegal activities must follow the normal abuse procedure.</w:t>
            </w:r>
          </w:p>
        </w:tc>
        <w:tc>
          <w:tcPr>
            <w:tcW w:w="521" w:type="pct"/>
          </w:tcPr>
          <w:p w14:paraId="708AC0AE" w14:textId="7573B4F2" w:rsidR="001B46DB" w:rsidRDefault="001B46DB" w:rsidP="00707385">
            <w:pPr>
              <w:rPr>
                <w:rFonts w:asciiTheme="majorHAnsi" w:hAnsiTheme="majorHAnsi"/>
                <w:sz w:val="22"/>
                <w:szCs w:val="22"/>
              </w:rPr>
            </w:pPr>
            <w:r>
              <w:rPr>
                <w:rFonts w:asciiTheme="majorHAnsi" w:hAnsiTheme="majorHAnsi"/>
                <w:sz w:val="22"/>
                <w:szCs w:val="22"/>
              </w:rPr>
              <w:t>Arthur Zonnenberg</w:t>
            </w:r>
          </w:p>
        </w:tc>
        <w:tc>
          <w:tcPr>
            <w:tcW w:w="874" w:type="pct"/>
          </w:tcPr>
          <w:p w14:paraId="160EC927" w14:textId="77777777" w:rsidR="001B46DB" w:rsidRPr="00707385" w:rsidRDefault="001B46DB" w:rsidP="00707385">
            <w:pPr>
              <w:rPr>
                <w:rFonts w:asciiTheme="majorHAnsi" w:hAnsiTheme="majorHAnsi"/>
                <w:sz w:val="22"/>
                <w:szCs w:val="22"/>
              </w:rPr>
            </w:pPr>
          </w:p>
        </w:tc>
        <w:tc>
          <w:tcPr>
            <w:tcW w:w="655" w:type="pct"/>
          </w:tcPr>
          <w:p w14:paraId="50478D0C" w14:textId="77777777" w:rsidR="001B46DB" w:rsidRPr="00707385" w:rsidRDefault="001B46DB" w:rsidP="00707385">
            <w:pPr>
              <w:rPr>
                <w:rFonts w:asciiTheme="majorHAnsi" w:hAnsiTheme="majorHAnsi"/>
                <w:sz w:val="22"/>
                <w:szCs w:val="22"/>
              </w:rPr>
            </w:pPr>
          </w:p>
        </w:tc>
      </w:tr>
      <w:tr w:rsidR="001B46DB" w:rsidRPr="00707385" w14:paraId="318A2EE8" w14:textId="77777777" w:rsidTr="00FD328E">
        <w:tc>
          <w:tcPr>
            <w:tcW w:w="672" w:type="pct"/>
          </w:tcPr>
          <w:p w14:paraId="07268152" w14:textId="77777777" w:rsidR="001B46DB" w:rsidRPr="00707385" w:rsidRDefault="001B46DB" w:rsidP="00707385">
            <w:pPr>
              <w:numPr>
                <w:ilvl w:val="0"/>
                <w:numId w:val="1"/>
              </w:numPr>
              <w:rPr>
                <w:rFonts w:asciiTheme="majorHAnsi" w:hAnsiTheme="majorHAnsi"/>
                <w:b/>
                <w:sz w:val="22"/>
                <w:szCs w:val="22"/>
              </w:rPr>
            </w:pPr>
          </w:p>
        </w:tc>
        <w:tc>
          <w:tcPr>
            <w:tcW w:w="1285" w:type="pct"/>
          </w:tcPr>
          <w:p w14:paraId="6B3BDB76" w14:textId="1D365A0B" w:rsidR="001B46DB" w:rsidRDefault="001B46DB" w:rsidP="00591323">
            <w:pPr>
              <w:rPr>
                <w:rFonts w:ascii="Calibri" w:hAnsi="Calibri"/>
                <w:sz w:val="22"/>
                <w:szCs w:val="22"/>
              </w:rPr>
            </w:pPr>
            <w:r>
              <w:rPr>
                <w:rFonts w:ascii="Calibri" w:hAnsi="Calibri"/>
                <w:sz w:val="22"/>
                <w:szCs w:val="22"/>
              </w:rPr>
              <w:t>Yes with conditions</w:t>
            </w:r>
          </w:p>
        </w:tc>
        <w:tc>
          <w:tcPr>
            <w:tcW w:w="993" w:type="pct"/>
          </w:tcPr>
          <w:p w14:paraId="725F324E" w14:textId="28A1BDF3" w:rsidR="001B46DB" w:rsidRPr="001B46DB" w:rsidRDefault="001B46DB" w:rsidP="00707385">
            <w:pPr>
              <w:rPr>
                <w:rFonts w:ascii="Calibri" w:eastAsia="Times New Roman" w:hAnsi="Calibri" w:cs="Arial"/>
                <w:color w:val="000000"/>
                <w:sz w:val="22"/>
                <w:szCs w:val="22"/>
                <w:shd w:val="clear" w:color="auto" w:fill="FFFFFF"/>
              </w:rPr>
            </w:pPr>
            <w:r w:rsidRPr="001B46DB">
              <w:rPr>
                <w:rFonts w:ascii="Calibri" w:eastAsia="Times New Roman" w:hAnsi="Calibri" w:cs="Arial"/>
                <w:color w:val="000000"/>
                <w:sz w:val="22"/>
                <w:szCs w:val="22"/>
                <w:shd w:val="clear" w:color="auto" w:fill="FFFFFF"/>
              </w:rPr>
              <w:t>It should be the sole responsibility of the service provider to maintain contactability and no one else should be imposing this.</w:t>
            </w:r>
          </w:p>
        </w:tc>
        <w:tc>
          <w:tcPr>
            <w:tcW w:w="521" w:type="pct"/>
          </w:tcPr>
          <w:p w14:paraId="4919BEAA" w14:textId="6000E95E" w:rsidR="001B46DB" w:rsidRDefault="001B46DB" w:rsidP="00707385">
            <w:pPr>
              <w:rPr>
                <w:rFonts w:asciiTheme="majorHAnsi" w:hAnsiTheme="majorHAnsi"/>
                <w:sz w:val="22"/>
                <w:szCs w:val="22"/>
              </w:rPr>
            </w:pPr>
            <w:r>
              <w:rPr>
                <w:rFonts w:asciiTheme="majorHAnsi" w:hAnsiTheme="majorHAnsi"/>
                <w:sz w:val="22"/>
                <w:szCs w:val="22"/>
              </w:rPr>
              <w:t>C.</w:t>
            </w:r>
          </w:p>
        </w:tc>
        <w:tc>
          <w:tcPr>
            <w:tcW w:w="874" w:type="pct"/>
          </w:tcPr>
          <w:p w14:paraId="7BB461FC" w14:textId="77777777" w:rsidR="001B46DB" w:rsidRPr="00707385" w:rsidRDefault="001B46DB" w:rsidP="00707385">
            <w:pPr>
              <w:rPr>
                <w:rFonts w:asciiTheme="majorHAnsi" w:hAnsiTheme="majorHAnsi"/>
                <w:sz w:val="22"/>
                <w:szCs w:val="22"/>
              </w:rPr>
            </w:pPr>
          </w:p>
        </w:tc>
        <w:tc>
          <w:tcPr>
            <w:tcW w:w="655" w:type="pct"/>
          </w:tcPr>
          <w:p w14:paraId="522005C5" w14:textId="77777777" w:rsidR="001B46DB" w:rsidRPr="00707385" w:rsidRDefault="001B46DB" w:rsidP="00707385">
            <w:pPr>
              <w:rPr>
                <w:rFonts w:asciiTheme="majorHAnsi" w:hAnsiTheme="majorHAnsi"/>
                <w:sz w:val="22"/>
                <w:szCs w:val="22"/>
              </w:rPr>
            </w:pPr>
          </w:p>
        </w:tc>
      </w:tr>
      <w:tr w:rsidR="003731E0" w:rsidRPr="00707385" w14:paraId="4F1A2687" w14:textId="77777777" w:rsidTr="00FD328E">
        <w:tc>
          <w:tcPr>
            <w:tcW w:w="672" w:type="pct"/>
          </w:tcPr>
          <w:p w14:paraId="75425962" w14:textId="77777777" w:rsidR="003731E0" w:rsidRPr="00707385" w:rsidRDefault="003731E0" w:rsidP="00707385">
            <w:pPr>
              <w:numPr>
                <w:ilvl w:val="0"/>
                <w:numId w:val="1"/>
              </w:numPr>
              <w:rPr>
                <w:rFonts w:asciiTheme="majorHAnsi" w:hAnsiTheme="majorHAnsi"/>
                <w:b/>
                <w:sz w:val="22"/>
                <w:szCs w:val="22"/>
              </w:rPr>
            </w:pPr>
          </w:p>
        </w:tc>
        <w:tc>
          <w:tcPr>
            <w:tcW w:w="1285" w:type="pct"/>
          </w:tcPr>
          <w:p w14:paraId="0D6BEB42" w14:textId="3944DC84" w:rsidR="003731E0" w:rsidRDefault="003731E0" w:rsidP="00591323">
            <w:pPr>
              <w:rPr>
                <w:rFonts w:ascii="Calibri" w:hAnsi="Calibri"/>
                <w:sz w:val="22"/>
                <w:szCs w:val="22"/>
              </w:rPr>
            </w:pPr>
            <w:r>
              <w:rPr>
                <w:rFonts w:ascii="Calibri" w:hAnsi="Calibri"/>
                <w:sz w:val="22"/>
                <w:szCs w:val="22"/>
              </w:rPr>
              <w:t>Yes with conditions</w:t>
            </w:r>
          </w:p>
        </w:tc>
        <w:tc>
          <w:tcPr>
            <w:tcW w:w="993" w:type="pct"/>
          </w:tcPr>
          <w:p w14:paraId="002CF0C3" w14:textId="7D645202" w:rsidR="003731E0" w:rsidRPr="001B46DB" w:rsidRDefault="003731E0" w:rsidP="00707385">
            <w:pPr>
              <w:rPr>
                <w:rFonts w:ascii="Calibri" w:eastAsia="Times New Roman" w:hAnsi="Calibri" w:cs="Arial"/>
                <w:color w:val="000000"/>
                <w:sz w:val="22"/>
                <w:szCs w:val="22"/>
                <w:shd w:val="clear" w:color="auto" w:fill="FFFFFF"/>
              </w:rPr>
            </w:pPr>
            <w:r>
              <w:rPr>
                <w:rFonts w:ascii="Calibri" w:eastAsia="Times New Roman" w:hAnsi="Calibri" w:cs="Arial"/>
                <w:color w:val="000000"/>
                <w:sz w:val="22"/>
                <w:szCs w:val="22"/>
                <w:shd w:val="clear" w:color="auto" w:fill="FFFFFF"/>
              </w:rPr>
              <w:t xml:space="preserve">I </w:t>
            </w:r>
            <w:r w:rsidRPr="003731E0">
              <w:rPr>
                <w:rFonts w:ascii="Calibri" w:eastAsia="Times New Roman" w:hAnsi="Calibri" w:cs="Arial"/>
                <w:color w:val="000000"/>
                <w:sz w:val="22"/>
                <w:szCs w:val="22"/>
                <w:shd w:val="clear" w:color="auto" w:fill="FFFFFF"/>
              </w:rPr>
              <w:t>believe the general concept is reasonable here, but would benefit from refinement. OK as recommendation to providers; not yet OK as mandate for providers.</w:t>
            </w:r>
          </w:p>
        </w:tc>
        <w:tc>
          <w:tcPr>
            <w:tcW w:w="521" w:type="pct"/>
          </w:tcPr>
          <w:p w14:paraId="571D1BA4" w14:textId="0CAB040D" w:rsidR="003731E0" w:rsidRDefault="003731E0" w:rsidP="00707385">
            <w:pPr>
              <w:rPr>
                <w:rFonts w:asciiTheme="majorHAnsi" w:hAnsiTheme="majorHAnsi"/>
                <w:sz w:val="22"/>
                <w:szCs w:val="22"/>
              </w:rPr>
            </w:pPr>
            <w:r>
              <w:rPr>
                <w:rFonts w:asciiTheme="majorHAnsi" w:hAnsiTheme="majorHAnsi"/>
                <w:sz w:val="22"/>
                <w:szCs w:val="22"/>
              </w:rPr>
              <w:t>Jason Burns</w:t>
            </w:r>
          </w:p>
        </w:tc>
        <w:tc>
          <w:tcPr>
            <w:tcW w:w="874" w:type="pct"/>
          </w:tcPr>
          <w:p w14:paraId="12BA4244" w14:textId="77777777" w:rsidR="003731E0" w:rsidRPr="00707385" w:rsidRDefault="003731E0" w:rsidP="00707385">
            <w:pPr>
              <w:rPr>
                <w:rFonts w:asciiTheme="majorHAnsi" w:hAnsiTheme="majorHAnsi"/>
                <w:sz w:val="22"/>
                <w:szCs w:val="22"/>
              </w:rPr>
            </w:pPr>
          </w:p>
        </w:tc>
        <w:tc>
          <w:tcPr>
            <w:tcW w:w="655" w:type="pct"/>
          </w:tcPr>
          <w:p w14:paraId="0E8CEAD8" w14:textId="77777777" w:rsidR="003731E0" w:rsidRPr="00707385" w:rsidRDefault="003731E0" w:rsidP="00707385">
            <w:pPr>
              <w:rPr>
                <w:rFonts w:asciiTheme="majorHAnsi" w:hAnsiTheme="majorHAnsi"/>
                <w:sz w:val="22"/>
                <w:szCs w:val="22"/>
              </w:rPr>
            </w:pPr>
          </w:p>
        </w:tc>
      </w:tr>
      <w:tr w:rsidR="005360A5" w:rsidRPr="00707385" w14:paraId="34EABCF1" w14:textId="77777777" w:rsidTr="00FD328E">
        <w:tc>
          <w:tcPr>
            <w:tcW w:w="672" w:type="pct"/>
          </w:tcPr>
          <w:p w14:paraId="293C2CB9"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048C6FF4" w14:textId="2E6BE142" w:rsidR="005360A5" w:rsidRDefault="005360A5" w:rsidP="00591323">
            <w:pPr>
              <w:rPr>
                <w:rFonts w:ascii="Calibri" w:hAnsi="Calibri"/>
                <w:sz w:val="22"/>
                <w:szCs w:val="22"/>
              </w:rPr>
            </w:pPr>
            <w:r>
              <w:rPr>
                <w:rFonts w:ascii="Calibri" w:hAnsi="Calibri"/>
                <w:sz w:val="22"/>
                <w:szCs w:val="22"/>
              </w:rPr>
              <w:t>No</w:t>
            </w:r>
          </w:p>
        </w:tc>
        <w:tc>
          <w:tcPr>
            <w:tcW w:w="993" w:type="pct"/>
          </w:tcPr>
          <w:p w14:paraId="1AAFA6B4" w14:textId="7EC5B42E" w:rsidR="005360A5" w:rsidRPr="00707385" w:rsidRDefault="005360A5" w:rsidP="00707385">
            <w:pPr>
              <w:rPr>
                <w:rFonts w:asciiTheme="majorHAnsi" w:hAnsiTheme="majorHAnsi"/>
                <w:sz w:val="22"/>
                <w:szCs w:val="22"/>
              </w:rPr>
            </w:pPr>
            <w:r w:rsidRPr="00F030B4">
              <w:rPr>
                <w:rFonts w:ascii="Calibri" w:eastAsia="Times New Roman" w:hAnsi="Calibri" w:cs="Arial"/>
                <w:sz w:val="22"/>
                <w:szCs w:val="22"/>
                <w:shd w:val="clear" w:color="auto" w:fill="FFFFFF"/>
              </w:rPr>
              <w:t>Do not agree with law enforcement authority as defined</w:t>
            </w:r>
            <w:r>
              <w:rPr>
                <w:rFonts w:ascii="Calibri" w:eastAsia="Times New Roman" w:hAnsi="Calibri" w:cs="Arial"/>
                <w:sz w:val="22"/>
                <w:szCs w:val="22"/>
                <w:shd w:val="clear" w:color="auto" w:fill="FFFFFF"/>
              </w:rPr>
              <w:t>.</w:t>
            </w:r>
          </w:p>
        </w:tc>
        <w:tc>
          <w:tcPr>
            <w:tcW w:w="521" w:type="pct"/>
          </w:tcPr>
          <w:p w14:paraId="5F9B10AB" w14:textId="019E3BE1" w:rsidR="005360A5" w:rsidRDefault="005360A5" w:rsidP="00707385">
            <w:pPr>
              <w:rPr>
                <w:rFonts w:asciiTheme="majorHAnsi" w:hAnsiTheme="majorHAnsi"/>
                <w:sz w:val="22"/>
                <w:szCs w:val="22"/>
              </w:rPr>
            </w:pPr>
            <w:r>
              <w:rPr>
                <w:rFonts w:asciiTheme="majorHAnsi" w:hAnsiTheme="majorHAnsi"/>
                <w:sz w:val="22"/>
                <w:szCs w:val="22"/>
              </w:rPr>
              <w:t>Christopher</w:t>
            </w:r>
          </w:p>
        </w:tc>
        <w:tc>
          <w:tcPr>
            <w:tcW w:w="874" w:type="pct"/>
          </w:tcPr>
          <w:p w14:paraId="5ADB62AF" w14:textId="77777777" w:rsidR="005360A5" w:rsidRPr="00707385" w:rsidRDefault="005360A5" w:rsidP="00707385">
            <w:pPr>
              <w:rPr>
                <w:rFonts w:asciiTheme="majorHAnsi" w:hAnsiTheme="majorHAnsi"/>
                <w:sz w:val="22"/>
                <w:szCs w:val="22"/>
              </w:rPr>
            </w:pPr>
          </w:p>
        </w:tc>
        <w:tc>
          <w:tcPr>
            <w:tcW w:w="655" w:type="pct"/>
          </w:tcPr>
          <w:p w14:paraId="2D65C95D" w14:textId="77777777" w:rsidR="005360A5" w:rsidRPr="00707385" w:rsidRDefault="005360A5" w:rsidP="00707385">
            <w:pPr>
              <w:rPr>
                <w:rFonts w:asciiTheme="majorHAnsi" w:hAnsiTheme="majorHAnsi"/>
                <w:sz w:val="22"/>
                <w:szCs w:val="22"/>
              </w:rPr>
            </w:pPr>
          </w:p>
        </w:tc>
      </w:tr>
      <w:tr w:rsidR="005360A5" w:rsidRPr="00707385" w14:paraId="579BF6D7" w14:textId="77777777" w:rsidTr="00FD328E">
        <w:tc>
          <w:tcPr>
            <w:tcW w:w="672" w:type="pct"/>
          </w:tcPr>
          <w:p w14:paraId="648316AD"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1409DEC4" w14:textId="27D725FF" w:rsidR="005360A5" w:rsidRDefault="005360A5" w:rsidP="00591323">
            <w:pPr>
              <w:rPr>
                <w:rFonts w:ascii="Calibri" w:hAnsi="Calibri"/>
                <w:sz w:val="22"/>
                <w:szCs w:val="22"/>
              </w:rPr>
            </w:pPr>
            <w:r>
              <w:rPr>
                <w:rFonts w:ascii="Calibri" w:hAnsi="Calibri"/>
                <w:sz w:val="22"/>
                <w:szCs w:val="22"/>
              </w:rPr>
              <w:t>No</w:t>
            </w:r>
          </w:p>
        </w:tc>
        <w:tc>
          <w:tcPr>
            <w:tcW w:w="993" w:type="pct"/>
          </w:tcPr>
          <w:p w14:paraId="59B3C411" w14:textId="490FA517" w:rsidR="005360A5" w:rsidRPr="00707385" w:rsidRDefault="005360A5" w:rsidP="00707385">
            <w:pPr>
              <w:rPr>
                <w:rFonts w:asciiTheme="majorHAnsi" w:hAnsiTheme="majorHAnsi"/>
                <w:sz w:val="22"/>
                <w:szCs w:val="22"/>
              </w:rPr>
            </w:pPr>
            <w:r w:rsidRPr="00F1694F">
              <w:rPr>
                <w:rFonts w:ascii="Calibri" w:hAnsi="Calibri"/>
                <w:sz w:val="22"/>
              </w:rPr>
              <w:t>Due process per the law of the domain owner's country should be required before revealing information</w:t>
            </w:r>
            <w:r>
              <w:rPr>
                <w:rFonts w:ascii="Calibri" w:hAnsi="Calibri"/>
                <w:sz w:val="22"/>
              </w:rPr>
              <w:t>.</w:t>
            </w:r>
          </w:p>
        </w:tc>
        <w:tc>
          <w:tcPr>
            <w:tcW w:w="521" w:type="pct"/>
          </w:tcPr>
          <w:p w14:paraId="6075A939" w14:textId="5032CE05" w:rsidR="005360A5" w:rsidRDefault="005360A5" w:rsidP="00707385">
            <w:pPr>
              <w:rPr>
                <w:rFonts w:asciiTheme="majorHAnsi" w:hAnsiTheme="majorHAnsi"/>
                <w:sz w:val="22"/>
                <w:szCs w:val="22"/>
              </w:rPr>
            </w:pPr>
            <w:r>
              <w:rPr>
                <w:rFonts w:asciiTheme="majorHAnsi" w:hAnsiTheme="majorHAnsi"/>
                <w:sz w:val="22"/>
                <w:szCs w:val="22"/>
              </w:rPr>
              <w:t>TS</w:t>
            </w:r>
          </w:p>
        </w:tc>
        <w:tc>
          <w:tcPr>
            <w:tcW w:w="874" w:type="pct"/>
          </w:tcPr>
          <w:p w14:paraId="1CE9E2E0" w14:textId="77777777" w:rsidR="005360A5" w:rsidRPr="00707385" w:rsidRDefault="005360A5" w:rsidP="00707385">
            <w:pPr>
              <w:rPr>
                <w:rFonts w:asciiTheme="majorHAnsi" w:hAnsiTheme="majorHAnsi"/>
                <w:sz w:val="22"/>
                <w:szCs w:val="22"/>
              </w:rPr>
            </w:pPr>
          </w:p>
        </w:tc>
        <w:tc>
          <w:tcPr>
            <w:tcW w:w="655" w:type="pct"/>
          </w:tcPr>
          <w:p w14:paraId="53B165D1" w14:textId="77777777" w:rsidR="005360A5" w:rsidRPr="00707385" w:rsidRDefault="005360A5" w:rsidP="00707385">
            <w:pPr>
              <w:rPr>
                <w:rFonts w:asciiTheme="majorHAnsi" w:hAnsiTheme="majorHAnsi"/>
                <w:sz w:val="22"/>
                <w:szCs w:val="22"/>
              </w:rPr>
            </w:pPr>
          </w:p>
        </w:tc>
      </w:tr>
      <w:tr w:rsidR="005360A5" w:rsidRPr="00707385" w14:paraId="245A6ED1" w14:textId="77777777" w:rsidTr="00FD328E">
        <w:tc>
          <w:tcPr>
            <w:tcW w:w="672" w:type="pct"/>
          </w:tcPr>
          <w:p w14:paraId="606F409D"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270EAD8A" w14:textId="783D3194" w:rsidR="005360A5" w:rsidRDefault="005360A5" w:rsidP="00591323">
            <w:pPr>
              <w:rPr>
                <w:rFonts w:ascii="Calibri" w:hAnsi="Calibri"/>
                <w:sz w:val="22"/>
                <w:szCs w:val="22"/>
              </w:rPr>
            </w:pPr>
            <w:r>
              <w:rPr>
                <w:rFonts w:ascii="Calibri" w:hAnsi="Calibri"/>
                <w:sz w:val="22"/>
                <w:szCs w:val="22"/>
              </w:rPr>
              <w:t>No</w:t>
            </w:r>
          </w:p>
        </w:tc>
        <w:tc>
          <w:tcPr>
            <w:tcW w:w="993" w:type="pct"/>
          </w:tcPr>
          <w:p w14:paraId="79244D30" w14:textId="48166637" w:rsidR="005360A5" w:rsidRPr="00707385" w:rsidRDefault="005360A5" w:rsidP="00707385">
            <w:pPr>
              <w:rPr>
                <w:rFonts w:asciiTheme="majorHAnsi" w:hAnsiTheme="majorHAnsi"/>
                <w:sz w:val="22"/>
                <w:szCs w:val="22"/>
              </w:rPr>
            </w:pPr>
            <w:r w:rsidRPr="00D31CDA">
              <w:rPr>
                <w:rFonts w:ascii="Calibri" w:hAnsi="Calibri"/>
                <w:sz w:val="22"/>
              </w:rPr>
              <w:t>Hell no! The free market will handle these issues, not the unelected</w:t>
            </w:r>
            <w:r>
              <w:rPr>
                <w:rFonts w:ascii="Calibri" w:hAnsi="Calibri"/>
                <w:sz w:val="22"/>
              </w:rPr>
              <w:t>.</w:t>
            </w:r>
          </w:p>
        </w:tc>
        <w:tc>
          <w:tcPr>
            <w:tcW w:w="521" w:type="pct"/>
          </w:tcPr>
          <w:p w14:paraId="00B22446" w14:textId="1E5C2200" w:rsidR="005360A5" w:rsidRDefault="005360A5" w:rsidP="00707385">
            <w:pPr>
              <w:rPr>
                <w:rFonts w:asciiTheme="majorHAnsi" w:hAnsiTheme="majorHAnsi"/>
                <w:sz w:val="22"/>
                <w:szCs w:val="22"/>
              </w:rPr>
            </w:pPr>
            <w:r>
              <w:rPr>
                <w:rFonts w:asciiTheme="majorHAnsi" w:hAnsiTheme="majorHAnsi"/>
                <w:sz w:val="22"/>
                <w:szCs w:val="22"/>
              </w:rPr>
              <w:t>Christopher Smith</w:t>
            </w:r>
          </w:p>
        </w:tc>
        <w:tc>
          <w:tcPr>
            <w:tcW w:w="874" w:type="pct"/>
          </w:tcPr>
          <w:p w14:paraId="4D265264" w14:textId="77777777" w:rsidR="005360A5" w:rsidRPr="00707385" w:rsidRDefault="005360A5" w:rsidP="00707385">
            <w:pPr>
              <w:rPr>
                <w:rFonts w:asciiTheme="majorHAnsi" w:hAnsiTheme="majorHAnsi"/>
                <w:sz w:val="22"/>
                <w:szCs w:val="22"/>
              </w:rPr>
            </w:pPr>
          </w:p>
        </w:tc>
        <w:tc>
          <w:tcPr>
            <w:tcW w:w="655" w:type="pct"/>
          </w:tcPr>
          <w:p w14:paraId="5233B2AD" w14:textId="77777777" w:rsidR="005360A5" w:rsidRPr="00707385" w:rsidRDefault="005360A5" w:rsidP="00707385">
            <w:pPr>
              <w:rPr>
                <w:rFonts w:asciiTheme="majorHAnsi" w:hAnsiTheme="majorHAnsi"/>
                <w:sz w:val="22"/>
                <w:szCs w:val="22"/>
              </w:rPr>
            </w:pPr>
          </w:p>
        </w:tc>
      </w:tr>
      <w:tr w:rsidR="005360A5" w:rsidRPr="00707385" w14:paraId="6ADEBDD0" w14:textId="77777777" w:rsidTr="00FD328E">
        <w:tc>
          <w:tcPr>
            <w:tcW w:w="672" w:type="pct"/>
          </w:tcPr>
          <w:p w14:paraId="5E0E826C"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6DAE5FD8" w14:textId="0ED0081E" w:rsidR="005360A5" w:rsidRDefault="005360A5" w:rsidP="00591323">
            <w:pPr>
              <w:rPr>
                <w:rFonts w:ascii="Calibri" w:hAnsi="Calibri"/>
                <w:sz w:val="22"/>
                <w:szCs w:val="22"/>
              </w:rPr>
            </w:pPr>
            <w:r>
              <w:rPr>
                <w:rFonts w:ascii="Calibri" w:hAnsi="Calibri"/>
                <w:sz w:val="22"/>
                <w:szCs w:val="22"/>
              </w:rPr>
              <w:t>No</w:t>
            </w:r>
          </w:p>
        </w:tc>
        <w:tc>
          <w:tcPr>
            <w:tcW w:w="993" w:type="pct"/>
          </w:tcPr>
          <w:p w14:paraId="559FCFE9" w14:textId="2F186E9F" w:rsidR="005360A5" w:rsidRPr="005360A5" w:rsidRDefault="005360A5" w:rsidP="00707385">
            <w:pPr>
              <w:rPr>
                <w:rFonts w:ascii="Calibri" w:eastAsia="Times New Roman" w:hAnsi="Calibri"/>
                <w:sz w:val="22"/>
                <w:szCs w:val="22"/>
              </w:rPr>
            </w:pPr>
            <w:r w:rsidRPr="00DA32CE">
              <w:rPr>
                <w:rFonts w:ascii="Calibri" w:eastAsia="Times New Roman" w:hAnsi="Calibri" w:cs="Arial"/>
                <w:color w:val="000000"/>
                <w:sz w:val="22"/>
                <w:szCs w:val="22"/>
                <w:shd w:val="clear" w:color="auto" w:fill="FFFFFF"/>
              </w:rPr>
              <w:t>Option #1 and #2 are too limiting. P/P service providers should be given the flexibility to decide which level of filtering they wish to offer their customers. For example, a P/P service provider may block allegations of abuse that are not substantiated.</w:t>
            </w:r>
          </w:p>
        </w:tc>
        <w:tc>
          <w:tcPr>
            <w:tcW w:w="521" w:type="pct"/>
          </w:tcPr>
          <w:p w14:paraId="6EF813F4" w14:textId="5758A805" w:rsidR="005360A5" w:rsidRDefault="005360A5" w:rsidP="00707385">
            <w:pPr>
              <w:rPr>
                <w:rFonts w:asciiTheme="majorHAnsi" w:hAnsiTheme="majorHAnsi"/>
                <w:sz w:val="22"/>
                <w:szCs w:val="22"/>
              </w:rPr>
            </w:pPr>
            <w:r>
              <w:rPr>
                <w:rFonts w:asciiTheme="majorHAnsi" w:hAnsiTheme="majorHAnsi"/>
                <w:sz w:val="22"/>
                <w:szCs w:val="22"/>
              </w:rPr>
              <w:t>Cort Wee</w:t>
            </w:r>
          </w:p>
        </w:tc>
        <w:tc>
          <w:tcPr>
            <w:tcW w:w="874" w:type="pct"/>
          </w:tcPr>
          <w:p w14:paraId="3E227093" w14:textId="77777777" w:rsidR="005360A5" w:rsidRPr="00707385" w:rsidRDefault="005360A5" w:rsidP="00707385">
            <w:pPr>
              <w:rPr>
                <w:rFonts w:asciiTheme="majorHAnsi" w:hAnsiTheme="majorHAnsi"/>
                <w:sz w:val="22"/>
                <w:szCs w:val="22"/>
              </w:rPr>
            </w:pPr>
          </w:p>
        </w:tc>
        <w:tc>
          <w:tcPr>
            <w:tcW w:w="655" w:type="pct"/>
          </w:tcPr>
          <w:p w14:paraId="4A4597D6" w14:textId="77777777" w:rsidR="005360A5" w:rsidRPr="00707385" w:rsidRDefault="005360A5" w:rsidP="00707385">
            <w:pPr>
              <w:rPr>
                <w:rFonts w:asciiTheme="majorHAnsi" w:hAnsiTheme="majorHAnsi"/>
                <w:sz w:val="22"/>
                <w:szCs w:val="22"/>
              </w:rPr>
            </w:pPr>
          </w:p>
        </w:tc>
      </w:tr>
      <w:tr w:rsidR="005360A5" w:rsidRPr="00707385" w14:paraId="115DDA27" w14:textId="77777777" w:rsidTr="00FD328E">
        <w:tc>
          <w:tcPr>
            <w:tcW w:w="672" w:type="pct"/>
          </w:tcPr>
          <w:p w14:paraId="05DE64C6" w14:textId="77777777" w:rsidR="005360A5" w:rsidRPr="00707385" w:rsidRDefault="005360A5" w:rsidP="00707385">
            <w:pPr>
              <w:numPr>
                <w:ilvl w:val="0"/>
                <w:numId w:val="1"/>
              </w:numPr>
              <w:rPr>
                <w:rFonts w:asciiTheme="majorHAnsi" w:hAnsiTheme="majorHAnsi"/>
                <w:b/>
                <w:sz w:val="22"/>
                <w:szCs w:val="22"/>
              </w:rPr>
            </w:pPr>
          </w:p>
        </w:tc>
        <w:tc>
          <w:tcPr>
            <w:tcW w:w="1285" w:type="pct"/>
          </w:tcPr>
          <w:p w14:paraId="3FCCC6BD" w14:textId="6D3882E4" w:rsidR="005360A5" w:rsidRDefault="001B46DB" w:rsidP="00591323">
            <w:pPr>
              <w:rPr>
                <w:rFonts w:ascii="Calibri" w:hAnsi="Calibri"/>
                <w:sz w:val="22"/>
                <w:szCs w:val="22"/>
              </w:rPr>
            </w:pPr>
            <w:r>
              <w:rPr>
                <w:rFonts w:ascii="Calibri" w:hAnsi="Calibri"/>
                <w:sz w:val="22"/>
                <w:szCs w:val="22"/>
              </w:rPr>
              <w:t>No</w:t>
            </w:r>
          </w:p>
        </w:tc>
        <w:tc>
          <w:tcPr>
            <w:tcW w:w="993" w:type="pct"/>
          </w:tcPr>
          <w:p w14:paraId="2DF10D17" w14:textId="27220E75" w:rsidR="005360A5" w:rsidRPr="00D31CDA" w:rsidRDefault="001B46DB" w:rsidP="00707385">
            <w:pPr>
              <w:rPr>
                <w:rFonts w:ascii="Calibri" w:hAnsi="Calibri"/>
                <w:sz w:val="22"/>
              </w:rPr>
            </w:pPr>
            <w:r w:rsidRPr="001B46DB">
              <w:rPr>
                <w:rFonts w:ascii="Calibri" w:hAnsi="Calibri"/>
                <w:sz w:val="22"/>
              </w:rPr>
              <w:t>Option #1 is preposterously broad and should be eliminated. Option #2, in speaking of third parties alleging any form of illegal activity, ignores the concept of due process. All I would have to do is file a form that says "he put a music file on his site" and I could pierce the P/P protection. The P/P provider must have the authority (under penalty of law, if abused) to protect common domain owners from vast third-party bots with canned "illegal activity" language.</w:t>
            </w:r>
          </w:p>
        </w:tc>
        <w:tc>
          <w:tcPr>
            <w:tcW w:w="521" w:type="pct"/>
          </w:tcPr>
          <w:p w14:paraId="138FE953" w14:textId="60916E73" w:rsidR="005360A5" w:rsidRDefault="001B46DB" w:rsidP="00707385">
            <w:pPr>
              <w:rPr>
                <w:rFonts w:asciiTheme="majorHAnsi" w:hAnsiTheme="majorHAnsi"/>
                <w:sz w:val="22"/>
                <w:szCs w:val="22"/>
              </w:rPr>
            </w:pPr>
            <w:r>
              <w:rPr>
                <w:rFonts w:asciiTheme="majorHAnsi" w:hAnsiTheme="majorHAnsi"/>
                <w:sz w:val="22"/>
                <w:szCs w:val="22"/>
              </w:rPr>
              <w:t>Michael Ho</w:t>
            </w:r>
          </w:p>
        </w:tc>
        <w:tc>
          <w:tcPr>
            <w:tcW w:w="874" w:type="pct"/>
          </w:tcPr>
          <w:p w14:paraId="12F6D0F3" w14:textId="77777777" w:rsidR="005360A5" w:rsidRPr="00707385" w:rsidRDefault="005360A5" w:rsidP="00707385">
            <w:pPr>
              <w:rPr>
                <w:rFonts w:asciiTheme="majorHAnsi" w:hAnsiTheme="majorHAnsi"/>
                <w:sz w:val="22"/>
                <w:szCs w:val="22"/>
              </w:rPr>
            </w:pPr>
          </w:p>
        </w:tc>
        <w:tc>
          <w:tcPr>
            <w:tcW w:w="655" w:type="pct"/>
          </w:tcPr>
          <w:p w14:paraId="21BAABCF" w14:textId="77777777" w:rsidR="005360A5" w:rsidRPr="00707385" w:rsidRDefault="005360A5" w:rsidP="00707385">
            <w:pPr>
              <w:rPr>
                <w:rFonts w:asciiTheme="majorHAnsi" w:hAnsiTheme="majorHAnsi"/>
                <w:sz w:val="22"/>
                <w:szCs w:val="22"/>
              </w:rPr>
            </w:pPr>
          </w:p>
        </w:tc>
      </w:tr>
      <w:tr w:rsidR="001B46DB" w:rsidRPr="00707385" w14:paraId="12DE170F" w14:textId="77777777" w:rsidTr="00FD328E">
        <w:tc>
          <w:tcPr>
            <w:tcW w:w="672" w:type="pct"/>
          </w:tcPr>
          <w:p w14:paraId="07BFC3C1" w14:textId="77777777" w:rsidR="001B46DB" w:rsidRPr="00707385" w:rsidRDefault="001B46DB" w:rsidP="00707385">
            <w:pPr>
              <w:numPr>
                <w:ilvl w:val="0"/>
                <w:numId w:val="1"/>
              </w:numPr>
              <w:rPr>
                <w:rFonts w:asciiTheme="majorHAnsi" w:hAnsiTheme="majorHAnsi"/>
                <w:b/>
                <w:sz w:val="22"/>
                <w:szCs w:val="22"/>
              </w:rPr>
            </w:pPr>
          </w:p>
        </w:tc>
        <w:tc>
          <w:tcPr>
            <w:tcW w:w="1285" w:type="pct"/>
          </w:tcPr>
          <w:p w14:paraId="62C57996" w14:textId="6D27532B" w:rsidR="001B46DB" w:rsidRDefault="001B46DB" w:rsidP="00591323">
            <w:pPr>
              <w:rPr>
                <w:rFonts w:ascii="Calibri" w:hAnsi="Calibri"/>
                <w:sz w:val="22"/>
                <w:szCs w:val="22"/>
              </w:rPr>
            </w:pPr>
            <w:r>
              <w:rPr>
                <w:rFonts w:ascii="Calibri" w:hAnsi="Calibri"/>
                <w:sz w:val="22"/>
                <w:szCs w:val="22"/>
              </w:rPr>
              <w:t>No</w:t>
            </w:r>
          </w:p>
        </w:tc>
        <w:tc>
          <w:tcPr>
            <w:tcW w:w="993" w:type="pct"/>
          </w:tcPr>
          <w:p w14:paraId="4CD64B5B" w14:textId="3E904310" w:rsidR="001B46DB" w:rsidRPr="001B46DB" w:rsidRDefault="001B46DB" w:rsidP="00707385">
            <w:pPr>
              <w:rPr>
                <w:rFonts w:ascii="Calibri" w:hAnsi="Calibri"/>
                <w:sz w:val="22"/>
              </w:rPr>
            </w:pPr>
            <w:r w:rsidRPr="001B46DB">
              <w:rPr>
                <w:rFonts w:ascii="Calibri" w:hAnsi="Calibri"/>
                <w:sz w:val="22"/>
              </w:rPr>
              <w:t>Seriously? You want to leave the courts out of this process? Are you on crack?</w:t>
            </w:r>
          </w:p>
        </w:tc>
        <w:tc>
          <w:tcPr>
            <w:tcW w:w="521" w:type="pct"/>
          </w:tcPr>
          <w:p w14:paraId="5415B00F" w14:textId="3F69887E" w:rsidR="001B46DB" w:rsidRDefault="001B46DB" w:rsidP="00707385">
            <w:pPr>
              <w:rPr>
                <w:rFonts w:asciiTheme="majorHAnsi" w:hAnsiTheme="majorHAnsi"/>
                <w:sz w:val="22"/>
                <w:szCs w:val="22"/>
              </w:rPr>
            </w:pPr>
            <w:r>
              <w:rPr>
                <w:rFonts w:asciiTheme="majorHAnsi" w:hAnsiTheme="majorHAnsi"/>
                <w:sz w:val="22"/>
                <w:szCs w:val="22"/>
              </w:rPr>
              <w:t>Stephen Black Wolf</w:t>
            </w:r>
          </w:p>
        </w:tc>
        <w:tc>
          <w:tcPr>
            <w:tcW w:w="874" w:type="pct"/>
          </w:tcPr>
          <w:p w14:paraId="5F100CA9" w14:textId="77777777" w:rsidR="001B46DB" w:rsidRPr="00707385" w:rsidRDefault="001B46DB" w:rsidP="00707385">
            <w:pPr>
              <w:rPr>
                <w:rFonts w:asciiTheme="majorHAnsi" w:hAnsiTheme="majorHAnsi"/>
                <w:sz w:val="22"/>
                <w:szCs w:val="22"/>
              </w:rPr>
            </w:pPr>
          </w:p>
        </w:tc>
        <w:tc>
          <w:tcPr>
            <w:tcW w:w="655" w:type="pct"/>
          </w:tcPr>
          <w:p w14:paraId="05C287BD" w14:textId="77777777" w:rsidR="001B46DB" w:rsidRPr="00707385" w:rsidRDefault="001B46DB" w:rsidP="00707385">
            <w:pPr>
              <w:rPr>
                <w:rFonts w:asciiTheme="majorHAnsi" w:hAnsiTheme="majorHAnsi"/>
                <w:sz w:val="22"/>
                <w:szCs w:val="22"/>
              </w:rPr>
            </w:pPr>
          </w:p>
        </w:tc>
      </w:tr>
      <w:tr w:rsidR="001B46DB" w:rsidRPr="00707385" w14:paraId="501D121F" w14:textId="77777777" w:rsidTr="00FD328E">
        <w:tc>
          <w:tcPr>
            <w:tcW w:w="672" w:type="pct"/>
          </w:tcPr>
          <w:p w14:paraId="24F562A4" w14:textId="77777777" w:rsidR="001B46DB" w:rsidRPr="00707385" w:rsidRDefault="001B46DB" w:rsidP="00707385">
            <w:pPr>
              <w:numPr>
                <w:ilvl w:val="0"/>
                <w:numId w:val="1"/>
              </w:numPr>
              <w:rPr>
                <w:rFonts w:asciiTheme="majorHAnsi" w:hAnsiTheme="majorHAnsi"/>
                <w:b/>
                <w:sz w:val="22"/>
                <w:szCs w:val="22"/>
              </w:rPr>
            </w:pPr>
          </w:p>
        </w:tc>
        <w:tc>
          <w:tcPr>
            <w:tcW w:w="1285" w:type="pct"/>
          </w:tcPr>
          <w:p w14:paraId="74D5F44F" w14:textId="064D21AE" w:rsidR="001B46DB" w:rsidRDefault="001B46DB" w:rsidP="00591323">
            <w:pPr>
              <w:rPr>
                <w:rFonts w:ascii="Calibri" w:hAnsi="Calibri"/>
                <w:sz w:val="22"/>
                <w:szCs w:val="22"/>
              </w:rPr>
            </w:pPr>
            <w:r>
              <w:rPr>
                <w:rFonts w:ascii="Calibri" w:hAnsi="Calibri"/>
                <w:sz w:val="22"/>
                <w:szCs w:val="22"/>
              </w:rPr>
              <w:t>No</w:t>
            </w:r>
          </w:p>
        </w:tc>
        <w:tc>
          <w:tcPr>
            <w:tcW w:w="993" w:type="pct"/>
          </w:tcPr>
          <w:p w14:paraId="4F0A6685" w14:textId="65FA5266" w:rsidR="001B46DB" w:rsidRPr="001B46DB" w:rsidRDefault="001B46DB" w:rsidP="00707385">
            <w:pPr>
              <w:rPr>
                <w:rFonts w:ascii="Calibri" w:hAnsi="Calibri"/>
                <w:sz w:val="22"/>
              </w:rPr>
            </w:pPr>
            <w:r w:rsidRPr="001B46DB">
              <w:rPr>
                <w:rFonts w:ascii="Calibri" w:hAnsi="Calibri"/>
                <w:sz w:val="22"/>
              </w:rPr>
              <w:t>This would destroy a legitimate safeguard that protects small business.</w:t>
            </w:r>
          </w:p>
        </w:tc>
        <w:tc>
          <w:tcPr>
            <w:tcW w:w="521" w:type="pct"/>
          </w:tcPr>
          <w:p w14:paraId="5D0BE4D7" w14:textId="11FA10D4" w:rsidR="001B46DB" w:rsidRDefault="003731E0" w:rsidP="00707385">
            <w:pPr>
              <w:rPr>
                <w:rFonts w:asciiTheme="majorHAnsi" w:hAnsiTheme="majorHAnsi"/>
                <w:sz w:val="22"/>
                <w:szCs w:val="22"/>
              </w:rPr>
            </w:pPr>
            <w:r>
              <w:rPr>
                <w:rFonts w:asciiTheme="majorHAnsi" w:hAnsiTheme="majorHAnsi"/>
                <w:sz w:val="22"/>
                <w:szCs w:val="22"/>
              </w:rPr>
              <w:t>Noah Greenstein</w:t>
            </w:r>
          </w:p>
        </w:tc>
        <w:tc>
          <w:tcPr>
            <w:tcW w:w="874" w:type="pct"/>
          </w:tcPr>
          <w:p w14:paraId="2C56F4DB" w14:textId="77777777" w:rsidR="001B46DB" w:rsidRPr="00707385" w:rsidRDefault="001B46DB" w:rsidP="00707385">
            <w:pPr>
              <w:rPr>
                <w:rFonts w:asciiTheme="majorHAnsi" w:hAnsiTheme="majorHAnsi"/>
                <w:sz w:val="22"/>
                <w:szCs w:val="22"/>
              </w:rPr>
            </w:pPr>
          </w:p>
        </w:tc>
        <w:tc>
          <w:tcPr>
            <w:tcW w:w="655" w:type="pct"/>
          </w:tcPr>
          <w:p w14:paraId="1EFC4CDA" w14:textId="77777777" w:rsidR="001B46DB" w:rsidRPr="00707385" w:rsidRDefault="001B46DB" w:rsidP="00707385">
            <w:pPr>
              <w:rPr>
                <w:rFonts w:asciiTheme="majorHAnsi" w:hAnsiTheme="majorHAnsi"/>
                <w:sz w:val="22"/>
                <w:szCs w:val="22"/>
              </w:rPr>
            </w:pPr>
          </w:p>
        </w:tc>
      </w:tr>
      <w:tr w:rsidR="003731E0" w:rsidRPr="00707385" w14:paraId="2E416532" w14:textId="77777777" w:rsidTr="00FD328E">
        <w:tc>
          <w:tcPr>
            <w:tcW w:w="672" w:type="pct"/>
          </w:tcPr>
          <w:p w14:paraId="2E1DE7DB" w14:textId="77777777" w:rsidR="003731E0" w:rsidRPr="00707385" w:rsidRDefault="003731E0" w:rsidP="00707385">
            <w:pPr>
              <w:numPr>
                <w:ilvl w:val="0"/>
                <w:numId w:val="1"/>
              </w:numPr>
              <w:rPr>
                <w:rFonts w:asciiTheme="majorHAnsi" w:hAnsiTheme="majorHAnsi"/>
                <w:b/>
                <w:sz w:val="22"/>
                <w:szCs w:val="22"/>
              </w:rPr>
            </w:pPr>
          </w:p>
        </w:tc>
        <w:tc>
          <w:tcPr>
            <w:tcW w:w="1285" w:type="pct"/>
          </w:tcPr>
          <w:p w14:paraId="4C54950C" w14:textId="1DD3F54D" w:rsidR="003731E0" w:rsidRDefault="003731E0" w:rsidP="00591323">
            <w:pPr>
              <w:rPr>
                <w:rFonts w:ascii="Calibri" w:hAnsi="Calibri"/>
                <w:sz w:val="22"/>
                <w:szCs w:val="22"/>
              </w:rPr>
            </w:pPr>
            <w:r>
              <w:rPr>
                <w:rFonts w:ascii="Calibri" w:hAnsi="Calibri"/>
                <w:sz w:val="22"/>
                <w:szCs w:val="22"/>
              </w:rPr>
              <w:t>No</w:t>
            </w:r>
          </w:p>
        </w:tc>
        <w:tc>
          <w:tcPr>
            <w:tcW w:w="993" w:type="pct"/>
          </w:tcPr>
          <w:p w14:paraId="63E6DB0D" w14:textId="50E63139" w:rsidR="003731E0" w:rsidRPr="001B46DB" w:rsidRDefault="003731E0" w:rsidP="00707385">
            <w:pPr>
              <w:rPr>
                <w:rFonts w:ascii="Calibri" w:hAnsi="Calibri"/>
                <w:sz w:val="22"/>
              </w:rPr>
            </w:pPr>
            <w:r w:rsidRPr="003731E0">
              <w:rPr>
                <w:rFonts w:ascii="Calibri" w:hAnsi="Calibri"/>
                <w:sz w:val="22"/>
              </w:rPr>
              <w:t>We do not need a controlled list of privacy/proxy service providers at all. In this age of deteriorating privacy protections, such moves are detrimental and harmful for people's freedom and right to privacy. It's appalling that such moves are even being considered.</w:t>
            </w:r>
          </w:p>
        </w:tc>
        <w:tc>
          <w:tcPr>
            <w:tcW w:w="521" w:type="pct"/>
          </w:tcPr>
          <w:p w14:paraId="2A6E7EEE" w14:textId="29FB4122" w:rsidR="003731E0" w:rsidRDefault="003731E0" w:rsidP="00707385">
            <w:pPr>
              <w:rPr>
                <w:rFonts w:asciiTheme="majorHAnsi" w:hAnsiTheme="majorHAnsi"/>
                <w:sz w:val="22"/>
                <w:szCs w:val="22"/>
              </w:rPr>
            </w:pPr>
            <w:r>
              <w:rPr>
                <w:rFonts w:asciiTheme="majorHAnsi" w:hAnsiTheme="majorHAnsi"/>
                <w:sz w:val="22"/>
                <w:szCs w:val="22"/>
              </w:rPr>
              <w:t>Anand S.</w:t>
            </w:r>
          </w:p>
        </w:tc>
        <w:tc>
          <w:tcPr>
            <w:tcW w:w="874" w:type="pct"/>
          </w:tcPr>
          <w:p w14:paraId="6C0837F1" w14:textId="77777777" w:rsidR="003731E0" w:rsidRPr="00707385" w:rsidRDefault="003731E0" w:rsidP="00707385">
            <w:pPr>
              <w:rPr>
                <w:rFonts w:asciiTheme="majorHAnsi" w:hAnsiTheme="majorHAnsi"/>
                <w:sz w:val="22"/>
                <w:szCs w:val="22"/>
              </w:rPr>
            </w:pPr>
          </w:p>
        </w:tc>
        <w:tc>
          <w:tcPr>
            <w:tcW w:w="655" w:type="pct"/>
          </w:tcPr>
          <w:p w14:paraId="1256FD55" w14:textId="77777777" w:rsidR="003731E0" w:rsidRPr="00707385" w:rsidRDefault="003731E0" w:rsidP="00707385">
            <w:pPr>
              <w:rPr>
                <w:rFonts w:asciiTheme="majorHAnsi" w:hAnsiTheme="majorHAnsi"/>
                <w:sz w:val="22"/>
                <w:szCs w:val="22"/>
              </w:rPr>
            </w:pPr>
          </w:p>
        </w:tc>
      </w:tr>
      <w:tr w:rsidR="003731E0" w:rsidRPr="00707385" w14:paraId="7EE65847" w14:textId="77777777" w:rsidTr="00FD328E">
        <w:tc>
          <w:tcPr>
            <w:tcW w:w="672" w:type="pct"/>
          </w:tcPr>
          <w:p w14:paraId="6CDB3BA8" w14:textId="77777777" w:rsidR="003731E0" w:rsidRPr="00707385" w:rsidRDefault="003731E0" w:rsidP="00707385">
            <w:pPr>
              <w:numPr>
                <w:ilvl w:val="0"/>
                <w:numId w:val="1"/>
              </w:numPr>
              <w:rPr>
                <w:rFonts w:asciiTheme="majorHAnsi" w:hAnsiTheme="majorHAnsi"/>
                <w:b/>
                <w:sz w:val="22"/>
                <w:szCs w:val="22"/>
              </w:rPr>
            </w:pPr>
          </w:p>
        </w:tc>
        <w:tc>
          <w:tcPr>
            <w:tcW w:w="1285" w:type="pct"/>
          </w:tcPr>
          <w:p w14:paraId="318C7D84" w14:textId="65D58DAF" w:rsidR="003731E0" w:rsidRDefault="003731E0" w:rsidP="00591323">
            <w:pPr>
              <w:rPr>
                <w:rFonts w:ascii="Calibri" w:hAnsi="Calibri"/>
                <w:sz w:val="22"/>
                <w:szCs w:val="22"/>
              </w:rPr>
            </w:pPr>
            <w:r>
              <w:rPr>
                <w:rFonts w:ascii="Calibri" w:hAnsi="Calibri"/>
                <w:sz w:val="22"/>
                <w:szCs w:val="22"/>
              </w:rPr>
              <w:t>No</w:t>
            </w:r>
          </w:p>
        </w:tc>
        <w:tc>
          <w:tcPr>
            <w:tcW w:w="993" w:type="pct"/>
          </w:tcPr>
          <w:p w14:paraId="75B7F090" w14:textId="4CA95002" w:rsidR="003731E0" w:rsidRPr="003731E0" w:rsidRDefault="003731E0" w:rsidP="00707385">
            <w:pPr>
              <w:rPr>
                <w:rFonts w:ascii="Calibri" w:hAnsi="Calibri"/>
                <w:sz w:val="22"/>
              </w:rPr>
            </w:pPr>
            <w:r>
              <w:rPr>
                <w:rFonts w:ascii="Calibri" w:hAnsi="Calibri"/>
                <w:sz w:val="22"/>
              </w:rPr>
              <w:t>---- you</w:t>
            </w:r>
          </w:p>
        </w:tc>
        <w:tc>
          <w:tcPr>
            <w:tcW w:w="521" w:type="pct"/>
          </w:tcPr>
          <w:p w14:paraId="2C94CCAF" w14:textId="166F49FA" w:rsidR="003731E0" w:rsidRDefault="003731E0" w:rsidP="00707385">
            <w:pPr>
              <w:rPr>
                <w:rFonts w:asciiTheme="majorHAnsi" w:hAnsiTheme="majorHAnsi"/>
                <w:sz w:val="22"/>
                <w:szCs w:val="22"/>
              </w:rPr>
            </w:pPr>
            <w:r>
              <w:rPr>
                <w:rFonts w:asciiTheme="majorHAnsi" w:hAnsiTheme="majorHAnsi"/>
                <w:sz w:val="22"/>
                <w:szCs w:val="22"/>
              </w:rPr>
              <w:t>Robin Hood</w:t>
            </w:r>
          </w:p>
        </w:tc>
        <w:tc>
          <w:tcPr>
            <w:tcW w:w="874" w:type="pct"/>
          </w:tcPr>
          <w:p w14:paraId="637D1F87" w14:textId="77777777" w:rsidR="003731E0" w:rsidRPr="00707385" w:rsidRDefault="003731E0" w:rsidP="00707385">
            <w:pPr>
              <w:rPr>
                <w:rFonts w:asciiTheme="majorHAnsi" w:hAnsiTheme="majorHAnsi"/>
                <w:sz w:val="22"/>
                <w:szCs w:val="22"/>
              </w:rPr>
            </w:pPr>
          </w:p>
        </w:tc>
        <w:tc>
          <w:tcPr>
            <w:tcW w:w="655" w:type="pct"/>
          </w:tcPr>
          <w:p w14:paraId="522F6299" w14:textId="77777777" w:rsidR="003731E0" w:rsidRPr="00707385" w:rsidRDefault="003731E0" w:rsidP="00707385">
            <w:pPr>
              <w:rPr>
                <w:rFonts w:asciiTheme="majorHAnsi" w:hAnsiTheme="majorHAnsi"/>
                <w:sz w:val="22"/>
                <w:szCs w:val="22"/>
              </w:rPr>
            </w:pPr>
          </w:p>
        </w:tc>
      </w:tr>
      <w:tr w:rsidR="003731E0" w:rsidRPr="00707385" w14:paraId="5A054F7A" w14:textId="77777777" w:rsidTr="00FD328E">
        <w:tc>
          <w:tcPr>
            <w:tcW w:w="672" w:type="pct"/>
          </w:tcPr>
          <w:p w14:paraId="5CB5E855" w14:textId="77777777" w:rsidR="003731E0" w:rsidRPr="00707385" w:rsidRDefault="003731E0" w:rsidP="00707385">
            <w:pPr>
              <w:numPr>
                <w:ilvl w:val="0"/>
                <w:numId w:val="1"/>
              </w:numPr>
              <w:rPr>
                <w:rFonts w:asciiTheme="majorHAnsi" w:hAnsiTheme="majorHAnsi"/>
                <w:b/>
                <w:sz w:val="22"/>
                <w:szCs w:val="22"/>
              </w:rPr>
            </w:pPr>
          </w:p>
        </w:tc>
        <w:tc>
          <w:tcPr>
            <w:tcW w:w="1285" w:type="pct"/>
          </w:tcPr>
          <w:p w14:paraId="499EF8DE" w14:textId="18C6DE87" w:rsidR="003731E0" w:rsidRDefault="003731E0" w:rsidP="00591323">
            <w:pPr>
              <w:rPr>
                <w:rFonts w:ascii="Calibri" w:hAnsi="Calibri"/>
                <w:sz w:val="22"/>
                <w:szCs w:val="22"/>
              </w:rPr>
            </w:pPr>
            <w:r>
              <w:rPr>
                <w:rFonts w:ascii="Calibri" w:hAnsi="Calibri"/>
                <w:sz w:val="22"/>
                <w:szCs w:val="22"/>
              </w:rPr>
              <w:t>No</w:t>
            </w:r>
          </w:p>
        </w:tc>
        <w:tc>
          <w:tcPr>
            <w:tcW w:w="993" w:type="pct"/>
          </w:tcPr>
          <w:p w14:paraId="72BE3D61" w14:textId="5D276CE7" w:rsidR="003731E0" w:rsidRDefault="003731E0" w:rsidP="00707385">
            <w:pPr>
              <w:rPr>
                <w:rFonts w:ascii="Calibri" w:hAnsi="Calibri"/>
                <w:sz w:val="22"/>
              </w:rPr>
            </w:pPr>
            <w:r w:rsidRPr="003731E0">
              <w:rPr>
                <w:rFonts w:ascii="Calibri" w:hAnsi="Calibri"/>
                <w:sz w:val="22"/>
              </w:rPr>
              <w:t>What communications should be relayed and how is between the P/P service and the user of that service. I do not support any measures imposing restrictions on this</w:t>
            </w:r>
            <w:r>
              <w:rPr>
                <w:rFonts w:ascii="Calibri" w:hAnsi="Calibri"/>
                <w:sz w:val="22"/>
              </w:rPr>
              <w:t>.</w:t>
            </w:r>
          </w:p>
        </w:tc>
        <w:tc>
          <w:tcPr>
            <w:tcW w:w="521" w:type="pct"/>
          </w:tcPr>
          <w:p w14:paraId="07459F30" w14:textId="4C89B9D3" w:rsidR="003731E0" w:rsidRDefault="003731E0" w:rsidP="00707385">
            <w:pPr>
              <w:rPr>
                <w:rFonts w:asciiTheme="majorHAnsi" w:hAnsiTheme="majorHAnsi"/>
                <w:sz w:val="22"/>
                <w:szCs w:val="22"/>
              </w:rPr>
            </w:pPr>
            <w:r>
              <w:rPr>
                <w:rFonts w:asciiTheme="majorHAnsi" w:hAnsiTheme="majorHAnsi"/>
                <w:sz w:val="22"/>
                <w:szCs w:val="22"/>
              </w:rPr>
              <w:t>Finn Ellis</w:t>
            </w:r>
          </w:p>
        </w:tc>
        <w:tc>
          <w:tcPr>
            <w:tcW w:w="874" w:type="pct"/>
          </w:tcPr>
          <w:p w14:paraId="14F8AC1D" w14:textId="77777777" w:rsidR="003731E0" w:rsidRPr="00707385" w:rsidRDefault="003731E0" w:rsidP="00707385">
            <w:pPr>
              <w:rPr>
                <w:rFonts w:asciiTheme="majorHAnsi" w:hAnsiTheme="majorHAnsi"/>
                <w:sz w:val="22"/>
                <w:szCs w:val="22"/>
              </w:rPr>
            </w:pPr>
          </w:p>
        </w:tc>
        <w:tc>
          <w:tcPr>
            <w:tcW w:w="655" w:type="pct"/>
          </w:tcPr>
          <w:p w14:paraId="22EF8671" w14:textId="77777777" w:rsidR="003731E0" w:rsidRPr="00707385" w:rsidRDefault="003731E0" w:rsidP="00707385">
            <w:pPr>
              <w:rPr>
                <w:rFonts w:asciiTheme="majorHAnsi" w:hAnsiTheme="majorHAnsi"/>
                <w:sz w:val="22"/>
                <w:szCs w:val="22"/>
              </w:rPr>
            </w:pPr>
          </w:p>
        </w:tc>
      </w:tr>
      <w:tr w:rsidR="001B46DB" w:rsidRPr="00707385" w14:paraId="50204A8F" w14:textId="77777777" w:rsidTr="00FD328E">
        <w:tc>
          <w:tcPr>
            <w:tcW w:w="672" w:type="pct"/>
          </w:tcPr>
          <w:p w14:paraId="4B0467A3" w14:textId="77777777" w:rsidR="001B46DB" w:rsidRPr="00707385" w:rsidRDefault="001B46DB" w:rsidP="00707385">
            <w:pPr>
              <w:numPr>
                <w:ilvl w:val="0"/>
                <w:numId w:val="1"/>
              </w:numPr>
              <w:rPr>
                <w:rFonts w:asciiTheme="majorHAnsi" w:hAnsiTheme="majorHAnsi"/>
                <w:b/>
                <w:sz w:val="22"/>
                <w:szCs w:val="22"/>
              </w:rPr>
            </w:pPr>
          </w:p>
        </w:tc>
        <w:tc>
          <w:tcPr>
            <w:tcW w:w="1285" w:type="pct"/>
          </w:tcPr>
          <w:p w14:paraId="0308C3AB" w14:textId="4B746EA9" w:rsidR="001B46DB" w:rsidRDefault="001B46DB" w:rsidP="00591323">
            <w:pPr>
              <w:rPr>
                <w:rFonts w:ascii="Calibri" w:hAnsi="Calibri"/>
                <w:sz w:val="22"/>
                <w:szCs w:val="22"/>
              </w:rPr>
            </w:pPr>
            <w:r>
              <w:rPr>
                <w:rFonts w:ascii="Calibri" w:hAnsi="Calibri"/>
                <w:sz w:val="22"/>
                <w:szCs w:val="22"/>
              </w:rPr>
              <w:t>---</w:t>
            </w:r>
          </w:p>
        </w:tc>
        <w:tc>
          <w:tcPr>
            <w:tcW w:w="993" w:type="pct"/>
          </w:tcPr>
          <w:p w14:paraId="0247165F" w14:textId="5D8DFCB6" w:rsidR="001B46DB" w:rsidRPr="001B46DB" w:rsidRDefault="001B46DB" w:rsidP="00707385">
            <w:pPr>
              <w:rPr>
                <w:rFonts w:ascii="Calibri" w:hAnsi="Calibri"/>
                <w:sz w:val="22"/>
              </w:rPr>
            </w:pPr>
            <w:r w:rsidRPr="001B46DB">
              <w:rPr>
                <w:rFonts w:ascii="Calibri" w:hAnsi="Calibri"/>
                <w:sz w:val="22"/>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521" w:type="pct"/>
          </w:tcPr>
          <w:p w14:paraId="7C31E42C" w14:textId="2B24BB8B" w:rsidR="001B46DB" w:rsidRDefault="001B46DB" w:rsidP="00707385">
            <w:pPr>
              <w:rPr>
                <w:rFonts w:asciiTheme="majorHAnsi" w:hAnsiTheme="majorHAnsi"/>
                <w:sz w:val="22"/>
                <w:szCs w:val="22"/>
              </w:rPr>
            </w:pPr>
            <w:r>
              <w:rPr>
                <w:rFonts w:asciiTheme="majorHAnsi" w:hAnsiTheme="majorHAnsi"/>
                <w:sz w:val="22"/>
                <w:szCs w:val="22"/>
              </w:rPr>
              <w:t>Ian McNeil</w:t>
            </w:r>
          </w:p>
        </w:tc>
        <w:tc>
          <w:tcPr>
            <w:tcW w:w="874" w:type="pct"/>
          </w:tcPr>
          <w:p w14:paraId="210B5C86" w14:textId="77777777" w:rsidR="001B46DB" w:rsidRPr="00707385" w:rsidRDefault="001B46DB" w:rsidP="00707385">
            <w:pPr>
              <w:rPr>
                <w:rFonts w:asciiTheme="majorHAnsi" w:hAnsiTheme="majorHAnsi"/>
                <w:sz w:val="22"/>
                <w:szCs w:val="22"/>
              </w:rPr>
            </w:pPr>
          </w:p>
        </w:tc>
        <w:tc>
          <w:tcPr>
            <w:tcW w:w="655" w:type="pct"/>
          </w:tcPr>
          <w:p w14:paraId="4BE94C48" w14:textId="77777777" w:rsidR="001B46DB" w:rsidRPr="00707385" w:rsidRDefault="001B46DB" w:rsidP="00707385">
            <w:pPr>
              <w:rPr>
                <w:rFonts w:asciiTheme="majorHAnsi" w:hAnsiTheme="majorHAnsi"/>
                <w:sz w:val="22"/>
                <w:szCs w:val="22"/>
              </w:rPr>
            </w:pPr>
          </w:p>
        </w:tc>
      </w:tr>
      <w:tr w:rsidR="001B46DB" w:rsidRPr="00707385" w14:paraId="0301AA90" w14:textId="77777777" w:rsidTr="00FD328E">
        <w:tc>
          <w:tcPr>
            <w:tcW w:w="672" w:type="pct"/>
          </w:tcPr>
          <w:p w14:paraId="405ACDE8" w14:textId="77777777" w:rsidR="001B46DB" w:rsidRPr="00707385" w:rsidRDefault="001B46DB" w:rsidP="00707385">
            <w:pPr>
              <w:numPr>
                <w:ilvl w:val="0"/>
                <w:numId w:val="1"/>
              </w:numPr>
              <w:rPr>
                <w:rFonts w:asciiTheme="majorHAnsi" w:hAnsiTheme="majorHAnsi"/>
                <w:b/>
                <w:sz w:val="22"/>
                <w:szCs w:val="22"/>
              </w:rPr>
            </w:pPr>
          </w:p>
        </w:tc>
        <w:tc>
          <w:tcPr>
            <w:tcW w:w="1285" w:type="pct"/>
          </w:tcPr>
          <w:p w14:paraId="769A02BD" w14:textId="58ADFA41" w:rsidR="001B46DB" w:rsidRDefault="001B46DB" w:rsidP="00591323">
            <w:pPr>
              <w:rPr>
                <w:rFonts w:ascii="Calibri" w:hAnsi="Calibri"/>
                <w:sz w:val="22"/>
                <w:szCs w:val="22"/>
              </w:rPr>
            </w:pPr>
            <w:r>
              <w:rPr>
                <w:rFonts w:ascii="Calibri" w:hAnsi="Calibri"/>
                <w:sz w:val="22"/>
                <w:szCs w:val="22"/>
              </w:rPr>
              <w:t>---</w:t>
            </w:r>
          </w:p>
        </w:tc>
        <w:tc>
          <w:tcPr>
            <w:tcW w:w="993" w:type="pct"/>
          </w:tcPr>
          <w:p w14:paraId="0D67F51D" w14:textId="25666B7A" w:rsidR="001B46DB" w:rsidRPr="001B46DB" w:rsidRDefault="001B46DB" w:rsidP="00707385">
            <w:pPr>
              <w:rPr>
                <w:rFonts w:ascii="Calibri" w:hAnsi="Calibri"/>
                <w:sz w:val="22"/>
              </w:rPr>
            </w:pPr>
            <w:r>
              <w:rPr>
                <w:rFonts w:ascii="Calibri" w:hAnsi="Calibri"/>
                <w:sz w:val="22"/>
              </w:rPr>
              <w:t>I do not want spam in any case.</w:t>
            </w:r>
          </w:p>
        </w:tc>
        <w:tc>
          <w:tcPr>
            <w:tcW w:w="521" w:type="pct"/>
          </w:tcPr>
          <w:p w14:paraId="6833151A" w14:textId="6535F552" w:rsidR="001B46DB" w:rsidRDefault="001B46DB" w:rsidP="00707385">
            <w:pPr>
              <w:rPr>
                <w:rFonts w:asciiTheme="majorHAnsi" w:hAnsiTheme="majorHAnsi"/>
                <w:sz w:val="22"/>
                <w:szCs w:val="22"/>
              </w:rPr>
            </w:pPr>
            <w:r>
              <w:rPr>
                <w:rFonts w:asciiTheme="majorHAnsi" w:hAnsiTheme="majorHAnsi"/>
                <w:sz w:val="22"/>
                <w:szCs w:val="22"/>
              </w:rPr>
              <w:t>M.B.</w:t>
            </w:r>
          </w:p>
        </w:tc>
        <w:tc>
          <w:tcPr>
            <w:tcW w:w="874" w:type="pct"/>
          </w:tcPr>
          <w:p w14:paraId="0ABD6FCC" w14:textId="77777777" w:rsidR="001B46DB" w:rsidRPr="00707385" w:rsidRDefault="001B46DB" w:rsidP="00707385">
            <w:pPr>
              <w:rPr>
                <w:rFonts w:asciiTheme="majorHAnsi" w:hAnsiTheme="majorHAnsi"/>
                <w:sz w:val="22"/>
                <w:szCs w:val="22"/>
              </w:rPr>
            </w:pPr>
          </w:p>
        </w:tc>
        <w:tc>
          <w:tcPr>
            <w:tcW w:w="655" w:type="pct"/>
          </w:tcPr>
          <w:p w14:paraId="2076A76C" w14:textId="77777777" w:rsidR="001B46DB" w:rsidRPr="00707385" w:rsidRDefault="001B46DB" w:rsidP="00707385">
            <w:pPr>
              <w:rPr>
                <w:rFonts w:asciiTheme="majorHAnsi" w:hAnsiTheme="majorHAnsi"/>
                <w:sz w:val="22"/>
                <w:szCs w:val="22"/>
              </w:rPr>
            </w:pPr>
          </w:p>
        </w:tc>
      </w:tr>
    </w:tbl>
    <w:p w14:paraId="77AA880E" w14:textId="77777777" w:rsidR="00707385" w:rsidRDefault="00707385">
      <w:pPr>
        <w:rPr>
          <w:rFonts w:asciiTheme="majorHAnsi" w:hAnsiTheme="majorHAnsi"/>
          <w:sz w:val="22"/>
          <w:szCs w:val="22"/>
        </w:rPr>
      </w:pPr>
    </w:p>
    <w:p w14:paraId="2225DCA7" w14:textId="77777777" w:rsidR="00C646B7" w:rsidRDefault="00C646B7">
      <w:pPr>
        <w:rPr>
          <w:rFonts w:asciiTheme="majorHAnsi" w:hAnsiTheme="majorHAnsi"/>
          <w:sz w:val="22"/>
          <w:szCs w:val="22"/>
        </w:rPr>
      </w:pP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914"/>
        <w:gridCol w:w="3661"/>
        <w:gridCol w:w="2829"/>
        <w:gridCol w:w="1484"/>
        <w:gridCol w:w="2490"/>
        <w:gridCol w:w="1866"/>
      </w:tblGrid>
      <w:tr w:rsidR="00C646B7" w:rsidRPr="00707385" w14:paraId="7DD14D25" w14:textId="77777777" w:rsidTr="00C646B7">
        <w:tc>
          <w:tcPr>
            <w:tcW w:w="5000" w:type="pct"/>
            <w:gridSpan w:val="6"/>
            <w:shd w:val="clear" w:color="auto" w:fill="E0E0E0"/>
          </w:tcPr>
          <w:p w14:paraId="3A663378" w14:textId="5C8D92CA" w:rsidR="00C646B7" w:rsidRPr="00707385" w:rsidRDefault="00C646B7" w:rsidP="00C646B7">
            <w:pPr>
              <w:rPr>
                <w:rFonts w:asciiTheme="majorHAnsi" w:hAnsiTheme="majorHAnsi"/>
                <w:b/>
                <w:sz w:val="22"/>
                <w:szCs w:val="22"/>
              </w:rPr>
            </w:pPr>
            <w:r w:rsidRPr="00707385">
              <w:rPr>
                <w:rFonts w:asciiTheme="majorHAnsi" w:hAnsiTheme="majorHAnsi"/>
                <w:b/>
                <w:sz w:val="22"/>
                <w:szCs w:val="22"/>
              </w:rPr>
              <w:t>17</w:t>
            </w:r>
            <w:r w:rsidR="000800F2">
              <w:rPr>
                <w:rFonts w:asciiTheme="majorHAnsi" w:hAnsiTheme="majorHAnsi"/>
                <w:b/>
                <w:sz w:val="22"/>
                <w:szCs w:val="22"/>
              </w:rPr>
              <w:t>A</w:t>
            </w:r>
            <w:r w:rsidRPr="00707385">
              <w:rPr>
                <w:rFonts w:asciiTheme="majorHAnsi" w:hAnsiTheme="majorHAnsi"/>
                <w:b/>
                <w:sz w:val="22"/>
                <w:szCs w:val="22"/>
              </w:rPr>
              <w:t xml:space="preserve">.  </w:t>
            </w:r>
            <w:r w:rsidRPr="00707385">
              <w:rPr>
                <w:rFonts w:asciiTheme="majorHAnsi" w:hAnsiTheme="majorHAnsi"/>
                <w:b/>
                <w:bCs/>
                <w:sz w:val="22"/>
                <w:szCs w:val="22"/>
              </w:rPr>
              <w:t>Do you agree with the WG's recommendation that: (1) all third party electronic requests alleging abuse by a P/P service customer will be promptly forwarded to the customer; and (2) a Requester will be promptly notified of a persistent failure of delivery that a P/P service provider becomes aware of? [In answering this question, please feel free to provide additional guidance to the WG as to what would constitute a "persistent delivery failure" beyond what is stated in the Initial Report](Section 1.3.1 Recommendation 17, Section 7.1 Category E)</w:t>
            </w:r>
          </w:p>
        </w:tc>
      </w:tr>
      <w:tr w:rsidR="00C646B7" w:rsidRPr="00707385" w14:paraId="0D0A5D7F" w14:textId="77777777" w:rsidTr="00C646B7">
        <w:tc>
          <w:tcPr>
            <w:tcW w:w="672" w:type="pct"/>
          </w:tcPr>
          <w:p w14:paraId="61897A60" w14:textId="77777777" w:rsidR="00C646B7" w:rsidRPr="00707385" w:rsidRDefault="00C646B7" w:rsidP="00C646B7">
            <w:pPr>
              <w:ind w:left="360"/>
              <w:rPr>
                <w:rFonts w:asciiTheme="majorHAnsi" w:hAnsiTheme="majorHAnsi"/>
                <w:b/>
                <w:sz w:val="22"/>
                <w:szCs w:val="22"/>
              </w:rPr>
            </w:pPr>
          </w:p>
        </w:tc>
        <w:tc>
          <w:tcPr>
            <w:tcW w:w="1285" w:type="pct"/>
          </w:tcPr>
          <w:p w14:paraId="7228B17A" w14:textId="0C252C23" w:rsidR="00C646B7" w:rsidRPr="00707385" w:rsidRDefault="00C646B7" w:rsidP="00C646B7">
            <w:pPr>
              <w:rPr>
                <w:rFonts w:asciiTheme="majorHAnsi" w:hAnsiTheme="majorHAnsi"/>
                <w:b/>
                <w:sz w:val="22"/>
                <w:szCs w:val="22"/>
              </w:rPr>
            </w:pPr>
            <w:r w:rsidRPr="00707385">
              <w:rPr>
                <w:rFonts w:asciiTheme="majorHAnsi" w:hAnsiTheme="majorHAnsi"/>
                <w:b/>
                <w:sz w:val="22"/>
                <w:szCs w:val="22"/>
              </w:rPr>
              <w:t xml:space="preserve"> Comment</w:t>
            </w:r>
            <w:r>
              <w:rPr>
                <w:rStyle w:val="FootnoteReference"/>
                <w:rFonts w:asciiTheme="majorHAnsi" w:hAnsiTheme="majorHAnsi"/>
                <w:b/>
                <w:sz w:val="22"/>
                <w:szCs w:val="22"/>
              </w:rPr>
              <w:footnoteReference w:id="1"/>
            </w:r>
          </w:p>
        </w:tc>
        <w:tc>
          <w:tcPr>
            <w:tcW w:w="993" w:type="pct"/>
          </w:tcPr>
          <w:p w14:paraId="1E2D9826" w14:textId="77777777" w:rsidR="00C646B7" w:rsidRPr="00707385" w:rsidRDefault="00C646B7" w:rsidP="00C646B7">
            <w:pPr>
              <w:rPr>
                <w:rFonts w:asciiTheme="majorHAnsi" w:hAnsiTheme="majorHAnsi"/>
                <w:b/>
                <w:sz w:val="22"/>
                <w:szCs w:val="22"/>
              </w:rPr>
            </w:pPr>
            <w:r w:rsidRPr="00707385">
              <w:rPr>
                <w:rFonts w:asciiTheme="majorHAnsi" w:hAnsiTheme="majorHAnsi"/>
                <w:b/>
                <w:sz w:val="22"/>
                <w:szCs w:val="22"/>
              </w:rPr>
              <w:t>Additional Comments</w:t>
            </w:r>
          </w:p>
        </w:tc>
        <w:tc>
          <w:tcPr>
            <w:tcW w:w="521" w:type="pct"/>
          </w:tcPr>
          <w:p w14:paraId="5632A2F9" w14:textId="77777777" w:rsidR="00C646B7" w:rsidRPr="00707385" w:rsidRDefault="00C646B7" w:rsidP="00C646B7">
            <w:pPr>
              <w:rPr>
                <w:rFonts w:asciiTheme="majorHAnsi" w:hAnsiTheme="majorHAnsi"/>
                <w:b/>
                <w:sz w:val="22"/>
                <w:szCs w:val="22"/>
              </w:rPr>
            </w:pPr>
            <w:r w:rsidRPr="00707385">
              <w:rPr>
                <w:rFonts w:asciiTheme="majorHAnsi" w:hAnsiTheme="majorHAnsi"/>
                <w:b/>
                <w:sz w:val="22"/>
                <w:szCs w:val="22"/>
              </w:rPr>
              <w:t>Commenter</w:t>
            </w:r>
          </w:p>
        </w:tc>
        <w:tc>
          <w:tcPr>
            <w:tcW w:w="874" w:type="pct"/>
          </w:tcPr>
          <w:p w14:paraId="6FA31AFF" w14:textId="77777777" w:rsidR="00C646B7" w:rsidRPr="00707385" w:rsidRDefault="00C646B7" w:rsidP="00C646B7">
            <w:pPr>
              <w:rPr>
                <w:rFonts w:asciiTheme="majorHAnsi" w:hAnsiTheme="majorHAnsi"/>
                <w:b/>
                <w:sz w:val="22"/>
                <w:szCs w:val="22"/>
              </w:rPr>
            </w:pPr>
            <w:r w:rsidRPr="00707385">
              <w:rPr>
                <w:rFonts w:asciiTheme="majorHAnsi" w:hAnsiTheme="majorHAnsi"/>
                <w:b/>
                <w:sz w:val="22"/>
                <w:szCs w:val="22"/>
              </w:rPr>
              <w:t>WG Response</w:t>
            </w:r>
          </w:p>
        </w:tc>
        <w:tc>
          <w:tcPr>
            <w:tcW w:w="655" w:type="pct"/>
          </w:tcPr>
          <w:p w14:paraId="5F4FA218" w14:textId="77777777" w:rsidR="00C646B7" w:rsidRPr="00707385" w:rsidRDefault="00C646B7" w:rsidP="00C646B7">
            <w:pPr>
              <w:rPr>
                <w:rFonts w:asciiTheme="majorHAnsi" w:hAnsiTheme="majorHAnsi"/>
                <w:b/>
                <w:sz w:val="22"/>
                <w:szCs w:val="22"/>
              </w:rPr>
            </w:pPr>
            <w:r>
              <w:rPr>
                <w:rFonts w:asciiTheme="majorHAnsi" w:hAnsiTheme="majorHAnsi"/>
                <w:b/>
                <w:sz w:val="22"/>
                <w:szCs w:val="22"/>
              </w:rPr>
              <w:t>WG Action</w:t>
            </w:r>
          </w:p>
        </w:tc>
      </w:tr>
      <w:tr w:rsidR="00C646B7" w:rsidRPr="00707385" w14:paraId="1257DF2B" w14:textId="77777777" w:rsidTr="00C646B7">
        <w:tc>
          <w:tcPr>
            <w:tcW w:w="672" w:type="pct"/>
          </w:tcPr>
          <w:p w14:paraId="61B17E64" w14:textId="77777777" w:rsidR="00C646B7" w:rsidRPr="00707385" w:rsidRDefault="00C646B7" w:rsidP="00C646B7">
            <w:pPr>
              <w:numPr>
                <w:ilvl w:val="0"/>
                <w:numId w:val="8"/>
              </w:numPr>
              <w:rPr>
                <w:rFonts w:asciiTheme="majorHAnsi" w:hAnsiTheme="majorHAnsi"/>
                <w:b/>
                <w:sz w:val="22"/>
                <w:szCs w:val="22"/>
              </w:rPr>
            </w:pPr>
          </w:p>
        </w:tc>
        <w:tc>
          <w:tcPr>
            <w:tcW w:w="1285" w:type="pct"/>
          </w:tcPr>
          <w:p w14:paraId="714AB770" w14:textId="77777777" w:rsidR="00C646B7" w:rsidRPr="00707385" w:rsidRDefault="00C646B7" w:rsidP="00C646B7">
            <w:pPr>
              <w:rPr>
                <w:rFonts w:asciiTheme="majorHAnsi" w:hAnsiTheme="majorHAnsi"/>
                <w:sz w:val="22"/>
                <w:szCs w:val="22"/>
              </w:rPr>
            </w:pPr>
            <w:r>
              <w:rPr>
                <w:rFonts w:asciiTheme="majorHAnsi" w:hAnsiTheme="majorHAnsi"/>
                <w:sz w:val="22"/>
                <w:szCs w:val="22"/>
              </w:rPr>
              <w:t>Support</w:t>
            </w:r>
          </w:p>
        </w:tc>
        <w:tc>
          <w:tcPr>
            <w:tcW w:w="993" w:type="pct"/>
          </w:tcPr>
          <w:p w14:paraId="5A6C4038" w14:textId="77777777" w:rsidR="00C646B7" w:rsidRPr="00707385" w:rsidRDefault="00C646B7" w:rsidP="00C646B7">
            <w:pPr>
              <w:rPr>
                <w:rFonts w:asciiTheme="majorHAnsi" w:hAnsiTheme="majorHAnsi"/>
                <w:sz w:val="22"/>
                <w:szCs w:val="22"/>
              </w:rPr>
            </w:pPr>
          </w:p>
        </w:tc>
        <w:tc>
          <w:tcPr>
            <w:tcW w:w="521" w:type="pct"/>
          </w:tcPr>
          <w:p w14:paraId="05E879FE" w14:textId="77777777" w:rsidR="00C646B7" w:rsidRPr="00707385" w:rsidRDefault="00C646B7" w:rsidP="00C646B7">
            <w:pPr>
              <w:rPr>
                <w:rFonts w:asciiTheme="majorHAnsi" w:hAnsiTheme="majorHAnsi"/>
                <w:sz w:val="22"/>
                <w:szCs w:val="22"/>
              </w:rPr>
            </w:pPr>
            <w:r>
              <w:rPr>
                <w:rFonts w:asciiTheme="majorHAnsi" w:hAnsiTheme="majorHAnsi"/>
                <w:sz w:val="22"/>
                <w:szCs w:val="22"/>
              </w:rPr>
              <w:t>BC</w:t>
            </w:r>
          </w:p>
        </w:tc>
        <w:tc>
          <w:tcPr>
            <w:tcW w:w="874" w:type="pct"/>
          </w:tcPr>
          <w:p w14:paraId="429CA9FD" w14:textId="77777777" w:rsidR="00C646B7" w:rsidRPr="00707385" w:rsidRDefault="00C646B7" w:rsidP="00C646B7">
            <w:pPr>
              <w:rPr>
                <w:rFonts w:asciiTheme="majorHAnsi" w:hAnsiTheme="majorHAnsi"/>
                <w:sz w:val="22"/>
                <w:szCs w:val="22"/>
              </w:rPr>
            </w:pPr>
          </w:p>
        </w:tc>
        <w:tc>
          <w:tcPr>
            <w:tcW w:w="655" w:type="pct"/>
          </w:tcPr>
          <w:p w14:paraId="0F3228E7" w14:textId="77777777" w:rsidR="00C646B7" w:rsidRPr="00707385" w:rsidRDefault="00C646B7" w:rsidP="00C646B7">
            <w:pPr>
              <w:rPr>
                <w:rFonts w:asciiTheme="majorHAnsi" w:hAnsiTheme="majorHAnsi"/>
                <w:sz w:val="22"/>
                <w:szCs w:val="22"/>
              </w:rPr>
            </w:pPr>
          </w:p>
        </w:tc>
      </w:tr>
      <w:tr w:rsidR="00C646B7" w:rsidRPr="00707385" w14:paraId="6DBE80F8" w14:textId="77777777" w:rsidTr="00C646B7">
        <w:tc>
          <w:tcPr>
            <w:tcW w:w="672" w:type="pct"/>
          </w:tcPr>
          <w:p w14:paraId="50191F68" w14:textId="77777777" w:rsidR="00C646B7" w:rsidRPr="00707385" w:rsidRDefault="00C646B7" w:rsidP="00C646B7">
            <w:pPr>
              <w:numPr>
                <w:ilvl w:val="0"/>
                <w:numId w:val="8"/>
              </w:numPr>
              <w:rPr>
                <w:rFonts w:asciiTheme="majorHAnsi" w:hAnsiTheme="majorHAnsi"/>
                <w:b/>
                <w:sz w:val="22"/>
                <w:szCs w:val="22"/>
              </w:rPr>
            </w:pPr>
          </w:p>
        </w:tc>
        <w:tc>
          <w:tcPr>
            <w:tcW w:w="1285" w:type="pct"/>
          </w:tcPr>
          <w:p w14:paraId="6ED6A7C1" w14:textId="77777777" w:rsidR="00C646B7" w:rsidRDefault="00C646B7" w:rsidP="00C646B7">
            <w:pPr>
              <w:rPr>
                <w:rFonts w:asciiTheme="majorHAnsi" w:hAnsiTheme="majorHAnsi"/>
                <w:sz w:val="22"/>
                <w:szCs w:val="22"/>
              </w:rPr>
            </w:pPr>
            <w:r>
              <w:rPr>
                <w:rFonts w:asciiTheme="majorHAnsi" w:hAnsiTheme="majorHAnsi"/>
                <w:sz w:val="22"/>
                <w:szCs w:val="22"/>
              </w:rPr>
              <w:t>Support</w:t>
            </w:r>
          </w:p>
        </w:tc>
        <w:tc>
          <w:tcPr>
            <w:tcW w:w="993" w:type="pct"/>
          </w:tcPr>
          <w:p w14:paraId="3BEE8230" w14:textId="77777777" w:rsidR="00C646B7" w:rsidRPr="00707385" w:rsidRDefault="00C646B7" w:rsidP="00C646B7">
            <w:pPr>
              <w:rPr>
                <w:rFonts w:asciiTheme="majorHAnsi" w:hAnsiTheme="majorHAnsi"/>
                <w:sz w:val="22"/>
                <w:szCs w:val="22"/>
              </w:rPr>
            </w:pPr>
          </w:p>
        </w:tc>
        <w:tc>
          <w:tcPr>
            <w:tcW w:w="521" w:type="pct"/>
          </w:tcPr>
          <w:p w14:paraId="480534A4" w14:textId="77777777" w:rsidR="00C646B7" w:rsidRDefault="00C646B7" w:rsidP="00C646B7">
            <w:pPr>
              <w:rPr>
                <w:rFonts w:asciiTheme="majorHAnsi" w:hAnsiTheme="majorHAnsi"/>
                <w:sz w:val="22"/>
                <w:szCs w:val="22"/>
              </w:rPr>
            </w:pPr>
            <w:r>
              <w:rPr>
                <w:rFonts w:asciiTheme="majorHAnsi" w:hAnsiTheme="majorHAnsi"/>
                <w:sz w:val="22"/>
                <w:szCs w:val="22"/>
              </w:rPr>
              <w:t>ICA</w:t>
            </w:r>
          </w:p>
        </w:tc>
        <w:tc>
          <w:tcPr>
            <w:tcW w:w="874" w:type="pct"/>
          </w:tcPr>
          <w:p w14:paraId="0AC1632E" w14:textId="77777777" w:rsidR="00C646B7" w:rsidRPr="00707385" w:rsidRDefault="00C646B7" w:rsidP="00C646B7">
            <w:pPr>
              <w:rPr>
                <w:rFonts w:asciiTheme="majorHAnsi" w:hAnsiTheme="majorHAnsi"/>
                <w:sz w:val="22"/>
                <w:szCs w:val="22"/>
              </w:rPr>
            </w:pPr>
          </w:p>
        </w:tc>
        <w:tc>
          <w:tcPr>
            <w:tcW w:w="655" w:type="pct"/>
          </w:tcPr>
          <w:p w14:paraId="380688E5" w14:textId="77777777" w:rsidR="00C646B7" w:rsidRPr="00707385" w:rsidRDefault="00C646B7" w:rsidP="00C646B7">
            <w:pPr>
              <w:rPr>
                <w:rFonts w:asciiTheme="majorHAnsi" w:hAnsiTheme="majorHAnsi"/>
                <w:sz w:val="22"/>
                <w:szCs w:val="22"/>
              </w:rPr>
            </w:pPr>
          </w:p>
        </w:tc>
      </w:tr>
      <w:tr w:rsidR="00C6629A" w:rsidRPr="00707385" w14:paraId="2DD2778F" w14:textId="77777777" w:rsidTr="00C646B7">
        <w:tc>
          <w:tcPr>
            <w:tcW w:w="672" w:type="pct"/>
          </w:tcPr>
          <w:p w14:paraId="04737375" w14:textId="77777777" w:rsidR="00C6629A" w:rsidRPr="00707385" w:rsidRDefault="00C6629A" w:rsidP="00C646B7">
            <w:pPr>
              <w:numPr>
                <w:ilvl w:val="0"/>
                <w:numId w:val="8"/>
              </w:numPr>
              <w:rPr>
                <w:rFonts w:asciiTheme="majorHAnsi" w:hAnsiTheme="majorHAnsi"/>
                <w:b/>
                <w:sz w:val="22"/>
                <w:szCs w:val="22"/>
              </w:rPr>
            </w:pPr>
          </w:p>
        </w:tc>
        <w:tc>
          <w:tcPr>
            <w:tcW w:w="1285" w:type="pct"/>
          </w:tcPr>
          <w:p w14:paraId="5C20F39E" w14:textId="4179F0FC" w:rsidR="00C6629A" w:rsidRDefault="00C6629A" w:rsidP="00C646B7">
            <w:pPr>
              <w:rPr>
                <w:rFonts w:asciiTheme="majorHAnsi" w:hAnsiTheme="majorHAnsi"/>
                <w:sz w:val="22"/>
                <w:szCs w:val="22"/>
              </w:rPr>
            </w:pPr>
            <w:r>
              <w:rPr>
                <w:rFonts w:asciiTheme="majorHAnsi" w:hAnsiTheme="majorHAnsi"/>
                <w:sz w:val="22"/>
                <w:szCs w:val="22"/>
              </w:rPr>
              <w:t>Yes</w:t>
            </w:r>
          </w:p>
        </w:tc>
        <w:tc>
          <w:tcPr>
            <w:tcW w:w="993" w:type="pct"/>
          </w:tcPr>
          <w:p w14:paraId="772EE35D" w14:textId="77777777" w:rsidR="00C6629A" w:rsidRPr="00707385" w:rsidRDefault="00C6629A" w:rsidP="00C646B7">
            <w:pPr>
              <w:rPr>
                <w:rFonts w:asciiTheme="majorHAnsi" w:hAnsiTheme="majorHAnsi"/>
                <w:sz w:val="22"/>
                <w:szCs w:val="22"/>
              </w:rPr>
            </w:pPr>
          </w:p>
        </w:tc>
        <w:tc>
          <w:tcPr>
            <w:tcW w:w="521" w:type="pct"/>
          </w:tcPr>
          <w:p w14:paraId="5CD5675C" w14:textId="6B3A4E48" w:rsidR="00C6629A" w:rsidRDefault="00C6629A" w:rsidP="00C646B7">
            <w:pPr>
              <w:rPr>
                <w:rFonts w:asciiTheme="majorHAnsi" w:hAnsiTheme="majorHAnsi"/>
                <w:sz w:val="22"/>
                <w:szCs w:val="22"/>
              </w:rPr>
            </w:pPr>
            <w:r>
              <w:rPr>
                <w:rFonts w:asciiTheme="majorHAnsi" w:hAnsiTheme="majorHAnsi"/>
                <w:sz w:val="22"/>
                <w:szCs w:val="22"/>
              </w:rPr>
              <w:t>20 template responders</w:t>
            </w:r>
          </w:p>
        </w:tc>
        <w:tc>
          <w:tcPr>
            <w:tcW w:w="874" w:type="pct"/>
          </w:tcPr>
          <w:p w14:paraId="01EB28F1" w14:textId="77777777" w:rsidR="00C6629A" w:rsidRPr="00707385" w:rsidRDefault="00C6629A" w:rsidP="00C646B7">
            <w:pPr>
              <w:rPr>
                <w:rFonts w:asciiTheme="majorHAnsi" w:hAnsiTheme="majorHAnsi"/>
                <w:sz w:val="22"/>
                <w:szCs w:val="22"/>
              </w:rPr>
            </w:pPr>
          </w:p>
        </w:tc>
        <w:tc>
          <w:tcPr>
            <w:tcW w:w="655" w:type="pct"/>
          </w:tcPr>
          <w:p w14:paraId="358E43F9" w14:textId="77777777" w:rsidR="00C6629A" w:rsidRPr="00707385" w:rsidRDefault="00C6629A" w:rsidP="00C646B7">
            <w:pPr>
              <w:rPr>
                <w:rFonts w:asciiTheme="majorHAnsi" w:hAnsiTheme="majorHAnsi"/>
                <w:sz w:val="22"/>
                <w:szCs w:val="22"/>
              </w:rPr>
            </w:pPr>
          </w:p>
        </w:tc>
      </w:tr>
      <w:tr w:rsidR="00C6629A" w:rsidRPr="00707385" w14:paraId="739470FC" w14:textId="77777777" w:rsidTr="00C646B7">
        <w:tc>
          <w:tcPr>
            <w:tcW w:w="672" w:type="pct"/>
          </w:tcPr>
          <w:p w14:paraId="6D498ACA" w14:textId="77777777" w:rsidR="00C6629A" w:rsidRPr="00707385" w:rsidRDefault="00C6629A" w:rsidP="00C646B7">
            <w:pPr>
              <w:numPr>
                <w:ilvl w:val="0"/>
                <w:numId w:val="8"/>
              </w:numPr>
              <w:rPr>
                <w:rFonts w:asciiTheme="majorHAnsi" w:hAnsiTheme="majorHAnsi"/>
                <w:b/>
                <w:sz w:val="22"/>
                <w:szCs w:val="22"/>
              </w:rPr>
            </w:pPr>
          </w:p>
        </w:tc>
        <w:tc>
          <w:tcPr>
            <w:tcW w:w="1285" w:type="pct"/>
          </w:tcPr>
          <w:p w14:paraId="395E68B6" w14:textId="7E1EC152" w:rsidR="00C6629A" w:rsidRDefault="00C6629A" w:rsidP="00C646B7">
            <w:pPr>
              <w:rPr>
                <w:rFonts w:asciiTheme="majorHAnsi" w:hAnsiTheme="majorHAnsi"/>
                <w:sz w:val="22"/>
                <w:szCs w:val="22"/>
              </w:rPr>
            </w:pPr>
            <w:r>
              <w:rPr>
                <w:rFonts w:asciiTheme="majorHAnsi" w:hAnsiTheme="majorHAnsi"/>
                <w:sz w:val="22"/>
                <w:szCs w:val="22"/>
              </w:rPr>
              <w:t>No</w:t>
            </w:r>
          </w:p>
        </w:tc>
        <w:tc>
          <w:tcPr>
            <w:tcW w:w="993" w:type="pct"/>
          </w:tcPr>
          <w:p w14:paraId="75E3D55F" w14:textId="77777777" w:rsidR="00C6629A" w:rsidRPr="00707385" w:rsidRDefault="00C6629A" w:rsidP="00C646B7">
            <w:pPr>
              <w:rPr>
                <w:rFonts w:asciiTheme="majorHAnsi" w:hAnsiTheme="majorHAnsi"/>
                <w:sz w:val="22"/>
                <w:szCs w:val="22"/>
              </w:rPr>
            </w:pPr>
          </w:p>
        </w:tc>
        <w:tc>
          <w:tcPr>
            <w:tcW w:w="521" w:type="pct"/>
          </w:tcPr>
          <w:p w14:paraId="407D93C0" w14:textId="36DA05D6" w:rsidR="00C6629A" w:rsidRDefault="00C6629A" w:rsidP="00C646B7">
            <w:pPr>
              <w:rPr>
                <w:rFonts w:asciiTheme="majorHAnsi" w:hAnsiTheme="majorHAnsi"/>
                <w:sz w:val="22"/>
                <w:szCs w:val="22"/>
              </w:rPr>
            </w:pPr>
            <w:r>
              <w:rPr>
                <w:rFonts w:asciiTheme="majorHAnsi" w:hAnsiTheme="majorHAnsi"/>
                <w:sz w:val="22"/>
                <w:szCs w:val="22"/>
              </w:rPr>
              <w:t>25 template responders</w:t>
            </w:r>
          </w:p>
        </w:tc>
        <w:tc>
          <w:tcPr>
            <w:tcW w:w="874" w:type="pct"/>
          </w:tcPr>
          <w:p w14:paraId="2C99F881" w14:textId="77777777" w:rsidR="00C6629A" w:rsidRPr="00707385" w:rsidRDefault="00C6629A" w:rsidP="00C646B7">
            <w:pPr>
              <w:rPr>
                <w:rFonts w:asciiTheme="majorHAnsi" w:hAnsiTheme="majorHAnsi"/>
                <w:sz w:val="22"/>
                <w:szCs w:val="22"/>
              </w:rPr>
            </w:pPr>
          </w:p>
        </w:tc>
        <w:tc>
          <w:tcPr>
            <w:tcW w:w="655" w:type="pct"/>
          </w:tcPr>
          <w:p w14:paraId="29DF38D8" w14:textId="77777777" w:rsidR="00C6629A" w:rsidRPr="00707385" w:rsidRDefault="00C6629A" w:rsidP="00C646B7">
            <w:pPr>
              <w:rPr>
                <w:rFonts w:asciiTheme="majorHAnsi" w:hAnsiTheme="majorHAnsi"/>
                <w:sz w:val="22"/>
                <w:szCs w:val="22"/>
              </w:rPr>
            </w:pPr>
          </w:p>
        </w:tc>
      </w:tr>
      <w:tr w:rsidR="00C6629A" w:rsidRPr="00707385" w14:paraId="256226DF" w14:textId="77777777" w:rsidTr="00C646B7">
        <w:tc>
          <w:tcPr>
            <w:tcW w:w="672" w:type="pct"/>
          </w:tcPr>
          <w:p w14:paraId="616F1553" w14:textId="77777777" w:rsidR="00C6629A" w:rsidRPr="00707385" w:rsidRDefault="00C6629A" w:rsidP="00C646B7">
            <w:pPr>
              <w:numPr>
                <w:ilvl w:val="0"/>
                <w:numId w:val="8"/>
              </w:numPr>
              <w:rPr>
                <w:rFonts w:asciiTheme="majorHAnsi" w:hAnsiTheme="majorHAnsi"/>
                <w:b/>
                <w:sz w:val="22"/>
                <w:szCs w:val="22"/>
              </w:rPr>
            </w:pPr>
          </w:p>
        </w:tc>
        <w:tc>
          <w:tcPr>
            <w:tcW w:w="1285" w:type="pct"/>
          </w:tcPr>
          <w:p w14:paraId="7D91F5A1" w14:textId="7CEB5574" w:rsidR="00C6629A" w:rsidRDefault="00C6629A" w:rsidP="00C646B7">
            <w:pPr>
              <w:rPr>
                <w:rFonts w:asciiTheme="majorHAnsi" w:hAnsiTheme="majorHAnsi"/>
                <w:sz w:val="22"/>
                <w:szCs w:val="22"/>
              </w:rPr>
            </w:pPr>
            <w:r>
              <w:rPr>
                <w:rFonts w:asciiTheme="majorHAnsi" w:hAnsiTheme="majorHAnsi"/>
                <w:sz w:val="22"/>
                <w:szCs w:val="22"/>
              </w:rPr>
              <w:t>Yes with conditions / Yes to one or some (no further comments)</w:t>
            </w:r>
          </w:p>
        </w:tc>
        <w:tc>
          <w:tcPr>
            <w:tcW w:w="993" w:type="pct"/>
          </w:tcPr>
          <w:p w14:paraId="63891194" w14:textId="77777777" w:rsidR="00C6629A" w:rsidRPr="00707385" w:rsidRDefault="00C6629A" w:rsidP="00C646B7">
            <w:pPr>
              <w:rPr>
                <w:rFonts w:asciiTheme="majorHAnsi" w:hAnsiTheme="majorHAnsi"/>
                <w:sz w:val="22"/>
                <w:szCs w:val="22"/>
              </w:rPr>
            </w:pPr>
          </w:p>
        </w:tc>
        <w:tc>
          <w:tcPr>
            <w:tcW w:w="521" w:type="pct"/>
          </w:tcPr>
          <w:p w14:paraId="1C7450C8" w14:textId="651EA8F3" w:rsidR="00C6629A" w:rsidRDefault="00C6629A" w:rsidP="00C646B7">
            <w:pPr>
              <w:rPr>
                <w:rFonts w:asciiTheme="majorHAnsi" w:hAnsiTheme="majorHAnsi"/>
                <w:sz w:val="22"/>
                <w:szCs w:val="22"/>
              </w:rPr>
            </w:pPr>
            <w:r>
              <w:rPr>
                <w:rFonts w:asciiTheme="majorHAnsi" w:hAnsiTheme="majorHAnsi"/>
                <w:sz w:val="22"/>
                <w:szCs w:val="22"/>
              </w:rPr>
              <w:t>4 template responders</w:t>
            </w:r>
          </w:p>
        </w:tc>
        <w:tc>
          <w:tcPr>
            <w:tcW w:w="874" w:type="pct"/>
          </w:tcPr>
          <w:p w14:paraId="354BBF5B" w14:textId="77777777" w:rsidR="00C6629A" w:rsidRPr="00707385" w:rsidRDefault="00C6629A" w:rsidP="00C646B7">
            <w:pPr>
              <w:rPr>
                <w:rFonts w:asciiTheme="majorHAnsi" w:hAnsiTheme="majorHAnsi"/>
                <w:sz w:val="22"/>
                <w:szCs w:val="22"/>
              </w:rPr>
            </w:pPr>
          </w:p>
        </w:tc>
        <w:tc>
          <w:tcPr>
            <w:tcW w:w="655" w:type="pct"/>
          </w:tcPr>
          <w:p w14:paraId="35F8D077" w14:textId="77777777" w:rsidR="00C6629A" w:rsidRPr="00707385" w:rsidRDefault="00C6629A" w:rsidP="00C646B7">
            <w:pPr>
              <w:rPr>
                <w:rFonts w:asciiTheme="majorHAnsi" w:hAnsiTheme="majorHAnsi"/>
                <w:sz w:val="22"/>
                <w:szCs w:val="22"/>
              </w:rPr>
            </w:pPr>
          </w:p>
        </w:tc>
      </w:tr>
      <w:tr w:rsidR="00591323" w:rsidRPr="00707385" w14:paraId="28B4013C" w14:textId="77777777" w:rsidTr="00C646B7">
        <w:tc>
          <w:tcPr>
            <w:tcW w:w="672" w:type="pct"/>
          </w:tcPr>
          <w:p w14:paraId="1095EB6D" w14:textId="77777777" w:rsidR="00591323" w:rsidRPr="00707385" w:rsidRDefault="00591323" w:rsidP="00C646B7">
            <w:pPr>
              <w:numPr>
                <w:ilvl w:val="0"/>
                <w:numId w:val="8"/>
              </w:numPr>
              <w:rPr>
                <w:rFonts w:asciiTheme="majorHAnsi" w:hAnsiTheme="majorHAnsi"/>
                <w:b/>
                <w:sz w:val="22"/>
                <w:szCs w:val="22"/>
              </w:rPr>
            </w:pPr>
          </w:p>
        </w:tc>
        <w:tc>
          <w:tcPr>
            <w:tcW w:w="1285" w:type="pct"/>
          </w:tcPr>
          <w:p w14:paraId="627574E2" w14:textId="18488B6A" w:rsidR="00591323" w:rsidRPr="00591323" w:rsidRDefault="00591323" w:rsidP="00C646B7">
            <w:pPr>
              <w:rPr>
                <w:rFonts w:asciiTheme="majorHAnsi" w:hAnsiTheme="majorHAnsi" w:cs="Arial"/>
                <w:sz w:val="22"/>
                <w:szCs w:val="22"/>
                <w:lang w:val="en-CA"/>
              </w:rPr>
            </w:pPr>
            <w:r w:rsidRPr="00971B8F">
              <w:rPr>
                <w:rFonts w:asciiTheme="majorHAnsi" w:hAnsiTheme="majorHAnsi" w:cs="Arial"/>
                <w:sz w:val="22"/>
                <w:szCs w:val="22"/>
                <w:lang w:val="en-CA"/>
              </w:rPr>
              <w:t>Web.com  doe</w:t>
            </w:r>
            <w:r>
              <w:rPr>
                <w:rFonts w:asciiTheme="majorHAnsi" w:hAnsiTheme="majorHAnsi" w:cs="Arial"/>
                <w:sz w:val="22"/>
                <w:szCs w:val="22"/>
                <w:lang w:val="en-CA"/>
              </w:rPr>
              <w:t xml:space="preserve">s  not support  recommendation  </w:t>
            </w:r>
            <w:r w:rsidRPr="00971B8F">
              <w:rPr>
                <w:rFonts w:asciiTheme="majorHAnsi" w:hAnsiTheme="majorHAnsi" w:cs="Arial"/>
                <w:sz w:val="22"/>
                <w:szCs w:val="22"/>
                <w:lang w:val="en-CA"/>
              </w:rPr>
              <w:t>17  as currently written.  Specifically, bullet one should clarify that "All" does not include spam or other forms of abusive communications as outlined in recommendation 16.</w:t>
            </w:r>
          </w:p>
        </w:tc>
        <w:tc>
          <w:tcPr>
            <w:tcW w:w="993" w:type="pct"/>
          </w:tcPr>
          <w:p w14:paraId="4F11FC75" w14:textId="77777777" w:rsidR="00591323" w:rsidRPr="00707385" w:rsidRDefault="00591323" w:rsidP="00C646B7">
            <w:pPr>
              <w:rPr>
                <w:rFonts w:asciiTheme="majorHAnsi" w:hAnsiTheme="majorHAnsi"/>
                <w:sz w:val="22"/>
                <w:szCs w:val="22"/>
              </w:rPr>
            </w:pPr>
          </w:p>
        </w:tc>
        <w:tc>
          <w:tcPr>
            <w:tcW w:w="521" w:type="pct"/>
          </w:tcPr>
          <w:p w14:paraId="000F0619" w14:textId="32192F96" w:rsidR="00591323" w:rsidRDefault="00591323" w:rsidP="00C646B7">
            <w:pPr>
              <w:rPr>
                <w:rFonts w:asciiTheme="majorHAnsi" w:hAnsiTheme="majorHAnsi"/>
                <w:sz w:val="22"/>
                <w:szCs w:val="22"/>
              </w:rPr>
            </w:pPr>
            <w:r>
              <w:rPr>
                <w:rFonts w:asciiTheme="majorHAnsi" w:hAnsiTheme="majorHAnsi"/>
                <w:sz w:val="22"/>
                <w:szCs w:val="22"/>
              </w:rPr>
              <w:t>Web.com</w:t>
            </w:r>
          </w:p>
        </w:tc>
        <w:tc>
          <w:tcPr>
            <w:tcW w:w="874" w:type="pct"/>
          </w:tcPr>
          <w:p w14:paraId="5B69AEA5" w14:textId="77777777" w:rsidR="00591323" w:rsidRPr="00707385" w:rsidRDefault="00591323" w:rsidP="00C646B7">
            <w:pPr>
              <w:rPr>
                <w:rFonts w:asciiTheme="majorHAnsi" w:hAnsiTheme="majorHAnsi"/>
                <w:sz w:val="22"/>
                <w:szCs w:val="22"/>
              </w:rPr>
            </w:pPr>
          </w:p>
        </w:tc>
        <w:tc>
          <w:tcPr>
            <w:tcW w:w="655" w:type="pct"/>
          </w:tcPr>
          <w:p w14:paraId="005DC750" w14:textId="77777777" w:rsidR="00591323" w:rsidRPr="00707385" w:rsidRDefault="00591323" w:rsidP="00C646B7">
            <w:pPr>
              <w:rPr>
                <w:rFonts w:asciiTheme="majorHAnsi" w:hAnsiTheme="majorHAnsi"/>
                <w:sz w:val="22"/>
                <w:szCs w:val="22"/>
              </w:rPr>
            </w:pPr>
          </w:p>
        </w:tc>
      </w:tr>
      <w:tr w:rsidR="00C646B7" w:rsidRPr="00707385" w14:paraId="0C6FAE65" w14:textId="77777777" w:rsidTr="00C646B7">
        <w:tc>
          <w:tcPr>
            <w:tcW w:w="672" w:type="pct"/>
          </w:tcPr>
          <w:p w14:paraId="3D29D4D5" w14:textId="77777777" w:rsidR="00C646B7" w:rsidRPr="00707385" w:rsidRDefault="00C646B7" w:rsidP="00C646B7">
            <w:pPr>
              <w:numPr>
                <w:ilvl w:val="0"/>
                <w:numId w:val="8"/>
              </w:numPr>
              <w:rPr>
                <w:rFonts w:asciiTheme="majorHAnsi" w:hAnsiTheme="majorHAnsi"/>
                <w:b/>
                <w:sz w:val="22"/>
                <w:szCs w:val="22"/>
              </w:rPr>
            </w:pPr>
          </w:p>
        </w:tc>
        <w:tc>
          <w:tcPr>
            <w:tcW w:w="1285" w:type="pct"/>
          </w:tcPr>
          <w:p w14:paraId="08D6C94C" w14:textId="100BE651" w:rsidR="00C646B7" w:rsidRPr="00C646B7" w:rsidRDefault="00C646B7" w:rsidP="00C646B7">
            <w:pPr>
              <w:rPr>
                <w:rFonts w:asciiTheme="majorHAnsi" w:eastAsia="Times New Roman" w:hAnsiTheme="majorHAnsi" w:cs="Times New Roman"/>
                <w:sz w:val="22"/>
                <w:szCs w:val="22"/>
              </w:rPr>
            </w:pPr>
            <w:r w:rsidRPr="00C646B7">
              <w:rPr>
                <w:rFonts w:asciiTheme="majorHAnsi" w:eastAsia="Times New Roman" w:hAnsiTheme="majorHAnsi" w:cs="Times New Roman"/>
                <w:sz w:val="22"/>
                <w:szCs w:val="22"/>
              </w:rPr>
              <w:t>The recommendations outlined in 17 (pp. 11-12) are critical to the accurate and timely relay of communication to the privacy and proxy customer from third parties. While we agree that the technical failure of electronic communications should not be equated with the failure of a customer to respond to a request, it is important that requesters be promptly notified of a persistent delivery failure when a P/P service provider becomes aware of it.</w:t>
            </w:r>
          </w:p>
        </w:tc>
        <w:tc>
          <w:tcPr>
            <w:tcW w:w="993" w:type="pct"/>
          </w:tcPr>
          <w:p w14:paraId="32F51AE3" w14:textId="77777777" w:rsidR="00C646B7" w:rsidRPr="00707385" w:rsidRDefault="00C646B7" w:rsidP="00C646B7">
            <w:pPr>
              <w:rPr>
                <w:rFonts w:asciiTheme="majorHAnsi" w:hAnsiTheme="majorHAnsi"/>
                <w:sz w:val="22"/>
                <w:szCs w:val="22"/>
              </w:rPr>
            </w:pPr>
          </w:p>
        </w:tc>
        <w:tc>
          <w:tcPr>
            <w:tcW w:w="521" w:type="pct"/>
          </w:tcPr>
          <w:p w14:paraId="00154BBD" w14:textId="338F5F6F" w:rsidR="00C646B7" w:rsidRDefault="00C646B7" w:rsidP="00C646B7">
            <w:pPr>
              <w:rPr>
                <w:rFonts w:asciiTheme="majorHAnsi" w:hAnsiTheme="majorHAnsi"/>
                <w:sz w:val="22"/>
                <w:szCs w:val="22"/>
              </w:rPr>
            </w:pPr>
            <w:r>
              <w:rPr>
                <w:rFonts w:asciiTheme="majorHAnsi" w:hAnsiTheme="majorHAnsi"/>
                <w:sz w:val="22"/>
                <w:szCs w:val="22"/>
              </w:rPr>
              <w:t>MPAA</w:t>
            </w:r>
          </w:p>
        </w:tc>
        <w:tc>
          <w:tcPr>
            <w:tcW w:w="874" w:type="pct"/>
          </w:tcPr>
          <w:p w14:paraId="4C0739E5" w14:textId="77777777" w:rsidR="00C646B7" w:rsidRPr="00707385" w:rsidRDefault="00C646B7" w:rsidP="00C646B7">
            <w:pPr>
              <w:rPr>
                <w:rFonts w:asciiTheme="majorHAnsi" w:hAnsiTheme="majorHAnsi"/>
                <w:sz w:val="22"/>
                <w:szCs w:val="22"/>
              </w:rPr>
            </w:pPr>
          </w:p>
        </w:tc>
        <w:tc>
          <w:tcPr>
            <w:tcW w:w="655" w:type="pct"/>
          </w:tcPr>
          <w:p w14:paraId="4C44F4C9" w14:textId="77777777" w:rsidR="00C646B7" w:rsidRPr="00707385" w:rsidRDefault="00C646B7" w:rsidP="00C646B7">
            <w:pPr>
              <w:rPr>
                <w:rFonts w:asciiTheme="majorHAnsi" w:hAnsiTheme="majorHAnsi"/>
                <w:sz w:val="22"/>
                <w:szCs w:val="22"/>
              </w:rPr>
            </w:pPr>
          </w:p>
        </w:tc>
      </w:tr>
      <w:tr w:rsidR="00C646B7" w:rsidRPr="00707385" w14:paraId="592986FC" w14:textId="77777777" w:rsidTr="00C646B7">
        <w:tc>
          <w:tcPr>
            <w:tcW w:w="672" w:type="pct"/>
          </w:tcPr>
          <w:p w14:paraId="16D3FF89" w14:textId="77777777" w:rsidR="00C646B7" w:rsidRPr="00707385" w:rsidRDefault="00C646B7" w:rsidP="00C646B7">
            <w:pPr>
              <w:numPr>
                <w:ilvl w:val="0"/>
                <w:numId w:val="8"/>
              </w:numPr>
              <w:rPr>
                <w:rFonts w:asciiTheme="majorHAnsi" w:hAnsiTheme="majorHAnsi"/>
                <w:b/>
                <w:sz w:val="22"/>
                <w:szCs w:val="22"/>
              </w:rPr>
            </w:pPr>
          </w:p>
        </w:tc>
        <w:tc>
          <w:tcPr>
            <w:tcW w:w="1285" w:type="pct"/>
          </w:tcPr>
          <w:p w14:paraId="5DFEF758" w14:textId="0DC2E7EB" w:rsidR="00C646B7" w:rsidRPr="00C646B7" w:rsidRDefault="00C646B7" w:rsidP="00591323">
            <w:pPr>
              <w:pStyle w:val="NormalWeb"/>
              <w:spacing w:before="0" w:beforeAutospacing="0" w:after="0" w:afterAutospacing="0"/>
              <w:rPr>
                <w:rFonts w:asciiTheme="majorHAnsi" w:hAnsiTheme="majorHAnsi" w:cs="Calibri"/>
                <w:sz w:val="22"/>
                <w:szCs w:val="22"/>
              </w:rPr>
            </w:pPr>
            <w:r w:rsidRPr="0003664B">
              <w:rPr>
                <w:rFonts w:asciiTheme="majorHAnsi" w:hAnsiTheme="majorHAnsi" w:cs="Arial"/>
                <w:sz w:val="22"/>
                <w:szCs w:val="22"/>
              </w:rPr>
              <w:t>Time Warner agrees with the recommendation of the Initial</w:t>
            </w:r>
            <w:r>
              <w:rPr>
                <w:rFonts w:asciiTheme="majorHAnsi" w:hAnsiTheme="majorHAnsi" w:cs="Arial"/>
                <w:sz w:val="22"/>
                <w:szCs w:val="22"/>
              </w:rPr>
              <w:t xml:space="preserve"> Report relating to …</w:t>
            </w:r>
            <w:r w:rsidRPr="0003664B">
              <w:rPr>
                <w:rFonts w:asciiTheme="majorHAnsi" w:hAnsiTheme="majorHAnsi" w:cs="Arial"/>
                <w:sz w:val="22"/>
                <w:szCs w:val="22"/>
              </w:rPr>
              <w:t xml:space="preserve"> the notification of a “persistent delive</w:t>
            </w:r>
            <w:r w:rsidR="00591323">
              <w:rPr>
                <w:rFonts w:asciiTheme="majorHAnsi" w:hAnsiTheme="majorHAnsi" w:cs="Arial"/>
                <w:sz w:val="22"/>
                <w:szCs w:val="22"/>
              </w:rPr>
              <w:t>ry failure” ..</w:t>
            </w:r>
            <w:r>
              <w:rPr>
                <w:rFonts w:asciiTheme="majorHAnsi" w:hAnsiTheme="majorHAnsi" w:cs="Arial"/>
                <w:sz w:val="22"/>
                <w:szCs w:val="22"/>
              </w:rPr>
              <w:t>.</w:t>
            </w:r>
            <w:r w:rsidRPr="0003664B">
              <w:t xml:space="preserve"> </w:t>
            </w:r>
            <w:r w:rsidRPr="0003664B">
              <w:rPr>
                <w:rFonts w:asciiTheme="majorHAnsi" w:hAnsiTheme="majorHAnsi" w:cs="Arial"/>
                <w:sz w:val="22"/>
                <w:szCs w:val="22"/>
              </w:rPr>
              <w:t>Any accreditation standards need to ensure that automated systems used to</w:t>
            </w:r>
            <w:r>
              <w:rPr>
                <w:rFonts w:asciiTheme="majorHAnsi" w:hAnsiTheme="majorHAnsi" w:cs="Arial"/>
                <w:sz w:val="22"/>
                <w:szCs w:val="22"/>
              </w:rPr>
              <w:t xml:space="preserve"> </w:t>
            </w:r>
            <w:r w:rsidRPr="0003664B">
              <w:rPr>
                <w:rFonts w:asciiTheme="majorHAnsi" w:hAnsiTheme="majorHAnsi" w:cs="Arial"/>
                <w:sz w:val="22"/>
                <w:szCs w:val="22"/>
              </w:rPr>
              <w:t>handle relays do not filter out legitimate reports of abuse</w:t>
            </w:r>
            <w:r w:rsidR="00591323">
              <w:rPr>
                <w:rFonts w:asciiTheme="majorHAnsi" w:hAnsiTheme="majorHAnsi" w:cs="Arial"/>
                <w:sz w:val="22"/>
                <w:szCs w:val="22"/>
              </w:rPr>
              <w:t xml:space="preserve"> …</w:t>
            </w:r>
          </w:p>
        </w:tc>
        <w:tc>
          <w:tcPr>
            <w:tcW w:w="993" w:type="pct"/>
          </w:tcPr>
          <w:p w14:paraId="1963DD3D" w14:textId="77777777" w:rsidR="00C646B7" w:rsidRPr="00707385" w:rsidRDefault="00C646B7" w:rsidP="00C646B7">
            <w:pPr>
              <w:rPr>
                <w:rFonts w:asciiTheme="majorHAnsi" w:hAnsiTheme="majorHAnsi"/>
                <w:sz w:val="22"/>
                <w:szCs w:val="22"/>
              </w:rPr>
            </w:pPr>
          </w:p>
        </w:tc>
        <w:tc>
          <w:tcPr>
            <w:tcW w:w="521" w:type="pct"/>
          </w:tcPr>
          <w:p w14:paraId="272B20B6" w14:textId="79CBFA9B" w:rsidR="00C646B7" w:rsidRDefault="00C646B7" w:rsidP="00C646B7">
            <w:pPr>
              <w:rPr>
                <w:rFonts w:asciiTheme="majorHAnsi" w:hAnsiTheme="majorHAnsi"/>
                <w:sz w:val="22"/>
                <w:szCs w:val="22"/>
              </w:rPr>
            </w:pPr>
            <w:r>
              <w:rPr>
                <w:rFonts w:asciiTheme="majorHAnsi" w:hAnsiTheme="majorHAnsi"/>
                <w:sz w:val="22"/>
                <w:szCs w:val="22"/>
              </w:rPr>
              <w:t>Time Warner</w:t>
            </w:r>
          </w:p>
        </w:tc>
        <w:tc>
          <w:tcPr>
            <w:tcW w:w="874" w:type="pct"/>
          </w:tcPr>
          <w:p w14:paraId="3C92BEC2" w14:textId="77777777" w:rsidR="00C646B7" w:rsidRPr="00707385" w:rsidRDefault="00C646B7" w:rsidP="00C646B7">
            <w:pPr>
              <w:rPr>
                <w:rFonts w:asciiTheme="majorHAnsi" w:hAnsiTheme="majorHAnsi"/>
                <w:sz w:val="22"/>
                <w:szCs w:val="22"/>
              </w:rPr>
            </w:pPr>
          </w:p>
        </w:tc>
        <w:tc>
          <w:tcPr>
            <w:tcW w:w="655" w:type="pct"/>
          </w:tcPr>
          <w:p w14:paraId="64ACEDBE" w14:textId="77777777" w:rsidR="00C646B7" w:rsidRPr="00707385" w:rsidRDefault="00C646B7" w:rsidP="00C646B7">
            <w:pPr>
              <w:rPr>
                <w:rFonts w:asciiTheme="majorHAnsi" w:hAnsiTheme="majorHAnsi"/>
                <w:sz w:val="22"/>
                <w:szCs w:val="22"/>
              </w:rPr>
            </w:pPr>
          </w:p>
        </w:tc>
      </w:tr>
      <w:tr w:rsidR="00C646B7" w:rsidRPr="00707385" w14:paraId="5F9890D0" w14:textId="77777777" w:rsidTr="00C646B7">
        <w:tc>
          <w:tcPr>
            <w:tcW w:w="672" w:type="pct"/>
          </w:tcPr>
          <w:p w14:paraId="6A49BFB2" w14:textId="77777777" w:rsidR="00C646B7" w:rsidRPr="00707385" w:rsidRDefault="00C646B7" w:rsidP="00C646B7">
            <w:pPr>
              <w:numPr>
                <w:ilvl w:val="0"/>
                <w:numId w:val="8"/>
              </w:numPr>
              <w:rPr>
                <w:rFonts w:asciiTheme="majorHAnsi" w:hAnsiTheme="majorHAnsi"/>
                <w:b/>
                <w:sz w:val="22"/>
                <w:szCs w:val="22"/>
              </w:rPr>
            </w:pPr>
          </w:p>
        </w:tc>
        <w:tc>
          <w:tcPr>
            <w:tcW w:w="1285" w:type="pct"/>
          </w:tcPr>
          <w:p w14:paraId="2A4C053A" w14:textId="2C48BE76" w:rsidR="00C646B7" w:rsidRPr="00591323" w:rsidRDefault="00591323" w:rsidP="00C646B7">
            <w:pPr>
              <w:rPr>
                <w:rFonts w:asciiTheme="majorHAnsi" w:eastAsia="Times New Roman" w:hAnsiTheme="majorHAnsi" w:cs="Arial"/>
                <w:sz w:val="22"/>
                <w:szCs w:val="22"/>
              </w:rPr>
            </w:pPr>
            <w:r w:rsidRPr="00FB6104">
              <w:rPr>
                <w:rFonts w:asciiTheme="majorHAnsi" w:eastAsia="Times New Roman" w:hAnsiTheme="majorHAnsi" w:cs="Arial"/>
                <w:sz w:val="22"/>
                <w:szCs w:val="22"/>
              </w:rPr>
              <w:t>Recommendation 17 describes important details regarding the proper relay of requests from a third party (Requester) to a registrant via a proxy service. While we agree that the failure of “delivery” (i.e. a technical failure) of communication should not be equated with the failure of a customer to respond to a request, it is important that Requesters be promptly notified of a persistent delivery failure when a P/P Provider becomes aware of it.</w:t>
            </w:r>
          </w:p>
        </w:tc>
        <w:tc>
          <w:tcPr>
            <w:tcW w:w="993" w:type="pct"/>
          </w:tcPr>
          <w:p w14:paraId="41715BAF" w14:textId="77777777" w:rsidR="00C646B7" w:rsidRPr="00707385" w:rsidRDefault="00C646B7" w:rsidP="00C646B7">
            <w:pPr>
              <w:rPr>
                <w:rFonts w:asciiTheme="majorHAnsi" w:hAnsiTheme="majorHAnsi"/>
                <w:sz w:val="22"/>
                <w:szCs w:val="22"/>
              </w:rPr>
            </w:pPr>
          </w:p>
        </w:tc>
        <w:tc>
          <w:tcPr>
            <w:tcW w:w="521" w:type="pct"/>
          </w:tcPr>
          <w:p w14:paraId="34D72BB5" w14:textId="7DBF90A7" w:rsidR="00C646B7" w:rsidRDefault="00591323" w:rsidP="00C646B7">
            <w:pPr>
              <w:rPr>
                <w:rFonts w:asciiTheme="majorHAnsi" w:hAnsiTheme="majorHAnsi"/>
                <w:sz w:val="22"/>
                <w:szCs w:val="22"/>
              </w:rPr>
            </w:pPr>
            <w:r>
              <w:rPr>
                <w:rFonts w:asciiTheme="majorHAnsi" w:hAnsiTheme="majorHAnsi"/>
                <w:sz w:val="22"/>
                <w:szCs w:val="22"/>
              </w:rPr>
              <w:t>IPC</w:t>
            </w:r>
          </w:p>
        </w:tc>
        <w:tc>
          <w:tcPr>
            <w:tcW w:w="874" w:type="pct"/>
          </w:tcPr>
          <w:p w14:paraId="3DB47E25" w14:textId="77777777" w:rsidR="00C646B7" w:rsidRPr="00707385" w:rsidRDefault="00C646B7" w:rsidP="00C646B7">
            <w:pPr>
              <w:rPr>
                <w:rFonts w:asciiTheme="majorHAnsi" w:hAnsiTheme="majorHAnsi"/>
                <w:sz w:val="22"/>
                <w:szCs w:val="22"/>
              </w:rPr>
            </w:pPr>
          </w:p>
        </w:tc>
        <w:tc>
          <w:tcPr>
            <w:tcW w:w="655" w:type="pct"/>
          </w:tcPr>
          <w:p w14:paraId="50581E8B" w14:textId="77777777" w:rsidR="00C646B7" w:rsidRPr="00707385" w:rsidRDefault="00C646B7" w:rsidP="00C646B7">
            <w:pPr>
              <w:rPr>
                <w:rFonts w:asciiTheme="majorHAnsi" w:hAnsiTheme="majorHAnsi"/>
                <w:sz w:val="22"/>
                <w:szCs w:val="22"/>
              </w:rPr>
            </w:pPr>
          </w:p>
        </w:tc>
      </w:tr>
      <w:tr w:rsidR="00C646B7" w:rsidRPr="00707385" w14:paraId="7B768868" w14:textId="77777777" w:rsidTr="00C646B7">
        <w:tc>
          <w:tcPr>
            <w:tcW w:w="672" w:type="pct"/>
          </w:tcPr>
          <w:p w14:paraId="7D9BD1CF" w14:textId="77777777" w:rsidR="00C646B7" w:rsidRPr="00707385" w:rsidRDefault="00C646B7" w:rsidP="00C646B7">
            <w:pPr>
              <w:numPr>
                <w:ilvl w:val="0"/>
                <w:numId w:val="8"/>
              </w:numPr>
              <w:rPr>
                <w:rFonts w:asciiTheme="majorHAnsi" w:hAnsiTheme="majorHAnsi"/>
                <w:b/>
                <w:sz w:val="22"/>
                <w:szCs w:val="22"/>
              </w:rPr>
            </w:pPr>
          </w:p>
        </w:tc>
        <w:tc>
          <w:tcPr>
            <w:tcW w:w="1285" w:type="pct"/>
          </w:tcPr>
          <w:p w14:paraId="5DCCF3D3" w14:textId="63579268" w:rsidR="00C646B7" w:rsidRDefault="00591323" w:rsidP="00C646B7">
            <w:pPr>
              <w:rPr>
                <w:rFonts w:asciiTheme="majorHAnsi" w:hAnsiTheme="majorHAnsi"/>
                <w:sz w:val="22"/>
                <w:szCs w:val="22"/>
              </w:rPr>
            </w:pPr>
            <w:r w:rsidRPr="00FB6104">
              <w:rPr>
                <w:rFonts w:asciiTheme="majorHAnsi" w:eastAsia="Times New Roman" w:hAnsiTheme="majorHAnsi" w:cs="Times New Roman"/>
                <w:sz w:val="22"/>
                <w:szCs w:val="22"/>
              </w:rPr>
              <w:t>INTA also agrees that P/P Providers should be required to either promptly forward to the P/P Customer all electronic communications that they receive (except for spam filtered out by commercially reasonable safeguards), or to promptly forward to the P/P Customer at least those electronic communications they receive that contain allegations of illegal activity such as trademark infringement. Once that initial relay is made, a P/P Provider should be required to promptly notify the trademark owner if it becomes aware of a “persistent delivery failure” and should perform a verification or re-verification (as applicable) of the P/P Customer’s email address at that time. INTA thus supports the Initial Report’s recommendations on “relay” as far as they go. But they should go farther</w:t>
            </w:r>
            <w:r>
              <w:rPr>
                <w:rFonts w:asciiTheme="majorHAnsi" w:eastAsia="Times New Roman" w:hAnsiTheme="majorHAnsi" w:cs="Times New Roman"/>
                <w:sz w:val="22"/>
                <w:szCs w:val="22"/>
              </w:rPr>
              <w:t>.</w:t>
            </w:r>
          </w:p>
        </w:tc>
        <w:tc>
          <w:tcPr>
            <w:tcW w:w="993" w:type="pct"/>
          </w:tcPr>
          <w:p w14:paraId="1AB2D42D" w14:textId="31988310" w:rsidR="00C646B7" w:rsidRPr="00707385" w:rsidRDefault="00591323" w:rsidP="00C646B7">
            <w:pPr>
              <w:rPr>
                <w:rFonts w:asciiTheme="majorHAnsi" w:hAnsiTheme="majorHAnsi"/>
                <w:sz w:val="22"/>
                <w:szCs w:val="22"/>
              </w:rPr>
            </w:pPr>
            <w:r>
              <w:rPr>
                <w:rFonts w:asciiTheme="majorHAnsi" w:hAnsiTheme="majorHAnsi"/>
                <w:sz w:val="22"/>
                <w:szCs w:val="22"/>
              </w:rPr>
              <w:t>Additional suggestions on relay incorporated into Sub Team 1 template</w:t>
            </w:r>
          </w:p>
        </w:tc>
        <w:tc>
          <w:tcPr>
            <w:tcW w:w="521" w:type="pct"/>
          </w:tcPr>
          <w:p w14:paraId="598272C0" w14:textId="42E8CA23" w:rsidR="00C646B7" w:rsidRDefault="00591323" w:rsidP="00C646B7">
            <w:pPr>
              <w:rPr>
                <w:rFonts w:asciiTheme="majorHAnsi" w:hAnsiTheme="majorHAnsi"/>
                <w:sz w:val="22"/>
                <w:szCs w:val="22"/>
              </w:rPr>
            </w:pPr>
            <w:r>
              <w:rPr>
                <w:rFonts w:asciiTheme="majorHAnsi" w:hAnsiTheme="majorHAnsi"/>
                <w:sz w:val="22"/>
                <w:szCs w:val="22"/>
              </w:rPr>
              <w:t>INTA</w:t>
            </w:r>
          </w:p>
        </w:tc>
        <w:tc>
          <w:tcPr>
            <w:tcW w:w="874" w:type="pct"/>
          </w:tcPr>
          <w:p w14:paraId="7C7916A0" w14:textId="77777777" w:rsidR="00C646B7" w:rsidRPr="00707385" w:rsidRDefault="00C646B7" w:rsidP="00C646B7">
            <w:pPr>
              <w:rPr>
                <w:rFonts w:asciiTheme="majorHAnsi" w:hAnsiTheme="majorHAnsi"/>
                <w:sz w:val="22"/>
                <w:szCs w:val="22"/>
              </w:rPr>
            </w:pPr>
          </w:p>
        </w:tc>
        <w:tc>
          <w:tcPr>
            <w:tcW w:w="655" w:type="pct"/>
          </w:tcPr>
          <w:p w14:paraId="4C65E106" w14:textId="77777777" w:rsidR="00C646B7" w:rsidRPr="00707385" w:rsidRDefault="00C646B7" w:rsidP="00C646B7">
            <w:pPr>
              <w:rPr>
                <w:rFonts w:asciiTheme="majorHAnsi" w:hAnsiTheme="majorHAnsi"/>
                <w:sz w:val="22"/>
                <w:szCs w:val="22"/>
              </w:rPr>
            </w:pPr>
          </w:p>
        </w:tc>
      </w:tr>
      <w:tr w:rsidR="00C646B7" w:rsidRPr="00707385" w14:paraId="20C84EC5" w14:textId="77777777" w:rsidTr="00C646B7">
        <w:tc>
          <w:tcPr>
            <w:tcW w:w="672" w:type="pct"/>
          </w:tcPr>
          <w:p w14:paraId="7CD82C03" w14:textId="77777777" w:rsidR="00C646B7" w:rsidRPr="00707385" w:rsidRDefault="00C646B7" w:rsidP="00C646B7">
            <w:pPr>
              <w:numPr>
                <w:ilvl w:val="0"/>
                <w:numId w:val="8"/>
              </w:numPr>
              <w:rPr>
                <w:rFonts w:asciiTheme="majorHAnsi" w:hAnsiTheme="majorHAnsi"/>
                <w:b/>
                <w:sz w:val="22"/>
                <w:szCs w:val="22"/>
              </w:rPr>
            </w:pPr>
          </w:p>
        </w:tc>
        <w:tc>
          <w:tcPr>
            <w:tcW w:w="1285" w:type="pct"/>
          </w:tcPr>
          <w:p w14:paraId="0C1D6E06" w14:textId="3AE68004" w:rsidR="00C646B7" w:rsidRDefault="00591323" w:rsidP="00C646B7">
            <w:pPr>
              <w:rPr>
                <w:rFonts w:asciiTheme="majorHAnsi" w:hAnsiTheme="majorHAnsi"/>
                <w:sz w:val="22"/>
                <w:szCs w:val="22"/>
              </w:rPr>
            </w:pPr>
            <w:r w:rsidRPr="00591323">
              <w:rPr>
                <w:rFonts w:asciiTheme="majorHAnsi" w:hAnsiTheme="majorHAnsi"/>
                <w:sz w:val="22"/>
                <w:szCs w:val="22"/>
              </w:rPr>
              <w:t>Instead of "All third party electronic requests alleging abuse by a P/P service customer will be promptly forwarded to the customer", we propose: "Provider will promptly upon receipt attempt to forward all substantiated third party electronic requests alleging abuse by a P/P service customer to the customer."</w:t>
            </w:r>
          </w:p>
        </w:tc>
        <w:tc>
          <w:tcPr>
            <w:tcW w:w="993" w:type="pct"/>
          </w:tcPr>
          <w:p w14:paraId="60128444" w14:textId="77777777" w:rsidR="00C646B7" w:rsidRPr="00707385" w:rsidRDefault="00C646B7" w:rsidP="00C646B7">
            <w:pPr>
              <w:rPr>
                <w:rFonts w:asciiTheme="majorHAnsi" w:hAnsiTheme="majorHAnsi"/>
                <w:sz w:val="22"/>
                <w:szCs w:val="22"/>
              </w:rPr>
            </w:pPr>
          </w:p>
        </w:tc>
        <w:tc>
          <w:tcPr>
            <w:tcW w:w="521" w:type="pct"/>
          </w:tcPr>
          <w:p w14:paraId="4169055C" w14:textId="59D2128E" w:rsidR="00C646B7" w:rsidRDefault="00591323" w:rsidP="00C646B7">
            <w:pPr>
              <w:rPr>
                <w:rFonts w:asciiTheme="majorHAnsi" w:hAnsiTheme="majorHAnsi"/>
                <w:sz w:val="22"/>
                <w:szCs w:val="22"/>
              </w:rPr>
            </w:pPr>
            <w:r>
              <w:rPr>
                <w:rFonts w:asciiTheme="majorHAnsi" w:hAnsiTheme="majorHAnsi"/>
                <w:sz w:val="22"/>
                <w:szCs w:val="22"/>
              </w:rPr>
              <w:t>Key Systems</w:t>
            </w:r>
          </w:p>
        </w:tc>
        <w:tc>
          <w:tcPr>
            <w:tcW w:w="874" w:type="pct"/>
          </w:tcPr>
          <w:p w14:paraId="74FF8065" w14:textId="77777777" w:rsidR="00C646B7" w:rsidRPr="00707385" w:rsidRDefault="00C646B7" w:rsidP="00C646B7">
            <w:pPr>
              <w:rPr>
                <w:rFonts w:asciiTheme="majorHAnsi" w:hAnsiTheme="majorHAnsi"/>
                <w:sz w:val="22"/>
                <w:szCs w:val="22"/>
              </w:rPr>
            </w:pPr>
          </w:p>
        </w:tc>
        <w:tc>
          <w:tcPr>
            <w:tcW w:w="655" w:type="pct"/>
          </w:tcPr>
          <w:p w14:paraId="08EDAB11" w14:textId="77777777" w:rsidR="00C646B7" w:rsidRPr="00707385" w:rsidRDefault="00C646B7" w:rsidP="00C646B7">
            <w:pPr>
              <w:rPr>
                <w:rFonts w:asciiTheme="majorHAnsi" w:hAnsiTheme="majorHAnsi"/>
                <w:sz w:val="22"/>
                <w:szCs w:val="22"/>
              </w:rPr>
            </w:pPr>
          </w:p>
        </w:tc>
      </w:tr>
      <w:tr w:rsidR="0084042E" w:rsidRPr="00707385" w14:paraId="2EE4EDFA" w14:textId="77777777" w:rsidTr="00C646B7">
        <w:tc>
          <w:tcPr>
            <w:tcW w:w="672" w:type="pct"/>
          </w:tcPr>
          <w:p w14:paraId="75D6AA23" w14:textId="77777777" w:rsidR="0084042E" w:rsidRPr="00707385" w:rsidRDefault="0084042E" w:rsidP="00C646B7">
            <w:pPr>
              <w:numPr>
                <w:ilvl w:val="0"/>
                <w:numId w:val="8"/>
              </w:numPr>
              <w:rPr>
                <w:rFonts w:asciiTheme="majorHAnsi" w:hAnsiTheme="majorHAnsi"/>
                <w:b/>
                <w:sz w:val="22"/>
                <w:szCs w:val="22"/>
              </w:rPr>
            </w:pPr>
          </w:p>
        </w:tc>
        <w:tc>
          <w:tcPr>
            <w:tcW w:w="1285" w:type="pct"/>
          </w:tcPr>
          <w:p w14:paraId="4749F6CD" w14:textId="06F0FFD7" w:rsidR="0084042E" w:rsidRPr="00591323" w:rsidRDefault="0084042E" w:rsidP="00C646B7">
            <w:pPr>
              <w:rPr>
                <w:rFonts w:asciiTheme="majorHAnsi" w:hAnsiTheme="majorHAnsi"/>
                <w:sz w:val="22"/>
                <w:szCs w:val="22"/>
              </w:rPr>
            </w:pPr>
            <w:r>
              <w:rPr>
                <w:rFonts w:asciiTheme="majorHAnsi" w:hAnsiTheme="majorHAnsi"/>
                <w:sz w:val="22"/>
                <w:szCs w:val="22"/>
              </w:rPr>
              <w:t>Yes</w:t>
            </w:r>
          </w:p>
        </w:tc>
        <w:tc>
          <w:tcPr>
            <w:tcW w:w="993" w:type="pct"/>
          </w:tcPr>
          <w:p w14:paraId="7B8DFA80" w14:textId="2DAFE03C" w:rsidR="0084042E" w:rsidRPr="00707385" w:rsidRDefault="0084042E" w:rsidP="00C646B7">
            <w:pPr>
              <w:rPr>
                <w:rFonts w:asciiTheme="majorHAnsi" w:hAnsiTheme="majorHAnsi"/>
                <w:sz w:val="22"/>
                <w:szCs w:val="22"/>
              </w:rPr>
            </w:pPr>
            <w:r w:rsidRPr="007D0B40">
              <w:rPr>
                <w:rFonts w:ascii="Calibri" w:eastAsia="Times New Roman" w:hAnsi="Calibri" w:cs="Arial"/>
                <w:sz w:val="22"/>
                <w:szCs w:val="22"/>
                <w:shd w:val="clear" w:color="auto" w:fill="FFFFFF"/>
              </w:rPr>
              <w:t xml:space="preserve">Persistent failure to me would be a failure of the message to be delivered after five attempts with one attempt made every 24 hours. At that point the privacy provider should initiate the verification procedures. I also think that the requestor should be notified after the fifth failure that the registrant cannot be contacted and then be given </w:t>
            </w:r>
            <w:r>
              <w:rPr>
                <w:rFonts w:ascii="Calibri" w:eastAsia="Times New Roman" w:hAnsi="Calibri" w:cs="Arial"/>
                <w:sz w:val="22"/>
                <w:szCs w:val="22"/>
                <w:shd w:val="clear" w:color="auto" w:fill="FFFFFF"/>
              </w:rPr>
              <w:t>the protected W</w:t>
            </w:r>
            <w:r w:rsidRPr="007D0B40">
              <w:rPr>
                <w:rFonts w:ascii="Calibri" w:eastAsia="Times New Roman" w:hAnsi="Calibri" w:cs="Arial"/>
                <w:sz w:val="22"/>
                <w:szCs w:val="22"/>
                <w:shd w:val="clear" w:color="auto" w:fill="FFFFFF"/>
              </w:rPr>
              <w:t>hois information so that they can follow up via postal mail or other contact methods.</w:t>
            </w:r>
          </w:p>
        </w:tc>
        <w:tc>
          <w:tcPr>
            <w:tcW w:w="521" w:type="pct"/>
          </w:tcPr>
          <w:p w14:paraId="10CFED26" w14:textId="4F3A3430" w:rsidR="0084042E" w:rsidRDefault="0084042E" w:rsidP="00C646B7">
            <w:pPr>
              <w:rPr>
                <w:rFonts w:asciiTheme="majorHAnsi" w:hAnsiTheme="majorHAnsi"/>
                <w:sz w:val="22"/>
                <w:szCs w:val="22"/>
              </w:rPr>
            </w:pPr>
            <w:r>
              <w:rPr>
                <w:rFonts w:asciiTheme="majorHAnsi" w:hAnsiTheme="majorHAnsi"/>
                <w:sz w:val="22"/>
                <w:szCs w:val="22"/>
              </w:rPr>
              <w:t>Reagan Lynch</w:t>
            </w:r>
          </w:p>
        </w:tc>
        <w:tc>
          <w:tcPr>
            <w:tcW w:w="874" w:type="pct"/>
          </w:tcPr>
          <w:p w14:paraId="13C98CF8" w14:textId="77777777" w:rsidR="0084042E" w:rsidRPr="00707385" w:rsidRDefault="0084042E" w:rsidP="00C646B7">
            <w:pPr>
              <w:rPr>
                <w:rFonts w:asciiTheme="majorHAnsi" w:hAnsiTheme="majorHAnsi"/>
                <w:sz w:val="22"/>
                <w:szCs w:val="22"/>
              </w:rPr>
            </w:pPr>
          </w:p>
        </w:tc>
        <w:tc>
          <w:tcPr>
            <w:tcW w:w="655" w:type="pct"/>
          </w:tcPr>
          <w:p w14:paraId="3631C87B" w14:textId="77777777" w:rsidR="0084042E" w:rsidRPr="00707385" w:rsidRDefault="0084042E" w:rsidP="00C646B7">
            <w:pPr>
              <w:rPr>
                <w:rFonts w:asciiTheme="majorHAnsi" w:hAnsiTheme="majorHAnsi"/>
                <w:sz w:val="22"/>
                <w:szCs w:val="22"/>
              </w:rPr>
            </w:pPr>
          </w:p>
        </w:tc>
      </w:tr>
      <w:tr w:rsidR="00372886" w:rsidRPr="00707385" w14:paraId="176E3931" w14:textId="77777777" w:rsidTr="00C646B7">
        <w:tc>
          <w:tcPr>
            <w:tcW w:w="672" w:type="pct"/>
          </w:tcPr>
          <w:p w14:paraId="00091390" w14:textId="77777777" w:rsidR="00372886" w:rsidRPr="00707385" w:rsidRDefault="00372886" w:rsidP="00C646B7">
            <w:pPr>
              <w:numPr>
                <w:ilvl w:val="0"/>
                <w:numId w:val="8"/>
              </w:numPr>
              <w:rPr>
                <w:rFonts w:asciiTheme="majorHAnsi" w:hAnsiTheme="majorHAnsi"/>
                <w:b/>
                <w:sz w:val="22"/>
                <w:szCs w:val="22"/>
              </w:rPr>
            </w:pPr>
          </w:p>
        </w:tc>
        <w:tc>
          <w:tcPr>
            <w:tcW w:w="1285" w:type="pct"/>
          </w:tcPr>
          <w:p w14:paraId="77402532" w14:textId="7A94C25F" w:rsidR="00372886" w:rsidRDefault="00372886" w:rsidP="00C646B7">
            <w:pPr>
              <w:rPr>
                <w:rFonts w:asciiTheme="majorHAnsi" w:hAnsiTheme="majorHAnsi"/>
                <w:sz w:val="22"/>
                <w:szCs w:val="22"/>
              </w:rPr>
            </w:pPr>
            <w:r>
              <w:rPr>
                <w:rFonts w:asciiTheme="majorHAnsi" w:hAnsiTheme="majorHAnsi"/>
                <w:sz w:val="22"/>
                <w:szCs w:val="22"/>
              </w:rPr>
              <w:t>Yes</w:t>
            </w:r>
          </w:p>
        </w:tc>
        <w:tc>
          <w:tcPr>
            <w:tcW w:w="993" w:type="pct"/>
          </w:tcPr>
          <w:p w14:paraId="72DFDD9B" w14:textId="37F1B1D8" w:rsidR="00372886" w:rsidRPr="007D0B40" w:rsidRDefault="00372886" w:rsidP="00C646B7">
            <w:pPr>
              <w:rPr>
                <w:rFonts w:ascii="Calibri" w:eastAsia="Times New Roman" w:hAnsi="Calibri" w:cs="Arial"/>
                <w:sz w:val="22"/>
                <w:szCs w:val="22"/>
                <w:shd w:val="clear" w:color="auto" w:fill="FFFFFF"/>
              </w:rPr>
            </w:pPr>
            <w:r w:rsidRPr="00402793">
              <w:rPr>
                <w:rFonts w:ascii="Calibri" w:hAnsi="Calibri"/>
                <w:sz w:val="22"/>
                <w:szCs w:val="22"/>
              </w:rPr>
              <w:t>Promptly should be 30 to 60 days after initial attempt. You must provide adequate time and air on the side of fairness. Anything shorter could be the result of holidays, vacations, illness, etc.</w:t>
            </w:r>
          </w:p>
        </w:tc>
        <w:tc>
          <w:tcPr>
            <w:tcW w:w="521" w:type="pct"/>
          </w:tcPr>
          <w:p w14:paraId="11458743" w14:textId="4E4084B5" w:rsidR="00372886" w:rsidRDefault="00372886" w:rsidP="00C646B7">
            <w:pPr>
              <w:rPr>
                <w:rFonts w:asciiTheme="majorHAnsi" w:hAnsiTheme="majorHAnsi"/>
                <w:sz w:val="22"/>
                <w:szCs w:val="22"/>
              </w:rPr>
            </w:pPr>
            <w:r>
              <w:rPr>
                <w:rFonts w:asciiTheme="majorHAnsi" w:hAnsiTheme="majorHAnsi"/>
                <w:sz w:val="22"/>
                <w:szCs w:val="22"/>
              </w:rPr>
              <w:t>Marc Schauber</w:t>
            </w:r>
          </w:p>
        </w:tc>
        <w:tc>
          <w:tcPr>
            <w:tcW w:w="874" w:type="pct"/>
          </w:tcPr>
          <w:p w14:paraId="3362C3DF" w14:textId="77777777" w:rsidR="00372886" w:rsidRPr="00707385" w:rsidRDefault="00372886" w:rsidP="00C646B7">
            <w:pPr>
              <w:rPr>
                <w:rFonts w:asciiTheme="majorHAnsi" w:hAnsiTheme="majorHAnsi"/>
                <w:sz w:val="22"/>
                <w:szCs w:val="22"/>
              </w:rPr>
            </w:pPr>
          </w:p>
        </w:tc>
        <w:tc>
          <w:tcPr>
            <w:tcW w:w="655" w:type="pct"/>
          </w:tcPr>
          <w:p w14:paraId="6F011421" w14:textId="77777777" w:rsidR="00372886" w:rsidRPr="00707385" w:rsidRDefault="00372886" w:rsidP="00C646B7">
            <w:pPr>
              <w:rPr>
                <w:rFonts w:asciiTheme="majorHAnsi" w:hAnsiTheme="majorHAnsi"/>
                <w:sz w:val="22"/>
                <w:szCs w:val="22"/>
              </w:rPr>
            </w:pPr>
          </w:p>
        </w:tc>
      </w:tr>
      <w:tr w:rsidR="00A75C1D" w:rsidRPr="00707385" w14:paraId="6422450C" w14:textId="77777777" w:rsidTr="00C646B7">
        <w:tc>
          <w:tcPr>
            <w:tcW w:w="672" w:type="pct"/>
          </w:tcPr>
          <w:p w14:paraId="06B3A92F" w14:textId="77777777" w:rsidR="00A75C1D" w:rsidRPr="00707385" w:rsidRDefault="00A75C1D" w:rsidP="00C646B7">
            <w:pPr>
              <w:numPr>
                <w:ilvl w:val="0"/>
                <w:numId w:val="8"/>
              </w:numPr>
              <w:rPr>
                <w:rFonts w:asciiTheme="majorHAnsi" w:hAnsiTheme="majorHAnsi"/>
                <w:b/>
                <w:sz w:val="22"/>
                <w:szCs w:val="22"/>
              </w:rPr>
            </w:pPr>
          </w:p>
        </w:tc>
        <w:tc>
          <w:tcPr>
            <w:tcW w:w="1285" w:type="pct"/>
          </w:tcPr>
          <w:p w14:paraId="356E1A56" w14:textId="11BFBE05" w:rsidR="00A75C1D" w:rsidRDefault="00A75C1D" w:rsidP="00C646B7">
            <w:pPr>
              <w:rPr>
                <w:rFonts w:asciiTheme="majorHAnsi" w:hAnsiTheme="majorHAnsi"/>
                <w:sz w:val="22"/>
                <w:szCs w:val="22"/>
              </w:rPr>
            </w:pPr>
            <w:r>
              <w:rPr>
                <w:rFonts w:asciiTheme="majorHAnsi" w:hAnsiTheme="majorHAnsi"/>
                <w:sz w:val="22"/>
                <w:szCs w:val="22"/>
              </w:rPr>
              <w:t>Yes</w:t>
            </w:r>
          </w:p>
        </w:tc>
        <w:tc>
          <w:tcPr>
            <w:tcW w:w="993" w:type="pct"/>
          </w:tcPr>
          <w:p w14:paraId="5BF519CD" w14:textId="4F99D1FE" w:rsidR="00A75C1D" w:rsidRPr="00402793" w:rsidRDefault="00A75C1D" w:rsidP="00C646B7">
            <w:pPr>
              <w:rPr>
                <w:rFonts w:ascii="Calibri" w:hAnsi="Calibri"/>
                <w:sz w:val="22"/>
                <w:szCs w:val="22"/>
              </w:rPr>
            </w:pPr>
            <w:r>
              <w:rPr>
                <w:rFonts w:ascii="Calibri" w:hAnsi="Calibri"/>
                <w:sz w:val="22"/>
                <w:szCs w:val="22"/>
              </w:rPr>
              <w:t>T</w:t>
            </w:r>
            <w:r w:rsidRPr="00A75C1D">
              <w:rPr>
                <w:rFonts w:ascii="Calibri" w:hAnsi="Calibri"/>
                <w:sz w:val="22"/>
                <w:szCs w:val="22"/>
              </w:rPr>
              <w:t>he report states a reasonable</w:t>
            </w:r>
            <w:r>
              <w:rPr>
                <w:rFonts w:ascii="Calibri" w:hAnsi="Calibri"/>
                <w:sz w:val="22"/>
                <w:szCs w:val="22"/>
              </w:rPr>
              <w:t xml:space="preserve"> definition of what represents p</w:t>
            </w:r>
            <w:r w:rsidRPr="00A75C1D">
              <w:rPr>
                <w:rFonts w:ascii="Calibri" w:hAnsi="Calibri"/>
                <w:sz w:val="22"/>
                <w:szCs w:val="22"/>
              </w:rPr>
              <w:t>ersistent delivery failure.</w:t>
            </w:r>
          </w:p>
        </w:tc>
        <w:tc>
          <w:tcPr>
            <w:tcW w:w="521" w:type="pct"/>
          </w:tcPr>
          <w:p w14:paraId="64EBAF07" w14:textId="5B19E44C" w:rsidR="00A75C1D" w:rsidRDefault="00A75C1D" w:rsidP="00C646B7">
            <w:pPr>
              <w:rPr>
                <w:rFonts w:asciiTheme="majorHAnsi" w:hAnsiTheme="majorHAnsi"/>
                <w:sz w:val="22"/>
                <w:szCs w:val="22"/>
              </w:rPr>
            </w:pPr>
            <w:r>
              <w:rPr>
                <w:rFonts w:asciiTheme="majorHAnsi" w:hAnsiTheme="majorHAnsi"/>
                <w:sz w:val="22"/>
                <w:szCs w:val="22"/>
              </w:rPr>
              <w:t>Vanda Scartezini</w:t>
            </w:r>
          </w:p>
        </w:tc>
        <w:tc>
          <w:tcPr>
            <w:tcW w:w="874" w:type="pct"/>
          </w:tcPr>
          <w:p w14:paraId="40A68C6A" w14:textId="77777777" w:rsidR="00A75C1D" w:rsidRPr="00707385" w:rsidRDefault="00A75C1D" w:rsidP="00C646B7">
            <w:pPr>
              <w:rPr>
                <w:rFonts w:asciiTheme="majorHAnsi" w:hAnsiTheme="majorHAnsi"/>
                <w:sz w:val="22"/>
                <w:szCs w:val="22"/>
              </w:rPr>
            </w:pPr>
          </w:p>
        </w:tc>
        <w:tc>
          <w:tcPr>
            <w:tcW w:w="655" w:type="pct"/>
          </w:tcPr>
          <w:p w14:paraId="5065956D" w14:textId="77777777" w:rsidR="00A75C1D" w:rsidRPr="00707385" w:rsidRDefault="00A75C1D" w:rsidP="00C646B7">
            <w:pPr>
              <w:rPr>
                <w:rFonts w:asciiTheme="majorHAnsi" w:hAnsiTheme="majorHAnsi"/>
                <w:sz w:val="22"/>
                <w:szCs w:val="22"/>
              </w:rPr>
            </w:pPr>
          </w:p>
        </w:tc>
      </w:tr>
      <w:tr w:rsidR="009866A9" w:rsidRPr="00707385" w14:paraId="0AFF8689" w14:textId="77777777" w:rsidTr="00C646B7">
        <w:tc>
          <w:tcPr>
            <w:tcW w:w="672" w:type="pct"/>
          </w:tcPr>
          <w:p w14:paraId="20F290D3" w14:textId="77777777" w:rsidR="009866A9" w:rsidRPr="00707385" w:rsidRDefault="009866A9" w:rsidP="00C646B7">
            <w:pPr>
              <w:numPr>
                <w:ilvl w:val="0"/>
                <w:numId w:val="8"/>
              </w:numPr>
              <w:rPr>
                <w:rFonts w:asciiTheme="majorHAnsi" w:hAnsiTheme="majorHAnsi"/>
                <w:b/>
                <w:sz w:val="22"/>
                <w:szCs w:val="22"/>
              </w:rPr>
            </w:pPr>
          </w:p>
        </w:tc>
        <w:tc>
          <w:tcPr>
            <w:tcW w:w="1285" w:type="pct"/>
          </w:tcPr>
          <w:p w14:paraId="14AAA55A" w14:textId="07D8F41D" w:rsidR="009866A9" w:rsidRDefault="009866A9" w:rsidP="00C646B7">
            <w:pPr>
              <w:rPr>
                <w:rFonts w:asciiTheme="majorHAnsi" w:hAnsiTheme="majorHAnsi"/>
                <w:sz w:val="22"/>
                <w:szCs w:val="22"/>
              </w:rPr>
            </w:pPr>
            <w:r>
              <w:rPr>
                <w:rFonts w:asciiTheme="majorHAnsi" w:hAnsiTheme="majorHAnsi"/>
                <w:sz w:val="22"/>
                <w:szCs w:val="22"/>
              </w:rPr>
              <w:t>Yes</w:t>
            </w:r>
          </w:p>
        </w:tc>
        <w:tc>
          <w:tcPr>
            <w:tcW w:w="993" w:type="pct"/>
          </w:tcPr>
          <w:p w14:paraId="71963819" w14:textId="66CD8578" w:rsidR="009866A9" w:rsidRDefault="009866A9" w:rsidP="00C646B7">
            <w:pPr>
              <w:rPr>
                <w:rFonts w:ascii="Calibri" w:hAnsi="Calibri"/>
                <w:sz w:val="22"/>
                <w:szCs w:val="22"/>
              </w:rPr>
            </w:pPr>
            <w:r w:rsidRPr="009866A9">
              <w:rPr>
                <w:rFonts w:ascii="Calibri" w:hAnsi="Calibri"/>
                <w:sz w:val="22"/>
                <w:szCs w:val="22"/>
              </w:rPr>
              <w:t>Persistent delivery failure should not happen after only one method of communication fails. P/P providers should attempt to contact the registrant using at least two methods of communication, and they should allow the registrant a reasonably amount of time to reply. (Unless, for example, the email bounces or their phone line is disconnected.)</w:t>
            </w:r>
          </w:p>
        </w:tc>
        <w:tc>
          <w:tcPr>
            <w:tcW w:w="521" w:type="pct"/>
          </w:tcPr>
          <w:p w14:paraId="2AF2FF16" w14:textId="198826E8" w:rsidR="009866A9" w:rsidRDefault="009866A9" w:rsidP="00C646B7">
            <w:pPr>
              <w:rPr>
                <w:rFonts w:asciiTheme="majorHAnsi" w:hAnsiTheme="majorHAnsi"/>
                <w:sz w:val="22"/>
                <w:szCs w:val="22"/>
              </w:rPr>
            </w:pPr>
            <w:r>
              <w:rPr>
                <w:rFonts w:asciiTheme="majorHAnsi" w:hAnsiTheme="majorHAnsi"/>
                <w:sz w:val="22"/>
                <w:szCs w:val="22"/>
              </w:rPr>
              <w:t>Nick O’Dell</w:t>
            </w:r>
          </w:p>
        </w:tc>
        <w:tc>
          <w:tcPr>
            <w:tcW w:w="874" w:type="pct"/>
          </w:tcPr>
          <w:p w14:paraId="4730A6F7" w14:textId="77777777" w:rsidR="009866A9" w:rsidRPr="00707385" w:rsidRDefault="009866A9" w:rsidP="00C646B7">
            <w:pPr>
              <w:rPr>
                <w:rFonts w:asciiTheme="majorHAnsi" w:hAnsiTheme="majorHAnsi"/>
                <w:sz w:val="22"/>
                <w:szCs w:val="22"/>
              </w:rPr>
            </w:pPr>
          </w:p>
        </w:tc>
        <w:tc>
          <w:tcPr>
            <w:tcW w:w="655" w:type="pct"/>
          </w:tcPr>
          <w:p w14:paraId="30821F82" w14:textId="77777777" w:rsidR="009866A9" w:rsidRPr="00707385" w:rsidRDefault="009866A9" w:rsidP="00C646B7">
            <w:pPr>
              <w:rPr>
                <w:rFonts w:asciiTheme="majorHAnsi" w:hAnsiTheme="majorHAnsi"/>
                <w:sz w:val="22"/>
                <w:szCs w:val="22"/>
              </w:rPr>
            </w:pPr>
          </w:p>
        </w:tc>
      </w:tr>
      <w:tr w:rsidR="00372886" w:rsidRPr="00707385" w14:paraId="15BBD5BC" w14:textId="77777777" w:rsidTr="00C646B7">
        <w:tc>
          <w:tcPr>
            <w:tcW w:w="672" w:type="pct"/>
          </w:tcPr>
          <w:p w14:paraId="672590DA" w14:textId="77777777" w:rsidR="00372886" w:rsidRPr="00707385" w:rsidRDefault="00372886" w:rsidP="00C646B7">
            <w:pPr>
              <w:numPr>
                <w:ilvl w:val="0"/>
                <w:numId w:val="8"/>
              </w:numPr>
              <w:rPr>
                <w:rFonts w:asciiTheme="majorHAnsi" w:hAnsiTheme="majorHAnsi"/>
                <w:b/>
                <w:sz w:val="22"/>
                <w:szCs w:val="22"/>
              </w:rPr>
            </w:pPr>
          </w:p>
        </w:tc>
        <w:tc>
          <w:tcPr>
            <w:tcW w:w="1285" w:type="pct"/>
          </w:tcPr>
          <w:p w14:paraId="2732DBEE" w14:textId="62034B69" w:rsidR="00372886" w:rsidRDefault="00372886" w:rsidP="00C646B7">
            <w:pPr>
              <w:rPr>
                <w:rFonts w:asciiTheme="majorHAnsi" w:hAnsiTheme="majorHAnsi"/>
                <w:sz w:val="22"/>
                <w:szCs w:val="22"/>
              </w:rPr>
            </w:pPr>
            <w:r>
              <w:rPr>
                <w:rFonts w:ascii="Calibri" w:hAnsi="Calibri"/>
                <w:sz w:val="22"/>
                <w:szCs w:val="22"/>
              </w:rPr>
              <w:t xml:space="preserve">Yes to only one - </w:t>
            </w:r>
            <w:r w:rsidRPr="006F1FD0">
              <w:rPr>
                <w:rFonts w:ascii="Calibri" w:hAnsi="Calibri"/>
                <w:sz w:val="22"/>
                <w:szCs w:val="22"/>
              </w:rPr>
              <w:t>I would be concerned about veracious abuse allegations being reported over and over. For example Microsoft sent legal threats to MikeRoweSoft - belonging to Mike Rowe... that should be dismissed</w:t>
            </w:r>
            <w:r>
              <w:rPr>
                <w:rFonts w:ascii="Calibri" w:hAnsi="Calibri"/>
                <w:sz w:val="22"/>
                <w:szCs w:val="22"/>
              </w:rPr>
              <w:t>.</w:t>
            </w:r>
          </w:p>
        </w:tc>
        <w:tc>
          <w:tcPr>
            <w:tcW w:w="993" w:type="pct"/>
          </w:tcPr>
          <w:p w14:paraId="652C000B" w14:textId="77777777" w:rsidR="00372886" w:rsidRPr="00402793" w:rsidRDefault="00372886" w:rsidP="00C646B7">
            <w:pPr>
              <w:rPr>
                <w:rFonts w:ascii="Calibri" w:hAnsi="Calibri"/>
                <w:sz w:val="22"/>
                <w:szCs w:val="22"/>
              </w:rPr>
            </w:pPr>
          </w:p>
        </w:tc>
        <w:tc>
          <w:tcPr>
            <w:tcW w:w="521" w:type="pct"/>
          </w:tcPr>
          <w:p w14:paraId="640A83E1" w14:textId="4A5EAC43" w:rsidR="00372886" w:rsidRDefault="00372886" w:rsidP="00C646B7">
            <w:pPr>
              <w:rPr>
                <w:rFonts w:asciiTheme="majorHAnsi" w:hAnsiTheme="majorHAnsi"/>
                <w:sz w:val="22"/>
                <w:szCs w:val="22"/>
              </w:rPr>
            </w:pPr>
            <w:r>
              <w:rPr>
                <w:rFonts w:asciiTheme="majorHAnsi" w:hAnsiTheme="majorHAnsi"/>
                <w:sz w:val="22"/>
                <w:szCs w:val="22"/>
              </w:rPr>
              <w:t>Name withheld</w:t>
            </w:r>
          </w:p>
        </w:tc>
        <w:tc>
          <w:tcPr>
            <w:tcW w:w="874" w:type="pct"/>
          </w:tcPr>
          <w:p w14:paraId="02723F6F" w14:textId="77777777" w:rsidR="00372886" w:rsidRPr="00707385" w:rsidRDefault="00372886" w:rsidP="00C646B7">
            <w:pPr>
              <w:rPr>
                <w:rFonts w:asciiTheme="majorHAnsi" w:hAnsiTheme="majorHAnsi"/>
                <w:sz w:val="22"/>
                <w:szCs w:val="22"/>
              </w:rPr>
            </w:pPr>
          </w:p>
        </w:tc>
        <w:tc>
          <w:tcPr>
            <w:tcW w:w="655" w:type="pct"/>
          </w:tcPr>
          <w:p w14:paraId="73F83FFD" w14:textId="77777777" w:rsidR="00372886" w:rsidRPr="00707385" w:rsidRDefault="00372886" w:rsidP="00C646B7">
            <w:pPr>
              <w:rPr>
                <w:rFonts w:asciiTheme="majorHAnsi" w:hAnsiTheme="majorHAnsi"/>
                <w:sz w:val="22"/>
                <w:szCs w:val="22"/>
              </w:rPr>
            </w:pPr>
          </w:p>
        </w:tc>
      </w:tr>
      <w:tr w:rsidR="00372886" w:rsidRPr="00707385" w14:paraId="58833257" w14:textId="77777777" w:rsidTr="00C646B7">
        <w:tc>
          <w:tcPr>
            <w:tcW w:w="672" w:type="pct"/>
          </w:tcPr>
          <w:p w14:paraId="2459D5B7" w14:textId="77777777" w:rsidR="00372886" w:rsidRPr="00707385" w:rsidRDefault="00372886" w:rsidP="00C646B7">
            <w:pPr>
              <w:numPr>
                <w:ilvl w:val="0"/>
                <w:numId w:val="8"/>
              </w:numPr>
              <w:rPr>
                <w:rFonts w:asciiTheme="majorHAnsi" w:hAnsiTheme="majorHAnsi"/>
                <w:b/>
                <w:sz w:val="22"/>
                <w:szCs w:val="22"/>
              </w:rPr>
            </w:pPr>
          </w:p>
        </w:tc>
        <w:tc>
          <w:tcPr>
            <w:tcW w:w="1285" w:type="pct"/>
          </w:tcPr>
          <w:p w14:paraId="256883CE" w14:textId="7C2AD66D" w:rsidR="00A75C1D" w:rsidRDefault="00372886" w:rsidP="00C646B7">
            <w:pPr>
              <w:rPr>
                <w:rFonts w:ascii="Calibri" w:hAnsi="Calibri"/>
                <w:sz w:val="22"/>
                <w:szCs w:val="22"/>
              </w:rPr>
            </w:pPr>
            <w:r w:rsidRPr="00902730">
              <w:rPr>
                <w:rFonts w:ascii="Calibri" w:hAnsi="Calibri"/>
                <w:sz w:val="22"/>
                <w:szCs w:val="22"/>
              </w:rPr>
              <w:t>Agree with #1. #2, I would want a a long enough time definition of "persistent" to be sure it's not a transient failure of an email server.</w:t>
            </w:r>
          </w:p>
        </w:tc>
        <w:tc>
          <w:tcPr>
            <w:tcW w:w="993" w:type="pct"/>
          </w:tcPr>
          <w:p w14:paraId="359543C3" w14:textId="77777777" w:rsidR="00372886" w:rsidRPr="00402793" w:rsidRDefault="00372886" w:rsidP="00C646B7">
            <w:pPr>
              <w:rPr>
                <w:rFonts w:ascii="Calibri" w:hAnsi="Calibri"/>
                <w:sz w:val="22"/>
                <w:szCs w:val="22"/>
              </w:rPr>
            </w:pPr>
          </w:p>
        </w:tc>
        <w:tc>
          <w:tcPr>
            <w:tcW w:w="521" w:type="pct"/>
          </w:tcPr>
          <w:p w14:paraId="3A556615" w14:textId="75687178" w:rsidR="00372886" w:rsidRDefault="00372886" w:rsidP="00C646B7">
            <w:pPr>
              <w:rPr>
                <w:rFonts w:asciiTheme="majorHAnsi" w:hAnsiTheme="majorHAnsi"/>
                <w:sz w:val="22"/>
                <w:szCs w:val="22"/>
              </w:rPr>
            </w:pPr>
            <w:r>
              <w:rPr>
                <w:rFonts w:asciiTheme="majorHAnsi" w:hAnsiTheme="majorHAnsi"/>
                <w:sz w:val="22"/>
                <w:szCs w:val="22"/>
              </w:rPr>
              <w:t>Daniel Langer</w:t>
            </w:r>
          </w:p>
        </w:tc>
        <w:tc>
          <w:tcPr>
            <w:tcW w:w="874" w:type="pct"/>
          </w:tcPr>
          <w:p w14:paraId="793A1016" w14:textId="77777777" w:rsidR="00372886" w:rsidRPr="00707385" w:rsidRDefault="00372886" w:rsidP="00C646B7">
            <w:pPr>
              <w:rPr>
                <w:rFonts w:asciiTheme="majorHAnsi" w:hAnsiTheme="majorHAnsi"/>
                <w:sz w:val="22"/>
                <w:szCs w:val="22"/>
              </w:rPr>
            </w:pPr>
          </w:p>
        </w:tc>
        <w:tc>
          <w:tcPr>
            <w:tcW w:w="655" w:type="pct"/>
          </w:tcPr>
          <w:p w14:paraId="438821BD" w14:textId="77777777" w:rsidR="00372886" w:rsidRPr="00707385" w:rsidRDefault="00372886" w:rsidP="00C646B7">
            <w:pPr>
              <w:rPr>
                <w:rFonts w:asciiTheme="majorHAnsi" w:hAnsiTheme="majorHAnsi"/>
                <w:sz w:val="22"/>
                <w:szCs w:val="22"/>
              </w:rPr>
            </w:pPr>
          </w:p>
        </w:tc>
      </w:tr>
      <w:tr w:rsidR="00A75C1D" w:rsidRPr="00707385" w14:paraId="555F5138" w14:textId="77777777" w:rsidTr="00C646B7">
        <w:tc>
          <w:tcPr>
            <w:tcW w:w="672" w:type="pct"/>
          </w:tcPr>
          <w:p w14:paraId="3E4C413E" w14:textId="77777777" w:rsidR="00A75C1D" w:rsidRPr="00707385" w:rsidRDefault="00A75C1D" w:rsidP="00C646B7">
            <w:pPr>
              <w:numPr>
                <w:ilvl w:val="0"/>
                <w:numId w:val="8"/>
              </w:numPr>
              <w:rPr>
                <w:rFonts w:asciiTheme="majorHAnsi" w:hAnsiTheme="majorHAnsi"/>
                <w:b/>
                <w:sz w:val="22"/>
                <w:szCs w:val="22"/>
              </w:rPr>
            </w:pPr>
          </w:p>
        </w:tc>
        <w:tc>
          <w:tcPr>
            <w:tcW w:w="1285" w:type="pct"/>
          </w:tcPr>
          <w:p w14:paraId="547E47CA" w14:textId="77777777" w:rsidR="00A75C1D" w:rsidRDefault="00A75C1D" w:rsidP="00C646B7">
            <w:pPr>
              <w:rPr>
                <w:rFonts w:ascii="Calibri" w:hAnsi="Calibri"/>
                <w:sz w:val="22"/>
                <w:szCs w:val="22"/>
              </w:rPr>
            </w:pPr>
            <w:r>
              <w:rPr>
                <w:rFonts w:ascii="Calibri" w:hAnsi="Calibri"/>
                <w:sz w:val="22"/>
                <w:szCs w:val="22"/>
              </w:rPr>
              <w:t xml:space="preserve">Disagree with #1 - </w:t>
            </w:r>
            <w:r w:rsidRPr="00A75C1D">
              <w:rPr>
                <w:rFonts w:ascii="Calibri" w:hAnsi="Calibri"/>
                <w:sz w:val="22"/>
                <w:szCs w:val="22"/>
              </w:rPr>
              <w:t>"Third-party allegation" is an unacceptably</w:t>
            </w:r>
            <w:r>
              <w:rPr>
                <w:rFonts w:ascii="Calibri" w:hAnsi="Calibri"/>
                <w:sz w:val="22"/>
                <w:szCs w:val="22"/>
              </w:rPr>
              <w:t xml:space="preserve"> low bar and must be recast. </w:t>
            </w:r>
          </w:p>
          <w:p w14:paraId="1690E637" w14:textId="77777777" w:rsidR="00A75C1D" w:rsidRDefault="00A75C1D" w:rsidP="00C646B7">
            <w:pPr>
              <w:rPr>
                <w:rFonts w:ascii="Calibri" w:hAnsi="Calibri"/>
                <w:sz w:val="22"/>
                <w:szCs w:val="22"/>
              </w:rPr>
            </w:pPr>
          </w:p>
          <w:p w14:paraId="0E6FB860" w14:textId="1E36CE64" w:rsidR="00A75C1D" w:rsidRPr="00902730" w:rsidRDefault="00A75C1D" w:rsidP="00C646B7">
            <w:pPr>
              <w:rPr>
                <w:rFonts w:ascii="Calibri" w:hAnsi="Calibri"/>
                <w:sz w:val="22"/>
                <w:szCs w:val="22"/>
              </w:rPr>
            </w:pPr>
            <w:r>
              <w:rPr>
                <w:rFonts w:ascii="Calibri" w:hAnsi="Calibri"/>
                <w:sz w:val="22"/>
                <w:szCs w:val="22"/>
              </w:rPr>
              <w:t>Agree with #2 -</w:t>
            </w:r>
            <w:r w:rsidRPr="00A75C1D">
              <w:rPr>
                <w:rFonts w:ascii="Calibri" w:hAnsi="Calibri"/>
                <w:sz w:val="22"/>
                <w:szCs w:val="22"/>
              </w:rPr>
              <w:t xml:space="preserve"> a properly vetted complaint should have an escalation path if delivery fails.</w:t>
            </w:r>
          </w:p>
        </w:tc>
        <w:tc>
          <w:tcPr>
            <w:tcW w:w="993" w:type="pct"/>
          </w:tcPr>
          <w:p w14:paraId="6F00EDF9" w14:textId="77777777" w:rsidR="00A75C1D" w:rsidRPr="00402793" w:rsidRDefault="00A75C1D" w:rsidP="00C646B7">
            <w:pPr>
              <w:rPr>
                <w:rFonts w:ascii="Calibri" w:hAnsi="Calibri"/>
                <w:sz w:val="22"/>
                <w:szCs w:val="22"/>
              </w:rPr>
            </w:pPr>
          </w:p>
        </w:tc>
        <w:tc>
          <w:tcPr>
            <w:tcW w:w="521" w:type="pct"/>
          </w:tcPr>
          <w:p w14:paraId="11B66504" w14:textId="37988774" w:rsidR="00A75C1D" w:rsidRDefault="00A75C1D" w:rsidP="00C646B7">
            <w:pPr>
              <w:rPr>
                <w:rFonts w:asciiTheme="majorHAnsi" w:hAnsiTheme="majorHAnsi"/>
                <w:sz w:val="22"/>
                <w:szCs w:val="22"/>
              </w:rPr>
            </w:pPr>
            <w:r>
              <w:rPr>
                <w:rFonts w:asciiTheme="majorHAnsi" w:hAnsiTheme="majorHAnsi"/>
                <w:sz w:val="22"/>
                <w:szCs w:val="22"/>
              </w:rPr>
              <w:t>Michael Ho</w:t>
            </w:r>
          </w:p>
        </w:tc>
        <w:tc>
          <w:tcPr>
            <w:tcW w:w="874" w:type="pct"/>
          </w:tcPr>
          <w:p w14:paraId="1D4E1229" w14:textId="77777777" w:rsidR="00A75C1D" w:rsidRPr="00707385" w:rsidRDefault="00A75C1D" w:rsidP="00C646B7">
            <w:pPr>
              <w:rPr>
                <w:rFonts w:asciiTheme="majorHAnsi" w:hAnsiTheme="majorHAnsi"/>
                <w:sz w:val="22"/>
                <w:szCs w:val="22"/>
              </w:rPr>
            </w:pPr>
          </w:p>
        </w:tc>
        <w:tc>
          <w:tcPr>
            <w:tcW w:w="655" w:type="pct"/>
          </w:tcPr>
          <w:p w14:paraId="571B8237" w14:textId="77777777" w:rsidR="00A75C1D" w:rsidRPr="00707385" w:rsidRDefault="00A75C1D" w:rsidP="00C646B7">
            <w:pPr>
              <w:rPr>
                <w:rFonts w:asciiTheme="majorHAnsi" w:hAnsiTheme="majorHAnsi"/>
                <w:sz w:val="22"/>
                <w:szCs w:val="22"/>
              </w:rPr>
            </w:pPr>
          </w:p>
        </w:tc>
      </w:tr>
      <w:tr w:rsidR="00A75C1D" w:rsidRPr="00707385" w14:paraId="6734DA6F" w14:textId="77777777" w:rsidTr="00C646B7">
        <w:tc>
          <w:tcPr>
            <w:tcW w:w="672" w:type="pct"/>
          </w:tcPr>
          <w:p w14:paraId="5D03BD2F" w14:textId="77777777" w:rsidR="00A75C1D" w:rsidRPr="00707385" w:rsidRDefault="00A75C1D" w:rsidP="00C646B7">
            <w:pPr>
              <w:numPr>
                <w:ilvl w:val="0"/>
                <w:numId w:val="8"/>
              </w:numPr>
              <w:rPr>
                <w:rFonts w:asciiTheme="majorHAnsi" w:hAnsiTheme="majorHAnsi"/>
                <w:b/>
                <w:sz w:val="22"/>
                <w:szCs w:val="22"/>
              </w:rPr>
            </w:pPr>
          </w:p>
        </w:tc>
        <w:tc>
          <w:tcPr>
            <w:tcW w:w="1285" w:type="pct"/>
          </w:tcPr>
          <w:p w14:paraId="0EA2F0D6" w14:textId="7A812252" w:rsidR="00A75C1D" w:rsidRDefault="00A75C1D" w:rsidP="00C646B7">
            <w:pPr>
              <w:rPr>
                <w:rFonts w:ascii="Calibri" w:hAnsi="Calibri"/>
                <w:sz w:val="22"/>
                <w:szCs w:val="22"/>
              </w:rPr>
            </w:pPr>
            <w:r w:rsidRPr="00A75C1D">
              <w:rPr>
                <w:rFonts w:ascii="Calibri" w:hAnsi="Calibri"/>
                <w:sz w:val="22"/>
                <w:szCs w:val="22"/>
              </w:rPr>
              <w:t xml:space="preserve">Agreed to </w:t>
            </w:r>
            <w:r>
              <w:rPr>
                <w:rFonts w:ascii="Calibri" w:hAnsi="Calibri"/>
                <w:sz w:val="22"/>
                <w:szCs w:val="22"/>
              </w:rPr>
              <w:t>#</w:t>
            </w:r>
            <w:r w:rsidRPr="00A75C1D">
              <w:rPr>
                <w:rFonts w:ascii="Calibri" w:hAnsi="Calibri"/>
                <w:sz w:val="22"/>
                <w:szCs w:val="22"/>
              </w:rPr>
              <w:t xml:space="preserve">1 provided these requests are made on a case-by-case basis by a human. Automated notifications of abuse should be discarded. </w:t>
            </w:r>
          </w:p>
          <w:p w14:paraId="4FDC8453" w14:textId="77777777" w:rsidR="00A75C1D" w:rsidRDefault="00A75C1D" w:rsidP="00C646B7">
            <w:pPr>
              <w:rPr>
                <w:rFonts w:ascii="Calibri" w:hAnsi="Calibri"/>
                <w:sz w:val="22"/>
                <w:szCs w:val="22"/>
              </w:rPr>
            </w:pPr>
          </w:p>
          <w:p w14:paraId="737D94CE" w14:textId="470E9C59" w:rsidR="00A75C1D" w:rsidRDefault="00A75C1D" w:rsidP="00C646B7">
            <w:pPr>
              <w:rPr>
                <w:rFonts w:ascii="Calibri" w:hAnsi="Calibri"/>
                <w:sz w:val="22"/>
                <w:szCs w:val="22"/>
              </w:rPr>
            </w:pPr>
            <w:r w:rsidRPr="00A75C1D">
              <w:rPr>
                <w:rFonts w:ascii="Calibri" w:hAnsi="Calibri"/>
                <w:sz w:val="22"/>
                <w:szCs w:val="22"/>
              </w:rPr>
              <w:t xml:space="preserve">Disagreed on </w:t>
            </w:r>
            <w:r>
              <w:rPr>
                <w:rFonts w:ascii="Calibri" w:hAnsi="Calibri"/>
                <w:sz w:val="22"/>
                <w:szCs w:val="22"/>
              </w:rPr>
              <w:t>#</w:t>
            </w:r>
            <w:r w:rsidRPr="00A75C1D">
              <w:rPr>
                <w:rFonts w:ascii="Calibri" w:hAnsi="Calibri"/>
                <w:sz w:val="22"/>
                <w:szCs w:val="22"/>
              </w:rPr>
              <w:t>2: if someone chooses to ignore communication they should be free to choose to do so. If the registration holder is in violation of the law, traditional means of enforcement should be used, modeled after United States due process and the concept of "innocent until proven guilty." When someone breaks laws they can be subject to arrest or a lawsuit, same as with other venues for committing crime.</w:t>
            </w:r>
          </w:p>
        </w:tc>
        <w:tc>
          <w:tcPr>
            <w:tcW w:w="993" w:type="pct"/>
          </w:tcPr>
          <w:p w14:paraId="33C28FC8" w14:textId="77777777" w:rsidR="00A75C1D" w:rsidRPr="00402793" w:rsidRDefault="00A75C1D" w:rsidP="00C646B7">
            <w:pPr>
              <w:rPr>
                <w:rFonts w:ascii="Calibri" w:hAnsi="Calibri"/>
                <w:sz w:val="22"/>
                <w:szCs w:val="22"/>
              </w:rPr>
            </w:pPr>
          </w:p>
        </w:tc>
        <w:tc>
          <w:tcPr>
            <w:tcW w:w="521" w:type="pct"/>
          </w:tcPr>
          <w:p w14:paraId="4A12C9B1" w14:textId="59CD54C5" w:rsidR="00A75C1D" w:rsidRDefault="00A75C1D" w:rsidP="00C646B7">
            <w:pPr>
              <w:rPr>
                <w:rFonts w:asciiTheme="majorHAnsi" w:hAnsiTheme="majorHAnsi"/>
                <w:sz w:val="22"/>
                <w:szCs w:val="22"/>
              </w:rPr>
            </w:pPr>
            <w:r>
              <w:rPr>
                <w:rFonts w:asciiTheme="majorHAnsi" w:hAnsiTheme="majorHAnsi"/>
                <w:sz w:val="22"/>
                <w:szCs w:val="22"/>
              </w:rPr>
              <w:t>Andrew Merenbach</w:t>
            </w:r>
          </w:p>
        </w:tc>
        <w:tc>
          <w:tcPr>
            <w:tcW w:w="874" w:type="pct"/>
          </w:tcPr>
          <w:p w14:paraId="4DD06391" w14:textId="77777777" w:rsidR="00A75C1D" w:rsidRPr="00707385" w:rsidRDefault="00A75C1D" w:rsidP="00C646B7">
            <w:pPr>
              <w:rPr>
                <w:rFonts w:asciiTheme="majorHAnsi" w:hAnsiTheme="majorHAnsi"/>
                <w:sz w:val="22"/>
                <w:szCs w:val="22"/>
              </w:rPr>
            </w:pPr>
          </w:p>
        </w:tc>
        <w:tc>
          <w:tcPr>
            <w:tcW w:w="655" w:type="pct"/>
          </w:tcPr>
          <w:p w14:paraId="4E888A77" w14:textId="77777777" w:rsidR="00A75C1D" w:rsidRPr="00707385" w:rsidRDefault="00A75C1D" w:rsidP="00C646B7">
            <w:pPr>
              <w:rPr>
                <w:rFonts w:asciiTheme="majorHAnsi" w:hAnsiTheme="majorHAnsi"/>
                <w:sz w:val="22"/>
                <w:szCs w:val="22"/>
              </w:rPr>
            </w:pPr>
          </w:p>
        </w:tc>
      </w:tr>
      <w:tr w:rsidR="009866A9" w:rsidRPr="00707385" w14:paraId="74D0DD28" w14:textId="77777777" w:rsidTr="00C646B7">
        <w:tc>
          <w:tcPr>
            <w:tcW w:w="672" w:type="pct"/>
          </w:tcPr>
          <w:p w14:paraId="12CD2061" w14:textId="77777777" w:rsidR="009866A9" w:rsidRPr="00707385" w:rsidRDefault="009866A9" w:rsidP="00C646B7">
            <w:pPr>
              <w:numPr>
                <w:ilvl w:val="0"/>
                <w:numId w:val="8"/>
              </w:numPr>
              <w:rPr>
                <w:rFonts w:asciiTheme="majorHAnsi" w:hAnsiTheme="majorHAnsi"/>
                <w:b/>
                <w:sz w:val="22"/>
                <w:szCs w:val="22"/>
              </w:rPr>
            </w:pPr>
          </w:p>
        </w:tc>
        <w:tc>
          <w:tcPr>
            <w:tcW w:w="1285" w:type="pct"/>
          </w:tcPr>
          <w:p w14:paraId="1299FF0F" w14:textId="3E568ECC" w:rsidR="009866A9" w:rsidRDefault="009866A9" w:rsidP="009866A9">
            <w:pPr>
              <w:rPr>
                <w:rFonts w:ascii="Calibri" w:hAnsi="Calibri"/>
                <w:sz w:val="22"/>
                <w:szCs w:val="22"/>
              </w:rPr>
            </w:pPr>
            <w:r>
              <w:rPr>
                <w:rFonts w:ascii="Calibri" w:hAnsi="Calibri"/>
                <w:sz w:val="22"/>
                <w:szCs w:val="22"/>
              </w:rPr>
              <w:t>#</w:t>
            </w:r>
            <w:r w:rsidRPr="009866A9">
              <w:rPr>
                <w:rFonts w:ascii="Calibri" w:hAnsi="Calibri"/>
                <w:sz w:val="22"/>
                <w:szCs w:val="22"/>
              </w:rPr>
              <w:t xml:space="preserve">1 is OK. </w:t>
            </w:r>
          </w:p>
          <w:p w14:paraId="3493F853" w14:textId="77777777" w:rsidR="009866A9" w:rsidRDefault="009866A9" w:rsidP="009866A9">
            <w:pPr>
              <w:rPr>
                <w:rFonts w:ascii="Calibri" w:hAnsi="Calibri"/>
                <w:sz w:val="22"/>
                <w:szCs w:val="22"/>
              </w:rPr>
            </w:pPr>
          </w:p>
          <w:p w14:paraId="2079D754" w14:textId="2BAA4645" w:rsidR="009866A9" w:rsidRPr="009866A9" w:rsidRDefault="009866A9" w:rsidP="009866A9">
            <w:pPr>
              <w:rPr>
                <w:rFonts w:ascii="Calibri" w:hAnsi="Calibri"/>
                <w:sz w:val="22"/>
                <w:szCs w:val="22"/>
              </w:rPr>
            </w:pPr>
            <w:r>
              <w:rPr>
                <w:rFonts w:ascii="Calibri" w:hAnsi="Calibri"/>
                <w:sz w:val="22"/>
                <w:szCs w:val="22"/>
              </w:rPr>
              <w:t>#</w:t>
            </w:r>
            <w:r w:rsidRPr="009866A9">
              <w:rPr>
                <w:rFonts w:ascii="Calibri" w:hAnsi="Calibri"/>
                <w:sz w:val="22"/>
                <w:szCs w:val="22"/>
              </w:rPr>
              <w:t>2 is unclear what counts as failure, and hence is prone to abuse.</w:t>
            </w:r>
          </w:p>
          <w:p w14:paraId="625FD751" w14:textId="77777777" w:rsidR="009866A9" w:rsidRPr="00A75C1D" w:rsidRDefault="009866A9" w:rsidP="00C646B7">
            <w:pPr>
              <w:rPr>
                <w:rFonts w:ascii="Calibri" w:hAnsi="Calibri"/>
                <w:sz w:val="22"/>
                <w:szCs w:val="22"/>
              </w:rPr>
            </w:pPr>
          </w:p>
        </w:tc>
        <w:tc>
          <w:tcPr>
            <w:tcW w:w="993" w:type="pct"/>
          </w:tcPr>
          <w:p w14:paraId="11D43378" w14:textId="77777777" w:rsidR="009866A9" w:rsidRPr="00402793" w:rsidRDefault="009866A9" w:rsidP="00C646B7">
            <w:pPr>
              <w:rPr>
                <w:rFonts w:ascii="Calibri" w:hAnsi="Calibri"/>
                <w:sz w:val="22"/>
                <w:szCs w:val="22"/>
              </w:rPr>
            </w:pPr>
          </w:p>
        </w:tc>
        <w:tc>
          <w:tcPr>
            <w:tcW w:w="521" w:type="pct"/>
          </w:tcPr>
          <w:p w14:paraId="14C72B6F" w14:textId="64ADC4A9" w:rsidR="009866A9" w:rsidRDefault="009866A9" w:rsidP="00C646B7">
            <w:pPr>
              <w:rPr>
                <w:rFonts w:asciiTheme="majorHAnsi" w:hAnsiTheme="majorHAnsi"/>
                <w:sz w:val="22"/>
                <w:szCs w:val="22"/>
              </w:rPr>
            </w:pPr>
            <w:r>
              <w:rPr>
                <w:rFonts w:asciiTheme="majorHAnsi" w:hAnsiTheme="majorHAnsi"/>
                <w:sz w:val="22"/>
                <w:szCs w:val="22"/>
              </w:rPr>
              <w:t>Noah Greenstein</w:t>
            </w:r>
          </w:p>
        </w:tc>
        <w:tc>
          <w:tcPr>
            <w:tcW w:w="874" w:type="pct"/>
          </w:tcPr>
          <w:p w14:paraId="37D9F493" w14:textId="77777777" w:rsidR="009866A9" w:rsidRPr="00707385" w:rsidRDefault="009866A9" w:rsidP="00C646B7">
            <w:pPr>
              <w:rPr>
                <w:rFonts w:asciiTheme="majorHAnsi" w:hAnsiTheme="majorHAnsi"/>
                <w:sz w:val="22"/>
                <w:szCs w:val="22"/>
              </w:rPr>
            </w:pPr>
          </w:p>
        </w:tc>
        <w:tc>
          <w:tcPr>
            <w:tcW w:w="655" w:type="pct"/>
          </w:tcPr>
          <w:p w14:paraId="3F888E88" w14:textId="77777777" w:rsidR="009866A9" w:rsidRPr="00707385" w:rsidRDefault="009866A9" w:rsidP="00C646B7">
            <w:pPr>
              <w:rPr>
                <w:rFonts w:asciiTheme="majorHAnsi" w:hAnsiTheme="majorHAnsi"/>
                <w:sz w:val="22"/>
                <w:szCs w:val="22"/>
              </w:rPr>
            </w:pPr>
          </w:p>
        </w:tc>
      </w:tr>
      <w:tr w:rsidR="009866A9" w:rsidRPr="00707385" w14:paraId="445912A4" w14:textId="77777777" w:rsidTr="00C646B7">
        <w:tc>
          <w:tcPr>
            <w:tcW w:w="672" w:type="pct"/>
          </w:tcPr>
          <w:p w14:paraId="480D5B3D" w14:textId="77777777" w:rsidR="009866A9" w:rsidRPr="00707385" w:rsidRDefault="009866A9" w:rsidP="00C646B7">
            <w:pPr>
              <w:numPr>
                <w:ilvl w:val="0"/>
                <w:numId w:val="8"/>
              </w:numPr>
              <w:rPr>
                <w:rFonts w:asciiTheme="majorHAnsi" w:hAnsiTheme="majorHAnsi"/>
                <w:b/>
                <w:sz w:val="22"/>
                <w:szCs w:val="22"/>
              </w:rPr>
            </w:pPr>
          </w:p>
        </w:tc>
        <w:tc>
          <w:tcPr>
            <w:tcW w:w="1285" w:type="pct"/>
          </w:tcPr>
          <w:p w14:paraId="43720548" w14:textId="282CFD57" w:rsidR="009866A9" w:rsidRDefault="009866A9" w:rsidP="009866A9">
            <w:pPr>
              <w:rPr>
                <w:rFonts w:ascii="Calibri" w:hAnsi="Calibri"/>
                <w:sz w:val="22"/>
                <w:szCs w:val="22"/>
              </w:rPr>
            </w:pPr>
            <w:r>
              <w:rPr>
                <w:rFonts w:ascii="Calibri" w:hAnsi="Calibri"/>
                <w:sz w:val="22"/>
                <w:szCs w:val="22"/>
              </w:rPr>
              <w:t>Only agree with #1</w:t>
            </w:r>
          </w:p>
        </w:tc>
        <w:tc>
          <w:tcPr>
            <w:tcW w:w="993" w:type="pct"/>
          </w:tcPr>
          <w:p w14:paraId="084177FF" w14:textId="77777777" w:rsidR="009866A9" w:rsidRPr="00402793" w:rsidRDefault="009866A9" w:rsidP="00C646B7">
            <w:pPr>
              <w:rPr>
                <w:rFonts w:ascii="Calibri" w:hAnsi="Calibri"/>
                <w:sz w:val="22"/>
                <w:szCs w:val="22"/>
              </w:rPr>
            </w:pPr>
          </w:p>
        </w:tc>
        <w:tc>
          <w:tcPr>
            <w:tcW w:w="521" w:type="pct"/>
          </w:tcPr>
          <w:p w14:paraId="52A52722" w14:textId="60FFAB53" w:rsidR="009866A9" w:rsidRDefault="009866A9" w:rsidP="00C646B7">
            <w:pPr>
              <w:rPr>
                <w:rFonts w:asciiTheme="majorHAnsi" w:hAnsiTheme="majorHAnsi"/>
                <w:sz w:val="22"/>
                <w:szCs w:val="22"/>
              </w:rPr>
            </w:pPr>
            <w:r>
              <w:rPr>
                <w:rFonts w:asciiTheme="majorHAnsi" w:hAnsiTheme="majorHAnsi"/>
                <w:sz w:val="22"/>
                <w:szCs w:val="22"/>
              </w:rPr>
              <w:t>Aaron Holmes</w:t>
            </w:r>
          </w:p>
        </w:tc>
        <w:tc>
          <w:tcPr>
            <w:tcW w:w="874" w:type="pct"/>
          </w:tcPr>
          <w:p w14:paraId="24DB37B8" w14:textId="77777777" w:rsidR="009866A9" w:rsidRPr="00707385" w:rsidRDefault="009866A9" w:rsidP="00C646B7">
            <w:pPr>
              <w:rPr>
                <w:rFonts w:asciiTheme="majorHAnsi" w:hAnsiTheme="majorHAnsi"/>
                <w:sz w:val="22"/>
                <w:szCs w:val="22"/>
              </w:rPr>
            </w:pPr>
          </w:p>
        </w:tc>
        <w:tc>
          <w:tcPr>
            <w:tcW w:w="655" w:type="pct"/>
          </w:tcPr>
          <w:p w14:paraId="08F544B2" w14:textId="77777777" w:rsidR="009866A9" w:rsidRPr="00707385" w:rsidRDefault="009866A9" w:rsidP="00C646B7">
            <w:pPr>
              <w:rPr>
                <w:rFonts w:asciiTheme="majorHAnsi" w:hAnsiTheme="majorHAnsi"/>
                <w:sz w:val="22"/>
                <w:szCs w:val="22"/>
              </w:rPr>
            </w:pPr>
          </w:p>
        </w:tc>
      </w:tr>
      <w:tr w:rsidR="00372886" w:rsidRPr="00707385" w14:paraId="3820F0CC" w14:textId="77777777" w:rsidTr="00C646B7">
        <w:tc>
          <w:tcPr>
            <w:tcW w:w="672" w:type="pct"/>
          </w:tcPr>
          <w:p w14:paraId="19DC4B04" w14:textId="0B94FC35" w:rsidR="00372886" w:rsidRPr="00707385" w:rsidRDefault="00372886" w:rsidP="00C646B7">
            <w:pPr>
              <w:numPr>
                <w:ilvl w:val="0"/>
                <w:numId w:val="8"/>
              </w:numPr>
              <w:rPr>
                <w:rFonts w:asciiTheme="majorHAnsi" w:hAnsiTheme="majorHAnsi"/>
                <w:b/>
                <w:sz w:val="22"/>
                <w:szCs w:val="22"/>
              </w:rPr>
            </w:pPr>
          </w:p>
        </w:tc>
        <w:tc>
          <w:tcPr>
            <w:tcW w:w="1285" w:type="pct"/>
          </w:tcPr>
          <w:p w14:paraId="33369393" w14:textId="20E1D769" w:rsidR="00372886" w:rsidRPr="00591323" w:rsidRDefault="00372886"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4FC82DF1" w14:textId="3F9050AB" w:rsidR="00372886" w:rsidRPr="00707385" w:rsidRDefault="00372886" w:rsidP="00C646B7">
            <w:pPr>
              <w:rPr>
                <w:rFonts w:asciiTheme="majorHAnsi" w:hAnsiTheme="majorHAnsi"/>
                <w:sz w:val="22"/>
                <w:szCs w:val="22"/>
              </w:rPr>
            </w:pPr>
            <w:r w:rsidRPr="00DE2A3E">
              <w:rPr>
                <w:rFonts w:ascii="Calibri" w:eastAsia="Times New Roman" w:hAnsi="Calibri" w:cs="Arial"/>
                <w:sz w:val="22"/>
                <w:szCs w:val="22"/>
                <w:shd w:val="clear" w:color="auto" w:fill="FFFFFF"/>
              </w:rPr>
              <w:t>A persistant failure of delivery could be a bounced email for over 72 days, because if the email is on a domain that has expired then the user might recover the domain within that period. After that is goes to auction.</w:t>
            </w:r>
          </w:p>
        </w:tc>
        <w:tc>
          <w:tcPr>
            <w:tcW w:w="521" w:type="pct"/>
          </w:tcPr>
          <w:p w14:paraId="4D975197" w14:textId="1E737B80" w:rsidR="00372886" w:rsidRDefault="00372886" w:rsidP="00C646B7">
            <w:pPr>
              <w:rPr>
                <w:rFonts w:asciiTheme="majorHAnsi" w:hAnsiTheme="majorHAnsi"/>
                <w:sz w:val="22"/>
                <w:szCs w:val="22"/>
              </w:rPr>
            </w:pPr>
            <w:r>
              <w:rPr>
                <w:rFonts w:asciiTheme="majorHAnsi" w:hAnsiTheme="majorHAnsi"/>
                <w:sz w:val="22"/>
                <w:szCs w:val="22"/>
              </w:rPr>
              <w:t>J. Wilson</w:t>
            </w:r>
          </w:p>
        </w:tc>
        <w:tc>
          <w:tcPr>
            <w:tcW w:w="874" w:type="pct"/>
          </w:tcPr>
          <w:p w14:paraId="4121DBEE" w14:textId="77777777" w:rsidR="00372886" w:rsidRPr="00707385" w:rsidRDefault="00372886" w:rsidP="00C646B7">
            <w:pPr>
              <w:rPr>
                <w:rFonts w:asciiTheme="majorHAnsi" w:hAnsiTheme="majorHAnsi"/>
                <w:sz w:val="22"/>
                <w:szCs w:val="22"/>
              </w:rPr>
            </w:pPr>
          </w:p>
        </w:tc>
        <w:tc>
          <w:tcPr>
            <w:tcW w:w="655" w:type="pct"/>
          </w:tcPr>
          <w:p w14:paraId="4AFF1DA4" w14:textId="77777777" w:rsidR="00372886" w:rsidRPr="00707385" w:rsidRDefault="00372886" w:rsidP="00C646B7">
            <w:pPr>
              <w:rPr>
                <w:rFonts w:asciiTheme="majorHAnsi" w:hAnsiTheme="majorHAnsi"/>
                <w:sz w:val="22"/>
                <w:szCs w:val="22"/>
              </w:rPr>
            </w:pPr>
          </w:p>
        </w:tc>
      </w:tr>
      <w:tr w:rsidR="00372886" w:rsidRPr="00707385" w14:paraId="24860224" w14:textId="77777777" w:rsidTr="00C646B7">
        <w:tc>
          <w:tcPr>
            <w:tcW w:w="672" w:type="pct"/>
          </w:tcPr>
          <w:p w14:paraId="7B97C019" w14:textId="77777777" w:rsidR="00372886" w:rsidRPr="00707385" w:rsidRDefault="00372886" w:rsidP="00C646B7">
            <w:pPr>
              <w:numPr>
                <w:ilvl w:val="0"/>
                <w:numId w:val="8"/>
              </w:numPr>
              <w:rPr>
                <w:rFonts w:asciiTheme="majorHAnsi" w:hAnsiTheme="majorHAnsi"/>
                <w:b/>
                <w:sz w:val="22"/>
                <w:szCs w:val="22"/>
              </w:rPr>
            </w:pPr>
          </w:p>
        </w:tc>
        <w:tc>
          <w:tcPr>
            <w:tcW w:w="1285" w:type="pct"/>
          </w:tcPr>
          <w:p w14:paraId="07B172A0" w14:textId="24DAA820" w:rsidR="00372886" w:rsidRPr="00591323" w:rsidRDefault="00372886"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3D871B33" w14:textId="7370A645" w:rsidR="00372886" w:rsidRPr="00707385" w:rsidRDefault="00372886" w:rsidP="00C646B7">
            <w:pPr>
              <w:rPr>
                <w:rFonts w:asciiTheme="majorHAnsi" w:hAnsiTheme="majorHAnsi"/>
                <w:sz w:val="22"/>
                <w:szCs w:val="22"/>
              </w:rPr>
            </w:pPr>
            <w:r w:rsidRPr="000C1D27">
              <w:rPr>
                <w:rFonts w:ascii="Calibri" w:eastAsia="Times New Roman" w:hAnsi="Calibri" w:cs="Arial"/>
                <w:sz w:val="22"/>
                <w:szCs w:val="22"/>
                <w:shd w:val="clear" w:color="auto" w:fill="FFFFFF"/>
              </w:rPr>
              <w:t>Forwarding of electronic communications is important but privacy is more important. This must be considered when creating these policies else the internet becomes like George Orwell's novel 1984.</w:t>
            </w:r>
          </w:p>
        </w:tc>
        <w:tc>
          <w:tcPr>
            <w:tcW w:w="521" w:type="pct"/>
          </w:tcPr>
          <w:p w14:paraId="032B3A6A" w14:textId="43A78C51" w:rsidR="00372886" w:rsidRDefault="00372886" w:rsidP="00C646B7">
            <w:pPr>
              <w:rPr>
                <w:rFonts w:asciiTheme="majorHAnsi" w:hAnsiTheme="majorHAnsi"/>
                <w:sz w:val="22"/>
                <w:szCs w:val="22"/>
              </w:rPr>
            </w:pPr>
            <w:r>
              <w:rPr>
                <w:rFonts w:asciiTheme="majorHAnsi" w:hAnsiTheme="majorHAnsi"/>
                <w:sz w:val="22"/>
                <w:szCs w:val="22"/>
              </w:rPr>
              <w:t>Dr. M. Klinefelter</w:t>
            </w:r>
          </w:p>
        </w:tc>
        <w:tc>
          <w:tcPr>
            <w:tcW w:w="874" w:type="pct"/>
          </w:tcPr>
          <w:p w14:paraId="2C6CA18B" w14:textId="77777777" w:rsidR="00372886" w:rsidRPr="00707385" w:rsidRDefault="00372886" w:rsidP="00C646B7">
            <w:pPr>
              <w:rPr>
                <w:rFonts w:asciiTheme="majorHAnsi" w:hAnsiTheme="majorHAnsi"/>
                <w:sz w:val="22"/>
                <w:szCs w:val="22"/>
              </w:rPr>
            </w:pPr>
          </w:p>
        </w:tc>
        <w:tc>
          <w:tcPr>
            <w:tcW w:w="655" w:type="pct"/>
          </w:tcPr>
          <w:p w14:paraId="5E7E0B57" w14:textId="77777777" w:rsidR="00372886" w:rsidRPr="00707385" w:rsidRDefault="00372886" w:rsidP="00C646B7">
            <w:pPr>
              <w:rPr>
                <w:rFonts w:asciiTheme="majorHAnsi" w:hAnsiTheme="majorHAnsi"/>
                <w:sz w:val="22"/>
                <w:szCs w:val="22"/>
              </w:rPr>
            </w:pPr>
          </w:p>
        </w:tc>
      </w:tr>
      <w:tr w:rsidR="00372886" w:rsidRPr="00707385" w14:paraId="5E9CC9BB" w14:textId="77777777" w:rsidTr="00C646B7">
        <w:tc>
          <w:tcPr>
            <w:tcW w:w="672" w:type="pct"/>
          </w:tcPr>
          <w:p w14:paraId="67CC7D1F" w14:textId="77777777" w:rsidR="00372886" w:rsidRPr="00707385" w:rsidRDefault="00372886" w:rsidP="00C646B7">
            <w:pPr>
              <w:numPr>
                <w:ilvl w:val="0"/>
                <w:numId w:val="8"/>
              </w:numPr>
              <w:rPr>
                <w:rFonts w:asciiTheme="majorHAnsi" w:hAnsiTheme="majorHAnsi"/>
                <w:b/>
                <w:sz w:val="22"/>
                <w:szCs w:val="22"/>
              </w:rPr>
            </w:pPr>
          </w:p>
        </w:tc>
        <w:tc>
          <w:tcPr>
            <w:tcW w:w="1285" w:type="pct"/>
          </w:tcPr>
          <w:p w14:paraId="2AE8F464" w14:textId="590FAF2E" w:rsidR="00372886" w:rsidRDefault="00372886"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45F469E8" w14:textId="49C04E54" w:rsidR="00372886" w:rsidRPr="000C1D27" w:rsidRDefault="00372886" w:rsidP="00C646B7">
            <w:pPr>
              <w:rPr>
                <w:rFonts w:ascii="Calibri" w:eastAsia="Times New Roman" w:hAnsi="Calibri" w:cs="Arial"/>
                <w:sz w:val="22"/>
                <w:szCs w:val="22"/>
                <w:shd w:val="clear" w:color="auto" w:fill="FFFFFF"/>
              </w:rPr>
            </w:pPr>
            <w:r w:rsidRPr="005C2A06">
              <w:rPr>
                <w:rFonts w:ascii="Calibri" w:eastAsia="Times New Roman" w:hAnsi="Calibri" w:cs="Arial"/>
                <w:sz w:val="22"/>
                <w:szCs w:val="22"/>
                <w:shd w:val="clear" w:color="auto" w:fill="FFFFFF"/>
              </w:rPr>
              <w:t>"Persistent delivery failure" would include e.g. multiple emails bouncing, in which case telephoning or writing to the registrant would be appropriate.</w:t>
            </w:r>
          </w:p>
        </w:tc>
        <w:tc>
          <w:tcPr>
            <w:tcW w:w="521" w:type="pct"/>
          </w:tcPr>
          <w:p w14:paraId="4C8FD15B" w14:textId="7189C574" w:rsidR="00372886" w:rsidRDefault="00372886" w:rsidP="00C646B7">
            <w:pPr>
              <w:rPr>
                <w:rFonts w:asciiTheme="majorHAnsi" w:hAnsiTheme="majorHAnsi"/>
                <w:sz w:val="22"/>
                <w:szCs w:val="22"/>
              </w:rPr>
            </w:pPr>
            <w:r>
              <w:rPr>
                <w:rFonts w:asciiTheme="majorHAnsi" w:hAnsiTheme="majorHAnsi"/>
                <w:sz w:val="22"/>
                <w:szCs w:val="22"/>
              </w:rPr>
              <w:t>Hugo Jobling</w:t>
            </w:r>
          </w:p>
        </w:tc>
        <w:tc>
          <w:tcPr>
            <w:tcW w:w="874" w:type="pct"/>
          </w:tcPr>
          <w:p w14:paraId="445F755D" w14:textId="77777777" w:rsidR="00372886" w:rsidRPr="00707385" w:rsidRDefault="00372886" w:rsidP="00C646B7">
            <w:pPr>
              <w:rPr>
                <w:rFonts w:asciiTheme="majorHAnsi" w:hAnsiTheme="majorHAnsi"/>
                <w:sz w:val="22"/>
                <w:szCs w:val="22"/>
              </w:rPr>
            </w:pPr>
          </w:p>
        </w:tc>
        <w:tc>
          <w:tcPr>
            <w:tcW w:w="655" w:type="pct"/>
          </w:tcPr>
          <w:p w14:paraId="1D263A71" w14:textId="77777777" w:rsidR="00372886" w:rsidRPr="00707385" w:rsidRDefault="00372886" w:rsidP="00C646B7">
            <w:pPr>
              <w:rPr>
                <w:rFonts w:asciiTheme="majorHAnsi" w:hAnsiTheme="majorHAnsi"/>
                <w:sz w:val="22"/>
                <w:szCs w:val="22"/>
              </w:rPr>
            </w:pPr>
          </w:p>
        </w:tc>
      </w:tr>
      <w:tr w:rsidR="00372886" w:rsidRPr="00707385" w14:paraId="1D891502" w14:textId="77777777" w:rsidTr="00C646B7">
        <w:tc>
          <w:tcPr>
            <w:tcW w:w="672" w:type="pct"/>
          </w:tcPr>
          <w:p w14:paraId="62CA868D" w14:textId="77777777" w:rsidR="00372886" w:rsidRPr="00707385" w:rsidRDefault="00372886" w:rsidP="00C646B7">
            <w:pPr>
              <w:numPr>
                <w:ilvl w:val="0"/>
                <w:numId w:val="8"/>
              </w:numPr>
              <w:rPr>
                <w:rFonts w:asciiTheme="majorHAnsi" w:hAnsiTheme="majorHAnsi"/>
                <w:b/>
                <w:sz w:val="22"/>
                <w:szCs w:val="22"/>
              </w:rPr>
            </w:pPr>
          </w:p>
        </w:tc>
        <w:tc>
          <w:tcPr>
            <w:tcW w:w="1285" w:type="pct"/>
          </w:tcPr>
          <w:p w14:paraId="0E98C28A" w14:textId="2EF7BF7A" w:rsidR="00372886" w:rsidRDefault="00372886"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156BF084" w14:textId="71796550" w:rsidR="00372886" w:rsidRPr="005C2A06" w:rsidRDefault="00372886" w:rsidP="00C646B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w:t>
            </w:r>
            <w:r w:rsidRPr="008F1E2B">
              <w:rPr>
                <w:rFonts w:ascii="Calibri" w:eastAsia="Times New Roman" w:hAnsi="Calibri" w:cs="Arial"/>
                <w:sz w:val="22"/>
                <w:szCs w:val="22"/>
                <w:shd w:val="clear" w:color="auto" w:fill="FFFFFF"/>
              </w:rPr>
              <w:t>f the text is required to be sent together with the rest of the request to the customer</w:t>
            </w:r>
          </w:p>
        </w:tc>
        <w:tc>
          <w:tcPr>
            <w:tcW w:w="521" w:type="pct"/>
          </w:tcPr>
          <w:p w14:paraId="68F6BD42" w14:textId="59309E87" w:rsidR="00372886" w:rsidRDefault="00372886" w:rsidP="00C646B7">
            <w:pPr>
              <w:rPr>
                <w:rFonts w:asciiTheme="majorHAnsi" w:hAnsiTheme="majorHAnsi"/>
                <w:sz w:val="22"/>
                <w:szCs w:val="22"/>
              </w:rPr>
            </w:pPr>
            <w:r>
              <w:rPr>
                <w:rFonts w:asciiTheme="majorHAnsi" w:hAnsiTheme="majorHAnsi"/>
                <w:sz w:val="22"/>
                <w:szCs w:val="22"/>
              </w:rPr>
              <w:t>Alex Xu</w:t>
            </w:r>
          </w:p>
        </w:tc>
        <w:tc>
          <w:tcPr>
            <w:tcW w:w="874" w:type="pct"/>
          </w:tcPr>
          <w:p w14:paraId="5CC78DDA" w14:textId="77777777" w:rsidR="00372886" w:rsidRPr="00707385" w:rsidRDefault="00372886" w:rsidP="00C646B7">
            <w:pPr>
              <w:rPr>
                <w:rFonts w:asciiTheme="majorHAnsi" w:hAnsiTheme="majorHAnsi"/>
                <w:sz w:val="22"/>
                <w:szCs w:val="22"/>
              </w:rPr>
            </w:pPr>
          </w:p>
        </w:tc>
        <w:tc>
          <w:tcPr>
            <w:tcW w:w="655" w:type="pct"/>
          </w:tcPr>
          <w:p w14:paraId="6E99CE37" w14:textId="77777777" w:rsidR="00372886" w:rsidRPr="00707385" w:rsidRDefault="00372886" w:rsidP="00C646B7">
            <w:pPr>
              <w:rPr>
                <w:rFonts w:asciiTheme="majorHAnsi" w:hAnsiTheme="majorHAnsi"/>
                <w:sz w:val="22"/>
                <w:szCs w:val="22"/>
              </w:rPr>
            </w:pPr>
          </w:p>
        </w:tc>
      </w:tr>
      <w:tr w:rsidR="00A75C1D" w:rsidRPr="00707385" w14:paraId="475CC47B" w14:textId="77777777" w:rsidTr="00C646B7">
        <w:tc>
          <w:tcPr>
            <w:tcW w:w="672" w:type="pct"/>
          </w:tcPr>
          <w:p w14:paraId="62995361" w14:textId="77777777" w:rsidR="00A75C1D" w:rsidRPr="00707385" w:rsidRDefault="00A75C1D" w:rsidP="00C646B7">
            <w:pPr>
              <w:numPr>
                <w:ilvl w:val="0"/>
                <w:numId w:val="8"/>
              </w:numPr>
              <w:rPr>
                <w:rFonts w:asciiTheme="majorHAnsi" w:hAnsiTheme="majorHAnsi"/>
                <w:b/>
                <w:sz w:val="22"/>
                <w:szCs w:val="22"/>
              </w:rPr>
            </w:pPr>
          </w:p>
        </w:tc>
        <w:tc>
          <w:tcPr>
            <w:tcW w:w="1285" w:type="pct"/>
          </w:tcPr>
          <w:p w14:paraId="2F209BB0" w14:textId="4CEA7255" w:rsidR="00A75C1D" w:rsidRDefault="00A75C1D"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1101748D" w14:textId="6C507B57" w:rsidR="00A75C1D" w:rsidRDefault="00A75C1D" w:rsidP="00C646B7">
            <w:pPr>
              <w:rPr>
                <w:rFonts w:ascii="Calibri" w:eastAsia="Times New Roman" w:hAnsi="Calibri" w:cs="Arial"/>
                <w:sz w:val="22"/>
                <w:szCs w:val="22"/>
                <w:shd w:val="clear" w:color="auto" w:fill="FFFFFF"/>
              </w:rPr>
            </w:pPr>
            <w:r w:rsidRPr="00A75C1D">
              <w:rPr>
                <w:rFonts w:ascii="Calibri" w:eastAsia="Times New Roman" w:hAnsi="Calibri" w:cs="Arial"/>
                <w:sz w:val="22"/>
                <w:szCs w:val="22"/>
                <w:shd w:val="clear" w:color="auto" w:fill="FFFFFF"/>
              </w:rPr>
              <w:t>The WG should clarify what a persistent delivery failure is.</w:t>
            </w:r>
          </w:p>
        </w:tc>
        <w:tc>
          <w:tcPr>
            <w:tcW w:w="521" w:type="pct"/>
          </w:tcPr>
          <w:p w14:paraId="7FE0EEE1" w14:textId="593103F0" w:rsidR="00A75C1D" w:rsidRDefault="00A75C1D" w:rsidP="00C646B7">
            <w:pPr>
              <w:rPr>
                <w:rFonts w:asciiTheme="majorHAnsi" w:hAnsiTheme="majorHAnsi"/>
                <w:sz w:val="22"/>
                <w:szCs w:val="22"/>
              </w:rPr>
            </w:pPr>
            <w:r>
              <w:rPr>
                <w:rFonts w:asciiTheme="majorHAnsi" w:hAnsiTheme="majorHAnsi"/>
                <w:sz w:val="22"/>
                <w:szCs w:val="22"/>
              </w:rPr>
              <w:t>Homer</w:t>
            </w:r>
          </w:p>
        </w:tc>
        <w:tc>
          <w:tcPr>
            <w:tcW w:w="874" w:type="pct"/>
          </w:tcPr>
          <w:p w14:paraId="73392DA3" w14:textId="77777777" w:rsidR="00A75C1D" w:rsidRPr="00707385" w:rsidRDefault="00A75C1D" w:rsidP="00C646B7">
            <w:pPr>
              <w:rPr>
                <w:rFonts w:asciiTheme="majorHAnsi" w:hAnsiTheme="majorHAnsi"/>
                <w:sz w:val="22"/>
                <w:szCs w:val="22"/>
              </w:rPr>
            </w:pPr>
          </w:p>
        </w:tc>
        <w:tc>
          <w:tcPr>
            <w:tcW w:w="655" w:type="pct"/>
          </w:tcPr>
          <w:p w14:paraId="7398C8D0" w14:textId="77777777" w:rsidR="00A75C1D" w:rsidRPr="00707385" w:rsidRDefault="00A75C1D" w:rsidP="00C646B7">
            <w:pPr>
              <w:rPr>
                <w:rFonts w:asciiTheme="majorHAnsi" w:hAnsiTheme="majorHAnsi"/>
                <w:sz w:val="22"/>
                <w:szCs w:val="22"/>
              </w:rPr>
            </w:pPr>
          </w:p>
        </w:tc>
      </w:tr>
      <w:tr w:rsidR="00A75C1D" w:rsidRPr="00707385" w14:paraId="59761767" w14:textId="77777777" w:rsidTr="00C646B7">
        <w:tc>
          <w:tcPr>
            <w:tcW w:w="672" w:type="pct"/>
          </w:tcPr>
          <w:p w14:paraId="6FD7C4EB" w14:textId="77777777" w:rsidR="00A75C1D" w:rsidRPr="00707385" w:rsidRDefault="00A75C1D" w:rsidP="00C646B7">
            <w:pPr>
              <w:numPr>
                <w:ilvl w:val="0"/>
                <w:numId w:val="8"/>
              </w:numPr>
              <w:rPr>
                <w:rFonts w:asciiTheme="majorHAnsi" w:hAnsiTheme="majorHAnsi"/>
                <w:b/>
                <w:sz w:val="22"/>
                <w:szCs w:val="22"/>
              </w:rPr>
            </w:pPr>
          </w:p>
        </w:tc>
        <w:tc>
          <w:tcPr>
            <w:tcW w:w="1285" w:type="pct"/>
          </w:tcPr>
          <w:p w14:paraId="43AA6D39" w14:textId="226CBFE8" w:rsidR="00A75C1D" w:rsidRDefault="00A75C1D"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7C2CF54D" w14:textId="75CEFD54" w:rsidR="00A75C1D" w:rsidRPr="00A75C1D" w:rsidRDefault="00A75C1D" w:rsidP="00C646B7">
            <w:pPr>
              <w:rPr>
                <w:rFonts w:ascii="Calibri" w:eastAsia="Times New Roman" w:hAnsi="Calibri" w:cs="Arial"/>
                <w:sz w:val="22"/>
                <w:szCs w:val="22"/>
                <w:shd w:val="clear" w:color="auto" w:fill="FFFFFF"/>
              </w:rPr>
            </w:pPr>
            <w:r w:rsidRPr="00A75C1D">
              <w:rPr>
                <w:rFonts w:ascii="Calibri" w:eastAsia="Times New Roman" w:hAnsi="Calibri" w:cs="Arial"/>
                <w:sz w:val="22"/>
                <w:szCs w:val="22"/>
                <w:shd w:val="clear" w:color="auto" w:fill="FFFFFF"/>
              </w:rPr>
              <w:t>I'd have to see some consensus on numbers of attempts and "a reasonable period of time" as mentioned, in order get an idea of how open to abuse it would be.</w:t>
            </w:r>
          </w:p>
        </w:tc>
        <w:tc>
          <w:tcPr>
            <w:tcW w:w="521" w:type="pct"/>
          </w:tcPr>
          <w:p w14:paraId="63CB83C1" w14:textId="40DBF7B1" w:rsidR="00A75C1D" w:rsidRDefault="00A75C1D" w:rsidP="00C646B7">
            <w:pPr>
              <w:rPr>
                <w:rFonts w:asciiTheme="majorHAnsi" w:hAnsiTheme="majorHAnsi"/>
                <w:sz w:val="22"/>
                <w:szCs w:val="22"/>
              </w:rPr>
            </w:pPr>
            <w:r>
              <w:rPr>
                <w:rFonts w:asciiTheme="majorHAnsi" w:hAnsiTheme="majorHAnsi"/>
                <w:sz w:val="22"/>
                <w:szCs w:val="22"/>
              </w:rPr>
              <w:t>Thomas Smoonlock</w:t>
            </w:r>
          </w:p>
        </w:tc>
        <w:tc>
          <w:tcPr>
            <w:tcW w:w="874" w:type="pct"/>
          </w:tcPr>
          <w:p w14:paraId="118A7BD3" w14:textId="77777777" w:rsidR="00A75C1D" w:rsidRPr="00707385" w:rsidRDefault="00A75C1D" w:rsidP="00C646B7">
            <w:pPr>
              <w:rPr>
                <w:rFonts w:asciiTheme="majorHAnsi" w:hAnsiTheme="majorHAnsi"/>
                <w:sz w:val="22"/>
                <w:szCs w:val="22"/>
              </w:rPr>
            </w:pPr>
          </w:p>
        </w:tc>
        <w:tc>
          <w:tcPr>
            <w:tcW w:w="655" w:type="pct"/>
          </w:tcPr>
          <w:p w14:paraId="08BD1909" w14:textId="77777777" w:rsidR="00A75C1D" w:rsidRPr="00707385" w:rsidRDefault="00A75C1D" w:rsidP="00C646B7">
            <w:pPr>
              <w:rPr>
                <w:rFonts w:asciiTheme="majorHAnsi" w:hAnsiTheme="majorHAnsi"/>
                <w:sz w:val="22"/>
                <w:szCs w:val="22"/>
              </w:rPr>
            </w:pPr>
          </w:p>
        </w:tc>
      </w:tr>
      <w:tr w:rsidR="00A75C1D" w:rsidRPr="00707385" w14:paraId="2D305026" w14:textId="77777777" w:rsidTr="00C646B7">
        <w:tc>
          <w:tcPr>
            <w:tcW w:w="672" w:type="pct"/>
          </w:tcPr>
          <w:p w14:paraId="1AB7A841" w14:textId="77777777" w:rsidR="00A75C1D" w:rsidRPr="00707385" w:rsidRDefault="00A75C1D" w:rsidP="00C646B7">
            <w:pPr>
              <w:numPr>
                <w:ilvl w:val="0"/>
                <w:numId w:val="8"/>
              </w:numPr>
              <w:rPr>
                <w:rFonts w:asciiTheme="majorHAnsi" w:hAnsiTheme="majorHAnsi"/>
                <w:b/>
                <w:sz w:val="22"/>
                <w:szCs w:val="22"/>
              </w:rPr>
            </w:pPr>
          </w:p>
        </w:tc>
        <w:tc>
          <w:tcPr>
            <w:tcW w:w="1285" w:type="pct"/>
          </w:tcPr>
          <w:p w14:paraId="12BE8215" w14:textId="317F7DE7" w:rsidR="00A75C1D" w:rsidRDefault="00A75C1D"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31912982" w14:textId="009A2722" w:rsidR="00A75C1D" w:rsidRPr="00A75C1D" w:rsidRDefault="00A75C1D" w:rsidP="00C646B7">
            <w:pPr>
              <w:rPr>
                <w:rFonts w:ascii="Calibri" w:eastAsia="Times New Roman" w:hAnsi="Calibri" w:cs="Arial"/>
                <w:sz w:val="22"/>
                <w:szCs w:val="22"/>
                <w:shd w:val="clear" w:color="auto" w:fill="FFFFFF"/>
              </w:rPr>
            </w:pPr>
            <w:r w:rsidRPr="00A75C1D">
              <w:rPr>
                <w:rFonts w:ascii="Calibri" w:eastAsia="Times New Roman" w:hAnsi="Calibri" w:cs="Arial"/>
                <w:sz w:val="22"/>
                <w:szCs w:val="22"/>
                <w:shd w:val="clear" w:color="auto" w:fill="FFFFFF"/>
              </w:rPr>
              <w:t>Third party requests should be forwarded only if the customer has elected to have all requests forwarded.</w:t>
            </w:r>
          </w:p>
        </w:tc>
        <w:tc>
          <w:tcPr>
            <w:tcW w:w="521" w:type="pct"/>
          </w:tcPr>
          <w:p w14:paraId="28F23DD0" w14:textId="34DC03B7" w:rsidR="00A75C1D" w:rsidRDefault="00A75C1D" w:rsidP="00C646B7">
            <w:pPr>
              <w:rPr>
                <w:rFonts w:asciiTheme="majorHAnsi" w:hAnsiTheme="majorHAnsi"/>
                <w:sz w:val="22"/>
                <w:szCs w:val="22"/>
              </w:rPr>
            </w:pPr>
            <w:r>
              <w:rPr>
                <w:rFonts w:asciiTheme="majorHAnsi" w:hAnsiTheme="majorHAnsi"/>
                <w:sz w:val="22"/>
                <w:szCs w:val="22"/>
              </w:rPr>
              <w:t>Sebastian Brosser</w:t>
            </w:r>
          </w:p>
        </w:tc>
        <w:tc>
          <w:tcPr>
            <w:tcW w:w="874" w:type="pct"/>
          </w:tcPr>
          <w:p w14:paraId="703A2961" w14:textId="77777777" w:rsidR="00A75C1D" w:rsidRPr="00707385" w:rsidRDefault="00A75C1D" w:rsidP="00C646B7">
            <w:pPr>
              <w:rPr>
                <w:rFonts w:asciiTheme="majorHAnsi" w:hAnsiTheme="majorHAnsi"/>
                <w:sz w:val="22"/>
                <w:szCs w:val="22"/>
              </w:rPr>
            </w:pPr>
          </w:p>
        </w:tc>
        <w:tc>
          <w:tcPr>
            <w:tcW w:w="655" w:type="pct"/>
          </w:tcPr>
          <w:p w14:paraId="02525FC2" w14:textId="77777777" w:rsidR="00A75C1D" w:rsidRPr="00707385" w:rsidRDefault="00A75C1D" w:rsidP="00C646B7">
            <w:pPr>
              <w:rPr>
                <w:rFonts w:asciiTheme="majorHAnsi" w:hAnsiTheme="majorHAnsi"/>
                <w:sz w:val="22"/>
                <w:szCs w:val="22"/>
              </w:rPr>
            </w:pPr>
          </w:p>
        </w:tc>
      </w:tr>
      <w:tr w:rsidR="009866A9" w:rsidRPr="00707385" w14:paraId="06E449C1" w14:textId="77777777" w:rsidTr="00C646B7">
        <w:tc>
          <w:tcPr>
            <w:tcW w:w="672" w:type="pct"/>
          </w:tcPr>
          <w:p w14:paraId="335FA641" w14:textId="77777777" w:rsidR="009866A9" w:rsidRPr="00707385" w:rsidRDefault="009866A9" w:rsidP="00C646B7">
            <w:pPr>
              <w:numPr>
                <w:ilvl w:val="0"/>
                <w:numId w:val="8"/>
              </w:numPr>
              <w:rPr>
                <w:rFonts w:asciiTheme="majorHAnsi" w:hAnsiTheme="majorHAnsi"/>
                <w:b/>
                <w:sz w:val="22"/>
                <w:szCs w:val="22"/>
              </w:rPr>
            </w:pPr>
          </w:p>
        </w:tc>
        <w:tc>
          <w:tcPr>
            <w:tcW w:w="1285" w:type="pct"/>
          </w:tcPr>
          <w:p w14:paraId="7779D245" w14:textId="7EEE37C4" w:rsidR="009866A9" w:rsidRDefault="009866A9"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178485EC" w14:textId="053D7BF2" w:rsidR="009866A9" w:rsidRPr="00A75C1D" w:rsidRDefault="009866A9" w:rsidP="00C646B7">
            <w:pPr>
              <w:rPr>
                <w:rFonts w:ascii="Calibri" w:eastAsia="Times New Roman" w:hAnsi="Calibri" w:cs="Arial"/>
                <w:sz w:val="22"/>
                <w:szCs w:val="22"/>
                <w:shd w:val="clear" w:color="auto" w:fill="FFFFFF"/>
              </w:rPr>
            </w:pPr>
            <w:r w:rsidRPr="009866A9">
              <w:rPr>
                <w:rFonts w:ascii="Calibri" w:eastAsia="Times New Roman" w:hAnsi="Calibri" w:cs="Arial"/>
                <w:sz w:val="22"/>
                <w:szCs w:val="22"/>
                <w:shd w:val="clear" w:color="auto" w:fill="FFFFFF"/>
              </w:rPr>
              <w:t>"Persistent delivery failure" would include e.g. multiple emails bouncing, in which case telephoning or writing to the registrant would be appropriate.</w:t>
            </w:r>
          </w:p>
        </w:tc>
        <w:tc>
          <w:tcPr>
            <w:tcW w:w="521" w:type="pct"/>
          </w:tcPr>
          <w:p w14:paraId="52127517" w14:textId="22C8ADF6" w:rsidR="009866A9" w:rsidRDefault="009866A9" w:rsidP="00C646B7">
            <w:pPr>
              <w:rPr>
                <w:rFonts w:asciiTheme="majorHAnsi" w:hAnsiTheme="majorHAnsi"/>
                <w:sz w:val="22"/>
                <w:szCs w:val="22"/>
              </w:rPr>
            </w:pPr>
            <w:r>
              <w:rPr>
                <w:rFonts w:asciiTheme="majorHAnsi" w:hAnsiTheme="majorHAnsi"/>
                <w:sz w:val="22"/>
                <w:szCs w:val="22"/>
              </w:rPr>
              <w:t>Hugo Jobling</w:t>
            </w:r>
          </w:p>
        </w:tc>
        <w:tc>
          <w:tcPr>
            <w:tcW w:w="874" w:type="pct"/>
          </w:tcPr>
          <w:p w14:paraId="2922E2B3" w14:textId="77777777" w:rsidR="009866A9" w:rsidRPr="00707385" w:rsidRDefault="009866A9" w:rsidP="00C646B7">
            <w:pPr>
              <w:rPr>
                <w:rFonts w:asciiTheme="majorHAnsi" w:hAnsiTheme="majorHAnsi"/>
                <w:sz w:val="22"/>
                <w:szCs w:val="22"/>
              </w:rPr>
            </w:pPr>
          </w:p>
        </w:tc>
        <w:tc>
          <w:tcPr>
            <w:tcW w:w="655" w:type="pct"/>
          </w:tcPr>
          <w:p w14:paraId="3A5FC3B8" w14:textId="77777777" w:rsidR="009866A9" w:rsidRPr="00707385" w:rsidRDefault="009866A9" w:rsidP="00C646B7">
            <w:pPr>
              <w:rPr>
                <w:rFonts w:asciiTheme="majorHAnsi" w:hAnsiTheme="majorHAnsi"/>
                <w:sz w:val="22"/>
                <w:szCs w:val="22"/>
              </w:rPr>
            </w:pPr>
          </w:p>
        </w:tc>
      </w:tr>
      <w:tr w:rsidR="009866A9" w:rsidRPr="00707385" w14:paraId="75C35FF4" w14:textId="77777777" w:rsidTr="00C646B7">
        <w:tc>
          <w:tcPr>
            <w:tcW w:w="672" w:type="pct"/>
          </w:tcPr>
          <w:p w14:paraId="1922F1BF" w14:textId="77777777" w:rsidR="009866A9" w:rsidRPr="00707385" w:rsidRDefault="009866A9" w:rsidP="00C646B7">
            <w:pPr>
              <w:numPr>
                <w:ilvl w:val="0"/>
                <w:numId w:val="8"/>
              </w:numPr>
              <w:rPr>
                <w:rFonts w:asciiTheme="majorHAnsi" w:hAnsiTheme="majorHAnsi"/>
                <w:b/>
                <w:sz w:val="22"/>
                <w:szCs w:val="22"/>
              </w:rPr>
            </w:pPr>
          </w:p>
        </w:tc>
        <w:tc>
          <w:tcPr>
            <w:tcW w:w="1285" w:type="pct"/>
          </w:tcPr>
          <w:p w14:paraId="6CA0EFAC" w14:textId="6344FCFD" w:rsidR="009866A9" w:rsidRDefault="009866A9" w:rsidP="00C646B7">
            <w:pPr>
              <w:rPr>
                <w:rFonts w:asciiTheme="majorHAnsi" w:hAnsiTheme="majorHAnsi"/>
                <w:sz w:val="22"/>
                <w:szCs w:val="22"/>
              </w:rPr>
            </w:pPr>
            <w:r>
              <w:rPr>
                <w:rFonts w:asciiTheme="majorHAnsi" w:hAnsiTheme="majorHAnsi"/>
                <w:sz w:val="22"/>
                <w:szCs w:val="22"/>
              </w:rPr>
              <w:t>No</w:t>
            </w:r>
          </w:p>
        </w:tc>
        <w:tc>
          <w:tcPr>
            <w:tcW w:w="993" w:type="pct"/>
          </w:tcPr>
          <w:p w14:paraId="751777AB" w14:textId="4964E825" w:rsidR="009866A9" w:rsidRPr="009866A9" w:rsidRDefault="009866A9" w:rsidP="00C646B7">
            <w:pPr>
              <w:rPr>
                <w:rFonts w:ascii="Calibri" w:eastAsia="Times New Roman" w:hAnsi="Calibri" w:cs="Arial"/>
                <w:sz w:val="22"/>
                <w:szCs w:val="22"/>
                <w:shd w:val="clear" w:color="auto" w:fill="FFFFFF"/>
              </w:rPr>
            </w:pPr>
            <w:r w:rsidRPr="009866A9">
              <w:rPr>
                <w:rFonts w:ascii="Calibri" w:eastAsia="Times New Roman" w:hAnsi="Calibri" w:cs="Arial"/>
                <w:sz w:val="22"/>
                <w:szCs w:val="22"/>
                <w:shd w:val="clear" w:color="auto" w:fill="FFFFFF"/>
              </w:rPr>
              <w:t>We do not need over reaches like what's being proposed. In this age of deteriorating privacy protections, such moves are detrimental and harmful for people's freedom and right to privacy. It's appalling that such moves are even being considered.</w:t>
            </w:r>
          </w:p>
        </w:tc>
        <w:tc>
          <w:tcPr>
            <w:tcW w:w="521" w:type="pct"/>
          </w:tcPr>
          <w:p w14:paraId="2056C167" w14:textId="3F2AB6A6" w:rsidR="009866A9" w:rsidRDefault="009866A9" w:rsidP="00C646B7">
            <w:pPr>
              <w:rPr>
                <w:rFonts w:asciiTheme="majorHAnsi" w:hAnsiTheme="majorHAnsi"/>
                <w:sz w:val="22"/>
                <w:szCs w:val="22"/>
              </w:rPr>
            </w:pPr>
            <w:r>
              <w:rPr>
                <w:rFonts w:asciiTheme="majorHAnsi" w:hAnsiTheme="majorHAnsi"/>
                <w:sz w:val="22"/>
                <w:szCs w:val="22"/>
              </w:rPr>
              <w:t>Anand S.</w:t>
            </w:r>
          </w:p>
        </w:tc>
        <w:tc>
          <w:tcPr>
            <w:tcW w:w="874" w:type="pct"/>
          </w:tcPr>
          <w:p w14:paraId="3B463DA5" w14:textId="77777777" w:rsidR="009866A9" w:rsidRPr="00707385" w:rsidRDefault="009866A9" w:rsidP="00C646B7">
            <w:pPr>
              <w:rPr>
                <w:rFonts w:asciiTheme="majorHAnsi" w:hAnsiTheme="majorHAnsi"/>
                <w:sz w:val="22"/>
                <w:szCs w:val="22"/>
              </w:rPr>
            </w:pPr>
          </w:p>
        </w:tc>
        <w:tc>
          <w:tcPr>
            <w:tcW w:w="655" w:type="pct"/>
          </w:tcPr>
          <w:p w14:paraId="10B7C9BF" w14:textId="77777777" w:rsidR="009866A9" w:rsidRPr="00707385" w:rsidRDefault="009866A9" w:rsidP="00C646B7">
            <w:pPr>
              <w:rPr>
                <w:rFonts w:asciiTheme="majorHAnsi" w:hAnsiTheme="majorHAnsi"/>
                <w:sz w:val="22"/>
                <w:szCs w:val="22"/>
              </w:rPr>
            </w:pPr>
          </w:p>
        </w:tc>
      </w:tr>
      <w:tr w:rsidR="00A75C1D" w:rsidRPr="00707385" w14:paraId="5468E3BD" w14:textId="77777777" w:rsidTr="00C646B7">
        <w:tc>
          <w:tcPr>
            <w:tcW w:w="672" w:type="pct"/>
          </w:tcPr>
          <w:p w14:paraId="50F176B3" w14:textId="77777777" w:rsidR="00A75C1D" w:rsidRPr="00707385" w:rsidRDefault="00A75C1D" w:rsidP="00C646B7">
            <w:pPr>
              <w:numPr>
                <w:ilvl w:val="0"/>
                <w:numId w:val="8"/>
              </w:numPr>
              <w:rPr>
                <w:rFonts w:asciiTheme="majorHAnsi" w:hAnsiTheme="majorHAnsi"/>
                <w:b/>
                <w:sz w:val="22"/>
                <w:szCs w:val="22"/>
              </w:rPr>
            </w:pPr>
          </w:p>
        </w:tc>
        <w:tc>
          <w:tcPr>
            <w:tcW w:w="1285" w:type="pct"/>
          </w:tcPr>
          <w:p w14:paraId="5A6388FE" w14:textId="2D1DB853" w:rsidR="00A75C1D" w:rsidRDefault="009866A9" w:rsidP="00C646B7">
            <w:pPr>
              <w:rPr>
                <w:rFonts w:asciiTheme="majorHAnsi" w:hAnsiTheme="majorHAnsi"/>
                <w:sz w:val="22"/>
                <w:szCs w:val="22"/>
              </w:rPr>
            </w:pPr>
            <w:r>
              <w:rPr>
                <w:rFonts w:asciiTheme="majorHAnsi" w:hAnsiTheme="majorHAnsi"/>
                <w:sz w:val="22"/>
                <w:szCs w:val="22"/>
              </w:rPr>
              <w:t>No</w:t>
            </w:r>
          </w:p>
        </w:tc>
        <w:tc>
          <w:tcPr>
            <w:tcW w:w="993" w:type="pct"/>
          </w:tcPr>
          <w:p w14:paraId="378B5B8E" w14:textId="238F71DA" w:rsidR="00A75C1D" w:rsidRPr="00A75C1D" w:rsidRDefault="009866A9" w:rsidP="00C646B7">
            <w:pPr>
              <w:rPr>
                <w:rFonts w:ascii="Calibri" w:eastAsia="Times New Roman" w:hAnsi="Calibri" w:cs="Arial"/>
                <w:sz w:val="22"/>
                <w:szCs w:val="22"/>
                <w:shd w:val="clear" w:color="auto" w:fill="FFFFFF"/>
              </w:rPr>
            </w:pPr>
            <w:r w:rsidRPr="009866A9">
              <w:rPr>
                <w:rFonts w:ascii="Calibri" w:eastAsia="Times New Roman" w:hAnsi="Calibri" w:cs="Arial"/>
                <w:sz w:val="22"/>
                <w:szCs w:val="22"/>
                <w:shd w:val="clear" w:color="auto" w:fill="FFFFFF"/>
              </w:rPr>
              <w:t>If included, this is not a privacy service anymore. Anybody alleging abuse is way too broad and intrusive. The feedback of delivery failure goes to the registrar or P/P service provider. They will find alternative means. It is not the right of the Requester to know so, nor should it be.</w:t>
            </w:r>
          </w:p>
        </w:tc>
        <w:tc>
          <w:tcPr>
            <w:tcW w:w="521" w:type="pct"/>
          </w:tcPr>
          <w:p w14:paraId="784423E9" w14:textId="510F90D6" w:rsidR="00A75C1D" w:rsidRDefault="009866A9" w:rsidP="00C646B7">
            <w:pPr>
              <w:rPr>
                <w:rFonts w:asciiTheme="majorHAnsi" w:hAnsiTheme="majorHAnsi"/>
                <w:sz w:val="22"/>
                <w:szCs w:val="22"/>
              </w:rPr>
            </w:pPr>
            <w:r>
              <w:rPr>
                <w:rFonts w:asciiTheme="majorHAnsi" w:hAnsiTheme="majorHAnsi"/>
                <w:sz w:val="22"/>
                <w:szCs w:val="22"/>
              </w:rPr>
              <w:t>Arthur Zonnenberg</w:t>
            </w:r>
          </w:p>
        </w:tc>
        <w:tc>
          <w:tcPr>
            <w:tcW w:w="874" w:type="pct"/>
          </w:tcPr>
          <w:p w14:paraId="69228CDD" w14:textId="77777777" w:rsidR="00A75C1D" w:rsidRPr="00707385" w:rsidRDefault="00A75C1D" w:rsidP="00C646B7">
            <w:pPr>
              <w:rPr>
                <w:rFonts w:asciiTheme="majorHAnsi" w:hAnsiTheme="majorHAnsi"/>
                <w:sz w:val="22"/>
                <w:szCs w:val="22"/>
              </w:rPr>
            </w:pPr>
          </w:p>
        </w:tc>
        <w:tc>
          <w:tcPr>
            <w:tcW w:w="655" w:type="pct"/>
          </w:tcPr>
          <w:p w14:paraId="6D82F7CA" w14:textId="77777777" w:rsidR="00A75C1D" w:rsidRPr="00707385" w:rsidRDefault="00A75C1D" w:rsidP="00C646B7">
            <w:pPr>
              <w:rPr>
                <w:rFonts w:asciiTheme="majorHAnsi" w:hAnsiTheme="majorHAnsi"/>
                <w:sz w:val="22"/>
                <w:szCs w:val="22"/>
              </w:rPr>
            </w:pPr>
          </w:p>
        </w:tc>
      </w:tr>
      <w:tr w:rsidR="00A75C1D" w:rsidRPr="00707385" w14:paraId="7AC38EB0" w14:textId="77777777" w:rsidTr="00C646B7">
        <w:tc>
          <w:tcPr>
            <w:tcW w:w="672" w:type="pct"/>
          </w:tcPr>
          <w:p w14:paraId="47822CA5" w14:textId="77777777" w:rsidR="00A75C1D" w:rsidRPr="00707385" w:rsidRDefault="00A75C1D" w:rsidP="00C646B7">
            <w:pPr>
              <w:numPr>
                <w:ilvl w:val="0"/>
                <w:numId w:val="8"/>
              </w:numPr>
              <w:rPr>
                <w:rFonts w:asciiTheme="majorHAnsi" w:hAnsiTheme="majorHAnsi"/>
                <w:b/>
                <w:sz w:val="22"/>
                <w:szCs w:val="22"/>
              </w:rPr>
            </w:pPr>
          </w:p>
        </w:tc>
        <w:tc>
          <w:tcPr>
            <w:tcW w:w="1285" w:type="pct"/>
          </w:tcPr>
          <w:p w14:paraId="67F78357" w14:textId="3B45F923" w:rsidR="00A75C1D" w:rsidRDefault="00A75C1D" w:rsidP="00C646B7">
            <w:pPr>
              <w:rPr>
                <w:rFonts w:asciiTheme="majorHAnsi" w:hAnsiTheme="majorHAnsi"/>
                <w:sz w:val="22"/>
                <w:szCs w:val="22"/>
              </w:rPr>
            </w:pPr>
            <w:r>
              <w:rPr>
                <w:rFonts w:asciiTheme="majorHAnsi" w:hAnsiTheme="majorHAnsi"/>
                <w:sz w:val="22"/>
                <w:szCs w:val="22"/>
              </w:rPr>
              <w:t>No</w:t>
            </w:r>
          </w:p>
        </w:tc>
        <w:tc>
          <w:tcPr>
            <w:tcW w:w="993" w:type="pct"/>
          </w:tcPr>
          <w:p w14:paraId="1D7692CC" w14:textId="3316EFCB" w:rsidR="00A75C1D" w:rsidRPr="00A75C1D" w:rsidRDefault="00A75C1D" w:rsidP="00C646B7">
            <w:pPr>
              <w:rPr>
                <w:rFonts w:ascii="Calibri" w:eastAsia="Times New Roman" w:hAnsi="Calibri" w:cs="Arial"/>
                <w:sz w:val="22"/>
                <w:szCs w:val="22"/>
                <w:shd w:val="clear" w:color="auto" w:fill="FFFFFF"/>
              </w:rPr>
            </w:pPr>
            <w:r w:rsidRPr="00A75C1D">
              <w:rPr>
                <w:rFonts w:ascii="Calibri" w:eastAsia="Times New Roman" w:hAnsi="Calibri" w:cs="Arial"/>
                <w:sz w:val="22"/>
                <w:szCs w:val="22"/>
                <w:shd w:val="clear" w:color="auto" w:fill="FFFFFF"/>
              </w:rPr>
              <w:t>We disagree with these recommendations, as they are too broad and allow for abuse of the proposed system. The community has seen that, while P/P services may provide shelter for a certain number of registrants that abuse the domain name system, there also is proven abusive behavior on the part of self-designated (but not authoritative) "policing" entities. Instead, legitimate requests alleging abuse (as determined by P/P provider) may be forwarded.</w:t>
            </w:r>
          </w:p>
        </w:tc>
        <w:tc>
          <w:tcPr>
            <w:tcW w:w="521" w:type="pct"/>
          </w:tcPr>
          <w:p w14:paraId="68EA6F0E" w14:textId="11FA0D46" w:rsidR="00A75C1D" w:rsidRDefault="00A75C1D" w:rsidP="00C646B7">
            <w:pPr>
              <w:rPr>
                <w:rFonts w:asciiTheme="majorHAnsi" w:hAnsiTheme="majorHAnsi"/>
                <w:sz w:val="22"/>
                <w:szCs w:val="22"/>
              </w:rPr>
            </w:pPr>
            <w:r>
              <w:rPr>
                <w:rFonts w:asciiTheme="majorHAnsi" w:hAnsiTheme="majorHAnsi"/>
                <w:sz w:val="22"/>
                <w:szCs w:val="22"/>
              </w:rPr>
              <w:t>Donuts</w:t>
            </w:r>
          </w:p>
        </w:tc>
        <w:tc>
          <w:tcPr>
            <w:tcW w:w="874" w:type="pct"/>
          </w:tcPr>
          <w:p w14:paraId="04B348DA" w14:textId="77777777" w:rsidR="00A75C1D" w:rsidRPr="00707385" w:rsidRDefault="00A75C1D" w:rsidP="00C646B7">
            <w:pPr>
              <w:rPr>
                <w:rFonts w:asciiTheme="majorHAnsi" w:hAnsiTheme="majorHAnsi"/>
                <w:sz w:val="22"/>
                <w:szCs w:val="22"/>
              </w:rPr>
            </w:pPr>
          </w:p>
        </w:tc>
        <w:tc>
          <w:tcPr>
            <w:tcW w:w="655" w:type="pct"/>
          </w:tcPr>
          <w:p w14:paraId="6CFE81B9" w14:textId="77777777" w:rsidR="00A75C1D" w:rsidRPr="00707385" w:rsidRDefault="00A75C1D" w:rsidP="00C646B7">
            <w:pPr>
              <w:rPr>
                <w:rFonts w:asciiTheme="majorHAnsi" w:hAnsiTheme="majorHAnsi"/>
                <w:sz w:val="22"/>
                <w:szCs w:val="22"/>
              </w:rPr>
            </w:pPr>
          </w:p>
        </w:tc>
      </w:tr>
      <w:tr w:rsidR="00372886" w:rsidRPr="00707385" w14:paraId="01D823AC" w14:textId="77777777" w:rsidTr="00C646B7">
        <w:tc>
          <w:tcPr>
            <w:tcW w:w="672" w:type="pct"/>
          </w:tcPr>
          <w:p w14:paraId="5554CEB8" w14:textId="77777777" w:rsidR="00372886" w:rsidRPr="00707385" w:rsidRDefault="00372886" w:rsidP="00C646B7">
            <w:pPr>
              <w:numPr>
                <w:ilvl w:val="0"/>
                <w:numId w:val="8"/>
              </w:numPr>
              <w:rPr>
                <w:rFonts w:asciiTheme="majorHAnsi" w:hAnsiTheme="majorHAnsi"/>
                <w:b/>
                <w:sz w:val="22"/>
                <w:szCs w:val="22"/>
              </w:rPr>
            </w:pPr>
          </w:p>
        </w:tc>
        <w:tc>
          <w:tcPr>
            <w:tcW w:w="1285" w:type="pct"/>
          </w:tcPr>
          <w:p w14:paraId="318B3E1D" w14:textId="4D68E448" w:rsidR="00372886" w:rsidRDefault="00372886" w:rsidP="00C646B7">
            <w:pPr>
              <w:rPr>
                <w:rFonts w:asciiTheme="majorHAnsi" w:hAnsiTheme="majorHAnsi"/>
                <w:sz w:val="22"/>
                <w:szCs w:val="22"/>
              </w:rPr>
            </w:pPr>
            <w:r>
              <w:rPr>
                <w:rFonts w:asciiTheme="majorHAnsi" w:hAnsiTheme="majorHAnsi"/>
                <w:sz w:val="22"/>
                <w:szCs w:val="22"/>
              </w:rPr>
              <w:t>No</w:t>
            </w:r>
          </w:p>
        </w:tc>
        <w:tc>
          <w:tcPr>
            <w:tcW w:w="993" w:type="pct"/>
          </w:tcPr>
          <w:p w14:paraId="45DAAD23" w14:textId="76536A3C" w:rsidR="00372886" w:rsidRPr="000C1D27" w:rsidRDefault="00372886" w:rsidP="00C646B7">
            <w:pPr>
              <w:rPr>
                <w:rFonts w:ascii="Calibri" w:eastAsia="Times New Roman" w:hAnsi="Calibri" w:cs="Arial"/>
                <w:sz w:val="22"/>
                <w:szCs w:val="22"/>
                <w:shd w:val="clear" w:color="auto" w:fill="FFFFFF"/>
              </w:rPr>
            </w:pPr>
            <w:r w:rsidRPr="00F1694F">
              <w:rPr>
                <w:rFonts w:ascii="Calibri" w:hAnsi="Calibri"/>
                <w:sz w:val="22"/>
              </w:rPr>
              <w:t>Due process per the law of the domain owner's country should be required before revealing information</w:t>
            </w:r>
            <w:r>
              <w:rPr>
                <w:rFonts w:ascii="Calibri" w:hAnsi="Calibri"/>
                <w:sz w:val="22"/>
              </w:rPr>
              <w:t>.</w:t>
            </w:r>
          </w:p>
        </w:tc>
        <w:tc>
          <w:tcPr>
            <w:tcW w:w="521" w:type="pct"/>
          </w:tcPr>
          <w:p w14:paraId="7130DFF1" w14:textId="09F77BC2" w:rsidR="00372886" w:rsidRDefault="00372886" w:rsidP="00C646B7">
            <w:pPr>
              <w:rPr>
                <w:rFonts w:asciiTheme="majorHAnsi" w:hAnsiTheme="majorHAnsi"/>
                <w:sz w:val="22"/>
                <w:szCs w:val="22"/>
              </w:rPr>
            </w:pPr>
            <w:r>
              <w:rPr>
                <w:rFonts w:asciiTheme="majorHAnsi" w:hAnsiTheme="majorHAnsi"/>
                <w:sz w:val="22"/>
                <w:szCs w:val="22"/>
              </w:rPr>
              <w:t>TS</w:t>
            </w:r>
          </w:p>
        </w:tc>
        <w:tc>
          <w:tcPr>
            <w:tcW w:w="874" w:type="pct"/>
          </w:tcPr>
          <w:p w14:paraId="7B0C24A5" w14:textId="77777777" w:rsidR="00372886" w:rsidRPr="00707385" w:rsidRDefault="00372886" w:rsidP="00C646B7">
            <w:pPr>
              <w:rPr>
                <w:rFonts w:asciiTheme="majorHAnsi" w:hAnsiTheme="majorHAnsi"/>
                <w:sz w:val="22"/>
                <w:szCs w:val="22"/>
              </w:rPr>
            </w:pPr>
          </w:p>
        </w:tc>
        <w:tc>
          <w:tcPr>
            <w:tcW w:w="655" w:type="pct"/>
          </w:tcPr>
          <w:p w14:paraId="1BE6D723" w14:textId="77777777" w:rsidR="00372886" w:rsidRPr="00707385" w:rsidRDefault="00372886" w:rsidP="00C646B7">
            <w:pPr>
              <w:rPr>
                <w:rFonts w:asciiTheme="majorHAnsi" w:hAnsiTheme="majorHAnsi"/>
                <w:sz w:val="22"/>
                <w:szCs w:val="22"/>
              </w:rPr>
            </w:pPr>
          </w:p>
        </w:tc>
      </w:tr>
      <w:tr w:rsidR="00372886" w:rsidRPr="00707385" w14:paraId="122964E0" w14:textId="77777777" w:rsidTr="00C646B7">
        <w:tc>
          <w:tcPr>
            <w:tcW w:w="672" w:type="pct"/>
          </w:tcPr>
          <w:p w14:paraId="077C4CA4" w14:textId="77777777" w:rsidR="00372886" w:rsidRPr="00707385" w:rsidRDefault="00372886" w:rsidP="00C646B7">
            <w:pPr>
              <w:numPr>
                <w:ilvl w:val="0"/>
                <w:numId w:val="8"/>
              </w:numPr>
              <w:rPr>
                <w:rFonts w:asciiTheme="majorHAnsi" w:hAnsiTheme="majorHAnsi"/>
                <w:b/>
                <w:sz w:val="22"/>
                <w:szCs w:val="22"/>
              </w:rPr>
            </w:pPr>
          </w:p>
        </w:tc>
        <w:tc>
          <w:tcPr>
            <w:tcW w:w="1285" w:type="pct"/>
          </w:tcPr>
          <w:p w14:paraId="4694EFF1" w14:textId="791F78CE" w:rsidR="00372886" w:rsidRDefault="00372886" w:rsidP="00C646B7">
            <w:pPr>
              <w:rPr>
                <w:rFonts w:asciiTheme="majorHAnsi" w:hAnsiTheme="majorHAnsi"/>
                <w:sz w:val="22"/>
                <w:szCs w:val="22"/>
              </w:rPr>
            </w:pPr>
            <w:r>
              <w:rPr>
                <w:rFonts w:asciiTheme="majorHAnsi" w:hAnsiTheme="majorHAnsi"/>
                <w:sz w:val="22"/>
                <w:szCs w:val="22"/>
              </w:rPr>
              <w:t>No</w:t>
            </w:r>
          </w:p>
        </w:tc>
        <w:tc>
          <w:tcPr>
            <w:tcW w:w="993" w:type="pct"/>
          </w:tcPr>
          <w:p w14:paraId="5AC5CB83" w14:textId="0175F1E6" w:rsidR="00372886" w:rsidRPr="000C1D27" w:rsidRDefault="00372886" w:rsidP="00C646B7">
            <w:pPr>
              <w:rPr>
                <w:rFonts w:ascii="Calibri" w:eastAsia="Times New Roman" w:hAnsi="Calibri" w:cs="Arial"/>
                <w:sz w:val="22"/>
                <w:szCs w:val="22"/>
                <w:shd w:val="clear" w:color="auto" w:fill="FFFFFF"/>
              </w:rPr>
            </w:pPr>
            <w:r w:rsidRPr="00D31CDA">
              <w:rPr>
                <w:rFonts w:ascii="Calibri" w:hAnsi="Calibri"/>
                <w:sz w:val="22"/>
              </w:rPr>
              <w:t>Hell no! The free market will handle these issues, not the unelected</w:t>
            </w:r>
            <w:r>
              <w:rPr>
                <w:rFonts w:ascii="Calibri" w:hAnsi="Calibri"/>
                <w:sz w:val="22"/>
              </w:rPr>
              <w:t>.</w:t>
            </w:r>
          </w:p>
        </w:tc>
        <w:tc>
          <w:tcPr>
            <w:tcW w:w="521" w:type="pct"/>
          </w:tcPr>
          <w:p w14:paraId="711D4E0F" w14:textId="24CDC55F" w:rsidR="00372886" w:rsidRDefault="00372886" w:rsidP="00C646B7">
            <w:pPr>
              <w:rPr>
                <w:rFonts w:asciiTheme="majorHAnsi" w:hAnsiTheme="majorHAnsi"/>
                <w:sz w:val="22"/>
                <w:szCs w:val="22"/>
              </w:rPr>
            </w:pPr>
            <w:r>
              <w:rPr>
                <w:rFonts w:asciiTheme="majorHAnsi" w:hAnsiTheme="majorHAnsi"/>
                <w:sz w:val="22"/>
                <w:szCs w:val="22"/>
              </w:rPr>
              <w:t>Christopher Smith</w:t>
            </w:r>
          </w:p>
        </w:tc>
        <w:tc>
          <w:tcPr>
            <w:tcW w:w="874" w:type="pct"/>
          </w:tcPr>
          <w:p w14:paraId="0C487DC1" w14:textId="77777777" w:rsidR="00372886" w:rsidRPr="00707385" w:rsidRDefault="00372886" w:rsidP="00C646B7">
            <w:pPr>
              <w:rPr>
                <w:rFonts w:asciiTheme="majorHAnsi" w:hAnsiTheme="majorHAnsi"/>
                <w:sz w:val="22"/>
                <w:szCs w:val="22"/>
              </w:rPr>
            </w:pPr>
          </w:p>
        </w:tc>
        <w:tc>
          <w:tcPr>
            <w:tcW w:w="655" w:type="pct"/>
          </w:tcPr>
          <w:p w14:paraId="540D0298" w14:textId="77777777" w:rsidR="00372886" w:rsidRPr="00707385" w:rsidRDefault="00372886" w:rsidP="00C646B7">
            <w:pPr>
              <w:rPr>
                <w:rFonts w:asciiTheme="majorHAnsi" w:hAnsiTheme="majorHAnsi"/>
                <w:sz w:val="22"/>
                <w:szCs w:val="22"/>
              </w:rPr>
            </w:pPr>
          </w:p>
        </w:tc>
      </w:tr>
      <w:tr w:rsidR="00967293" w:rsidRPr="00707385" w14:paraId="1C9D7CAE" w14:textId="77777777" w:rsidTr="00C646B7">
        <w:tc>
          <w:tcPr>
            <w:tcW w:w="672" w:type="pct"/>
          </w:tcPr>
          <w:p w14:paraId="0EFC79BC" w14:textId="77777777" w:rsidR="00967293" w:rsidRPr="00707385" w:rsidRDefault="00967293" w:rsidP="00C646B7">
            <w:pPr>
              <w:numPr>
                <w:ilvl w:val="0"/>
                <w:numId w:val="8"/>
              </w:numPr>
              <w:rPr>
                <w:rFonts w:asciiTheme="majorHAnsi" w:hAnsiTheme="majorHAnsi"/>
                <w:b/>
                <w:sz w:val="22"/>
                <w:szCs w:val="22"/>
              </w:rPr>
            </w:pPr>
          </w:p>
        </w:tc>
        <w:tc>
          <w:tcPr>
            <w:tcW w:w="1285" w:type="pct"/>
          </w:tcPr>
          <w:p w14:paraId="06D6CC62" w14:textId="60C4EE7C" w:rsidR="00967293" w:rsidRDefault="00967293" w:rsidP="00C646B7">
            <w:pPr>
              <w:rPr>
                <w:rFonts w:asciiTheme="majorHAnsi" w:hAnsiTheme="majorHAnsi"/>
                <w:sz w:val="22"/>
                <w:szCs w:val="22"/>
              </w:rPr>
            </w:pPr>
            <w:r>
              <w:rPr>
                <w:rFonts w:asciiTheme="majorHAnsi" w:hAnsiTheme="majorHAnsi"/>
                <w:sz w:val="22"/>
                <w:szCs w:val="22"/>
              </w:rPr>
              <w:t>No</w:t>
            </w:r>
          </w:p>
        </w:tc>
        <w:tc>
          <w:tcPr>
            <w:tcW w:w="993" w:type="pct"/>
          </w:tcPr>
          <w:p w14:paraId="796B9015" w14:textId="3968CC1B" w:rsidR="00967293" w:rsidRPr="00D31CDA" w:rsidRDefault="00967293" w:rsidP="00C646B7">
            <w:pPr>
              <w:rPr>
                <w:rFonts w:ascii="Calibri" w:hAnsi="Calibri"/>
                <w:sz w:val="22"/>
              </w:rPr>
            </w:pPr>
            <w:r w:rsidRPr="00967293">
              <w:rPr>
                <w:rFonts w:ascii="Calibri" w:hAnsi="Calibri"/>
                <w:sz w:val="22"/>
              </w:rPr>
              <w:t>I think this opens up the opportunity for frivolous harassment of P/P service provider Clients.</w:t>
            </w:r>
          </w:p>
        </w:tc>
        <w:tc>
          <w:tcPr>
            <w:tcW w:w="521" w:type="pct"/>
          </w:tcPr>
          <w:p w14:paraId="2E837695" w14:textId="046B08FF" w:rsidR="00967293" w:rsidRDefault="00967293" w:rsidP="00C646B7">
            <w:pPr>
              <w:rPr>
                <w:rFonts w:asciiTheme="majorHAnsi" w:hAnsiTheme="majorHAnsi"/>
                <w:sz w:val="22"/>
                <w:szCs w:val="22"/>
              </w:rPr>
            </w:pPr>
            <w:r>
              <w:rPr>
                <w:rFonts w:asciiTheme="majorHAnsi" w:hAnsiTheme="majorHAnsi"/>
                <w:sz w:val="22"/>
                <w:szCs w:val="22"/>
              </w:rPr>
              <w:t>Adam Creighton</w:t>
            </w:r>
          </w:p>
        </w:tc>
        <w:tc>
          <w:tcPr>
            <w:tcW w:w="874" w:type="pct"/>
          </w:tcPr>
          <w:p w14:paraId="0468FCD6" w14:textId="77777777" w:rsidR="00967293" w:rsidRPr="00707385" w:rsidRDefault="00967293" w:rsidP="00C646B7">
            <w:pPr>
              <w:rPr>
                <w:rFonts w:asciiTheme="majorHAnsi" w:hAnsiTheme="majorHAnsi"/>
                <w:sz w:val="22"/>
                <w:szCs w:val="22"/>
              </w:rPr>
            </w:pPr>
          </w:p>
        </w:tc>
        <w:tc>
          <w:tcPr>
            <w:tcW w:w="655" w:type="pct"/>
          </w:tcPr>
          <w:p w14:paraId="4AB854E4" w14:textId="77777777" w:rsidR="00967293" w:rsidRPr="00707385" w:rsidRDefault="00967293" w:rsidP="00C646B7">
            <w:pPr>
              <w:rPr>
                <w:rFonts w:asciiTheme="majorHAnsi" w:hAnsiTheme="majorHAnsi"/>
                <w:sz w:val="22"/>
                <w:szCs w:val="22"/>
              </w:rPr>
            </w:pPr>
          </w:p>
        </w:tc>
      </w:tr>
      <w:tr w:rsidR="009866A9" w:rsidRPr="00707385" w14:paraId="3F57B9C9" w14:textId="77777777" w:rsidTr="00C646B7">
        <w:tc>
          <w:tcPr>
            <w:tcW w:w="672" w:type="pct"/>
          </w:tcPr>
          <w:p w14:paraId="0C1B8AF5" w14:textId="77777777" w:rsidR="009866A9" w:rsidRPr="00707385" w:rsidRDefault="009866A9" w:rsidP="00C646B7">
            <w:pPr>
              <w:numPr>
                <w:ilvl w:val="0"/>
                <w:numId w:val="8"/>
              </w:numPr>
              <w:rPr>
                <w:rFonts w:asciiTheme="majorHAnsi" w:hAnsiTheme="majorHAnsi"/>
                <w:b/>
                <w:sz w:val="22"/>
                <w:szCs w:val="22"/>
              </w:rPr>
            </w:pPr>
          </w:p>
        </w:tc>
        <w:tc>
          <w:tcPr>
            <w:tcW w:w="1285" w:type="pct"/>
          </w:tcPr>
          <w:p w14:paraId="17AE8AE9" w14:textId="237F36DA" w:rsidR="009866A9" w:rsidRDefault="009866A9" w:rsidP="00C646B7">
            <w:pPr>
              <w:rPr>
                <w:rFonts w:asciiTheme="majorHAnsi" w:hAnsiTheme="majorHAnsi"/>
                <w:sz w:val="22"/>
                <w:szCs w:val="22"/>
              </w:rPr>
            </w:pPr>
            <w:r>
              <w:rPr>
                <w:rFonts w:asciiTheme="majorHAnsi" w:hAnsiTheme="majorHAnsi"/>
                <w:sz w:val="22"/>
                <w:szCs w:val="22"/>
              </w:rPr>
              <w:t>No</w:t>
            </w:r>
          </w:p>
        </w:tc>
        <w:tc>
          <w:tcPr>
            <w:tcW w:w="993" w:type="pct"/>
          </w:tcPr>
          <w:p w14:paraId="1E13BF13" w14:textId="2EEE3226" w:rsidR="009866A9" w:rsidRPr="00967293" w:rsidRDefault="009866A9" w:rsidP="00C646B7">
            <w:pPr>
              <w:rPr>
                <w:rFonts w:ascii="Calibri" w:hAnsi="Calibri"/>
                <w:sz w:val="22"/>
              </w:rPr>
            </w:pPr>
            <w:r w:rsidRPr="009866A9">
              <w:rPr>
                <w:rFonts w:ascii="Calibri" w:hAnsi="Calibri"/>
                <w:sz w:val="22"/>
              </w:rPr>
              <w:t>OK as recommendation to providers, not OK as mandate to providers. Providers must have discretion to refuse requests, for example if the request facility itself is being abused.</w:t>
            </w:r>
          </w:p>
        </w:tc>
        <w:tc>
          <w:tcPr>
            <w:tcW w:w="521" w:type="pct"/>
          </w:tcPr>
          <w:p w14:paraId="7695F8BE" w14:textId="62681313" w:rsidR="009866A9" w:rsidRDefault="009866A9" w:rsidP="00C646B7">
            <w:pPr>
              <w:rPr>
                <w:rFonts w:asciiTheme="majorHAnsi" w:hAnsiTheme="majorHAnsi"/>
                <w:sz w:val="22"/>
                <w:szCs w:val="22"/>
              </w:rPr>
            </w:pPr>
            <w:r>
              <w:rPr>
                <w:rFonts w:asciiTheme="majorHAnsi" w:hAnsiTheme="majorHAnsi"/>
                <w:sz w:val="22"/>
                <w:szCs w:val="22"/>
              </w:rPr>
              <w:t>Jason Burns</w:t>
            </w:r>
          </w:p>
        </w:tc>
        <w:tc>
          <w:tcPr>
            <w:tcW w:w="874" w:type="pct"/>
          </w:tcPr>
          <w:p w14:paraId="72747DBE" w14:textId="77777777" w:rsidR="009866A9" w:rsidRPr="00707385" w:rsidRDefault="009866A9" w:rsidP="00C646B7">
            <w:pPr>
              <w:rPr>
                <w:rFonts w:asciiTheme="majorHAnsi" w:hAnsiTheme="majorHAnsi"/>
                <w:sz w:val="22"/>
                <w:szCs w:val="22"/>
              </w:rPr>
            </w:pPr>
          </w:p>
        </w:tc>
        <w:tc>
          <w:tcPr>
            <w:tcW w:w="655" w:type="pct"/>
          </w:tcPr>
          <w:p w14:paraId="7A08D170" w14:textId="77777777" w:rsidR="009866A9" w:rsidRPr="00707385" w:rsidRDefault="009866A9" w:rsidP="00C646B7">
            <w:pPr>
              <w:rPr>
                <w:rFonts w:asciiTheme="majorHAnsi" w:hAnsiTheme="majorHAnsi"/>
                <w:sz w:val="22"/>
                <w:szCs w:val="22"/>
              </w:rPr>
            </w:pPr>
          </w:p>
        </w:tc>
      </w:tr>
      <w:tr w:rsidR="009866A9" w:rsidRPr="00707385" w14:paraId="163201F4" w14:textId="77777777" w:rsidTr="00C646B7">
        <w:tc>
          <w:tcPr>
            <w:tcW w:w="672" w:type="pct"/>
          </w:tcPr>
          <w:p w14:paraId="08416508" w14:textId="77777777" w:rsidR="009866A9" w:rsidRPr="00707385" w:rsidRDefault="009866A9" w:rsidP="00C646B7">
            <w:pPr>
              <w:numPr>
                <w:ilvl w:val="0"/>
                <w:numId w:val="8"/>
              </w:numPr>
              <w:rPr>
                <w:rFonts w:asciiTheme="majorHAnsi" w:hAnsiTheme="majorHAnsi"/>
                <w:b/>
                <w:sz w:val="22"/>
                <w:szCs w:val="22"/>
              </w:rPr>
            </w:pPr>
          </w:p>
        </w:tc>
        <w:tc>
          <w:tcPr>
            <w:tcW w:w="1285" w:type="pct"/>
          </w:tcPr>
          <w:p w14:paraId="4FCD8673" w14:textId="1781ADDB" w:rsidR="009866A9" w:rsidRDefault="009866A9" w:rsidP="00C646B7">
            <w:pPr>
              <w:rPr>
                <w:rFonts w:asciiTheme="majorHAnsi" w:hAnsiTheme="majorHAnsi"/>
                <w:sz w:val="22"/>
                <w:szCs w:val="22"/>
              </w:rPr>
            </w:pPr>
            <w:r>
              <w:rPr>
                <w:rFonts w:asciiTheme="majorHAnsi" w:hAnsiTheme="majorHAnsi"/>
                <w:sz w:val="22"/>
                <w:szCs w:val="22"/>
              </w:rPr>
              <w:t>No</w:t>
            </w:r>
          </w:p>
        </w:tc>
        <w:tc>
          <w:tcPr>
            <w:tcW w:w="993" w:type="pct"/>
          </w:tcPr>
          <w:p w14:paraId="1AABB981" w14:textId="6CED521F" w:rsidR="009866A9" w:rsidRPr="009866A9" w:rsidRDefault="009866A9" w:rsidP="00C646B7">
            <w:pPr>
              <w:rPr>
                <w:rFonts w:ascii="Calibri" w:hAnsi="Calibri"/>
                <w:sz w:val="22"/>
              </w:rPr>
            </w:pPr>
            <w:r w:rsidRPr="009866A9">
              <w:rPr>
                <w:rFonts w:ascii="Calibri" w:hAnsi="Calibri"/>
                <w:sz w:val="22"/>
              </w:rPr>
              <w:t>As above. The nature of relay service is between the P/P provider and its user, and it's for them to determine the conditions of that service.</w:t>
            </w:r>
          </w:p>
        </w:tc>
        <w:tc>
          <w:tcPr>
            <w:tcW w:w="521" w:type="pct"/>
          </w:tcPr>
          <w:p w14:paraId="48F84787" w14:textId="677470A9" w:rsidR="009866A9" w:rsidRDefault="009866A9" w:rsidP="00C646B7">
            <w:pPr>
              <w:rPr>
                <w:rFonts w:asciiTheme="majorHAnsi" w:hAnsiTheme="majorHAnsi"/>
                <w:sz w:val="22"/>
                <w:szCs w:val="22"/>
              </w:rPr>
            </w:pPr>
            <w:r>
              <w:rPr>
                <w:rFonts w:asciiTheme="majorHAnsi" w:hAnsiTheme="majorHAnsi"/>
                <w:sz w:val="22"/>
                <w:szCs w:val="22"/>
              </w:rPr>
              <w:t>Finn Ellis</w:t>
            </w:r>
          </w:p>
        </w:tc>
        <w:tc>
          <w:tcPr>
            <w:tcW w:w="874" w:type="pct"/>
          </w:tcPr>
          <w:p w14:paraId="77DCF2B0" w14:textId="77777777" w:rsidR="009866A9" w:rsidRPr="00707385" w:rsidRDefault="009866A9" w:rsidP="00C646B7">
            <w:pPr>
              <w:rPr>
                <w:rFonts w:asciiTheme="majorHAnsi" w:hAnsiTheme="majorHAnsi"/>
                <w:sz w:val="22"/>
                <w:szCs w:val="22"/>
              </w:rPr>
            </w:pPr>
          </w:p>
        </w:tc>
        <w:tc>
          <w:tcPr>
            <w:tcW w:w="655" w:type="pct"/>
          </w:tcPr>
          <w:p w14:paraId="7257324F" w14:textId="77777777" w:rsidR="009866A9" w:rsidRPr="00707385" w:rsidRDefault="009866A9" w:rsidP="00C646B7">
            <w:pPr>
              <w:rPr>
                <w:rFonts w:asciiTheme="majorHAnsi" w:hAnsiTheme="majorHAnsi"/>
                <w:sz w:val="22"/>
                <w:szCs w:val="22"/>
              </w:rPr>
            </w:pPr>
          </w:p>
        </w:tc>
      </w:tr>
      <w:tr w:rsidR="009866A9" w:rsidRPr="00707385" w14:paraId="25395C6E" w14:textId="77777777" w:rsidTr="00C646B7">
        <w:tc>
          <w:tcPr>
            <w:tcW w:w="672" w:type="pct"/>
          </w:tcPr>
          <w:p w14:paraId="48B448D4" w14:textId="77777777" w:rsidR="009866A9" w:rsidRPr="00707385" w:rsidRDefault="009866A9" w:rsidP="00C646B7">
            <w:pPr>
              <w:numPr>
                <w:ilvl w:val="0"/>
                <w:numId w:val="8"/>
              </w:numPr>
              <w:rPr>
                <w:rFonts w:asciiTheme="majorHAnsi" w:hAnsiTheme="majorHAnsi"/>
                <w:b/>
                <w:sz w:val="22"/>
                <w:szCs w:val="22"/>
              </w:rPr>
            </w:pPr>
          </w:p>
        </w:tc>
        <w:tc>
          <w:tcPr>
            <w:tcW w:w="1285" w:type="pct"/>
          </w:tcPr>
          <w:p w14:paraId="475AD5C4" w14:textId="249BBECE" w:rsidR="009866A9" w:rsidRDefault="009866A9" w:rsidP="00C646B7">
            <w:pPr>
              <w:rPr>
                <w:rFonts w:asciiTheme="majorHAnsi" w:hAnsiTheme="majorHAnsi"/>
                <w:sz w:val="22"/>
                <w:szCs w:val="22"/>
              </w:rPr>
            </w:pPr>
            <w:r>
              <w:rPr>
                <w:rFonts w:asciiTheme="majorHAnsi" w:hAnsiTheme="majorHAnsi"/>
                <w:sz w:val="22"/>
                <w:szCs w:val="22"/>
              </w:rPr>
              <w:t>No</w:t>
            </w:r>
          </w:p>
        </w:tc>
        <w:tc>
          <w:tcPr>
            <w:tcW w:w="993" w:type="pct"/>
          </w:tcPr>
          <w:p w14:paraId="02C79780" w14:textId="05F3AC52" w:rsidR="009866A9" w:rsidRPr="009866A9" w:rsidRDefault="009866A9" w:rsidP="00C646B7">
            <w:pPr>
              <w:rPr>
                <w:rFonts w:ascii="Calibri" w:hAnsi="Calibri"/>
                <w:sz w:val="22"/>
              </w:rPr>
            </w:pPr>
            <w:r>
              <w:rPr>
                <w:rFonts w:ascii="Calibri" w:hAnsi="Calibri"/>
                <w:sz w:val="22"/>
              </w:rPr>
              <w:t>Your days are numbered.</w:t>
            </w:r>
          </w:p>
        </w:tc>
        <w:tc>
          <w:tcPr>
            <w:tcW w:w="521" w:type="pct"/>
          </w:tcPr>
          <w:p w14:paraId="3E0BAE11" w14:textId="70268434" w:rsidR="009866A9" w:rsidRDefault="009866A9" w:rsidP="00C646B7">
            <w:pPr>
              <w:rPr>
                <w:rFonts w:asciiTheme="majorHAnsi" w:hAnsiTheme="majorHAnsi"/>
                <w:sz w:val="22"/>
                <w:szCs w:val="22"/>
              </w:rPr>
            </w:pPr>
            <w:r>
              <w:rPr>
                <w:rFonts w:asciiTheme="majorHAnsi" w:hAnsiTheme="majorHAnsi"/>
                <w:sz w:val="22"/>
                <w:szCs w:val="22"/>
              </w:rPr>
              <w:t>Robin Hood</w:t>
            </w:r>
          </w:p>
        </w:tc>
        <w:tc>
          <w:tcPr>
            <w:tcW w:w="874" w:type="pct"/>
          </w:tcPr>
          <w:p w14:paraId="61218E3B" w14:textId="77777777" w:rsidR="009866A9" w:rsidRPr="00707385" w:rsidRDefault="009866A9" w:rsidP="00C646B7">
            <w:pPr>
              <w:rPr>
                <w:rFonts w:asciiTheme="majorHAnsi" w:hAnsiTheme="majorHAnsi"/>
                <w:sz w:val="22"/>
                <w:szCs w:val="22"/>
              </w:rPr>
            </w:pPr>
          </w:p>
        </w:tc>
        <w:tc>
          <w:tcPr>
            <w:tcW w:w="655" w:type="pct"/>
          </w:tcPr>
          <w:p w14:paraId="5F5A45EC" w14:textId="77777777" w:rsidR="009866A9" w:rsidRPr="00707385" w:rsidRDefault="009866A9" w:rsidP="00C646B7">
            <w:pPr>
              <w:rPr>
                <w:rFonts w:asciiTheme="majorHAnsi" w:hAnsiTheme="majorHAnsi"/>
                <w:sz w:val="22"/>
                <w:szCs w:val="22"/>
              </w:rPr>
            </w:pPr>
          </w:p>
        </w:tc>
      </w:tr>
      <w:tr w:rsidR="009866A9" w:rsidRPr="00707385" w14:paraId="29079E2B" w14:textId="77777777" w:rsidTr="00C646B7">
        <w:tc>
          <w:tcPr>
            <w:tcW w:w="672" w:type="pct"/>
          </w:tcPr>
          <w:p w14:paraId="5D954815" w14:textId="77777777" w:rsidR="009866A9" w:rsidRPr="00707385" w:rsidRDefault="009866A9" w:rsidP="00C646B7">
            <w:pPr>
              <w:numPr>
                <w:ilvl w:val="0"/>
                <w:numId w:val="8"/>
              </w:numPr>
              <w:rPr>
                <w:rFonts w:asciiTheme="majorHAnsi" w:hAnsiTheme="majorHAnsi"/>
                <w:b/>
                <w:sz w:val="22"/>
                <w:szCs w:val="22"/>
              </w:rPr>
            </w:pPr>
          </w:p>
        </w:tc>
        <w:tc>
          <w:tcPr>
            <w:tcW w:w="1285" w:type="pct"/>
          </w:tcPr>
          <w:p w14:paraId="42FB41D8" w14:textId="244B9956" w:rsidR="009866A9" w:rsidRDefault="009866A9" w:rsidP="00C646B7">
            <w:pPr>
              <w:rPr>
                <w:rFonts w:asciiTheme="majorHAnsi" w:hAnsiTheme="majorHAnsi"/>
                <w:sz w:val="22"/>
                <w:szCs w:val="22"/>
              </w:rPr>
            </w:pPr>
            <w:r>
              <w:rPr>
                <w:rFonts w:asciiTheme="majorHAnsi" w:hAnsiTheme="majorHAnsi"/>
                <w:sz w:val="22"/>
                <w:szCs w:val="22"/>
              </w:rPr>
              <w:t>No</w:t>
            </w:r>
          </w:p>
        </w:tc>
        <w:tc>
          <w:tcPr>
            <w:tcW w:w="993" w:type="pct"/>
          </w:tcPr>
          <w:p w14:paraId="3C19CABE" w14:textId="69702B04" w:rsidR="009866A9" w:rsidRDefault="009866A9" w:rsidP="00C646B7">
            <w:pPr>
              <w:rPr>
                <w:rFonts w:ascii="Calibri" w:hAnsi="Calibri"/>
                <w:sz w:val="22"/>
              </w:rPr>
            </w:pPr>
            <w:r w:rsidRPr="009866A9">
              <w:rPr>
                <w:rFonts w:ascii="Calibri" w:hAnsi="Calibri"/>
                <w:sz w:val="22"/>
              </w:rPr>
              <w:t>If they're not getting through right now, the P/P provider is either incompetent or it's because they are screening vexatious emails that are known to be from bad actors. (1) would provide a hijack that forces emails to be delivered.</w:t>
            </w:r>
          </w:p>
        </w:tc>
        <w:tc>
          <w:tcPr>
            <w:tcW w:w="521" w:type="pct"/>
          </w:tcPr>
          <w:p w14:paraId="4483BB9B" w14:textId="0F2F167E" w:rsidR="009866A9" w:rsidRDefault="009866A9" w:rsidP="00C646B7">
            <w:pPr>
              <w:rPr>
                <w:rFonts w:asciiTheme="majorHAnsi" w:hAnsiTheme="majorHAnsi"/>
                <w:sz w:val="22"/>
                <w:szCs w:val="22"/>
              </w:rPr>
            </w:pPr>
            <w:r>
              <w:rPr>
                <w:rFonts w:asciiTheme="majorHAnsi" w:hAnsiTheme="majorHAnsi"/>
                <w:sz w:val="22"/>
                <w:szCs w:val="22"/>
              </w:rPr>
              <w:t>Anonymous Turtle</w:t>
            </w:r>
          </w:p>
        </w:tc>
        <w:tc>
          <w:tcPr>
            <w:tcW w:w="874" w:type="pct"/>
          </w:tcPr>
          <w:p w14:paraId="0CC10852" w14:textId="77777777" w:rsidR="009866A9" w:rsidRPr="00707385" w:rsidRDefault="009866A9" w:rsidP="00C646B7">
            <w:pPr>
              <w:rPr>
                <w:rFonts w:asciiTheme="majorHAnsi" w:hAnsiTheme="majorHAnsi"/>
                <w:sz w:val="22"/>
                <w:szCs w:val="22"/>
              </w:rPr>
            </w:pPr>
          </w:p>
        </w:tc>
        <w:tc>
          <w:tcPr>
            <w:tcW w:w="655" w:type="pct"/>
          </w:tcPr>
          <w:p w14:paraId="6468F18D" w14:textId="77777777" w:rsidR="009866A9" w:rsidRPr="00707385" w:rsidRDefault="009866A9" w:rsidP="00C646B7">
            <w:pPr>
              <w:rPr>
                <w:rFonts w:asciiTheme="majorHAnsi" w:hAnsiTheme="majorHAnsi"/>
                <w:sz w:val="22"/>
                <w:szCs w:val="22"/>
              </w:rPr>
            </w:pPr>
          </w:p>
        </w:tc>
      </w:tr>
      <w:tr w:rsidR="00A75C1D" w:rsidRPr="00707385" w14:paraId="2FC67046" w14:textId="77777777" w:rsidTr="00C646B7">
        <w:tc>
          <w:tcPr>
            <w:tcW w:w="672" w:type="pct"/>
          </w:tcPr>
          <w:p w14:paraId="1251F4A1" w14:textId="77777777" w:rsidR="00A75C1D" w:rsidRPr="00707385" w:rsidRDefault="00A75C1D" w:rsidP="00C646B7">
            <w:pPr>
              <w:numPr>
                <w:ilvl w:val="0"/>
                <w:numId w:val="8"/>
              </w:numPr>
              <w:rPr>
                <w:rFonts w:asciiTheme="majorHAnsi" w:hAnsiTheme="majorHAnsi"/>
                <w:b/>
                <w:sz w:val="22"/>
                <w:szCs w:val="22"/>
              </w:rPr>
            </w:pPr>
          </w:p>
        </w:tc>
        <w:tc>
          <w:tcPr>
            <w:tcW w:w="1285" w:type="pct"/>
          </w:tcPr>
          <w:p w14:paraId="6D227471" w14:textId="6ACDFF79" w:rsidR="00A75C1D" w:rsidRDefault="00A75C1D" w:rsidP="00C646B7">
            <w:pPr>
              <w:rPr>
                <w:rFonts w:asciiTheme="majorHAnsi" w:hAnsiTheme="majorHAnsi"/>
                <w:sz w:val="22"/>
                <w:szCs w:val="22"/>
              </w:rPr>
            </w:pPr>
            <w:r>
              <w:rPr>
                <w:rFonts w:asciiTheme="majorHAnsi" w:hAnsiTheme="majorHAnsi"/>
                <w:sz w:val="22"/>
                <w:szCs w:val="22"/>
              </w:rPr>
              <w:t>---</w:t>
            </w:r>
          </w:p>
        </w:tc>
        <w:tc>
          <w:tcPr>
            <w:tcW w:w="993" w:type="pct"/>
          </w:tcPr>
          <w:p w14:paraId="5DD9F67B" w14:textId="49A8E213" w:rsidR="00A75C1D" w:rsidRPr="00D31CDA" w:rsidRDefault="00A75C1D" w:rsidP="00C646B7">
            <w:pPr>
              <w:rPr>
                <w:rFonts w:ascii="Calibri" w:hAnsi="Calibri"/>
                <w:sz w:val="22"/>
              </w:rPr>
            </w:pPr>
            <w:r w:rsidRPr="00A75C1D">
              <w:rPr>
                <w:rFonts w:ascii="Calibri" w:hAnsi="Calibri"/>
                <w:sz w:val="22"/>
              </w:rPr>
              <w:t>Whatever definition is finally evolved it should not, in effect, provide a loophole which would allow malefactors materially to extend the period of their inappropriate activity. If all parts of the chain are made aware of the criticality of these processes then they will know the importance of responding promptly to them and the potential consequ</w:t>
            </w:r>
            <w:r>
              <w:rPr>
                <w:rFonts w:ascii="Calibri" w:hAnsi="Calibri"/>
                <w:sz w:val="22"/>
              </w:rPr>
              <w:t>e</w:t>
            </w:r>
            <w:r w:rsidRPr="00A75C1D">
              <w:rPr>
                <w:rFonts w:ascii="Calibri" w:hAnsi="Calibri"/>
                <w:sz w:val="22"/>
              </w:rPr>
              <w:t>nces of not so doing.</w:t>
            </w:r>
          </w:p>
        </w:tc>
        <w:tc>
          <w:tcPr>
            <w:tcW w:w="521" w:type="pct"/>
          </w:tcPr>
          <w:p w14:paraId="0DD1A806" w14:textId="6EF5D4C2" w:rsidR="00A75C1D" w:rsidRDefault="00A75C1D" w:rsidP="00C646B7">
            <w:pPr>
              <w:rPr>
                <w:rFonts w:asciiTheme="majorHAnsi" w:hAnsiTheme="majorHAnsi"/>
                <w:sz w:val="22"/>
                <w:szCs w:val="22"/>
              </w:rPr>
            </w:pPr>
            <w:r>
              <w:rPr>
                <w:rFonts w:asciiTheme="majorHAnsi" w:hAnsiTheme="majorHAnsi"/>
                <w:sz w:val="22"/>
                <w:szCs w:val="22"/>
              </w:rPr>
              <w:t>John Carr</w:t>
            </w:r>
          </w:p>
        </w:tc>
        <w:tc>
          <w:tcPr>
            <w:tcW w:w="874" w:type="pct"/>
          </w:tcPr>
          <w:p w14:paraId="3F27B1C4" w14:textId="77777777" w:rsidR="00A75C1D" w:rsidRPr="00707385" w:rsidRDefault="00A75C1D" w:rsidP="00C646B7">
            <w:pPr>
              <w:rPr>
                <w:rFonts w:asciiTheme="majorHAnsi" w:hAnsiTheme="majorHAnsi"/>
                <w:sz w:val="22"/>
                <w:szCs w:val="22"/>
              </w:rPr>
            </w:pPr>
          </w:p>
        </w:tc>
        <w:tc>
          <w:tcPr>
            <w:tcW w:w="655" w:type="pct"/>
          </w:tcPr>
          <w:p w14:paraId="70DB7FE5" w14:textId="77777777" w:rsidR="00A75C1D" w:rsidRPr="00707385" w:rsidRDefault="00A75C1D" w:rsidP="00C646B7">
            <w:pPr>
              <w:rPr>
                <w:rFonts w:asciiTheme="majorHAnsi" w:hAnsiTheme="majorHAnsi"/>
                <w:sz w:val="22"/>
                <w:szCs w:val="22"/>
              </w:rPr>
            </w:pPr>
          </w:p>
        </w:tc>
      </w:tr>
      <w:tr w:rsidR="00967293" w:rsidRPr="00707385" w14:paraId="40CD9BD2" w14:textId="77777777" w:rsidTr="00C646B7">
        <w:tc>
          <w:tcPr>
            <w:tcW w:w="672" w:type="pct"/>
          </w:tcPr>
          <w:p w14:paraId="5618C6C8" w14:textId="77777777" w:rsidR="00967293" w:rsidRPr="00707385" w:rsidRDefault="00967293" w:rsidP="00C646B7">
            <w:pPr>
              <w:numPr>
                <w:ilvl w:val="0"/>
                <w:numId w:val="8"/>
              </w:numPr>
              <w:rPr>
                <w:rFonts w:asciiTheme="majorHAnsi" w:hAnsiTheme="majorHAnsi"/>
                <w:b/>
                <w:sz w:val="22"/>
                <w:szCs w:val="22"/>
              </w:rPr>
            </w:pPr>
          </w:p>
        </w:tc>
        <w:tc>
          <w:tcPr>
            <w:tcW w:w="1285" w:type="pct"/>
          </w:tcPr>
          <w:p w14:paraId="0F8ED4F4" w14:textId="2ADF8F39" w:rsidR="00967293" w:rsidRDefault="00967293" w:rsidP="00C646B7">
            <w:pPr>
              <w:rPr>
                <w:rFonts w:asciiTheme="majorHAnsi" w:hAnsiTheme="majorHAnsi"/>
                <w:sz w:val="22"/>
                <w:szCs w:val="22"/>
              </w:rPr>
            </w:pPr>
            <w:r>
              <w:rPr>
                <w:rFonts w:asciiTheme="majorHAnsi" w:hAnsiTheme="majorHAnsi"/>
                <w:sz w:val="22"/>
                <w:szCs w:val="22"/>
              </w:rPr>
              <w:t>---</w:t>
            </w:r>
          </w:p>
        </w:tc>
        <w:tc>
          <w:tcPr>
            <w:tcW w:w="993" w:type="pct"/>
          </w:tcPr>
          <w:p w14:paraId="758C5680" w14:textId="4DE596BF" w:rsidR="00967293" w:rsidRPr="00A75C1D" w:rsidRDefault="00967293" w:rsidP="00C646B7">
            <w:pPr>
              <w:rPr>
                <w:rFonts w:ascii="Calibri" w:hAnsi="Calibri"/>
                <w:sz w:val="22"/>
              </w:rPr>
            </w:pPr>
            <w:r w:rsidRPr="00967293">
              <w:rPr>
                <w:rFonts w:ascii="Calibri" w:hAnsi="Calibri"/>
                <w:sz w:val="22"/>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521" w:type="pct"/>
          </w:tcPr>
          <w:p w14:paraId="23DF5FBE" w14:textId="7BD4FA72" w:rsidR="00967293" w:rsidRDefault="00967293" w:rsidP="00C646B7">
            <w:pPr>
              <w:rPr>
                <w:rFonts w:asciiTheme="majorHAnsi" w:hAnsiTheme="majorHAnsi"/>
                <w:sz w:val="22"/>
                <w:szCs w:val="22"/>
              </w:rPr>
            </w:pPr>
            <w:r>
              <w:rPr>
                <w:rFonts w:asciiTheme="majorHAnsi" w:hAnsiTheme="majorHAnsi"/>
                <w:sz w:val="22"/>
                <w:szCs w:val="22"/>
              </w:rPr>
              <w:t>Ian McNeil</w:t>
            </w:r>
          </w:p>
        </w:tc>
        <w:tc>
          <w:tcPr>
            <w:tcW w:w="874" w:type="pct"/>
          </w:tcPr>
          <w:p w14:paraId="4B68BD96" w14:textId="77777777" w:rsidR="00967293" w:rsidRPr="00707385" w:rsidRDefault="00967293" w:rsidP="00C646B7">
            <w:pPr>
              <w:rPr>
                <w:rFonts w:asciiTheme="majorHAnsi" w:hAnsiTheme="majorHAnsi"/>
                <w:sz w:val="22"/>
                <w:szCs w:val="22"/>
              </w:rPr>
            </w:pPr>
          </w:p>
        </w:tc>
        <w:tc>
          <w:tcPr>
            <w:tcW w:w="655" w:type="pct"/>
          </w:tcPr>
          <w:p w14:paraId="0C3DFADD" w14:textId="77777777" w:rsidR="00967293" w:rsidRPr="00707385" w:rsidRDefault="00967293" w:rsidP="00C646B7">
            <w:pPr>
              <w:rPr>
                <w:rFonts w:asciiTheme="majorHAnsi" w:hAnsiTheme="majorHAnsi"/>
                <w:sz w:val="22"/>
                <w:szCs w:val="22"/>
              </w:rPr>
            </w:pPr>
          </w:p>
        </w:tc>
      </w:tr>
    </w:tbl>
    <w:p w14:paraId="218EB847" w14:textId="77777777" w:rsidR="00C646B7" w:rsidRDefault="00C646B7">
      <w:pPr>
        <w:rPr>
          <w:rFonts w:asciiTheme="majorHAnsi" w:hAnsiTheme="majorHAnsi"/>
          <w:sz w:val="22"/>
          <w:szCs w:val="22"/>
        </w:rPr>
      </w:pPr>
    </w:p>
    <w:p w14:paraId="7B404BD0" w14:textId="77777777" w:rsidR="00C646B7" w:rsidRDefault="00C646B7">
      <w:pPr>
        <w:rPr>
          <w:rFonts w:asciiTheme="majorHAnsi" w:hAnsiTheme="majorHAnsi"/>
          <w:sz w:val="22"/>
          <w:szCs w:val="22"/>
        </w:rPr>
      </w:pP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914"/>
        <w:gridCol w:w="3661"/>
        <w:gridCol w:w="2829"/>
        <w:gridCol w:w="1484"/>
        <w:gridCol w:w="2490"/>
        <w:gridCol w:w="1866"/>
      </w:tblGrid>
      <w:tr w:rsidR="00C646B7" w:rsidRPr="00707385" w14:paraId="44C939FD" w14:textId="77777777" w:rsidTr="00C646B7">
        <w:tc>
          <w:tcPr>
            <w:tcW w:w="5000" w:type="pct"/>
            <w:gridSpan w:val="6"/>
            <w:shd w:val="clear" w:color="auto" w:fill="E0E0E0"/>
          </w:tcPr>
          <w:p w14:paraId="273559F8" w14:textId="6C389B85" w:rsidR="00C646B7" w:rsidRPr="00707385" w:rsidRDefault="000800F2" w:rsidP="00C646B7">
            <w:pPr>
              <w:rPr>
                <w:rFonts w:asciiTheme="majorHAnsi" w:hAnsiTheme="majorHAnsi"/>
                <w:b/>
                <w:sz w:val="22"/>
                <w:szCs w:val="22"/>
              </w:rPr>
            </w:pPr>
            <w:r>
              <w:rPr>
                <w:rFonts w:asciiTheme="majorHAnsi" w:hAnsiTheme="majorHAnsi"/>
                <w:b/>
                <w:bCs/>
                <w:sz w:val="22"/>
                <w:szCs w:val="22"/>
              </w:rPr>
              <w:t>17B</w:t>
            </w:r>
            <w:r w:rsidR="00591323">
              <w:rPr>
                <w:rFonts w:asciiTheme="majorHAnsi" w:hAnsiTheme="majorHAnsi"/>
                <w:b/>
                <w:bCs/>
                <w:sz w:val="22"/>
                <w:szCs w:val="22"/>
              </w:rPr>
              <w:t xml:space="preserve">. </w:t>
            </w:r>
            <w:r w:rsidR="00591323" w:rsidRPr="00707385">
              <w:rPr>
                <w:rFonts w:asciiTheme="majorHAnsi" w:hAnsiTheme="majorHAnsi"/>
                <w:b/>
                <w:bCs/>
                <w:sz w:val="22"/>
                <w:szCs w:val="22"/>
              </w:rPr>
              <w:t>Do you agree with the WG's recommendation that when a P/P service provider becomes aware of a persistent delivery failure to a customer, that will trigger the provider’s obligation to perform a verification/re-verification (as applicable) of the customer’s email address(es), in accordance with the WG’s recommendation that customer data be validated and verified in a manner consistent with the WHOIS Accuracy Specification of the 2013 RAA?</w:t>
            </w:r>
            <w:r w:rsidR="00591323">
              <w:rPr>
                <w:rFonts w:asciiTheme="majorHAnsi" w:hAnsiTheme="majorHAnsi"/>
                <w:b/>
                <w:bCs/>
                <w:sz w:val="22"/>
                <w:szCs w:val="22"/>
              </w:rPr>
              <w:t xml:space="preserve"> </w:t>
            </w:r>
            <w:r w:rsidR="00591323" w:rsidRPr="00707385">
              <w:rPr>
                <w:rFonts w:asciiTheme="majorHAnsi" w:hAnsiTheme="majorHAnsi"/>
                <w:b/>
                <w:bCs/>
                <w:sz w:val="22"/>
                <w:szCs w:val="22"/>
              </w:rPr>
              <w:t>(Section 1.3.1 Recommen</w:t>
            </w:r>
            <w:r>
              <w:rPr>
                <w:rFonts w:asciiTheme="majorHAnsi" w:hAnsiTheme="majorHAnsi"/>
                <w:b/>
                <w:bCs/>
                <w:sz w:val="22"/>
                <w:szCs w:val="22"/>
              </w:rPr>
              <w:t>dation 17</w:t>
            </w:r>
            <w:r w:rsidR="00591323" w:rsidRPr="00707385">
              <w:rPr>
                <w:rFonts w:asciiTheme="majorHAnsi" w:hAnsiTheme="majorHAnsi"/>
                <w:b/>
                <w:bCs/>
                <w:sz w:val="22"/>
                <w:szCs w:val="22"/>
              </w:rPr>
              <w:t>, Section 7.1 Category E)</w:t>
            </w:r>
          </w:p>
        </w:tc>
      </w:tr>
      <w:tr w:rsidR="00C646B7" w:rsidRPr="00707385" w14:paraId="471C40C5" w14:textId="77777777" w:rsidTr="00C646B7">
        <w:tc>
          <w:tcPr>
            <w:tcW w:w="672" w:type="pct"/>
          </w:tcPr>
          <w:p w14:paraId="76C26FE8" w14:textId="77777777" w:rsidR="00C646B7" w:rsidRPr="00707385" w:rsidRDefault="00C646B7" w:rsidP="00C646B7">
            <w:pPr>
              <w:ind w:left="360"/>
              <w:rPr>
                <w:rFonts w:asciiTheme="majorHAnsi" w:hAnsiTheme="majorHAnsi"/>
                <w:b/>
                <w:sz w:val="22"/>
                <w:szCs w:val="22"/>
              </w:rPr>
            </w:pPr>
          </w:p>
        </w:tc>
        <w:tc>
          <w:tcPr>
            <w:tcW w:w="1285" w:type="pct"/>
          </w:tcPr>
          <w:p w14:paraId="1C4BFEAF" w14:textId="594CB786" w:rsidR="00C646B7" w:rsidRPr="00707385" w:rsidRDefault="00C646B7" w:rsidP="005B4179">
            <w:pPr>
              <w:rPr>
                <w:rFonts w:asciiTheme="majorHAnsi" w:hAnsiTheme="majorHAnsi"/>
                <w:b/>
                <w:sz w:val="22"/>
                <w:szCs w:val="22"/>
              </w:rPr>
            </w:pPr>
            <w:r w:rsidRPr="00707385">
              <w:rPr>
                <w:rFonts w:asciiTheme="majorHAnsi" w:hAnsiTheme="majorHAnsi"/>
                <w:b/>
                <w:sz w:val="22"/>
                <w:szCs w:val="22"/>
              </w:rPr>
              <w:t xml:space="preserve"> Comment</w:t>
            </w:r>
          </w:p>
        </w:tc>
        <w:tc>
          <w:tcPr>
            <w:tcW w:w="993" w:type="pct"/>
          </w:tcPr>
          <w:p w14:paraId="2A764C87" w14:textId="77777777" w:rsidR="00C646B7" w:rsidRPr="00707385" w:rsidRDefault="00C646B7" w:rsidP="00C646B7">
            <w:pPr>
              <w:rPr>
                <w:rFonts w:asciiTheme="majorHAnsi" w:hAnsiTheme="majorHAnsi"/>
                <w:b/>
                <w:sz w:val="22"/>
                <w:szCs w:val="22"/>
              </w:rPr>
            </w:pPr>
            <w:r w:rsidRPr="00707385">
              <w:rPr>
                <w:rFonts w:asciiTheme="majorHAnsi" w:hAnsiTheme="majorHAnsi"/>
                <w:b/>
                <w:sz w:val="22"/>
                <w:szCs w:val="22"/>
              </w:rPr>
              <w:t>Additional Comments</w:t>
            </w:r>
          </w:p>
        </w:tc>
        <w:tc>
          <w:tcPr>
            <w:tcW w:w="521" w:type="pct"/>
          </w:tcPr>
          <w:p w14:paraId="17629F6D" w14:textId="77777777" w:rsidR="00C646B7" w:rsidRPr="00707385" w:rsidRDefault="00C646B7" w:rsidP="00C646B7">
            <w:pPr>
              <w:rPr>
                <w:rFonts w:asciiTheme="majorHAnsi" w:hAnsiTheme="majorHAnsi"/>
                <w:b/>
                <w:sz w:val="22"/>
                <w:szCs w:val="22"/>
              </w:rPr>
            </w:pPr>
            <w:r w:rsidRPr="00707385">
              <w:rPr>
                <w:rFonts w:asciiTheme="majorHAnsi" w:hAnsiTheme="majorHAnsi"/>
                <w:b/>
                <w:sz w:val="22"/>
                <w:szCs w:val="22"/>
              </w:rPr>
              <w:t>Commenter</w:t>
            </w:r>
          </w:p>
        </w:tc>
        <w:tc>
          <w:tcPr>
            <w:tcW w:w="874" w:type="pct"/>
          </w:tcPr>
          <w:p w14:paraId="3D8ADDE8" w14:textId="77777777" w:rsidR="00C646B7" w:rsidRPr="00707385" w:rsidRDefault="00C646B7" w:rsidP="00C646B7">
            <w:pPr>
              <w:rPr>
                <w:rFonts w:asciiTheme="majorHAnsi" w:hAnsiTheme="majorHAnsi"/>
                <w:b/>
                <w:sz w:val="22"/>
                <w:szCs w:val="22"/>
              </w:rPr>
            </w:pPr>
            <w:r w:rsidRPr="00707385">
              <w:rPr>
                <w:rFonts w:asciiTheme="majorHAnsi" w:hAnsiTheme="majorHAnsi"/>
                <w:b/>
                <w:sz w:val="22"/>
                <w:szCs w:val="22"/>
              </w:rPr>
              <w:t>WG Response</w:t>
            </w:r>
          </w:p>
        </w:tc>
        <w:tc>
          <w:tcPr>
            <w:tcW w:w="655" w:type="pct"/>
          </w:tcPr>
          <w:p w14:paraId="136FE7CC" w14:textId="77777777" w:rsidR="00C646B7" w:rsidRPr="00707385" w:rsidRDefault="00C646B7" w:rsidP="00C646B7">
            <w:pPr>
              <w:rPr>
                <w:rFonts w:asciiTheme="majorHAnsi" w:hAnsiTheme="majorHAnsi"/>
                <w:b/>
                <w:sz w:val="22"/>
                <w:szCs w:val="22"/>
              </w:rPr>
            </w:pPr>
            <w:r>
              <w:rPr>
                <w:rFonts w:asciiTheme="majorHAnsi" w:hAnsiTheme="majorHAnsi"/>
                <w:b/>
                <w:sz w:val="22"/>
                <w:szCs w:val="22"/>
              </w:rPr>
              <w:t>WG Action</w:t>
            </w:r>
          </w:p>
        </w:tc>
      </w:tr>
      <w:tr w:rsidR="00C646B7" w:rsidRPr="00707385" w14:paraId="08785B1B" w14:textId="77777777" w:rsidTr="00C646B7">
        <w:tc>
          <w:tcPr>
            <w:tcW w:w="672" w:type="pct"/>
          </w:tcPr>
          <w:p w14:paraId="21EDA03B" w14:textId="77777777" w:rsidR="00C646B7" w:rsidRPr="00707385" w:rsidRDefault="00C646B7" w:rsidP="00C646B7">
            <w:pPr>
              <w:numPr>
                <w:ilvl w:val="0"/>
                <w:numId w:val="9"/>
              </w:numPr>
              <w:rPr>
                <w:rFonts w:asciiTheme="majorHAnsi" w:hAnsiTheme="majorHAnsi"/>
                <w:b/>
                <w:sz w:val="22"/>
                <w:szCs w:val="22"/>
              </w:rPr>
            </w:pPr>
          </w:p>
        </w:tc>
        <w:tc>
          <w:tcPr>
            <w:tcW w:w="1285" w:type="pct"/>
          </w:tcPr>
          <w:p w14:paraId="3428C908" w14:textId="77777777" w:rsidR="00C646B7" w:rsidRPr="00707385" w:rsidRDefault="00C646B7" w:rsidP="00C646B7">
            <w:pPr>
              <w:rPr>
                <w:rFonts w:asciiTheme="majorHAnsi" w:hAnsiTheme="majorHAnsi"/>
                <w:sz w:val="22"/>
                <w:szCs w:val="22"/>
              </w:rPr>
            </w:pPr>
            <w:r>
              <w:rPr>
                <w:rFonts w:asciiTheme="majorHAnsi" w:hAnsiTheme="majorHAnsi"/>
                <w:sz w:val="22"/>
                <w:szCs w:val="22"/>
              </w:rPr>
              <w:t>Support</w:t>
            </w:r>
          </w:p>
        </w:tc>
        <w:tc>
          <w:tcPr>
            <w:tcW w:w="993" w:type="pct"/>
          </w:tcPr>
          <w:p w14:paraId="1BB50A54" w14:textId="77777777" w:rsidR="00C646B7" w:rsidRPr="00707385" w:rsidRDefault="00C646B7" w:rsidP="00C646B7">
            <w:pPr>
              <w:rPr>
                <w:rFonts w:asciiTheme="majorHAnsi" w:hAnsiTheme="majorHAnsi"/>
                <w:sz w:val="22"/>
                <w:szCs w:val="22"/>
              </w:rPr>
            </w:pPr>
          </w:p>
        </w:tc>
        <w:tc>
          <w:tcPr>
            <w:tcW w:w="521" w:type="pct"/>
          </w:tcPr>
          <w:p w14:paraId="0B5A0ADE" w14:textId="77777777" w:rsidR="00C646B7" w:rsidRPr="00707385" w:rsidRDefault="00C646B7" w:rsidP="00C646B7">
            <w:pPr>
              <w:rPr>
                <w:rFonts w:asciiTheme="majorHAnsi" w:hAnsiTheme="majorHAnsi"/>
                <w:sz w:val="22"/>
                <w:szCs w:val="22"/>
              </w:rPr>
            </w:pPr>
            <w:r>
              <w:rPr>
                <w:rFonts w:asciiTheme="majorHAnsi" w:hAnsiTheme="majorHAnsi"/>
                <w:sz w:val="22"/>
                <w:szCs w:val="22"/>
              </w:rPr>
              <w:t>BC</w:t>
            </w:r>
          </w:p>
        </w:tc>
        <w:tc>
          <w:tcPr>
            <w:tcW w:w="874" w:type="pct"/>
          </w:tcPr>
          <w:p w14:paraId="185F8BAA" w14:textId="77777777" w:rsidR="00C646B7" w:rsidRPr="00707385" w:rsidRDefault="00C646B7" w:rsidP="00C646B7">
            <w:pPr>
              <w:rPr>
                <w:rFonts w:asciiTheme="majorHAnsi" w:hAnsiTheme="majorHAnsi"/>
                <w:sz w:val="22"/>
                <w:szCs w:val="22"/>
              </w:rPr>
            </w:pPr>
          </w:p>
        </w:tc>
        <w:tc>
          <w:tcPr>
            <w:tcW w:w="655" w:type="pct"/>
          </w:tcPr>
          <w:p w14:paraId="247DC842" w14:textId="77777777" w:rsidR="00C646B7" w:rsidRPr="00707385" w:rsidRDefault="00C646B7" w:rsidP="00C646B7">
            <w:pPr>
              <w:rPr>
                <w:rFonts w:asciiTheme="majorHAnsi" w:hAnsiTheme="majorHAnsi"/>
                <w:sz w:val="22"/>
                <w:szCs w:val="22"/>
              </w:rPr>
            </w:pPr>
          </w:p>
        </w:tc>
      </w:tr>
      <w:tr w:rsidR="00C646B7" w:rsidRPr="00707385" w14:paraId="26FA85A0" w14:textId="77777777" w:rsidTr="00C646B7">
        <w:tc>
          <w:tcPr>
            <w:tcW w:w="672" w:type="pct"/>
          </w:tcPr>
          <w:p w14:paraId="0C4BC718" w14:textId="77777777" w:rsidR="00C646B7" w:rsidRPr="00707385" w:rsidRDefault="00C646B7" w:rsidP="00C646B7">
            <w:pPr>
              <w:numPr>
                <w:ilvl w:val="0"/>
                <w:numId w:val="9"/>
              </w:numPr>
              <w:rPr>
                <w:rFonts w:asciiTheme="majorHAnsi" w:hAnsiTheme="majorHAnsi"/>
                <w:b/>
                <w:sz w:val="22"/>
                <w:szCs w:val="22"/>
              </w:rPr>
            </w:pPr>
          </w:p>
        </w:tc>
        <w:tc>
          <w:tcPr>
            <w:tcW w:w="1285" w:type="pct"/>
          </w:tcPr>
          <w:p w14:paraId="5221A49B" w14:textId="77777777" w:rsidR="00C646B7" w:rsidRDefault="00C646B7" w:rsidP="00C646B7">
            <w:pPr>
              <w:rPr>
                <w:rFonts w:asciiTheme="majorHAnsi" w:hAnsiTheme="majorHAnsi"/>
                <w:sz w:val="22"/>
                <w:szCs w:val="22"/>
              </w:rPr>
            </w:pPr>
            <w:r>
              <w:rPr>
                <w:rFonts w:asciiTheme="majorHAnsi" w:hAnsiTheme="majorHAnsi"/>
                <w:sz w:val="22"/>
                <w:szCs w:val="22"/>
              </w:rPr>
              <w:t>Support</w:t>
            </w:r>
          </w:p>
        </w:tc>
        <w:tc>
          <w:tcPr>
            <w:tcW w:w="993" w:type="pct"/>
          </w:tcPr>
          <w:p w14:paraId="6FB4B3AF" w14:textId="77777777" w:rsidR="00C646B7" w:rsidRPr="00707385" w:rsidRDefault="00C646B7" w:rsidP="00C646B7">
            <w:pPr>
              <w:rPr>
                <w:rFonts w:asciiTheme="majorHAnsi" w:hAnsiTheme="majorHAnsi"/>
                <w:sz w:val="22"/>
                <w:szCs w:val="22"/>
              </w:rPr>
            </w:pPr>
          </w:p>
        </w:tc>
        <w:tc>
          <w:tcPr>
            <w:tcW w:w="521" w:type="pct"/>
          </w:tcPr>
          <w:p w14:paraId="025E3790" w14:textId="77777777" w:rsidR="00C646B7" w:rsidRDefault="00C646B7" w:rsidP="00C646B7">
            <w:pPr>
              <w:rPr>
                <w:rFonts w:asciiTheme="majorHAnsi" w:hAnsiTheme="majorHAnsi"/>
                <w:sz w:val="22"/>
                <w:szCs w:val="22"/>
              </w:rPr>
            </w:pPr>
            <w:r>
              <w:rPr>
                <w:rFonts w:asciiTheme="majorHAnsi" w:hAnsiTheme="majorHAnsi"/>
                <w:sz w:val="22"/>
                <w:szCs w:val="22"/>
              </w:rPr>
              <w:t>ICA</w:t>
            </w:r>
          </w:p>
        </w:tc>
        <w:tc>
          <w:tcPr>
            <w:tcW w:w="874" w:type="pct"/>
          </w:tcPr>
          <w:p w14:paraId="738653DE" w14:textId="77777777" w:rsidR="00C646B7" w:rsidRPr="00707385" w:rsidRDefault="00C646B7" w:rsidP="00C646B7">
            <w:pPr>
              <w:rPr>
                <w:rFonts w:asciiTheme="majorHAnsi" w:hAnsiTheme="majorHAnsi"/>
                <w:sz w:val="22"/>
                <w:szCs w:val="22"/>
              </w:rPr>
            </w:pPr>
          </w:p>
        </w:tc>
        <w:tc>
          <w:tcPr>
            <w:tcW w:w="655" w:type="pct"/>
          </w:tcPr>
          <w:p w14:paraId="034C7393" w14:textId="77777777" w:rsidR="00C646B7" w:rsidRPr="00707385" w:rsidRDefault="00C646B7" w:rsidP="00C646B7">
            <w:pPr>
              <w:rPr>
                <w:rFonts w:asciiTheme="majorHAnsi" w:hAnsiTheme="majorHAnsi"/>
                <w:sz w:val="22"/>
                <w:szCs w:val="22"/>
              </w:rPr>
            </w:pPr>
          </w:p>
        </w:tc>
      </w:tr>
      <w:tr w:rsidR="00E6046B" w:rsidRPr="00707385" w14:paraId="08E59703" w14:textId="77777777" w:rsidTr="00C646B7">
        <w:tc>
          <w:tcPr>
            <w:tcW w:w="672" w:type="pct"/>
          </w:tcPr>
          <w:p w14:paraId="64367052" w14:textId="77777777" w:rsidR="00E6046B" w:rsidRPr="00707385" w:rsidRDefault="00E6046B" w:rsidP="00C646B7">
            <w:pPr>
              <w:numPr>
                <w:ilvl w:val="0"/>
                <w:numId w:val="9"/>
              </w:numPr>
              <w:rPr>
                <w:rFonts w:asciiTheme="majorHAnsi" w:hAnsiTheme="majorHAnsi"/>
                <w:b/>
                <w:sz w:val="22"/>
                <w:szCs w:val="22"/>
              </w:rPr>
            </w:pPr>
          </w:p>
        </w:tc>
        <w:tc>
          <w:tcPr>
            <w:tcW w:w="1285" w:type="pct"/>
          </w:tcPr>
          <w:p w14:paraId="177FDA13" w14:textId="03062CB2" w:rsidR="00E6046B" w:rsidRDefault="00E6046B" w:rsidP="00C646B7">
            <w:pPr>
              <w:rPr>
                <w:rFonts w:asciiTheme="majorHAnsi" w:hAnsiTheme="majorHAnsi"/>
                <w:sz w:val="22"/>
                <w:szCs w:val="22"/>
              </w:rPr>
            </w:pPr>
            <w:r>
              <w:rPr>
                <w:rFonts w:asciiTheme="majorHAnsi" w:hAnsiTheme="majorHAnsi"/>
                <w:sz w:val="22"/>
                <w:szCs w:val="22"/>
              </w:rPr>
              <w:t>Yes</w:t>
            </w:r>
          </w:p>
        </w:tc>
        <w:tc>
          <w:tcPr>
            <w:tcW w:w="993" w:type="pct"/>
          </w:tcPr>
          <w:p w14:paraId="1EDDCE0A" w14:textId="77777777" w:rsidR="00E6046B" w:rsidRPr="00707385" w:rsidRDefault="00E6046B" w:rsidP="00C646B7">
            <w:pPr>
              <w:rPr>
                <w:rFonts w:asciiTheme="majorHAnsi" w:hAnsiTheme="majorHAnsi"/>
                <w:sz w:val="22"/>
                <w:szCs w:val="22"/>
              </w:rPr>
            </w:pPr>
          </w:p>
        </w:tc>
        <w:tc>
          <w:tcPr>
            <w:tcW w:w="521" w:type="pct"/>
          </w:tcPr>
          <w:p w14:paraId="3E3625E2" w14:textId="4F40AE3B" w:rsidR="00E6046B" w:rsidRDefault="00E6046B" w:rsidP="00C646B7">
            <w:pPr>
              <w:rPr>
                <w:rFonts w:asciiTheme="majorHAnsi" w:hAnsiTheme="majorHAnsi"/>
                <w:sz w:val="22"/>
                <w:szCs w:val="22"/>
              </w:rPr>
            </w:pPr>
            <w:r>
              <w:rPr>
                <w:rFonts w:asciiTheme="majorHAnsi" w:hAnsiTheme="majorHAnsi"/>
                <w:sz w:val="22"/>
                <w:szCs w:val="22"/>
              </w:rPr>
              <w:t>16 template responders</w:t>
            </w:r>
          </w:p>
        </w:tc>
        <w:tc>
          <w:tcPr>
            <w:tcW w:w="874" w:type="pct"/>
          </w:tcPr>
          <w:p w14:paraId="3E58172F" w14:textId="77777777" w:rsidR="00E6046B" w:rsidRPr="00707385" w:rsidRDefault="00E6046B" w:rsidP="00C646B7">
            <w:pPr>
              <w:rPr>
                <w:rFonts w:asciiTheme="majorHAnsi" w:hAnsiTheme="majorHAnsi"/>
                <w:sz w:val="22"/>
                <w:szCs w:val="22"/>
              </w:rPr>
            </w:pPr>
          </w:p>
        </w:tc>
        <w:tc>
          <w:tcPr>
            <w:tcW w:w="655" w:type="pct"/>
          </w:tcPr>
          <w:p w14:paraId="547E35DF" w14:textId="77777777" w:rsidR="00E6046B" w:rsidRPr="00707385" w:rsidRDefault="00E6046B" w:rsidP="00C646B7">
            <w:pPr>
              <w:rPr>
                <w:rFonts w:asciiTheme="majorHAnsi" w:hAnsiTheme="majorHAnsi"/>
                <w:sz w:val="22"/>
                <w:szCs w:val="22"/>
              </w:rPr>
            </w:pPr>
          </w:p>
        </w:tc>
      </w:tr>
      <w:tr w:rsidR="00E6046B" w:rsidRPr="00707385" w14:paraId="7CD127C3" w14:textId="77777777" w:rsidTr="00C646B7">
        <w:tc>
          <w:tcPr>
            <w:tcW w:w="672" w:type="pct"/>
          </w:tcPr>
          <w:p w14:paraId="7259CC6A" w14:textId="77777777" w:rsidR="00E6046B" w:rsidRPr="00707385" w:rsidRDefault="00E6046B" w:rsidP="00C646B7">
            <w:pPr>
              <w:numPr>
                <w:ilvl w:val="0"/>
                <w:numId w:val="9"/>
              </w:numPr>
              <w:rPr>
                <w:rFonts w:asciiTheme="majorHAnsi" w:hAnsiTheme="majorHAnsi"/>
                <w:b/>
                <w:sz w:val="22"/>
                <w:szCs w:val="22"/>
              </w:rPr>
            </w:pPr>
          </w:p>
        </w:tc>
        <w:tc>
          <w:tcPr>
            <w:tcW w:w="1285" w:type="pct"/>
          </w:tcPr>
          <w:p w14:paraId="7A03F80A" w14:textId="0B42D132" w:rsidR="00E6046B" w:rsidRDefault="00E6046B" w:rsidP="00C646B7">
            <w:pPr>
              <w:rPr>
                <w:rFonts w:asciiTheme="majorHAnsi" w:hAnsiTheme="majorHAnsi"/>
                <w:sz w:val="22"/>
                <w:szCs w:val="22"/>
              </w:rPr>
            </w:pPr>
            <w:r>
              <w:rPr>
                <w:rFonts w:asciiTheme="majorHAnsi" w:hAnsiTheme="majorHAnsi"/>
                <w:sz w:val="22"/>
                <w:szCs w:val="22"/>
              </w:rPr>
              <w:t>No</w:t>
            </w:r>
          </w:p>
        </w:tc>
        <w:tc>
          <w:tcPr>
            <w:tcW w:w="993" w:type="pct"/>
          </w:tcPr>
          <w:p w14:paraId="054F8974" w14:textId="77777777" w:rsidR="00E6046B" w:rsidRPr="00707385" w:rsidRDefault="00E6046B" w:rsidP="00C646B7">
            <w:pPr>
              <w:rPr>
                <w:rFonts w:asciiTheme="majorHAnsi" w:hAnsiTheme="majorHAnsi"/>
                <w:sz w:val="22"/>
                <w:szCs w:val="22"/>
              </w:rPr>
            </w:pPr>
          </w:p>
        </w:tc>
        <w:tc>
          <w:tcPr>
            <w:tcW w:w="521" w:type="pct"/>
          </w:tcPr>
          <w:p w14:paraId="5758D752" w14:textId="636FB35C" w:rsidR="00E6046B" w:rsidRDefault="00E6046B" w:rsidP="00C646B7">
            <w:pPr>
              <w:rPr>
                <w:rFonts w:asciiTheme="majorHAnsi" w:hAnsiTheme="majorHAnsi"/>
                <w:sz w:val="22"/>
                <w:szCs w:val="22"/>
              </w:rPr>
            </w:pPr>
            <w:r>
              <w:rPr>
                <w:rFonts w:asciiTheme="majorHAnsi" w:hAnsiTheme="majorHAnsi"/>
                <w:sz w:val="22"/>
                <w:szCs w:val="22"/>
              </w:rPr>
              <w:t>36 template responders</w:t>
            </w:r>
          </w:p>
        </w:tc>
        <w:tc>
          <w:tcPr>
            <w:tcW w:w="874" w:type="pct"/>
          </w:tcPr>
          <w:p w14:paraId="064936C4" w14:textId="77777777" w:rsidR="00E6046B" w:rsidRPr="00707385" w:rsidRDefault="00E6046B" w:rsidP="00C646B7">
            <w:pPr>
              <w:rPr>
                <w:rFonts w:asciiTheme="majorHAnsi" w:hAnsiTheme="majorHAnsi"/>
                <w:sz w:val="22"/>
                <w:szCs w:val="22"/>
              </w:rPr>
            </w:pPr>
          </w:p>
        </w:tc>
        <w:tc>
          <w:tcPr>
            <w:tcW w:w="655" w:type="pct"/>
          </w:tcPr>
          <w:p w14:paraId="41C6A5BD" w14:textId="77777777" w:rsidR="00E6046B" w:rsidRPr="00707385" w:rsidRDefault="00E6046B" w:rsidP="00C646B7">
            <w:pPr>
              <w:rPr>
                <w:rFonts w:asciiTheme="majorHAnsi" w:hAnsiTheme="majorHAnsi"/>
                <w:sz w:val="22"/>
                <w:szCs w:val="22"/>
              </w:rPr>
            </w:pPr>
          </w:p>
        </w:tc>
      </w:tr>
      <w:tr w:rsidR="00591323" w:rsidRPr="00707385" w14:paraId="0771FF62" w14:textId="77777777" w:rsidTr="00C646B7">
        <w:tc>
          <w:tcPr>
            <w:tcW w:w="672" w:type="pct"/>
          </w:tcPr>
          <w:p w14:paraId="3235DC94" w14:textId="77777777" w:rsidR="00591323" w:rsidRPr="00707385" w:rsidRDefault="00591323" w:rsidP="00C646B7">
            <w:pPr>
              <w:numPr>
                <w:ilvl w:val="0"/>
                <w:numId w:val="9"/>
              </w:numPr>
              <w:rPr>
                <w:rFonts w:asciiTheme="majorHAnsi" w:hAnsiTheme="majorHAnsi"/>
                <w:b/>
                <w:sz w:val="22"/>
                <w:szCs w:val="22"/>
              </w:rPr>
            </w:pPr>
          </w:p>
        </w:tc>
        <w:tc>
          <w:tcPr>
            <w:tcW w:w="1285" w:type="pct"/>
          </w:tcPr>
          <w:p w14:paraId="575BEECF" w14:textId="4ED25368" w:rsidR="00591323" w:rsidRDefault="00591323" w:rsidP="00591323">
            <w:pPr>
              <w:rPr>
                <w:rFonts w:asciiTheme="majorHAnsi" w:hAnsiTheme="majorHAnsi"/>
                <w:sz w:val="22"/>
                <w:szCs w:val="22"/>
              </w:rPr>
            </w:pPr>
            <w:r w:rsidRPr="0003664B">
              <w:rPr>
                <w:rFonts w:asciiTheme="majorHAnsi" w:hAnsiTheme="majorHAnsi" w:cs="Arial"/>
                <w:sz w:val="22"/>
                <w:szCs w:val="22"/>
              </w:rPr>
              <w:t>Time Warner agrees with the recommendation of the Initial</w:t>
            </w:r>
            <w:r>
              <w:rPr>
                <w:rFonts w:asciiTheme="majorHAnsi" w:hAnsiTheme="majorHAnsi" w:cs="Arial"/>
                <w:sz w:val="22"/>
                <w:szCs w:val="22"/>
              </w:rPr>
              <w:t xml:space="preserve"> Report relating to …</w:t>
            </w:r>
            <w:r w:rsidRPr="0003664B">
              <w:rPr>
                <w:rFonts w:asciiTheme="majorHAnsi" w:hAnsiTheme="majorHAnsi" w:cs="Arial"/>
                <w:sz w:val="22"/>
                <w:szCs w:val="22"/>
              </w:rPr>
              <w:t xml:space="preserve"> verification/re</w:t>
            </w:r>
            <w:r>
              <w:rPr>
                <w:rFonts w:asciiTheme="majorHAnsi" w:hAnsiTheme="majorHAnsi" w:cs="Arial"/>
                <w:sz w:val="22"/>
                <w:szCs w:val="22"/>
              </w:rPr>
              <w:t>-</w:t>
            </w:r>
            <w:r w:rsidRPr="0003664B">
              <w:rPr>
                <w:rFonts w:asciiTheme="majorHAnsi" w:hAnsiTheme="majorHAnsi" w:cs="Arial"/>
                <w:sz w:val="22"/>
                <w:szCs w:val="22"/>
              </w:rPr>
              <w:t>verification</w:t>
            </w:r>
            <w:r>
              <w:rPr>
                <w:rFonts w:asciiTheme="majorHAnsi" w:hAnsiTheme="majorHAnsi" w:cs="Arial"/>
                <w:sz w:val="22"/>
                <w:szCs w:val="22"/>
              </w:rPr>
              <w:t xml:space="preserve"> … </w:t>
            </w:r>
            <w:r w:rsidRPr="0003664B">
              <w:rPr>
                <w:rFonts w:asciiTheme="majorHAnsi" w:hAnsiTheme="majorHAnsi" w:cs="Arial"/>
                <w:sz w:val="22"/>
                <w:szCs w:val="22"/>
              </w:rPr>
              <w:t xml:space="preserve">Any accreditation standards need to ensure that </w:t>
            </w:r>
            <w:r>
              <w:rPr>
                <w:rFonts w:asciiTheme="majorHAnsi" w:hAnsiTheme="majorHAnsi" w:cs="Arial"/>
                <w:sz w:val="22"/>
                <w:szCs w:val="22"/>
              </w:rPr>
              <w:t>…</w:t>
            </w:r>
            <w:r w:rsidRPr="0003664B">
              <w:rPr>
                <w:rFonts w:asciiTheme="majorHAnsi" w:hAnsiTheme="majorHAnsi" w:cs="Arial"/>
                <w:sz w:val="22"/>
                <w:szCs w:val="22"/>
              </w:rPr>
              <w:t xml:space="preserve"> in the event of a persistent</w:t>
            </w:r>
            <w:r>
              <w:rPr>
                <w:rFonts w:asciiTheme="majorHAnsi" w:hAnsiTheme="majorHAnsi" w:cs="Arial"/>
                <w:sz w:val="22"/>
                <w:szCs w:val="22"/>
              </w:rPr>
              <w:t xml:space="preserve"> </w:t>
            </w:r>
            <w:r w:rsidRPr="0003664B">
              <w:rPr>
                <w:rFonts w:asciiTheme="majorHAnsi" w:hAnsiTheme="majorHAnsi" w:cs="Arial"/>
                <w:sz w:val="22"/>
                <w:szCs w:val="22"/>
              </w:rPr>
              <w:t>delivery failure the P/P Service “must upon request forward a further form notice to its</w:t>
            </w:r>
            <w:r>
              <w:rPr>
                <w:rFonts w:asciiTheme="majorHAnsi" w:hAnsiTheme="majorHAnsi" w:cs="Arial"/>
                <w:sz w:val="22"/>
                <w:szCs w:val="22"/>
              </w:rPr>
              <w:t xml:space="preserve"> </w:t>
            </w:r>
            <w:r w:rsidRPr="0003664B">
              <w:rPr>
                <w:rFonts w:asciiTheme="majorHAnsi" w:hAnsiTheme="majorHAnsi" w:cs="Arial"/>
                <w:sz w:val="22"/>
                <w:szCs w:val="22"/>
              </w:rPr>
              <w:t>customer..”, without saddling the right holder or consumer with any additional cost.</w:t>
            </w:r>
          </w:p>
        </w:tc>
        <w:tc>
          <w:tcPr>
            <w:tcW w:w="993" w:type="pct"/>
          </w:tcPr>
          <w:p w14:paraId="7CE55B41" w14:textId="77777777" w:rsidR="00591323" w:rsidRPr="00707385" w:rsidRDefault="00591323" w:rsidP="00C646B7">
            <w:pPr>
              <w:rPr>
                <w:rFonts w:asciiTheme="majorHAnsi" w:hAnsiTheme="majorHAnsi"/>
                <w:sz w:val="22"/>
                <w:szCs w:val="22"/>
              </w:rPr>
            </w:pPr>
          </w:p>
        </w:tc>
        <w:tc>
          <w:tcPr>
            <w:tcW w:w="521" w:type="pct"/>
          </w:tcPr>
          <w:p w14:paraId="05EAC793" w14:textId="157BCE59" w:rsidR="00591323" w:rsidRDefault="00591323" w:rsidP="00C646B7">
            <w:pPr>
              <w:rPr>
                <w:rFonts w:asciiTheme="majorHAnsi" w:hAnsiTheme="majorHAnsi"/>
                <w:sz w:val="22"/>
                <w:szCs w:val="22"/>
              </w:rPr>
            </w:pPr>
            <w:r>
              <w:rPr>
                <w:rFonts w:asciiTheme="majorHAnsi" w:hAnsiTheme="majorHAnsi"/>
                <w:sz w:val="22"/>
                <w:szCs w:val="22"/>
              </w:rPr>
              <w:t>Time Warner</w:t>
            </w:r>
          </w:p>
        </w:tc>
        <w:tc>
          <w:tcPr>
            <w:tcW w:w="874" w:type="pct"/>
          </w:tcPr>
          <w:p w14:paraId="1AF708BA" w14:textId="77777777" w:rsidR="00591323" w:rsidRPr="00707385" w:rsidRDefault="00591323" w:rsidP="00C646B7">
            <w:pPr>
              <w:rPr>
                <w:rFonts w:asciiTheme="majorHAnsi" w:hAnsiTheme="majorHAnsi"/>
                <w:sz w:val="22"/>
                <w:szCs w:val="22"/>
              </w:rPr>
            </w:pPr>
          </w:p>
        </w:tc>
        <w:tc>
          <w:tcPr>
            <w:tcW w:w="655" w:type="pct"/>
          </w:tcPr>
          <w:p w14:paraId="12169580" w14:textId="77777777" w:rsidR="00591323" w:rsidRPr="00707385" w:rsidRDefault="00591323" w:rsidP="00C646B7">
            <w:pPr>
              <w:rPr>
                <w:rFonts w:asciiTheme="majorHAnsi" w:hAnsiTheme="majorHAnsi"/>
                <w:sz w:val="22"/>
                <w:szCs w:val="22"/>
              </w:rPr>
            </w:pPr>
          </w:p>
        </w:tc>
      </w:tr>
      <w:tr w:rsidR="00D233D4" w:rsidRPr="00707385" w14:paraId="37E29A17" w14:textId="77777777" w:rsidTr="00C646B7">
        <w:tc>
          <w:tcPr>
            <w:tcW w:w="672" w:type="pct"/>
          </w:tcPr>
          <w:p w14:paraId="0567D4FA" w14:textId="77777777" w:rsidR="00D233D4" w:rsidRPr="00707385" w:rsidRDefault="00D233D4" w:rsidP="00C646B7">
            <w:pPr>
              <w:numPr>
                <w:ilvl w:val="0"/>
                <w:numId w:val="9"/>
              </w:numPr>
              <w:rPr>
                <w:rFonts w:asciiTheme="majorHAnsi" w:hAnsiTheme="majorHAnsi"/>
                <w:b/>
                <w:sz w:val="22"/>
                <w:szCs w:val="22"/>
              </w:rPr>
            </w:pPr>
          </w:p>
        </w:tc>
        <w:tc>
          <w:tcPr>
            <w:tcW w:w="1285" w:type="pct"/>
          </w:tcPr>
          <w:p w14:paraId="7B622B72" w14:textId="6C2FE97E" w:rsidR="00D233D4" w:rsidRPr="0003664B" w:rsidRDefault="00D233D4" w:rsidP="00591323">
            <w:pPr>
              <w:rPr>
                <w:rFonts w:asciiTheme="majorHAnsi" w:hAnsiTheme="majorHAnsi" w:cs="Arial"/>
                <w:sz w:val="22"/>
                <w:szCs w:val="22"/>
              </w:rPr>
            </w:pPr>
            <w:r w:rsidRPr="00FB6104">
              <w:rPr>
                <w:rFonts w:asciiTheme="majorHAnsi" w:eastAsia="Times New Roman" w:hAnsiTheme="majorHAnsi" w:cs="Times New Roman"/>
                <w:sz w:val="22"/>
                <w:szCs w:val="22"/>
              </w:rPr>
              <w:t>Once that initial relay is made, a P/P Provider should be required to promptly notify the trademark owner if it becomes aware of a “persistent delivery failure” and should perform a verification or re-verification (as applicable) of the P/P Customer’s email address at that time</w:t>
            </w:r>
            <w:r>
              <w:rPr>
                <w:rFonts w:asciiTheme="majorHAnsi" w:eastAsia="Times New Roman" w:hAnsiTheme="majorHAnsi" w:cs="Times New Roman"/>
                <w:sz w:val="22"/>
                <w:szCs w:val="22"/>
              </w:rPr>
              <w:t>.</w:t>
            </w:r>
          </w:p>
        </w:tc>
        <w:tc>
          <w:tcPr>
            <w:tcW w:w="993" w:type="pct"/>
          </w:tcPr>
          <w:p w14:paraId="0029B033" w14:textId="77777777" w:rsidR="00D233D4" w:rsidRPr="00707385" w:rsidRDefault="00D233D4" w:rsidP="00C646B7">
            <w:pPr>
              <w:rPr>
                <w:rFonts w:asciiTheme="majorHAnsi" w:hAnsiTheme="majorHAnsi"/>
                <w:sz w:val="22"/>
                <w:szCs w:val="22"/>
              </w:rPr>
            </w:pPr>
          </w:p>
        </w:tc>
        <w:tc>
          <w:tcPr>
            <w:tcW w:w="521" w:type="pct"/>
          </w:tcPr>
          <w:p w14:paraId="5A594AB3" w14:textId="051D6CC1" w:rsidR="00D233D4" w:rsidRDefault="00D233D4" w:rsidP="00C646B7">
            <w:pPr>
              <w:rPr>
                <w:rFonts w:asciiTheme="majorHAnsi" w:hAnsiTheme="majorHAnsi"/>
                <w:sz w:val="22"/>
                <w:szCs w:val="22"/>
              </w:rPr>
            </w:pPr>
            <w:r>
              <w:rPr>
                <w:rFonts w:asciiTheme="majorHAnsi" w:hAnsiTheme="majorHAnsi"/>
                <w:sz w:val="22"/>
                <w:szCs w:val="22"/>
              </w:rPr>
              <w:t>INTA</w:t>
            </w:r>
          </w:p>
        </w:tc>
        <w:tc>
          <w:tcPr>
            <w:tcW w:w="874" w:type="pct"/>
          </w:tcPr>
          <w:p w14:paraId="2E939B62" w14:textId="77777777" w:rsidR="00D233D4" w:rsidRPr="00707385" w:rsidRDefault="00D233D4" w:rsidP="00C646B7">
            <w:pPr>
              <w:rPr>
                <w:rFonts w:asciiTheme="majorHAnsi" w:hAnsiTheme="majorHAnsi"/>
                <w:sz w:val="22"/>
                <w:szCs w:val="22"/>
              </w:rPr>
            </w:pPr>
          </w:p>
        </w:tc>
        <w:tc>
          <w:tcPr>
            <w:tcW w:w="655" w:type="pct"/>
          </w:tcPr>
          <w:p w14:paraId="6FBCC51B" w14:textId="77777777" w:rsidR="00D233D4" w:rsidRPr="00707385" w:rsidRDefault="00D233D4" w:rsidP="00C646B7">
            <w:pPr>
              <w:rPr>
                <w:rFonts w:asciiTheme="majorHAnsi" w:hAnsiTheme="majorHAnsi"/>
                <w:sz w:val="22"/>
                <w:szCs w:val="22"/>
              </w:rPr>
            </w:pPr>
          </w:p>
        </w:tc>
      </w:tr>
      <w:tr w:rsidR="00587160" w:rsidRPr="00707385" w14:paraId="479B3670" w14:textId="77777777" w:rsidTr="00C646B7">
        <w:tc>
          <w:tcPr>
            <w:tcW w:w="672" w:type="pct"/>
          </w:tcPr>
          <w:p w14:paraId="30AF97E2" w14:textId="77777777" w:rsidR="00587160" w:rsidRPr="00707385" w:rsidRDefault="00587160" w:rsidP="00C646B7">
            <w:pPr>
              <w:numPr>
                <w:ilvl w:val="0"/>
                <w:numId w:val="9"/>
              </w:numPr>
              <w:rPr>
                <w:rFonts w:asciiTheme="majorHAnsi" w:hAnsiTheme="majorHAnsi"/>
                <w:b/>
                <w:sz w:val="22"/>
                <w:szCs w:val="22"/>
              </w:rPr>
            </w:pPr>
          </w:p>
        </w:tc>
        <w:tc>
          <w:tcPr>
            <w:tcW w:w="1285" w:type="pct"/>
          </w:tcPr>
          <w:p w14:paraId="5B62775E" w14:textId="69ADF12F" w:rsidR="00587160" w:rsidRPr="00FB6104" w:rsidRDefault="00587160" w:rsidP="00591323">
            <w:pPr>
              <w:rPr>
                <w:rFonts w:asciiTheme="majorHAnsi" w:eastAsia="Times New Roman" w:hAnsiTheme="majorHAnsi" w:cs="Times New Roman"/>
                <w:sz w:val="22"/>
                <w:szCs w:val="22"/>
              </w:rPr>
            </w:pPr>
            <w:r>
              <w:rPr>
                <w:rFonts w:asciiTheme="majorHAnsi" w:eastAsia="Times New Roman" w:hAnsiTheme="majorHAnsi" w:cs="Times New Roman"/>
                <w:sz w:val="22"/>
                <w:szCs w:val="22"/>
              </w:rPr>
              <w:t>Yes</w:t>
            </w:r>
          </w:p>
        </w:tc>
        <w:tc>
          <w:tcPr>
            <w:tcW w:w="993" w:type="pct"/>
          </w:tcPr>
          <w:p w14:paraId="6B8A28D0" w14:textId="510A944E" w:rsidR="00587160" w:rsidRPr="00707385" w:rsidRDefault="00587160" w:rsidP="00C646B7">
            <w:pPr>
              <w:rPr>
                <w:rFonts w:asciiTheme="majorHAnsi" w:hAnsiTheme="majorHAnsi"/>
                <w:sz w:val="22"/>
                <w:szCs w:val="22"/>
              </w:rPr>
            </w:pPr>
            <w:r>
              <w:rPr>
                <w:rFonts w:asciiTheme="majorHAnsi" w:hAnsiTheme="majorHAnsi"/>
                <w:sz w:val="22"/>
                <w:szCs w:val="22"/>
              </w:rPr>
              <w:t>Email and/or phone</w:t>
            </w:r>
          </w:p>
        </w:tc>
        <w:tc>
          <w:tcPr>
            <w:tcW w:w="521" w:type="pct"/>
          </w:tcPr>
          <w:p w14:paraId="2E4CA155" w14:textId="1DE85452" w:rsidR="00587160" w:rsidRDefault="00587160" w:rsidP="00C646B7">
            <w:pPr>
              <w:rPr>
                <w:rFonts w:asciiTheme="majorHAnsi" w:hAnsiTheme="majorHAnsi"/>
                <w:sz w:val="22"/>
                <w:szCs w:val="22"/>
              </w:rPr>
            </w:pPr>
            <w:r>
              <w:rPr>
                <w:rFonts w:asciiTheme="majorHAnsi" w:hAnsiTheme="majorHAnsi"/>
                <w:sz w:val="22"/>
                <w:szCs w:val="22"/>
              </w:rPr>
              <w:t>Kelly Andersson</w:t>
            </w:r>
          </w:p>
        </w:tc>
        <w:tc>
          <w:tcPr>
            <w:tcW w:w="874" w:type="pct"/>
          </w:tcPr>
          <w:p w14:paraId="4CD617C3" w14:textId="77777777" w:rsidR="00587160" w:rsidRPr="00707385" w:rsidRDefault="00587160" w:rsidP="00C646B7">
            <w:pPr>
              <w:rPr>
                <w:rFonts w:asciiTheme="majorHAnsi" w:hAnsiTheme="majorHAnsi"/>
                <w:sz w:val="22"/>
                <w:szCs w:val="22"/>
              </w:rPr>
            </w:pPr>
          </w:p>
        </w:tc>
        <w:tc>
          <w:tcPr>
            <w:tcW w:w="655" w:type="pct"/>
          </w:tcPr>
          <w:p w14:paraId="4C5A8488" w14:textId="77777777" w:rsidR="00587160" w:rsidRPr="00707385" w:rsidRDefault="00587160" w:rsidP="00C646B7">
            <w:pPr>
              <w:rPr>
                <w:rFonts w:asciiTheme="majorHAnsi" w:hAnsiTheme="majorHAnsi"/>
                <w:sz w:val="22"/>
                <w:szCs w:val="22"/>
              </w:rPr>
            </w:pPr>
          </w:p>
        </w:tc>
      </w:tr>
      <w:tr w:rsidR="00CF18CF" w:rsidRPr="00707385" w14:paraId="64000C7F" w14:textId="77777777" w:rsidTr="00C646B7">
        <w:tc>
          <w:tcPr>
            <w:tcW w:w="672" w:type="pct"/>
          </w:tcPr>
          <w:p w14:paraId="38455587" w14:textId="77777777" w:rsidR="00CF18CF" w:rsidRPr="00707385" w:rsidRDefault="00CF18CF" w:rsidP="00C646B7">
            <w:pPr>
              <w:numPr>
                <w:ilvl w:val="0"/>
                <w:numId w:val="9"/>
              </w:numPr>
              <w:rPr>
                <w:rFonts w:asciiTheme="majorHAnsi" w:hAnsiTheme="majorHAnsi"/>
                <w:b/>
                <w:sz w:val="22"/>
                <w:szCs w:val="22"/>
              </w:rPr>
            </w:pPr>
          </w:p>
        </w:tc>
        <w:tc>
          <w:tcPr>
            <w:tcW w:w="1285" w:type="pct"/>
          </w:tcPr>
          <w:p w14:paraId="56EEF0DC" w14:textId="70EC60F7" w:rsidR="00CF18CF" w:rsidRDefault="00CF18CF" w:rsidP="00591323">
            <w:pPr>
              <w:rPr>
                <w:rFonts w:asciiTheme="majorHAnsi" w:eastAsia="Times New Roman" w:hAnsiTheme="majorHAnsi" w:cs="Times New Roman"/>
                <w:sz w:val="22"/>
                <w:szCs w:val="22"/>
              </w:rPr>
            </w:pPr>
            <w:r>
              <w:rPr>
                <w:rFonts w:asciiTheme="majorHAnsi" w:eastAsia="Times New Roman" w:hAnsiTheme="majorHAnsi" w:cs="Times New Roman"/>
                <w:sz w:val="22"/>
                <w:szCs w:val="22"/>
              </w:rPr>
              <w:t>Yes</w:t>
            </w:r>
          </w:p>
        </w:tc>
        <w:tc>
          <w:tcPr>
            <w:tcW w:w="993" w:type="pct"/>
          </w:tcPr>
          <w:p w14:paraId="279B1971" w14:textId="523B8AF2" w:rsidR="00CF18CF" w:rsidRDefault="00CF18CF" w:rsidP="00C646B7">
            <w:pPr>
              <w:rPr>
                <w:rFonts w:asciiTheme="majorHAnsi" w:hAnsiTheme="majorHAnsi"/>
                <w:sz w:val="22"/>
                <w:szCs w:val="22"/>
              </w:rPr>
            </w:pPr>
            <w:r>
              <w:rPr>
                <w:rFonts w:asciiTheme="majorHAnsi" w:hAnsiTheme="majorHAnsi"/>
                <w:sz w:val="22"/>
                <w:szCs w:val="22"/>
              </w:rPr>
              <w:t>S</w:t>
            </w:r>
            <w:r w:rsidRPr="00CF18CF">
              <w:rPr>
                <w:rFonts w:asciiTheme="majorHAnsi" w:hAnsiTheme="majorHAnsi"/>
                <w:sz w:val="22"/>
                <w:szCs w:val="22"/>
              </w:rPr>
              <w:t>ure, re-verification shall be a normal process when facing persistent delivery failure.</w:t>
            </w:r>
          </w:p>
        </w:tc>
        <w:tc>
          <w:tcPr>
            <w:tcW w:w="521" w:type="pct"/>
          </w:tcPr>
          <w:p w14:paraId="042BBEA6" w14:textId="514E5A47" w:rsidR="00CF18CF" w:rsidRDefault="00CF18CF" w:rsidP="00C646B7">
            <w:pPr>
              <w:rPr>
                <w:rFonts w:asciiTheme="majorHAnsi" w:hAnsiTheme="majorHAnsi"/>
                <w:sz w:val="22"/>
                <w:szCs w:val="22"/>
              </w:rPr>
            </w:pPr>
            <w:r>
              <w:rPr>
                <w:rFonts w:asciiTheme="majorHAnsi" w:hAnsiTheme="majorHAnsi"/>
                <w:sz w:val="22"/>
                <w:szCs w:val="22"/>
              </w:rPr>
              <w:t>Vanda Scartezini</w:t>
            </w:r>
          </w:p>
        </w:tc>
        <w:tc>
          <w:tcPr>
            <w:tcW w:w="874" w:type="pct"/>
          </w:tcPr>
          <w:p w14:paraId="1D3D9B6E" w14:textId="77777777" w:rsidR="00CF18CF" w:rsidRPr="00707385" w:rsidRDefault="00CF18CF" w:rsidP="00C646B7">
            <w:pPr>
              <w:rPr>
                <w:rFonts w:asciiTheme="majorHAnsi" w:hAnsiTheme="majorHAnsi"/>
                <w:sz w:val="22"/>
                <w:szCs w:val="22"/>
              </w:rPr>
            </w:pPr>
          </w:p>
        </w:tc>
        <w:tc>
          <w:tcPr>
            <w:tcW w:w="655" w:type="pct"/>
          </w:tcPr>
          <w:p w14:paraId="5F809C7B" w14:textId="77777777" w:rsidR="00CF18CF" w:rsidRPr="00707385" w:rsidRDefault="00CF18CF" w:rsidP="00C646B7">
            <w:pPr>
              <w:rPr>
                <w:rFonts w:asciiTheme="majorHAnsi" w:hAnsiTheme="majorHAnsi"/>
                <w:sz w:val="22"/>
                <w:szCs w:val="22"/>
              </w:rPr>
            </w:pPr>
          </w:p>
        </w:tc>
      </w:tr>
      <w:tr w:rsidR="00587160" w:rsidRPr="00707385" w14:paraId="6F59CE95" w14:textId="77777777" w:rsidTr="00C646B7">
        <w:tc>
          <w:tcPr>
            <w:tcW w:w="672" w:type="pct"/>
          </w:tcPr>
          <w:p w14:paraId="79A616EE" w14:textId="77777777" w:rsidR="00587160" w:rsidRPr="00707385" w:rsidRDefault="00587160" w:rsidP="00C646B7">
            <w:pPr>
              <w:numPr>
                <w:ilvl w:val="0"/>
                <w:numId w:val="9"/>
              </w:numPr>
              <w:rPr>
                <w:rFonts w:asciiTheme="majorHAnsi" w:hAnsiTheme="majorHAnsi"/>
                <w:b/>
                <w:sz w:val="22"/>
                <w:szCs w:val="22"/>
              </w:rPr>
            </w:pPr>
          </w:p>
        </w:tc>
        <w:tc>
          <w:tcPr>
            <w:tcW w:w="1285" w:type="pct"/>
          </w:tcPr>
          <w:p w14:paraId="73CAA36A" w14:textId="74F79B69" w:rsidR="00587160" w:rsidRPr="00FB6104" w:rsidRDefault="00587160" w:rsidP="00591323">
            <w:pPr>
              <w:rPr>
                <w:rFonts w:asciiTheme="majorHAnsi" w:eastAsia="Times New Roman" w:hAnsiTheme="majorHAnsi" w:cs="Times New Roman"/>
                <w:sz w:val="22"/>
                <w:szCs w:val="22"/>
              </w:rPr>
            </w:pPr>
            <w:r w:rsidRPr="00D74E16">
              <w:rPr>
                <w:rFonts w:ascii="Calibri" w:hAnsi="Calibri"/>
                <w:sz w:val="22"/>
                <w:szCs w:val="22"/>
              </w:rPr>
              <w:t xml:space="preserve">Yes, and </w:t>
            </w:r>
            <w:r w:rsidRPr="00D74E16">
              <w:rPr>
                <w:rFonts w:ascii="Calibri" w:eastAsia="Times New Roman" w:hAnsi="Calibri" w:cs="Arial"/>
                <w:color w:val="000000"/>
                <w:sz w:val="22"/>
                <w:szCs w:val="22"/>
                <w:shd w:val="clear" w:color="auto" w:fill="FFFFFF"/>
              </w:rPr>
              <w:t>I think full contact verification should take place not just of the email address.</w:t>
            </w:r>
          </w:p>
        </w:tc>
        <w:tc>
          <w:tcPr>
            <w:tcW w:w="993" w:type="pct"/>
          </w:tcPr>
          <w:p w14:paraId="3FEC1C8F" w14:textId="77777777" w:rsidR="00587160" w:rsidRPr="00707385" w:rsidRDefault="00587160" w:rsidP="00C646B7">
            <w:pPr>
              <w:rPr>
                <w:rFonts w:asciiTheme="majorHAnsi" w:hAnsiTheme="majorHAnsi"/>
                <w:sz w:val="22"/>
                <w:szCs w:val="22"/>
              </w:rPr>
            </w:pPr>
          </w:p>
        </w:tc>
        <w:tc>
          <w:tcPr>
            <w:tcW w:w="521" w:type="pct"/>
          </w:tcPr>
          <w:p w14:paraId="601067F3" w14:textId="36181891" w:rsidR="00587160" w:rsidRDefault="00587160" w:rsidP="00C646B7">
            <w:pPr>
              <w:rPr>
                <w:rFonts w:asciiTheme="majorHAnsi" w:hAnsiTheme="majorHAnsi"/>
                <w:sz w:val="22"/>
                <w:szCs w:val="22"/>
              </w:rPr>
            </w:pPr>
            <w:r>
              <w:rPr>
                <w:rFonts w:asciiTheme="majorHAnsi" w:hAnsiTheme="majorHAnsi"/>
                <w:sz w:val="22"/>
                <w:szCs w:val="22"/>
              </w:rPr>
              <w:t>Reagan Lynch</w:t>
            </w:r>
          </w:p>
        </w:tc>
        <w:tc>
          <w:tcPr>
            <w:tcW w:w="874" w:type="pct"/>
          </w:tcPr>
          <w:p w14:paraId="7070B27C" w14:textId="77777777" w:rsidR="00587160" w:rsidRPr="00707385" w:rsidRDefault="00587160" w:rsidP="00C646B7">
            <w:pPr>
              <w:rPr>
                <w:rFonts w:asciiTheme="majorHAnsi" w:hAnsiTheme="majorHAnsi"/>
                <w:sz w:val="22"/>
                <w:szCs w:val="22"/>
              </w:rPr>
            </w:pPr>
          </w:p>
        </w:tc>
        <w:tc>
          <w:tcPr>
            <w:tcW w:w="655" w:type="pct"/>
          </w:tcPr>
          <w:p w14:paraId="2E7C3DC1" w14:textId="77777777" w:rsidR="00587160" w:rsidRPr="00707385" w:rsidRDefault="00587160" w:rsidP="00C646B7">
            <w:pPr>
              <w:rPr>
                <w:rFonts w:asciiTheme="majorHAnsi" w:hAnsiTheme="majorHAnsi"/>
                <w:sz w:val="22"/>
                <w:szCs w:val="22"/>
              </w:rPr>
            </w:pPr>
          </w:p>
        </w:tc>
      </w:tr>
      <w:tr w:rsidR="00587160" w:rsidRPr="00707385" w14:paraId="62B8E173" w14:textId="77777777" w:rsidTr="00C646B7">
        <w:tc>
          <w:tcPr>
            <w:tcW w:w="672" w:type="pct"/>
          </w:tcPr>
          <w:p w14:paraId="3166CA74" w14:textId="77777777" w:rsidR="00587160" w:rsidRPr="00707385" w:rsidRDefault="00587160" w:rsidP="00C646B7">
            <w:pPr>
              <w:numPr>
                <w:ilvl w:val="0"/>
                <w:numId w:val="9"/>
              </w:numPr>
              <w:rPr>
                <w:rFonts w:asciiTheme="majorHAnsi" w:hAnsiTheme="majorHAnsi"/>
                <w:b/>
                <w:sz w:val="22"/>
                <w:szCs w:val="22"/>
              </w:rPr>
            </w:pPr>
          </w:p>
        </w:tc>
        <w:tc>
          <w:tcPr>
            <w:tcW w:w="1285" w:type="pct"/>
          </w:tcPr>
          <w:p w14:paraId="4F71A386" w14:textId="405A2E83" w:rsidR="00587160" w:rsidRPr="00FB6104" w:rsidRDefault="00587160" w:rsidP="00591323">
            <w:pPr>
              <w:rPr>
                <w:rFonts w:asciiTheme="majorHAnsi" w:eastAsia="Times New Roman" w:hAnsiTheme="majorHAnsi" w:cs="Times New Roman"/>
                <w:sz w:val="22"/>
                <w:szCs w:val="22"/>
              </w:rPr>
            </w:pPr>
            <w:r>
              <w:rPr>
                <w:rFonts w:ascii="Calibri" w:hAnsi="Calibri"/>
                <w:sz w:val="22"/>
                <w:szCs w:val="22"/>
              </w:rPr>
              <w:t xml:space="preserve">Yes </w:t>
            </w:r>
            <w:r w:rsidRPr="000B301C">
              <w:rPr>
                <w:rFonts w:ascii="Calibri" w:hAnsi="Calibri"/>
                <w:sz w:val="22"/>
                <w:szCs w:val="22"/>
              </w:rPr>
              <w:t>If the appropriate amount of attempts occurred.</w:t>
            </w:r>
          </w:p>
        </w:tc>
        <w:tc>
          <w:tcPr>
            <w:tcW w:w="993" w:type="pct"/>
          </w:tcPr>
          <w:p w14:paraId="559B2E49" w14:textId="77777777" w:rsidR="00587160" w:rsidRPr="00707385" w:rsidRDefault="00587160" w:rsidP="00C646B7">
            <w:pPr>
              <w:rPr>
                <w:rFonts w:asciiTheme="majorHAnsi" w:hAnsiTheme="majorHAnsi"/>
                <w:sz w:val="22"/>
                <w:szCs w:val="22"/>
              </w:rPr>
            </w:pPr>
          </w:p>
        </w:tc>
        <w:tc>
          <w:tcPr>
            <w:tcW w:w="521" w:type="pct"/>
          </w:tcPr>
          <w:p w14:paraId="3D4B81DC" w14:textId="557338E3" w:rsidR="00587160" w:rsidRDefault="00587160" w:rsidP="00C646B7">
            <w:pPr>
              <w:rPr>
                <w:rFonts w:asciiTheme="majorHAnsi" w:hAnsiTheme="majorHAnsi"/>
                <w:sz w:val="22"/>
                <w:szCs w:val="22"/>
              </w:rPr>
            </w:pPr>
            <w:r>
              <w:rPr>
                <w:rFonts w:asciiTheme="majorHAnsi" w:hAnsiTheme="majorHAnsi"/>
                <w:sz w:val="22"/>
                <w:szCs w:val="22"/>
              </w:rPr>
              <w:t>Dan M.</w:t>
            </w:r>
          </w:p>
        </w:tc>
        <w:tc>
          <w:tcPr>
            <w:tcW w:w="874" w:type="pct"/>
          </w:tcPr>
          <w:p w14:paraId="14C19883" w14:textId="77777777" w:rsidR="00587160" w:rsidRPr="00707385" w:rsidRDefault="00587160" w:rsidP="00C646B7">
            <w:pPr>
              <w:rPr>
                <w:rFonts w:asciiTheme="majorHAnsi" w:hAnsiTheme="majorHAnsi"/>
                <w:sz w:val="22"/>
                <w:szCs w:val="22"/>
              </w:rPr>
            </w:pPr>
          </w:p>
        </w:tc>
        <w:tc>
          <w:tcPr>
            <w:tcW w:w="655" w:type="pct"/>
          </w:tcPr>
          <w:p w14:paraId="620486EB" w14:textId="77777777" w:rsidR="00587160" w:rsidRPr="00707385" w:rsidRDefault="00587160" w:rsidP="00C646B7">
            <w:pPr>
              <w:rPr>
                <w:rFonts w:asciiTheme="majorHAnsi" w:hAnsiTheme="majorHAnsi"/>
                <w:sz w:val="22"/>
                <w:szCs w:val="22"/>
              </w:rPr>
            </w:pPr>
          </w:p>
        </w:tc>
      </w:tr>
      <w:tr w:rsidR="00587160" w:rsidRPr="00707385" w14:paraId="1CCBC3C1" w14:textId="77777777" w:rsidTr="00C646B7">
        <w:tc>
          <w:tcPr>
            <w:tcW w:w="672" w:type="pct"/>
          </w:tcPr>
          <w:p w14:paraId="753E8135" w14:textId="77777777" w:rsidR="00587160" w:rsidRPr="00707385" w:rsidRDefault="00587160" w:rsidP="00C646B7">
            <w:pPr>
              <w:numPr>
                <w:ilvl w:val="0"/>
                <w:numId w:val="9"/>
              </w:numPr>
              <w:rPr>
                <w:rFonts w:asciiTheme="majorHAnsi" w:hAnsiTheme="majorHAnsi"/>
                <w:b/>
                <w:sz w:val="22"/>
                <w:szCs w:val="22"/>
              </w:rPr>
            </w:pPr>
          </w:p>
        </w:tc>
        <w:tc>
          <w:tcPr>
            <w:tcW w:w="1285" w:type="pct"/>
          </w:tcPr>
          <w:p w14:paraId="79EFC277" w14:textId="50219383" w:rsidR="00587160" w:rsidRDefault="00587160" w:rsidP="00591323">
            <w:pPr>
              <w:rPr>
                <w:rFonts w:ascii="Calibri" w:hAnsi="Calibri"/>
                <w:sz w:val="22"/>
                <w:szCs w:val="22"/>
              </w:rPr>
            </w:pPr>
            <w:r>
              <w:rPr>
                <w:rFonts w:ascii="Calibri" w:hAnsi="Calibri"/>
                <w:sz w:val="22"/>
                <w:szCs w:val="22"/>
              </w:rPr>
              <w:t>Yes</w:t>
            </w:r>
          </w:p>
        </w:tc>
        <w:tc>
          <w:tcPr>
            <w:tcW w:w="993" w:type="pct"/>
          </w:tcPr>
          <w:p w14:paraId="7E0444F0" w14:textId="3324DE9C" w:rsidR="00587160" w:rsidRPr="00707385" w:rsidRDefault="00587160" w:rsidP="00C646B7">
            <w:pPr>
              <w:rPr>
                <w:rFonts w:asciiTheme="majorHAnsi" w:hAnsiTheme="majorHAnsi"/>
                <w:sz w:val="22"/>
                <w:szCs w:val="22"/>
              </w:rPr>
            </w:pPr>
            <w:r>
              <w:rPr>
                <w:rFonts w:ascii="Calibri" w:eastAsia="Times New Roman" w:hAnsi="Calibri" w:cs="Arial"/>
                <w:sz w:val="22"/>
                <w:szCs w:val="22"/>
                <w:shd w:val="clear" w:color="auto" w:fill="FFFFFF"/>
              </w:rPr>
              <w:t>How many of these are we talking about?</w:t>
            </w:r>
          </w:p>
        </w:tc>
        <w:tc>
          <w:tcPr>
            <w:tcW w:w="521" w:type="pct"/>
          </w:tcPr>
          <w:p w14:paraId="04D5B92E" w14:textId="287CCE3B" w:rsidR="00587160" w:rsidRDefault="00587160" w:rsidP="00C646B7">
            <w:pPr>
              <w:rPr>
                <w:rFonts w:asciiTheme="majorHAnsi" w:hAnsiTheme="majorHAnsi"/>
                <w:sz w:val="22"/>
                <w:szCs w:val="22"/>
              </w:rPr>
            </w:pPr>
            <w:r>
              <w:rPr>
                <w:rFonts w:asciiTheme="majorHAnsi" w:hAnsiTheme="majorHAnsi"/>
                <w:sz w:val="22"/>
                <w:szCs w:val="22"/>
              </w:rPr>
              <w:t>Name withheld</w:t>
            </w:r>
          </w:p>
        </w:tc>
        <w:tc>
          <w:tcPr>
            <w:tcW w:w="874" w:type="pct"/>
          </w:tcPr>
          <w:p w14:paraId="162DD548" w14:textId="77777777" w:rsidR="00587160" w:rsidRPr="00707385" w:rsidRDefault="00587160" w:rsidP="00C646B7">
            <w:pPr>
              <w:rPr>
                <w:rFonts w:asciiTheme="majorHAnsi" w:hAnsiTheme="majorHAnsi"/>
                <w:sz w:val="22"/>
                <w:szCs w:val="22"/>
              </w:rPr>
            </w:pPr>
          </w:p>
        </w:tc>
        <w:tc>
          <w:tcPr>
            <w:tcW w:w="655" w:type="pct"/>
          </w:tcPr>
          <w:p w14:paraId="775BEE24" w14:textId="77777777" w:rsidR="00587160" w:rsidRPr="00707385" w:rsidRDefault="00587160" w:rsidP="00C646B7">
            <w:pPr>
              <w:rPr>
                <w:rFonts w:asciiTheme="majorHAnsi" w:hAnsiTheme="majorHAnsi"/>
                <w:sz w:val="22"/>
                <w:szCs w:val="22"/>
              </w:rPr>
            </w:pPr>
          </w:p>
        </w:tc>
      </w:tr>
      <w:tr w:rsidR="00CF18CF" w:rsidRPr="00707385" w14:paraId="3948EB20" w14:textId="77777777" w:rsidTr="00C646B7">
        <w:tc>
          <w:tcPr>
            <w:tcW w:w="672" w:type="pct"/>
          </w:tcPr>
          <w:p w14:paraId="4F26C5E9" w14:textId="77777777" w:rsidR="00CF18CF" w:rsidRPr="00707385" w:rsidRDefault="00CF18CF" w:rsidP="00C646B7">
            <w:pPr>
              <w:numPr>
                <w:ilvl w:val="0"/>
                <w:numId w:val="9"/>
              </w:numPr>
              <w:rPr>
                <w:rFonts w:asciiTheme="majorHAnsi" w:hAnsiTheme="majorHAnsi"/>
                <w:b/>
                <w:sz w:val="22"/>
                <w:szCs w:val="22"/>
              </w:rPr>
            </w:pPr>
          </w:p>
        </w:tc>
        <w:tc>
          <w:tcPr>
            <w:tcW w:w="1285" w:type="pct"/>
          </w:tcPr>
          <w:p w14:paraId="1D83660C" w14:textId="193EFB4B" w:rsidR="00CF18CF" w:rsidRDefault="00CF18CF" w:rsidP="00591323">
            <w:pPr>
              <w:rPr>
                <w:rFonts w:ascii="Calibri" w:hAnsi="Calibri"/>
                <w:sz w:val="22"/>
                <w:szCs w:val="22"/>
              </w:rPr>
            </w:pPr>
            <w:r>
              <w:rPr>
                <w:rFonts w:ascii="Calibri" w:hAnsi="Calibri"/>
                <w:sz w:val="22"/>
                <w:szCs w:val="22"/>
              </w:rPr>
              <w:t>Yes with conditions</w:t>
            </w:r>
          </w:p>
        </w:tc>
        <w:tc>
          <w:tcPr>
            <w:tcW w:w="993" w:type="pct"/>
          </w:tcPr>
          <w:p w14:paraId="54EE8B23" w14:textId="5B48E070" w:rsidR="00CF18CF" w:rsidRDefault="00CF18CF" w:rsidP="00C646B7">
            <w:pPr>
              <w:rPr>
                <w:rFonts w:ascii="Calibri" w:eastAsia="Times New Roman" w:hAnsi="Calibri" w:cs="Arial"/>
                <w:sz w:val="22"/>
                <w:szCs w:val="22"/>
                <w:shd w:val="clear" w:color="auto" w:fill="FFFFFF"/>
              </w:rPr>
            </w:pPr>
            <w:r w:rsidRPr="00CF18CF">
              <w:rPr>
                <w:rFonts w:ascii="Calibri" w:eastAsia="Times New Roman" w:hAnsi="Calibri" w:cs="Arial"/>
                <w:sz w:val="22"/>
                <w:szCs w:val="22"/>
                <w:shd w:val="clear" w:color="auto" w:fill="FFFFFF"/>
              </w:rPr>
              <w:t>A P/P service provider and a customer can communicate with each other via means other than those specified in the Initial Report, so the WG should not mandate any particular form of contact information. For example, a customer can log into a Web site of the P/P service provider to receive or send messages.</w:t>
            </w:r>
          </w:p>
        </w:tc>
        <w:tc>
          <w:tcPr>
            <w:tcW w:w="521" w:type="pct"/>
          </w:tcPr>
          <w:p w14:paraId="5E5CA111" w14:textId="15D7053A" w:rsidR="00CF18CF" w:rsidRDefault="00CF18CF" w:rsidP="00C646B7">
            <w:pPr>
              <w:rPr>
                <w:rFonts w:asciiTheme="majorHAnsi" w:hAnsiTheme="majorHAnsi"/>
                <w:sz w:val="22"/>
                <w:szCs w:val="22"/>
              </w:rPr>
            </w:pPr>
            <w:r>
              <w:rPr>
                <w:rFonts w:asciiTheme="majorHAnsi" w:hAnsiTheme="majorHAnsi"/>
                <w:sz w:val="22"/>
                <w:szCs w:val="22"/>
              </w:rPr>
              <w:t>Homer</w:t>
            </w:r>
          </w:p>
        </w:tc>
        <w:tc>
          <w:tcPr>
            <w:tcW w:w="874" w:type="pct"/>
          </w:tcPr>
          <w:p w14:paraId="229C03D6" w14:textId="77777777" w:rsidR="00CF18CF" w:rsidRPr="00707385" w:rsidRDefault="00CF18CF" w:rsidP="00C646B7">
            <w:pPr>
              <w:rPr>
                <w:rFonts w:asciiTheme="majorHAnsi" w:hAnsiTheme="majorHAnsi"/>
                <w:sz w:val="22"/>
                <w:szCs w:val="22"/>
              </w:rPr>
            </w:pPr>
          </w:p>
        </w:tc>
        <w:tc>
          <w:tcPr>
            <w:tcW w:w="655" w:type="pct"/>
          </w:tcPr>
          <w:p w14:paraId="564BE97B" w14:textId="77777777" w:rsidR="00CF18CF" w:rsidRPr="00707385" w:rsidRDefault="00CF18CF" w:rsidP="00C646B7">
            <w:pPr>
              <w:rPr>
                <w:rFonts w:asciiTheme="majorHAnsi" w:hAnsiTheme="majorHAnsi"/>
                <w:sz w:val="22"/>
                <w:szCs w:val="22"/>
              </w:rPr>
            </w:pPr>
          </w:p>
        </w:tc>
      </w:tr>
      <w:tr w:rsidR="00CF18CF" w:rsidRPr="00707385" w14:paraId="43E0919D" w14:textId="77777777" w:rsidTr="00C646B7">
        <w:tc>
          <w:tcPr>
            <w:tcW w:w="672" w:type="pct"/>
          </w:tcPr>
          <w:p w14:paraId="65482599" w14:textId="77777777" w:rsidR="00CF18CF" w:rsidRPr="00707385" w:rsidRDefault="00CF18CF" w:rsidP="00C646B7">
            <w:pPr>
              <w:numPr>
                <w:ilvl w:val="0"/>
                <w:numId w:val="9"/>
              </w:numPr>
              <w:rPr>
                <w:rFonts w:asciiTheme="majorHAnsi" w:hAnsiTheme="majorHAnsi"/>
                <w:b/>
                <w:sz w:val="22"/>
                <w:szCs w:val="22"/>
              </w:rPr>
            </w:pPr>
          </w:p>
        </w:tc>
        <w:tc>
          <w:tcPr>
            <w:tcW w:w="1285" w:type="pct"/>
          </w:tcPr>
          <w:p w14:paraId="1BD74FF3" w14:textId="45EA3301" w:rsidR="00CF18CF" w:rsidRDefault="00CF18CF" w:rsidP="00591323">
            <w:pPr>
              <w:rPr>
                <w:rFonts w:ascii="Calibri" w:hAnsi="Calibri"/>
                <w:sz w:val="22"/>
                <w:szCs w:val="22"/>
              </w:rPr>
            </w:pPr>
            <w:r>
              <w:rPr>
                <w:rFonts w:ascii="Calibri" w:hAnsi="Calibri"/>
                <w:sz w:val="22"/>
                <w:szCs w:val="22"/>
              </w:rPr>
              <w:t>Yes with conditions</w:t>
            </w:r>
          </w:p>
        </w:tc>
        <w:tc>
          <w:tcPr>
            <w:tcW w:w="993" w:type="pct"/>
          </w:tcPr>
          <w:p w14:paraId="2E22F04D" w14:textId="7429CE35" w:rsidR="00CF18CF" w:rsidRDefault="00CF18CF" w:rsidP="00C646B7">
            <w:pPr>
              <w:rPr>
                <w:rFonts w:ascii="Calibri" w:eastAsia="Times New Roman" w:hAnsi="Calibri" w:cs="Arial"/>
                <w:sz w:val="22"/>
                <w:szCs w:val="22"/>
                <w:shd w:val="clear" w:color="auto" w:fill="FFFFFF"/>
              </w:rPr>
            </w:pPr>
            <w:r w:rsidRPr="00CF18CF">
              <w:rPr>
                <w:rFonts w:ascii="Calibri" w:eastAsia="Times New Roman" w:hAnsi="Calibri" w:cs="Arial"/>
                <w:sz w:val="22"/>
                <w:szCs w:val="22"/>
                <w:shd w:val="clear" w:color="auto" w:fill="FFFFFF"/>
              </w:rPr>
              <w:t>Subject to my prior conditions of legitimacy and attempt to reach postmaster@domain, the language seems reasonable.</w:t>
            </w:r>
          </w:p>
        </w:tc>
        <w:tc>
          <w:tcPr>
            <w:tcW w:w="521" w:type="pct"/>
          </w:tcPr>
          <w:p w14:paraId="0D697758" w14:textId="02D8B82D" w:rsidR="00CF18CF" w:rsidRDefault="00CF18CF" w:rsidP="00C646B7">
            <w:pPr>
              <w:rPr>
                <w:rFonts w:asciiTheme="majorHAnsi" w:hAnsiTheme="majorHAnsi"/>
                <w:sz w:val="22"/>
                <w:szCs w:val="22"/>
              </w:rPr>
            </w:pPr>
            <w:r>
              <w:rPr>
                <w:rFonts w:asciiTheme="majorHAnsi" w:hAnsiTheme="majorHAnsi"/>
                <w:sz w:val="22"/>
                <w:szCs w:val="22"/>
              </w:rPr>
              <w:t>Michael Ho</w:t>
            </w:r>
          </w:p>
        </w:tc>
        <w:tc>
          <w:tcPr>
            <w:tcW w:w="874" w:type="pct"/>
          </w:tcPr>
          <w:p w14:paraId="22141561" w14:textId="77777777" w:rsidR="00CF18CF" w:rsidRPr="00707385" w:rsidRDefault="00CF18CF" w:rsidP="00C646B7">
            <w:pPr>
              <w:rPr>
                <w:rFonts w:asciiTheme="majorHAnsi" w:hAnsiTheme="majorHAnsi"/>
                <w:sz w:val="22"/>
                <w:szCs w:val="22"/>
              </w:rPr>
            </w:pPr>
          </w:p>
        </w:tc>
        <w:tc>
          <w:tcPr>
            <w:tcW w:w="655" w:type="pct"/>
          </w:tcPr>
          <w:p w14:paraId="7784FCBB" w14:textId="77777777" w:rsidR="00CF18CF" w:rsidRPr="00707385" w:rsidRDefault="00CF18CF" w:rsidP="00C646B7">
            <w:pPr>
              <w:rPr>
                <w:rFonts w:asciiTheme="majorHAnsi" w:hAnsiTheme="majorHAnsi"/>
                <w:sz w:val="22"/>
                <w:szCs w:val="22"/>
              </w:rPr>
            </w:pPr>
          </w:p>
        </w:tc>
      </w:tr>
      <w:tr w:rsidR="00CF18CF" w:rsidRPr="00707385" w14:paraId="3EAC7A42" w14:textId="77777777" w:rsidTr="00C646B7">
        <w:tc>
          <w:tcPr>
            <w:tcW w:w="672" w:type="pct"/>
          </w:tcPr>
          <w:p w14:paraId="7E854904" w14:textId="77777777" w:rsidR="00CF18CF" w:rsidRPr="00707385" w:rsidRDefault="00CF18CF" w:rsidP="00C646B7">
            <w:pPr>
              <w:numPr>
                <w:ilvl w:val="0"/>
                <w:numId w:val="9"/>
              </w:numPr>
              <w:rPr>
                <w:rFonts w:asciiTheme="majorHAnsi" w:hAnsiTheme="majorHAnsi"/>
                <w:b/>
                <w:sz w:val="22"/>
                <w:szCs w:val="22"/>
              </w:rPr>
            </w:pPr>
          </w:p>
        </w:tc>
        <w:tc>
          <w:tcPr>
            <w:tcW w:w="1285" w:type="pct"/>
          </w:tcPr>
          <w:p w14:paraId="5A4F07A7" w14:textId="79DB173B" w:rsidR="00CF18CF" w:rsidRDefault="00CF18CF" w:rsidP="00591323">
            <w:pPr>
              <w:rPr>
                <w:rFonts w:ascii="Calibri" w:hAnsi="Calibri"/>
                <w:sz w:val="22"/>
                <w:szCs w:val="22"/>
              </w:rPr>
            </w:pPr>
            <w:r>
              <w:rPr>
                <w:rFonts w:ascii="Calibri" w:hAnsi="Calibri"/>
                <w:sz w:val="22"/>
                <w:szCs w:val="22"/>
              </w:rPr>
              <w:t>Yes with conditions</w:t>
            </w:r>
          </w:p>
        </w:tc>
        <w:tc>
          <w:tcPr>
            <w:tcW w:w="993" w:type="pct"/>
          </w:tcPr>
          <w:p w14:paraId="24E56C68" w14:textId="1F1EFD49" w:rsidR="00CF18CF" w:rsidRPr="00CF18CF" w:rsidRDefault="00CF18CF" w:rsidP="00C646B7">
            <w:pPr>
              <w:rPr>
                <w:rFonts w:ascii="Calibri" w:eastAsia="Times New Roman" w:hAnsi="Calibri" w:cs="Arial"/>
                <w:sz w:val="22"/>
                <w:szCs w:val="22"/>
                <w:shd w:val="clear" w:color="auto" w:fill="FFFFFF"/>
              </w:rPr>
            </w:pPr>
            <w:r w:rsidRPr="00CF18CF">
              <w:rPr>
                <w:rFonts w:ascii="Calibri" w:eastAsia="Times New Roman" w:hAnsi="Calibri" w:cs="Arial"/>
                <w:sz w:val="22"/>
                <w:szCs w:val="22"/>
                <w:shd w:val="clear" w:color="auto" w:fill="FFFFFF"/>
              </w:rPr>
              <w:t>Provided the re-verification takes place no more than once during each year (term) of domain name registration, this makes sense. Otherwise these requests could become a denial-of-service in an attempt to garner a response.</w:t>
            </w:r>
          </w:p>
        </w:tc>
        <w:tc>
          <w:tcPr>
            <w:tcW w:w="521" w:type="pct"/>
          </w:tcPr>
          <w:p w14:paraId="107CAA5A" w14:textId="02E79CF6" w:rsidR="00CF18CF" w:rsidRDefault="00CF18CF" w:rsidP="00C646B7">
            <w:pPr>
              <w:rPr>
                <w:rFonts w:asciiTheme="majorHAnsi" w:hAnsiTheme="majorHAnsi"/>
                <w:sz w:val="22"/>
                <w:szCs w:val="22"/>
              </w:rPr>
            </w:pPr>
            <w:r>
              <w:rPr>
                <w:rFonts w:asciiTheme="majorHAnsi" w:hAnsiTheme="majorHAnsi"/>
                <w:sz w:val="22"/>
                <w:szCs w:val="22"/>
              </w:rPr>
              <w:t>Andrew Merenbach</w:t>
            </w:r>
          </w:p>
        </w:tc>
        <w:tc>
          <w:tcPr>
            <w:tcW w:w="874" w:type="pct"/>
          </w:tcPr>
          <w:p w14:paraId="199FE6A3" w14:textId="77777777" w:rsidR="00CF18CF" w:rsidRPr="00707385" w:rsidRDefault="00CF18CF" w:rsidP="00C646B7">
            <w:pPr>
              <w:rPr>
                <w:rFonts w:asciiTheme="majorHAnsi" w:hAnsiTheme="majorHAnsi"/>
                <w:sz w:val="22"/>
                <w:szCs w:val="22"/>
              </w:rPr>
            </w:pPr>
          </w:p>
        </w:tc>
        <w:tc>
          <w:tcPr>
            <w:tcW w:w="655" w:type="pct"/>
          </w:tcPr>
          <w:p w14:paraId="265FA793" w14:textId="77777777" w:rsidR="00CF18CF" w:rsidRPr="00707385" w:rsidRDefault="00CF18CF" w:rsidP="00C646B7">
            <w:pPr>
              <w:rPr>
                <w:rFonts w:asciiTheme="majorHAnsi" w:hAnsiTheme="majorHAnsi"/>
                <w:sz w:val="22"/>
                <w:szCs w:val="22"/>
              </w:rPr>
            </w:pPr>
          </w:p>
        </w:tc>
      </w:tr>
      <w:tr w:rsidR="000216DC" w:rsidRPr="00707385" w14:paraId="0CD6AB8F" w14:textId="77777777" w:rsidTr="00C646B7">
        <w:tc>
          <w:tcPr>
            <w:tcW w:w="672" w:type="pct"/>
          </w:tcPr>
          <w:p w14:paraId="666BB644" w14:textId="77777777" w:rsidR="000216DC" w:rsidRPr="00707385" w:rsidRDefault="000216DC" w:rsidP="00C646B7">
            <w:pPr>
              <w:numPr>
                <w:ilvl w:val="0"/>
                <w:numId w:val="9"/>
              </w:numPr>
              <w:rPr>
                <w:rFonts w:asciiTheme="majorHAnsi" w:hAnsiTheme="majorHAnsi"/>
                <w:b/>
                <w:sz w:val="22"/>
                <w:szCs w:val="22"/>
              </w:rPr>
            </w:pPr>
          </w:p>
        </w:tc>
        <w:tc>
          <w:tcPr>
            <w:tcW w:w="1285" w:type="pct"/>
          </w:tcPr>
          <w:p w14:paraId="4D3C3175" w14:textId="22804034" w:rsidR="000216DC" w:rsidRDefault="000216DC" w:rsidP="00591323">
            <w:pPr>
              <w:rPr>
                <w:rFonts w:ascii="Calibri" w:hAnsi="Calibri"/>
                <w:sz w:val="22"/>
                <w:szCs w:val="22"/>
              </w:rPr>
            </w:pPr>
            <w:r>
              <w:rPr>
                <w:rFonts w:ascii="Calibri" w:hAnsi="Calibri"/>
                <w:sz w:val="22"/>
                <w:szCs w:val="22"/>
              </w:rPr>
              <w:t>Yes with conditions</w:t>
            </w:r>
          </w:p>
        </w:tc>
        <w:tc>
          <w:tcPr>
            <w:tcW w:w="993" w:type="pct"/>
          </w:tcPr>
          <w:p w14:paraId="19423EC8" w14:textId="26DD8F95" w:rsidR="000216DC" w:rsidRPr="00CF18CF" w:rsidRDefault="000216DC" w:rsidP="00C646B7">
            <w:pPr>
              <w:rPr>
                <w:rFonts w:ascii="Calibri" w:eastAsia="Times New Roman" w:hAnsi="Calibri" w:cs="Arial"/>
                <w:sz w:val="22"/>
                <w:szCs w:val="22"/>
                <w:shd w:val="clear" w:color="auto" w:fill="FFFFFF"/>
              </w:rPr>
            </w:pPr>
            <w:r w:rsidRPr="000216DC">
              <w:rPr>
                <w:rFonts w:ascii="Calibri" w:eastAsia="Times New Roman" w:hAnsi="Calibri" w:cs="Arial"/>
                <w:sz w:val="22"/>
                <w:szCs w:val="22"/>
                <w:shd w:val="clear" w:color="auto" w:fill="FFFFFF"/>
              </w:rPr>
              <w:t>Only due to delivery of authorized parties, not 3rd parties alleging abuse. Otherwise, this recommendation is open for abuse by 3rd parties suspecting a temporary e-mail failure and seizing the opportunity to disable the domain name. Efforts for P/P service provider within commercial reason.</w:t>
            </w:r>
          </w:p>
        </w:tc>
        <w:tc>
          <w:tcPr>
            <w:tcW w:w="521" w:type="pct"/>
          </w:tcPr>
          <w:p w14:paraId="1D6F3A00" w14:textId="1CDA1C7A" w:rsidR="000216DC" w:rsidRDefault="000216DC" w:rsidP="00C646B7">
            <w:pPr>
              <w:rPr>
                <w:rFonts w:asciiTheme="majorHAnsi" w:hAnsiTheme="majorHAnsi"/>
                <w:sz w:val="22"/>
                <w:szCs w:val="22"/>
              </w:rPr>
            </w:pPr>
            <w:r>
              <w:rPr>
                <w:rFonts w:asciiTheme="majorHAnsi" w:hAnsiTheme="majorHAnsi"/>
                <w:sz w:val="22"/>
                <w:szCs w:val="22"/>
              </w:rPr>
              <w:t>Arthur Zonnenberg</w:t>
            </w:r>
          </w:p>
        </w:tc>
        <w:tc>
          <w:tcPr>
            <w:tcW w:w="874" w:type="pct"/>
          </w:tcPr>
          <w:p w14:paraId="4F10E672" w14:textId="77777777" w:rsidR="000216DC" w:rsidRPr="00707385" w:rsidRDefault="000216DC" w:rsidP="00C646B7">
            <w:pPr>
              <w:rPr>
                <w:rFonts w:asciiTheme="majorHAnsi" w:hAnsiTheme="majorHAnsi"/>
                <w:sz w:val="22"/>
                <w:szCs w:val="22"/>
              </w:rPr>
            </w:pPr>
          </w:p>
        </w:tc>
        <w:tc>
          <w:tcPr>
            <w:tcW w:w="655" w:type="pct"/>
          </w:tcPr>
          <w:p w14:paraId="56657216" w14:textId="77777777" w:rsidR="000216DC" w:rsidRPr="00707385" w:rsidRDefault="000216DC" w:rsidP="00C646B7">
            <w:pPr>
              <w:rPr>
                <w:rFonts w:asciiTheme="majorHAnsi" w:hAnsiTheme="majorHAnsi"/>
                <w:sz w:val="22"/>
                <w:szCs w:val="22"/>
              </w:rPr>
            </w:pPr>
          </w:p>
        </w:tc>
      </w:tr>
      <w:tr w:rsidR="000216DC" w:rsidRPr="00707385" w14:paraId="45E2AC03" w14:textId="77777777" w:rsidTr="00C646B7">
        <w:tc>
          <w:tcPr>
            <w:tcW w:w="672" w:type="pct"/>
          </w:tcPr>
          <w:p w14:paraId="2AF5B9BC" w14:textId="77777777" w:rsidR="000216DC" w:rsidRPr="00707385" w:rsidRDefault="000216DC" w:rsidP="00C646B7">
            <w:pPr>
              <w:numPr>
                <w:ilvl w:val="0"/>
                <w:numId w:val="9"/>
              </w:numPr>
              <w:rPr>
                <w:rFonts w:asciiTheme="majorHAnsi" w:hAnsiTheme="majorHAnsi"/>
                <w:b/>
                <w:sz w:val="22"/>
                <w:szCs w:val="22"/>
              </w:rPr>
            </w:pPr>
          </w:p>
        </w:tc>
        <w:tc>
          <w:tcPr>
            <w:tcW w:w="1285" w:type="pct"/>
          </w:tcPr>
          <w:p w14:paraId="2FE3276E" w14:textId="76392D7F" w:rsidR="000216DC" w:rsidRDefault="000216DC" w:rsidP="00591323">
            <w:pPr>
              <w:rPr>
                <w:rFonts w:ascii="Calibri" w:hAnsi="Calibri"/>
                <w:sz w:val="22"/>
                <w:szCs w:val="22"/>
              </w:rPr>
            </w:pPr>
            <w:r>
              <w:rPr>
                <w:rFonts w:ascii="Calibri" w:hAnsi="Calibri"/>
                <w:sz w:val="22"/>
                <w:szCs w:val="22"/>
              </w:rPr>
              <w:t>Yes with conditions</w:t>
            </w:r>
          </w:p>
        </w:tc>
        <w:tc>
          <w:tcPr>
            <w:tcW w:w="993" w:type="pct"/>
          </w:tcPr>
          <w:p w14:paraId="386C8166" w14:textId="5DDEF001" w:rsidR="000216DC" w:rsidRPr="000216DC" w:rsidRDefault="000216DC" w:rsidP="00C646B7">
            <w:pPr>
              <w:rPr>
                <w:rFonts w:ascii="Calibri" w:eastAsia="Times New Roman" w:hAnsi="Calibri" w:cs="Arial"/>
                <w:sz w:val="22"/>
                <w:szCs w:val="22"/>
                <w:shd w:val="clear" w:color="auto" w:fill="FFFFFF"/>
              </w:rPr>
            </w:pPr>
            <w:r w:rsidRPr="000216DC">
              <w:rPr>
                <w:rFonts w:ascii="Calibri" w:eastAsia="Times New Roman" w:hAnsi="Calibri" w:cs="Arial"/>
                <w:sz w:val="22"/>
                <w:szCs w:val="22"/>
                <w:shd w:val="clear" w:color="auto" w:fill="FFFFFF"/>
              </w:rPr>
              <w:t>Spam issues are a serious problem as described before. My registrant emails were all destroyed when I transferred away from Godaddy and godaddy lifted my privacy. Failure to respond is not lack of good will. Spam issues must be tackled and solved. Response forms may be one solution, instead of publishing emails.</w:t>
            </w:r>
          </w:p>
        </w:tc>
        <w:tc>
          <w:tcPr>
            <w:tcW w:w="521" w:type="pct"/>
          </w:tcPr>
          <w:p w14:paraId="35AD091C" w14:textId="23EDD60B" w:rsidR="000216DC" w:rsidRDefault="000216DC" w:rsidP="00C646B7">
            <w:pPr>
              <w:rPr>
                <w:rFonts w:asciiTheme="majorHAnsi" w:hAnsiTheme="majorHAnsi"/>
                <w:sz w:val="22"/>
                <w:szCs w:val="22"/>
              </w:rPr>
            </w:pPr>
            <w:r>
              <w:rPr>
                <w:rFonts w:asciiTheme="majorHAnsi" w:hAnsiTheme="majorHAnsi"/>
                <w:sz w:val="22"/>
                <w:szCs w:val="22"/>
              </w:rPr>
              <w:t>Mario Hellmann</w:t>
            </w:r>
          </w:p>
        </w:tc>
        <w:tc>
          <w:tcPr>
            <w:tcW w:w="874" w:type="pct"/>
          </w:tcPr>
          <w:p w14:paraId="4A4355F5" w14:textId="77777777" w:rsidR="000216DC" w:rsidRPr="00707385" w:rsidRDefault="000216DC" w:rsidP="00C646B7">
            <w:pPr>
              <w:rPr>
                <w:rFonts w:asciiTheme="majorHAnsi" w:hAnsiTheme="majorHAnsi"/>
                <w:sz w:val="22"/>
                <w:szCs w:val="22"/>
              </w:rPr>
            </w:pPr>
          </w:p>
        </w:tc>
        <w:tc>
          <w:tcPr>
            <w:tcW w:w="655" w:type="pct"/>
          </w:tcPr>
          <w:p w14:paraId="1445693B" w14:textId="77777777" w:rsidR="000216DC" w:rsidRPr="00707385" w:rsidRDefault="000216DC" w:rsidP="00C646B7">
            <w:pPr>
              <w:rPr>
                <w:rFonts w:asciiTheme="majorHAnsi" w:hAnsiTheme="majorHAnsi"/>
                <w:sz w:val="22"/>
                <w:szCs w:val="22"/>
              </w:rPr>
            </w:pPr>
          </w:p>
        </w:tc>
      </w:tr>
      <w:tr w:rsidR="000216DC" w:rsidRPr="00707385" w14:paraId="2B2AE715" w14:textId="77777777" w:rsidTr="00C646B7">
        <w:tc>
          <w:tcPr>
            <w:tcW w:w="672" w:type="pct"/>
          </w:tcPr>
          <w:p w14:paraId="4E823275" w14:textId="77777777" w:rsidR="000216DC" w:rsidRPr="00707385" w:rsidRDefault="000216DC" w:rsidP="00C646B7">
            <w:pPr>
              <w:numPr>
                <w:ilvl w:val="0"/>
                <w:numId w:val="9"/>
              </w:numPr>
              <w:rPr>
                <w:rFonts w:asciiTheme="majorHAnsi" w:hAnsiTheme="majorHAnsi"/>
                <w:b/>
                <w:sz w:val="22"/>
                <w:szCs w:val="22"/>
              </w:rPr>
            </w:pPr>
          </w:p>
        </w:tc>
        <w:tc>
          <w:tcPr>
            <w:tcW w:w="1285" w:type="pct"/>
          </w:tcPr>
          <w:p w14:paraId="73D68B37" w14:textId="27EFD1E5" w:rsidR="000216DC" w:rsidRDefault="000216DC" w:rsidP="00591323">
            <w:pPr>
              <w:rPr>
                <w:rFonts w:ascii="Calibri" w:hAnsi="Calibri"/>
                <w:sz w:val="22"/>
                <w:szCs w:val="22"/>
              </w:rPr>
            </w:pPr>
            <w:r>
              <w:rPr>
                <w:rFonts w:ascii="Calibri" w:hAnsi="Calibri"/>
                <w:sz w:val="22"/>
                <w:szCs w:val="22"/>
              </w:rPr>
              <w:t>Yes with conditions</w:t>
            </w:r>
          </w:p>
        </w:tc>
        <w:tc>
          <w:tcPr>
            <w:tcW w:w="993" w:type="pct"/>
          </w:tcPr>
          <w:p w14:paraId="08A7BF96" w14:textId="3653F9AF" w:rsidR="000216DC" w:rsidRPr="000216DC" w:rsidRDefault="000216DC" w:rsidP="00C646B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This should be solely the responsibility of the provider.</w:t>
            </w:r>
          </w:p>
        </w:tc>
        <w:tc>
          <w:tcPr>
            <w:tcW w:w="521" w:type="pct"/>
          </w:tcPr>
          <w:p w14:paraId="266D81AF" w14:textId="4E9E90F4" w:rsidR="000216DC" w:rsidRDefault="000216DC" w:rsidP="00C646B7">
            <w:pPr>
              <w:rPr>
                <w:rFonts w:asciiTheme="majorHAnsi" w:hAnsiTheme="majorHAnsi"/>
                <w:sz w:val="22"/>
                <w:szCs w:val="22"/>
              </w:rPr>
            </w:pPr>
            <w:r>
              <w:rPr>
                <w:rFonts w:asciiTheme="majorHAnsi" w:hAnsiTheme="majorHAnsi"/>
                <w:sz w:val="22"/>
                <w:szCs w:val="22"/>
              </w:rPr>
              <w:t>C.</w:t>
            </w:r>
          </w:p>
        </w:tc>
        <w:tc>
          <w:tcPr>
            <w:tcW w:w="874" w:type="pct"/>
          </w:tcPr>
          <w:p w14:paraId="5214E626" w14:textId="77777777" w:rsidR="000216DC" w:rsidRPr="00707385" w:rsidRDefault="000216DC" w:rsidP="00C646B7">
            <w:pPr>
              <w:rPr>
                <w:rFonts w:asciiTheme="majorHAnsi" w:hAnsiTheme="majorHAnsi"/>
                <w:sz w:val="22"/>
                <w:szCs w:val="22"/>
              </w:rPr>
            </w:pPr>
          </w:p>
        </w:tc>
        <w:tc>
          <w:tcPr>
            <w:tcW w:w="655" w:type="pct"/>
          </w:tcPr>
          <w:p w14:paraId="06CE15E7" w14:textId="77777777" w:rsidR="000216DC" w:rsidRPr="00707385" w:rsidRDefault="000216DC" w:rsidP="00C646B7">
            <w:pPr>
              <w:rPr>
                <w:rFonts w:asciiTheme="majorHAnsi" w:hAnsiTheme="majorHAnsi"/>
                <w:sz w:val="22"/>
                <w:szCs w:val="22"/>
              </w:rPr>
            </w:pPr>
          </w:p>
        </w:tc>
      </w:tr>
      <w:tr w:rsidR="000216DC" w:rsidRPr="00707385" w14:paraId="216E3524" w14:textId="77777777" w:rsidTr="00C646B7">
        <w:tc>
          <w:tcPr>
            <w:tcW w:w="672" w:type="pct"/>
          </w:tcPr>
          <w:p w14:paraId="55051569" w14:textId="77777777" w:rsidR="000216DC" w:rsidRPr="00707385" w:rsidRDefault="000216DC" w:rsidP="00C646B7">
            <w:pPr>
              <w:numPr>
                <w:ilvl w:val="0"/>
                <w:numId w:val="9"/>
              </w:numPr>
              <w:rPr>
                <w:rFonts w:asciiTheme="majorHAnsi" w:hAnsiTheme="majorHAnsi"/>
                <w:b/>
                <w:sz w:val="22"/>
                <w:szCs w:val="22"/>
              </w:rPr>
            </w:pPr>
          </w:p>
        </w:tc>
        <w:tc>
          <w:tcPr>
            <w:tcW w:w="1285" w:type="pct"/>
          </w:tcPr>
          <w:p w14:paraId="3F1333E9" w14:textId="1BF96086" w:rsidR="000216DC" w:rsidRDefault="000216DC" w:rsidP="00591323">
            <w:pPr>
              <w:rPr>
                <w:rFonts w:ascii="Calibri" w:hAnsi="Calibri"/>
                <w:sz w:val="22"/>
                <w:szCs w:val="22"/>
              </w:rPr>
            </w:pPr>
            <w:r>
              <w:rPr>
                <w:rFonts w:ascii="Calibri" w:hAnsi="Calibri"/>
                <w:sz w:val="22"/>
                <w:szCs w:val="22"/>
              </w:rPr>
              <w:t>Yes with conditions</w:t>
            </w:r>
          </w:p>
        </w:tc>
        <w:tc>
          <w:tcPr>
            <w:tcW w:w="993" w:type="pct"/>
          </w:tcPr>
          <w:p w14:paraId="5EBB5885" w14:textId="05CFCBD2" w:rsidR="000216DC" w:rsidRDefault="000216DC" w:rsidP="00C646B7">
            <w:pPr>
              <w:rPr>
                <w:rFonts w:ascii="Calibri" w:eastAsia="Times New Roman" w:hAnsi="Calibri" w:cs="Arial"/>
                <w:sz w:val="22"/>
                <w:szCs w:val="22"/>
                <w:shd w:val="clear" w:color="auto" w:fill="FFFFFF"/>
              </w:rPr>
            </w:pPr>
            <w:r w:rsidRPr="000216DC">
              <w:rPr>
                <w:rFonts w:ascii="Calibri" w:eastAsia="Times New Roman" w:hAnsi="Calibri" w:cs="Arial"/>
                <w:sz w:val="22"/>
                <w:szCs w:val="22"/>
                <w:shd w:val="clear" w:color="auto" w:fill="FFFFFF"/>
              </w:rPr>
              <w:t>As failure is not defined, this is prone to abuse. Needs clarification.</w:t>
            </w:r>
          </w:p>
        </w:tc>
        <w:tc>
          <w:tcPr>
            <w:tcW w:w="521" w:type="pct"/>
          </w:tcPr>
          <w:p w14:paraId="543FCF37" w14:textId="0FCAF76E" w:rsidR="000216DC" w:rsidRDefault="000216DC" w:rsidP="00C646B7">
            <w:pPr>
              <w:rPr>
                <w:rFonts w:asciiTheme="majorHAnsi" w:hAnsiTheme="majorHAnsi"/>
                <w:sz w:val="22"/>
                <w:szCs w:val="22"/>
              </w:rPr>
            </w:pPr>
            <w:r>
              <w:rPr>
                <w:rFonts w:asciiTheme="majorHAnsi" w:hAnsiTheme="majorHAnsi"/>
                <w:sz w:val="22"/>
                <w:szCs w:val="22"/>
              </w:rPr>
              <w:t>Noah Greenstein</w:t>
            </w:r>
          </w:p>
        </w:tc>
        <w:tc>
          <w:tcPr>
            <w:tcW w:w="874" w:type="pct"/>
          </w:tcPr>
          <w:p w14:paraId="2EFD5636" w14:textId="77777777" w:rsidR="000216DC" w:rsidRPr="00707385" w:rsidRDefault="000216DC" w:rsidP="00C646B7">
            <w:pPr>
              <w:rPr>
                <w:rFonts w:asciiTheme="majorHAnsi" w:hAnsiTheme="majorHAnsi"/>
                <w:sz w:val="22"/>
                <w:szCs w:val="22"/>
              </w:rPr>
            </w:pPr>
          </w:p>
        </w:tc>
        <w:tc>
          <w:tcPr>
            <w:tcW w:w="655" w:type="pct"/>
          </w:tcPr>
          <w:p w14:paraId="47E1184E" w14:textId="77777777" w:rsidR="000216DC" w:rsidRPr="00707385" w:rsidRDefault="000216DC" w:rsidP="00C646B7">
            <w:pPr>
              <w:rPr>
                <w:rFonts w:asciiTheme="majorHAnsi" w:hAnsiTheme="majorHAnsi"/>
                <w:sz w:val="22"/>
                <w:szCs w:val="22"/>
              </w:rPr>
            </w:pPr>
          </w:p>
        </w:tc>
      </w:tr>
      <w:tr w:rsidR="000216DC" w:rsidRPr="00707385" w14:paraId="3ECB8BD3" w14:textId="77777777" w:rsidTr="00C646B7">
        <w:tc>
          <w:tcPr>
            <w:tcW w:w="672" w:type="pct"/>
          </w:tcPr>
          <w:p w14:paraId="5CC1EB70" w14:textId="77777777" w:rsidR="000216DC" w:rsidRPr="00707385" w:rsidRDefault="000216DC" w:rsidP="00C646B7">
            <w:pPr>
              <w:numPr>
                <w:ilvl w:val="0"/>
                <w:numId w:val="9"/>
              </w:numPr>
              <w:rPr>
                <w:rFonts w:asciiTheme="majorHAnsi" w:hAnsiTheme="majorHAnsi"/>
                <w:b/>
                <w:sz w:val="22"/>
                <w:szCs w:val="22"/>
              </w:rPr>
            </w:pPr>
          </w:p>
        </w:tc>
        <w:tc>
          <w:tcPr>
            <w:tcW w:w="1285" w:type="pct"/>
          </w:tcPr>
          <w:p w14:paraId="16720B7F" w14:textId="21BFEF40" w:rsidR="000216DC" w:rsidRDefault="000216DC" w:rsidP="00591323">
            <w:pPr>
              <w:rPr>
                <w:rFonts w:ascii="Calibri" w:hAnsi="Calibri"/>
                <w:sz w:val="22"/>
                <w:szCs w:val="22"/>
              </w:rPr>
            </w:pPr>
            <w:r>
              <w:rPr>
                <w:rFonts w:ascii="Calibri" w:hAnsi="Calibri"/>
                <w:sz w:val="22"/>
                <w:szCs w:val="22"/>
              </w:rPr>
              <w:t>Yes with conditions</w:t>
            </w:r>
          </w:p>
        </w:tc>
        <w:tc>
          <w:tcPr>
            <w:tcW w:w="993" w:type="pct"/>
          </w:tcPr>
          <w:p w14:paraId="302FCF85" w14:textId="78C74D1B" w:rsidR="000216DC" w:rsidRPr="000216DC" w:rsidRDefault="000216DC" w:rsidP="00C646B7">
            <w:pPr>
              <w:rPr>
                <w:rFonts w:ascii="Calibri" w:eastAsia="Times New Roman" w:hAnsi="Calibri" w:cs="Arial"/>
                <w:sz w:val="22"/>
                <w:szCs w:val="22"/>
                <w:shd w:val="clear" w:color="auto" w:fill="FFFFFF"/>
              </w:rPr>
            </w:pPr>
            <w:r w:rsidRPr="000216DC">
              <w:rPr>
                <w:rFonts w:ascii="Calibri" w:eastAsia="Times New Roman" w:hAnsi="Calibri" w:cs="Arial"/>
                <w:sz w:val="22"/>
                <w:szCs w:val="22"/>
                <w:shd w:val="clear" w:color="auto" w:fill="FFFFFF"/>
              </w:rPr>
              <w:t>Service provider to contact registrant for explanation prior to reverification.</w:t>
            </w:r>
          </w:p>
        </w:tc>
        <w:tc>
          <w:tcPr>
            <w:tcW w:w="521" w:type="pct"/>
          </w:tcPr>
          <w:p w14:paraId="3538E6A0" w14:textId="10E5F86D" w:rsidR="000216DC" w:rsidRDefault="000216DC" w:rsidP="00C646B7">
            <w:pPr>
              <w:rPr>
                <w:rFonts w:asciiTheme="majorHAnsi" w:hAnsiTheme="majorHAnsi"/>
                <w:sz w:val="22"/>
                <w:szCs w:val="22"/>
              </w:rPr>
            </w:pPr>
            <w:r>
              <w:rPr>
                <w:rFonts w:asciiTheme="majorHAnsi" w:hAnsiTheme="majorHAnsi"/>
                <w:sz w:val="22"/>
                <w:szCs w:val="22"/>
              </w:rPr>
              <w:t>Scott Jordan</w:t>
            </w:r>
          </w:p>
        </w:tc>
        <w:tc>
          <w:tcPr>
            <w:tcW w:w="874" w:type="pct"/>
          </w:tcPr>
          <w:p w14:paraId="62F462A3" w14:textId="77777777" w:rsidR="000216DC" w:rsidRPr="00707385" w:rsidRDefault="000216DC" w:rsidP="00C646B7">
            <w:pPr>
              <w:rPr>
                <w:rFonts w:asciiTheme="majorHAnsi" w:hAnsiTheme="majorHAnsi"/>
                <w:sz w:val="22"/>
                <w:szCs w:val="22"/>
              </w:rPr>
            </w:pPr>
          </w:p>
        </w:tc>
        <w:tc>
          <w:tcPr>
            <w:tcW w:w="655" w:type="pct"/>
          </w:tcPr>
          <w:p w14:paraId="5478F13D" w14:textId="77777777" w:rsidR="000216DC" w:rsidRPr="00707385" w:rsidRDefault="000216DC" w:rsidP="00C646B7">
            <w:pPr>
              <w:rPr>
                <w:rFonts w:asciiTheme="majorHAnsi" w:hAnsiTheme="majorHAnsi"/>
                <w:sz w:val="22"/>
                <w:szCs w:val="22"/>
              </w:rPr>
            </w:pPr>
          </w:p>
        </w:tc>
      </w:tr>
      <w:tr w:rsidR="00587160" w:rsidRPr="00707385" w14:paraId="51DF4B72" w14:textId="77777777" w:rsidTr="00C646B7">
        <w:tc>
          <w:tcPr>
            <w:tcW w:w="672" w:type="pct"/>
          </w:tcPr>
          <w:p w14:paraId="670633EA" w14:textId="77777777" w:rsidR="00587160" w:rsidRPr="00707385" w:rsidRDefault="00587160" w:rsidP="00C646B7">
            <w:pPr>
              <w:numPr>
                <w:ilvl w:val="0"/>
                <w:numId w:val="9"/>
              </w:numPr>
              <w:rPr>
                <w:rFonts w:asciiTheme="majorHAnsi" w:hAnsiTheme="majorHAnsi"/>
                <w:b/>
                <w:sz w:val="22"/>
                <w:szCs w:val="22"/>
              </w:rPr>
            </w:pPr>
          </w:p>
        </w:tc>
        <w:tc>
          <w:tcPr>
            <w:tcW w:w="1285" w:type="pct"/>
          </w:tcPr>
          <w:p w14:paraId="74027823" w14:textId="428A8DB0" w:rsidR="00587160" w:rsidRDefault="00587160" w:rsidP="00591323">
            <w:pPr>
              <w:rPr>
                <w:rFonts w:ascii="Calibri" w:hAnsi="Calibri"/>
                <w:sz w:val="22"/>
                <w:szCs w:val="22"/>
              </w:rPr>
            </w:pPr>
            <w:r>
              <w:rPr>
                <w:rFonts w:ascii="Calibri" w:hAnsi="Calibri"/>
                <w:sz w:val="22"/>
                <w:szCs w:val="22"/>
              </w:rPr>
              <w:t>No</w:t>
            </w:r>
          </w:p>
        </w:tc>
        <w:tc>
          <w:tcPr>
            <w:tcW w:w="993" w:type="pct"/>
          </w:tcPr>
          <w:p w14:paraId="1DC7D8A5" w14:textId="43E271E3" w:rsidR="00587160" w:rsidRDefault="00587160" w:rsidP="00C646B7">
            <w:pPr>
              <w:rPr>
                <w:rFonts w:ascii="Calibri" w:eastAsia="Times New Roman" w:hAnsi="Calibri" w:cs="Arial"/>
                <w:sz w:val="22"/>
                <w:szCs w:val="22"/>
                <w:shd w:val="clear" w:color="auto" w:fill="FFFFFF"/>
              </w:rPr>
            </w:pPr>
            <w:r w:rsidRPr="009F19EC">
              <w:rPr>
                <w:rFonts w:ascii="Calibri" w:eastAsia="Times New Roman" w:hAnsi="Calibri" w:cs="Arial"/>
                <w:sz w:val="22"/>
                <w:szCs w:val="22"/>
                <w:shd w:val="clear" w:color="auto" w:fill="FFFFFF"/>
              </w:rPr>
              <w:t>ffs calm down with the millions of questions</w:t>
            </w:r>
          </w:p>
        </w:tc>
        <w:tc>
          <w:tcPr>
            <w:tcW w:w="521" w:type="pct"/>
          </w:tcPr>
          <w:p w14:paraId="16CEE439" w14:textId="6137DDF7" w:rsidR="00587160" w:rsidRDefault="00587160" w:rsidP="00C646B7">
            <w:pPr>
              <w:rPr>
                <w:rFonts w:asciiTheme="majorHAnsi" w:hAnsiTheme="majorHAnsi"/>
                <w:sz w:val="22"/>
                <w:szCs w:val="22"/>
              </w:rPr>
            </w:pPr>
            <w:r>
              <w:rPr>
                <w:rFonts w:asciiTheme="majorHAnsi" w:hAnsiTheme="majorHAnsi"/>
                <w:sz w:val="22"/>
                <w:szCs w:val="22"/>
              </w:rPr>
              <w:t>John Doe</w:t>
            </w:r>
          </w:p>
        </w:tc>
        <w:tc>
          <w:tcPr>
            <w:tcW w:w="874" w:type="pct"/>
          </w:tcPr>
          <w:p w14:paraId="1A160D9D" w14:textId="77777777" w:rsidR="00587160" w:rsidRPr="00707385" w:rsidRDefault="00587160" w:rsidP="00C646B7">
            <w:pPr>
              <w:rPr>
                <w:rFonts w:asciiTheme="majorHAnsi" w:hAnsiTheme="majorHAnsi"/>
                <w:sz w:val="22"/>
                <w:szCs w:val="22"/>
              </w:rPr>
            </w:pPr>
          </w:p>
        </w:tc>
        <w:tc>
          <w:tcPr>
            <w:tcW w:w="655" w:type="pct"/>
          </w:tcPr>
          <w:p w14:paraId="5B150EA2" w14:textId="77777777" w:rsidR="00587160" w:rsidRPr="00707385" w:rsidRDefault="00587160" w:rsidP="00C646B7">
            <w:pPr>
              <w:rPr>
                <w:rFonts w:asciiTheme="majorHAnsi" w:hAnsiTheme="majorHAnsi"/>
                <w:sz w:val="22"/>
                <w:szCs w:val="22"/>
              </w:rPr>
            </w:pPr>
          </w:p>
        </w:tc>
      </w:tr>
      <w:tr w:rsidR="00587160" w:rsidRPr="00707385" w14:paraId="26125E1C" w14:textId="77777777" w:rsidTr="00C646B7">
        <w:tc>
          <w:tcPr>
            <w:tcW w:w="672" w:type="pct"/>
          </w:tcPr>
          <w:p w14:paraId="6D246390" w14:textId="77777777" w:rsidR="00587160" w:rsidRPr="00707385" w:rsidRDefault="00587160" w:rsidP="00C646B7">
            <w:pPr>
              <w:numPr>
                <w:ilvl w:val="0"/>
                <w:numId w:val="9"/>
              </w:numPr>
              <w:rPr>
                <w:rFonts w:asciiTheme="majorHAnsi" w:hAnsiTheme="majorHAnsi"/>
                <w:b/>
                <w:sz w:val="22"/>
                <w:szCs w:val="22"/>
              </w:rPr>
            </w:pPr>
          </w:p>
        </w:tc>
        <w:tc>
          <w:tcPr>
            <w:tcW w:w="1285" w:type="pct"/>
          </w:tcPr>
          <w:p w14:paraId="280C84EC" w14:textId="5BB14294" w:rsidR="00587160" w:rsidRDefault="00587160" w:rsidP="00591323">
            <w:pPr>
              <w:rPr>
                <w:rFonts w:ascii="Calibri" w:hAnsi="Calibri"/>
                <w:sz w:val="22"/>
                <w:szCs w:val="22"/>
              </w:rPr>
            </w:pPr>
            <w:r>
              <w:rPr>
                <w:rFonts w:ascii="Calibri" w:hAnsi="Calibri"/>
                <w:sz w:val="22"/>
                <w:szCs w:val="22"/>
              </w:rPr>
              <w:t>No</w:t>
            </w:r>
          </w:p>
        </w:tc>
        <w:tc>
          <w:tcPr>
            <w:tcW w:w="993" w:type="pct"/>
          </w:tcPr>
          <w:p w14:paraId="03542416" w14:textId="3A540008" w:rsidR="00587160" w:rsidRDefault="00587160" w:rsidP="00C646B7">
            <w:pPr>
              <w:rPr>
                <w:rFonts w:ascii="Calibri" w:eastAsia="Times New Roman" w:hAnsi="Calibri" w:cs="Arial"/>
                <w:sz w:val="22"/>
                <w:szCs w:val="22"/>
                <w:shd w:val="clear" w:color="auto" w:fill="FFFFFF"/>
              </w:rPr>
            </w:pPr>
            <w:r w:rsidRPr="00402793">
              <w:rPr>
                <w:rFonts w:ascii="Calibri" w:eastAsia="Times New Roman" w:hAnsi="Calibri" w:cs="Arial"/>
                <w:sz w:val="22"/>
                <w:szCs w:val="22"/>
                <w:shd w:val="clear" w:color="auto" w:fill="FFFFFF"/>
              </w:rPr>
              <w:t>Absolutely not. It's up to the consumer to make sure they update their records, if necessary.</w:t>
            </w:r>
          </w:p>
        </w:tc>
        <w:tc>
          <w:tcPr>
            <w:tcW w:w="521" w:type="pct"/>
          </w:tcPr>
          <w:p w14:paraId="4DF90502" w14:textId="43920BB2" w:rsidR="00587160" w:rsidRDefault="00587160" w:rsidP="00C646B7">
            <w:pPr>
              <w:rPr>
                <w:rFonts w:asciiTheme="majorHAnsi" w:hAnsiTheme="majorHAnsi"/>
                <w:sz w:val="22"/>
                <w:szCs w:val="22"/>
              </w:rPr>
            </w:pPr>
            <w:r>
              <w:rPr>
                <w:rFonts w:asciiTheme="majorHAnsi" w:hAnsiTheme="majorHAnsi"/>
                <w:sz w:val="22"/>
                <w:szCs w:val="22"/>
              </w:rPr>
              <w:t>Marc Schauber</w:t>
            </w:r>
          </w:p>
        </w:tc>
        <w:tc>
          <w:tcPr>
            <w:tcW w:w="874" w:type="pct"/>
          </w:tcPr>
          <w:p w14:paraId="6541ED3A" w14:textId="77777777" w:rsidR="00587160" w:rsidRPr="00707385" w:rsidRDefault="00587160" w:rsidP="00C646B7">
            <w:pPr>
              <w:rPr>
                <w:rFonts w:asciiTheme="majorHAnsi" w:hAnsiTheme="majorHAnsi"/>
                <w:sz w:val="22"/>
                <w:szCs w:val="22"/>
              </w:rPr>
            </w:pPr>
          </w:p>
        </w:tc>
        <w:tc>
          <w:tcPr>
            <w:tcW w:w="655" w:type="pct"/>
          </w:tcPr>
          <w:p w14:paraId="2D36B033" w14:textId="77777777" w:rsidR="00587160" w:rsidRPr="00707385" w:rsidRDefault="00587160" w:rsidP="00C646B7">
            <w:pPr>
              <w:rPr>
                <w:rFonts w:asciiTheme="majorHAnsi" w:hAnsiTheme="majorHAnsi"/>
                <w:sz w:val="22"/>
                <w:szCs w:val="22"/>
              </w:rPr>
            </w:pPr>
          </w:p>
        </w:tc>
      </w:tr>
      <w:tr w:rsidR="00587160" w:rsidRPr="00707385" w14:paraId="3061FE99" w14:textId="77777777" w:rsidTr="00C646B7">
        <w:tc>
          <w:tcPr>
            <w:tcW w:w="672" w:type="pct"/>
          </w:tcPr>
          <w:p w14:paraId="4638A8CE" w14:textId="77777777" w:rsidR="00587160" w:rsidRPr="00707385" w:rsidRDefault="00587160" w:rsidP="00C646B7">
            <w:pPr>
              <w:numPr>
                <w:ilvl w:val="0"/>
                <w:numId w:val="9"/>
              </w:numPr>
              <w:rPr>
                <w:rFonts w:asciiTheme="majorHAnsi" w:hAnsiTheme="majorHAnsi"/>
                <w:b/>
                <w:sz w:val="22"/>
                <w:szCs w:val="22"/>
              </w:rPr>
            </w:pPr>
          </w:p>
        </w:tc>
        <w:tc>
          <w:tcPr>
            <w:tcW w:w="1285" w:type="pct"/>
          </w:tcPr>
          <w:p w14:paraId="06B0B36B" w14:textId="093D507F" w:rsidR="00587160" w:rsidRDefault="00587160" w:rsidP="00591323">
            <w:pPr>
              <w:rPr>
                <w:rFonts w:ascii="Calibri" w:hAnsi="Calibri"/>
                <w:sz w:val="22"/>
                <w:szCs w:val="22"/>
              </w:rPr>
            </w:pPr>
            <w:r>
              <w:rPr>
                <w:rFonts w:ascii="Calibri" w:hAnsi="Calibri"/>
                <w:sz w:val="22"/>
                <w:szCs w:val="22"/>
              </w:rPr>
              <w:t>No</w:t>
            </w:r>
          </w:p>
        </w:tc>
        <w:tc>
          <w:tcPr>
            <w:tcW w:w="993" w:type="pct"/>
          </w:tcPr>
          <w:p w14:paraId="43DFB569" w14:textId="602E1CE1" w:rsidR="00587160" w:rsidRDefault="00587160" w:rsidP="00C646B7">
            <w:pPr>
              <w:rPr>
                <w:rFonts w:ascii="Calibri" w:eastAsia="Times New Roman" w:hAnsi="Calibri" w:cs="Arial"/>
                <w:sz w:val="22"/>
                <w:szCs w:val="22"/>
                <w:shd w:val="clear" w:color="auto" w:fill="FFFFFF"/>
              </w:rPr>
            </w:pPr>
            <w:r w:rsidRPr="00F1694F">
              <w:rPr>
                <w:rFonts w:ascii="Calibri" w:hAnsi="Calibri"/>
                <w:sz w:val="22"/>
              </w:rPr>
              <w:t>Due process per the law of the domain owner's country should be required before revealing information</w:t>
            </w:r>
            <w:r>
              <w:rPr>
                <w:rFonts w:ascii="Calibri" w:hAnsi="Calibri"/>
                <w:sz w:val="22"/>
              </w:rPr>
              <w:t>.</w:t>
            </w:r>
          </w:p>
        </w:tc>
        <w:tc>
          <w:tcPr>
            <w:tcW w:w="521" w:type="pct"/>
          </w:tcPr>
          <w:p w14:paraId="783F570E" w14:textId="6416C884" w:rsidR="00587160" w:rsidRDefault="00587160" w:rsidP="00C646B7">
            <w:pPr>
              <w:rPr>
                <w:rFonts w:asciiTheme="majorHAnsi" w:hAnsiTheme="majorHAnsi"/>
                <w:sz w:val="22"/>
                <w:szCs w:val="22"/>
              </w:rPr>
            </w:pPr>
            <w:r>
              <w:rPr>
                <w:rFonts w:asciiTheme="majorHAnsi" w:hAnsiTheme="majorHAnsi"/>
                <w:sz w:val="22"/>
                <w:szCs w:val="22"/>
              </w:rPr>
              <w:t>TS</w:t>
            </w:r>
          </w:p>
        </w:tc>
        <w:tc>
          <w:tcPr>
            <w:tcW w:w="874" w:type="pct"/>
          </w:tcPr>
          <w:p w14:paraId="30FBB317" w14:textId="77777777" w:rsidR="00587160" w:rsidRPr="00707385" w:rsidRDefault="00587160" w:rsidP="00C646B7">
            <w:pPr>
              <w:rPr>
                <w:rFonts w:asciiTheme="majorHAnsi" w:hAnsiTheme="majorHAnsi"/>
                <w:sz w:val="22"/>
                <w:szCs w:val="22"/>
              </w:rPr>
            </w:pPr>
          </w:p>
        </w:tc>
        <w:tc>
          <w:tcPr>
            <w:tcW w:w="655" w:type="pct"/>
          </w:tcPr>
          <w:p w14:paraId="43124EB3" w14:textId="77777777" w:rsidR="00587160" w:rsidRPr="00707385" w:rsidRDefault="00587160" w:rsidP="00C646B7">
            <w:pPr>
              <w:rPr>
                <w:rFonts w:asciiTheme="majorHAnsi" w:hAnsiTheme="majorHAnsi"/>
                <w:sz w:val="22"/>
                <w:szCs w:val="22"/>
              </w:rPr>
            </w:pPr>
          </w:p>
        </w:tc>
      </w:tr>
      <w:tr w:rsidR="00587160" w:rsidRPr="00707385" w14:paraId="15458313" w14:textId="77777777" w:rsidTr="00C646B7">
        <w:tc>
          <w:tcPr>
            <w:tcW w:w="672" w:type="pct"/>
          </w:tcPr>
          <w:p w14:paraId="575F6B00" w14:textId="77777777" w:rsidR="00587160" w:rsidRPr="00707385" w:rsidRDefault="00587160" w:rsidP="00C646B7">
            <w:pPr>
              <w:numPr>
                <w:ilvl w:val="0"/>
                <w:numId w:val="9"/>
              </w:numPr>
              <w:rPr>
                <w:rFonts w:asciiTheme="majorHAnsi" w:hAnsiTheme="majorHAnsi"/>
                <w:b/>
                <w:sz w:val="22"/>
                <w:szCs w:val="22"/>
              </w:rPr>
            </w:pPr>
          </w:p>
        </w:tc>
        <w:tc>
          <w:tcPr>
            <w:tcW w:w="1285" w:type="pct"/>
          </w:tcPr>
          <w:p w14:paraId="0298B792" w14:textId="6F3A0E1C" w:rsidR="00587160" w:rsidRDefault="00587160" w:rsidP="00591323">
            <w:pPr>
              <w:rPr>
                <w:rFonts w:ascii="Calibri" w:hAnsi="Calibri"/>
                <w:sz w:val="22"/>
                <w:szCs w:val="22"/>
              </w:rPr>
            </w:pPr>
            <w:r>
              <w:rPr>
                <w:rFonts w:ascii="Calibri" w:hAnsi="Calibri"/>
                <w:sz w:val="22"/>
                <w:szCs w:val="22"/>
              </w:rPr>
              <w:t>No</w:t>
            </w:r>
          </w:p>
        </w:tc>
        <w:tc>
          <w:tcPr>
            <w:tcW w:w="993" w:type="pct"/>
          </w:tcPr>
          <w:p w14:paraId="37C703FA" w14:textId="72920F19" w:rsidR="00587160" w:rsidRDefault="00587160" w:rsidP="00C646B7">
            <w:pPr>
              <w:rPr>
                <w:rFonts w:ascii="Calibri" w:eastAsia="Times New Roman" w:hAnsi="Calibri" w:cs="Arial"/>
                <w:sz w:val="22"/>
                <w:szCs w:val="22"/>
                <w:shd w:val="clear" w:color="auto" w:fill="FFFFFF"/>
              </w:rPr>
            </w:pPr>
            <w:r w:rsidRPr="00D31CDA">
              <w:rPr>
                <w:rFonts w:ascii="Calibri" w:hAnsi="Calibri"/>
                <w:sz w:val="22"/>
              </w:rPr>
              <w:t>Hell no! The free market will handle these issues, not the unelected</w:t>
            </w:r>
            <w:r>
              <w:rPr>
                <w:rFonts w:ascii="Calibri" w:hAnsi="Calibri"/>
                <w:sz w:val="22"/>
              </w:rPr>
              <w:t>.</w:t>
            </w:r>
          </w:p>
        </w:tc>
        <w:tc>
          <w:tcPr>
            <w:tcW w:w="521" w:type="pct"/>
          </w:tcPr>
          <w:p w14:paraId="68F0608B" w14:textId="5917558E" w:rsidR="00587160" w:rsidRDefault="00587160" w:rsidP="00C646B7">
            <w:pPr>
              <w:rPr>
                <w:rFonts w:asciiTheme="majorHAnsi" w:hAnsiTheme="majorHAnsi"/>
                <w:sz w:val="22"/>
                <w:szCs w:val="22"/>
              </w:rPr>
            </w:pPr>
            <w:r>
              <w:rPr>
                <w:rFonts w:asciiTheme="majorHAnsi" w:hAnsiTheme="majorHAnsi"/>
                <w:sz w:val="22"/>
                <w:szCs w:val="22"/>
              </w:rPr>
              <w:t>Christopher Smith</w:t>
            </w:r>
          </w:p>
        </w:tc>
        <w:tc>
          <w:tcPr>
            <w:tcW w:w="874" w:type="pct"/>
          </w:tcPr>
          <w:p w14:paraId="68B4935A" w14:textId="77777777" w:rsidR="00587160" w:rsidRPr="00707385" w:rsidRDefault="00587160" w:rsidP="00C646B7">
            <w:pPr>
              <w:rPr>
                <w:rFonts w:asciiTheme="majorHAnsi" w:hAnsiTheme="majorHAnsi"/>
                <w:sz w:val="22"/>
                <w:szCs w:val="22"/>
              </w:rPr>
            </w:pPr>
          </w:p>
        </w:tc>
        <w:tc>
          <w:tcPr>
            <w:tcW w:w="655" w:type="pct"/>
          </w:tcPr>
          <w:p w14:paraId="7285E23F" w14:textId="77777777" w:rsidR="00587160" w:rsidRPr="00707385" w:rsidRDefault="00587160" w:rsidP="00C646B7">
            <w:pPr>
              <w:rPr>
                <w:rFonts w:asciiTheme="majorHAnsi" w:hAnsiTheme="majorHAnsi"/>
                <w:sz w:val="22"/>
                <w:szCs w:val="22"/>
              </w:rPr>
            </w:pPr>
          </w:p>
        </w:tc>
      </w:tr>
      <w:tr w:rsidR="00587160" w:rsidRPr="00707385" w14:paraId="6A554704" w14:textId="77777777" w:rsidTr="00C646B7">
        <w:tc>
          <w:tcPr>
            <w:tcW w:w="672" w:type="pct"/>
          </w:tcPr>
          <w:p w14:paraId="43DE0C01" w14:textId="77777777" w:rsidR="00587160" w:rsidRPr="00707385" w:rsidRDefault="00587160" w:rsidP="00C646B7">
            <w:pPr>
              <w:numPr>
                <w:ilvl w:val="0"/>
                <w:numId w:val="9"/>
              </w:numPr>
              <w:rPr>
                <w:rFonts w:asciiTheme="majorHAnsi" w:hAnsiTheme="majorHAnsi"/>
                <w:b/>
                <w:sz w:val="22"/>
                <w:szCs w:val="22"/>
              </w:rPr>
            </w:pPr>
          </w:p>
        </w:tc>
        <w:tc>
          <w:tcPr>
            <w:tcW w:w="1285" w:type="pct"/>
          </w:tcPr>
          <w:p w14:paraId="387F5AB4" w14:textId="284916A3" w:rsidR="00587160" w:rsidRDefault="00E257BD" w:rsidP="00591323">
            <w:pPr>
              <w:rPr>
                <w:rFonts w:ascii="Calibri" w:hAnsi="Calibri"/>
                <w:sz w:val="22"/>
                <w:szCs w:val="22"/>
              </w:rPr>
            </w:pPr>
            <w:r>
              <w:rPr>
                <w:rFonts w:ascii="Calibri" w:hAnsi="Calibri"/>
                <w:sz w:val="22"/>
                <w:szCs w:val="22"/>
              </w:rPr>
              <w:t>No</w:t>
            </w:r>
          </w:p>
        </w:tc>
        <w:tc>
          <w:tcPr>
            <w:tcW w:w="993" w:type="pct"/>
          </w:tcPr>
          <w:p w14:paraId="08C78B27" w14:textId="16F63D7D" w:rsidR="00587160" w:rsidRPr="00D31CDA" w:rsidRDefault="00E257BD" w:rsidP="00C646B7">
            <w:pPr>
              <w:rPr>
                <w:rFonts w:ascii="Calibri" w:hAnsi="Calibri"/>
                <w:sz w:val="22"/>
              </w:rPr>
            </w:pPr>
            <w:r w:rsidRPr="00387931">
              <w:rPr>
                <w:rFonts w:ascii="Calibri" w:eastAsia="Times New Roman" w:hAnsi="Calibri" w:cs="Arial"/>
                <w:sz w:val="22"/>
                <w:szCs w:val="22"/>
                <w:shd w:val="clear" w:color="auto" w:fill="FFFFFF"/>
              </w:rPr>
              <w:t>This would risk the privacy and safety of those who need it most, and provide an excuse for stealing domains.</w:t>
            </w:r>
          </w:p>
        </w:tc>
        <w:tc>
          <w:tcPr>
            <w:tcW w:w="521" w:type="pct"/>
          </w:tcPr>
          <w:p w14:paraId="6A320FE3" w14:textId="54D6AA6A" w:rsidR="00587160" w:rsidRDefault="00E257BD" w:rsidP="00C646B7">
            <w:pPr>
              <w:rPr>
                <w:rFonts w:asciiTheme="majorHAnsi" w:hAnsiTheme="majorHAnsi"/>
                <w:sz w:val="22"/>
                <w:szCs w:val="22"/>
              </w:rPr>
            </w:pPr>
            <w:r>
              <w:rPr>
                <w:rFonts w:asciiTheme="majorHAnsi" w:hAnsiTheme="majorHAnsi"/>
                <w:sz w:val="22"/>
                <w:szCs w:val="22"/>
              </w:rPr>
              <w:t>Private</w:t>
            </w:r>
          </w:p>
        </w:tc>
        <w:tc>
          <w:tcPr>
            <w:tcW w:w="874" w:type="pct"/>
          </w:tcPr>
          <w:p w14:paraId="1D986490" w14:textId="77777777" w:rsidR="00587160" w:rsidRPr="00707385" w:rsidRDefault="00587160" w:rsidP="00C646B7">
            <w:pPr>
              <w:rPr>
                <w:rFonts w:asciiTheme="majorHAnsi" w:hAnsiTheme="majorHAnsi"/>
                <w:sz w:val="22"/>
                <w:szCs w:val="22"/>
              </w:rPr>
            </w:pPr>
          </w:p>
        </w:tc>
        <w:tc>
          <w:tcPr>
            <w:tcW w:w="655" w:type="pct"/>
          </w:tcPr>
          <w:p w14:paraId="7A56ADC5" w14:textId="77777777" w:rsidR="00587160" w:rsidRPr="00707385" w:rsidRDefault="00587160" w:rsidP="00C646B7">
            <w:pPr>
              <w:rPr>
                <w:rFonts w:asciiTheme="majorHAnsi" w:hAnsiTheme="majorHAnsi"/>
                <w:sz w:val="22"/>
                <w:szCs w:val="22"/>
              </w:rPr>
            </w:pPr>
          </w:p>
        </w:tc>
      </w:tr>
      <w:tr w:rsidR="00CF18CF" w:rsidRPr="00707385" w14:paraId="381705B9" w14:textId="77777777" w:rsidTr="00C646B7">
        <w:tc>
          <w:tcPr>
            <w:tcW w:w="672" w:type="pct"/>
          </w:tcPr>
          <w:p w14:paraId="75B03414" w14:textId="77777777" w:rsidR="00CF18CF" w:rsidRPr="00707385" w:rsidRDefault="00CF18CF" w:rsidP="00C646B7">
            <w:pPr>
              <w:numPr>
                <w:ilvl w:val="0"/>
                <w:numId w:val="9"/>
              </w:numPr>
              <w:rPr>
                <w:rFonts w:asciiTheme="majorHAnsi" w:hAnsiTheme="majorHAnsi"/>
                <w:b/>
                <w:sz w:val="22"/>
                <w:szCs w:val="22"/>
              </w:rPr>
            </w:pPr>
          </w:p>
        </w:tc>
        <w:tc>
          <w:tcPr>
            <w:tcW w:w="1285" w:type="pct"/>
          </w:tcPr>
          <w:p w14:paraId="03CAD6F5" w14:textId="6643653E" w:rsidR="00CF18CF" w:rsidRDefault="00CF18CF" w:rsidP="00591323">
            <w:pPr>
              <w:rPr>
                <w:rFonts w:ascii="Calibri" w:hAnsi="Calibri"/>
                <w:sz w:val="22"/>
                <w:szCs w:val="22"/>
              </w:rPr>
            </w:pPr>
            <w:r>
              <w:rPr>
                <w:rFonts w:ascii="Calibri" w:hAnsi="Calibri"/>
                <w:sz w:val="22"/>
                <w:szCs w:val="22"/>
              </w:rPr>
              <w:t>No</w:t>
            </w:r>
          </w:p>
        </w:tc>
        <w:tc>
          <w:tcPr>
            <w:tcW w:w="993" w:type="pct"/>
          </w:tcPr>
          <w:p w14:paraId="17A539DE" w14:textId="5CD12CBC" w:rsidR="00CF18CF" w:rsidRPr="00387931" w:rsidRDefault="00CF18CF" w:rsidP="00C646B7">
            <w:pPr>
              <w:rPr>
                <w:rFonts w:ascii="Calibri" w:eastAsia="Times New Roman" w:hAnsi="Calibri" w:cs="Arial"/>
                <w:sz w:val="22"/>
                <w:szCs w:val="22"/>
                <w:shd w:val="clear" w:color="auto" w:fill="FFFFFF"/>
              </w:rPr>
            </w:pPr>
            <w:r w:rsidRPr="00CF18CF">
              <w:rPr>
                <w:rFonts w:ascii="Calibri" w:eastAsia="Times New Roman" w:hAnsi="Calibri" w:cs="Arial"/>
                <w:sz w:val="22"/>
                <w:szCs w:val="22"/>
                <w:shd w:val="clear" w:color="auto" w:fill="FFFFFF"/>
              </w:rPr>
              <w:t>We disagree with this recommendation. It is the obligation of the registrar to validate a Whois record according to the terms of the 2013 RAA. The recommendation, as worded, opens the door to constant re-verification of a record based on failure of delivery that could be caused by multiple reasons (not related to an inaccurate Whois record).</w:t>
            </w:r>
          </w:p>
        </w:tc>
        <w:tc>
          <w:tcPr>
            <w:tcW w:w="521" w:type="pct"/>
          </w:tcPr>
          <w:p w14:paraId="38A9AA5A" w14:textId="5FAE1624" w:rsidR="00CF18CF" w:rsidRDefault="00CF18CF" w:rsidP="00C646B7">
            <w:pPr>
              <w:rPr>
                <w:rFonts w:asciiTheme="majorHAnsi" w:hAnsiTheme="majorHAnsi"/>
                <w:sz w:val="22"/>
                <w:szCs w:val="22"/>
              </w:rPr>
            </w:pPr>
            <w:r>
              <w:rPr>
                <w:rFonts w:asciiTheme="majorHAnsi" w:hAnsiTheme="majorHAnsi"/>
                <w:sz w:val="22"/>
                <w:szCs w:val="22"/>
              </w:rPr>
              <w:t>Donuts</w:t>
            </w:r>
          </w:p>
        </w:tc>
        <w:tc>
          <w:tcPr>
            <w:tcW w:w="874" w:type="pct"/>
          </w:tcPr>
          <w:p w14:paraId="5FF91B15" w14:textId="77777777" w:rsidR="00CF18CF" w:rsidRPr="00707385" w:rsidRDefault="00CF18CF" w:rsidP="00C646B7">
            <w:pPr>
              <w:rPr>
                <w:rFonts w:asciiTheme="majorHAnsi" w:hAnsiTheme="majorHAnsi"/>
                <w:sz w:val="22"/>
                <w:szCs w:val="22"/>
              </w:rPr>
            </w:pPr>
          </w:p>
        </w:tc>
        <w:tc>
          <w:tcPr>
            <w:tcW w:w="655" w:type="pct"/>
          </w:tcPr>
          <w:p w14:paraId="7290CD0B" w14:textId="77777777" w:rsidR="00CF18CF" w:rsidRPr="00707385" w:rsidRDefault="00CF18CF" w:rsidP="00C646B7">
            <w:pPr>
              <w:rPr>
                <w:rFonts w:asciiTheme="majorHAnsi" w:hAnsiTheme="majorHAnsi"/>
                <w:sz w:val="22"/>
                <w:szCs w:val="22"/>
              </w:rPr>
            </w:pPr>
          </w:p>
        </w:tc>
      </w:tr>
      <w:tr w:rsidR="00CF18CF" w:rsidRPr="00707385" w14:paraId="227FC65A" w14:textId="77777777" w:rsidTr="00C646B7">
        <w:tc>
          <w:tcPr>
            <w:tcW w:w="672" w:type="pct"/>
          </w:tcPr>
          <w:p w14:paraId="7D667DA2" w14:textId="77777777" w:rsidR="00CF18CF" w:rsidRPr="00707385" w:rsidRDefault="00CF18CF" w:rsidP="00C646B7">
            <w:pPr>
              <w:numPr>
                <w:ilvl w:val="0"/>
                <w:numId w:val="9"/>
              </w:numPr>
              <w:rPr>
                <w:rFonts w:asciiTheme="majorHAnsi" w:hAnsiTheme="majorHAnsi"/>
                <w:b/>
                <w:sz w:val="22"/>
                <w:szCs w:val="22"/>
              </w:rPr>
            </w:pPr>
          </w:p>
        </w:tc>
        <w:tc>
          <w:tcPr>
            <w:tcW w:w="1285" w:type="pct"/>
          </w:tcPr>
          <w:p w14:paraId="5FEE9D9F" w14:textId="1AE9369A" w:rsidR="00CF18CF" w:rsidRDefault="00CF18CF" w:rsidP="00591323">
            <w:pPr>
              <w:rPr>
                <w:rFonts w:ascii="Calibri" w:hAnsi="Calibri"/>
                <w:sz w:val="22"/>
                <w:szCs w:val="22"/>
              </w:rPr>
            </w:pPr>
            <w:r>
              <w:rPr>
                <w:rFonts w:ascii="Calibri" w:hAnsi="Calibri"/>
                <w:sz w:val="22"/>
                <w:szCs w:val="22"/>
              </w:rPr>
              <w:t>No</w:t>
            </w:r>
          </w:p>
        </w:tc>
        <w:tc>
          <w:tcPr>
            <w:tcW w:w="993" w:type="pct"/>
          </w:tcPr>
          <w:p w14:paraId="6021BAA5" w14:textId="2C1AC319" w:rsidR="00CF18CF" w:rsidRPr="00CF18CF" w:rsidRDefault="00CF18CF" w:rsidP="00C646B7">
            <w:pPr>
              <w:rPr>
                <w:rFonts w:ascii="Calibri" w:eastAsia="Times New Roman" w:hAnsi="Calibri" w:cs="Arial"/>
                <w:sz w:val="22"/>
                <w:szCs w:val="22"/>
                <w:shd w:val="clear" w:color="auto" w:fill="FFFFFF"/>
              </w:rPr>
            </w:pPr>
            <w:r w:rsidRPr="00CF18CF">
              <w:rPr>
                <w:rFonts w:ascii="Calibri" w:eastAsia="Times New Roman" w:hAnsi="Calibri" w:cs="Arial"/>
                <w:sz w:val="22"/>
                <w:szCs w:val="22"/>
                <w:shd w:val="clear" w:color="auto" w:fill="FFFFFF"/>
              </w:rPr>
              <w:t>Stay out of the P/P business. Believe me, once my domain gets disabled, you *will* hear from me.</w:t>
            </w:r>
          </w:p>
        </w:tc>
        <w:tc>
          <w:tcPr>
            <w:tcW w:w="521" w:type="pct"/>
          </w:tcPr>
          <w:p w14:paraId="09023CA3" w14:textId="19BB534D" w:rsidR="00CF18CF" w:rsidRDefault="00CF18CF" w:rsidP="00C646B7">
            <w:pPr>
              <w:rPr>
                <w:rFonts w:asciiTheme="majorHAnsi" w:hAnsiTheme="majorHAnsi"/>
                <w:sz w:val="22"/>
                <w:szCs w:val="22"/>
              </w:rPr>
            </w:pPr>
            <w:r>
              <w:rPr>
                <w:rFonts w:asciiTheme="majorHAnsi" w:hAnsiTheme="majorHAnsi"/>
                <w:sz w:val="22"/>
                <w:szCs w:val="22"/>
              </w:rPr>
              <w:t>Aaron Dalton</w:t>
            </w:r>
          </w:p>
        </w:tc>
        <w:tc>
          <w:tcPr>
            <w:tcW w:w="874" w:type="pct"/>
          </w:tcPr>
          <w:p w14:paraId="35DCF3E2" w14:textId="77777777" w:rsidR="00CF18CF" w:rsidRPr="00707385" w:rsidRDefault="00CF18CF" w:rsidP="00C646B7">
            <w:pPr>
              <w:rPr>
                <w:rFonts w:asciiTheme="majorHAnsi" w:hAnsiTheme="majorHAnsi"/>
                <w:sz w:val="22"/>
                <w:szCs w:val="22"/>
              </w:rPr>
            </w:pPr>
          </w:p>
        </w:tc>
        <w:tc>
          <w:tcPr>
            <w:tcW w:w="655" w:type="pct"/>
          </w:tcPr>
          <w:p w14:paraId="7885078E" w14:textId="77777777" w:rsidR="00CF18CF" w:rsidRPr="00707385" w:rsidRDefault="00CF18CF" w:rsidP="00C646B7">
            <w:pPr>
              <w:rPr>
                <w:rFonts w:asciiTheme="majorHAnsi" w:hAnsiTheme="majorHAnsi"/>
                <w:sz w:val="22"/>
                <w:szCs w:val="22"/>
              </w:rPr>
            </w:pPr>
          </w:p>
        </w:tc>
      </w:tr>
      <w:tr w:rsidR="000216DC" w:rsidRPr="00707385" w14:paraId="00D2FFA0" w14:textId="77777777" w:rsidTr="00C646B7">
        <w:tc>
          <w:tcPr>
            <w:tcW w:w="672" w:type="pct"/>
          </w:tcPr>
          <w:p w14:paraId="24A2C23A" w14:textId="77777777" w:rsidR="000216DC" w:rsidRPr="00707385" w:rsidRDefault="000216DC" w:rsidP="00C646B7">
            <w:pPr>
              <w:numPr>
                <w:ilvl w:val="0"/>
                <w:numId w:val="9"/>
              </w:numPr>
              <w:rPr>
                <w:rFonts w:asciiTheme="majorHAnsi" w:hAnsiTheme="majorHAnsi"/>
                <w:b/>
                <w:sz w:val="22"/>
                <w:szCs w:val="22"/>
              </w:rPr>
            </w:pPr>
          </w:p>
        </w:tc>
        <w:tc>
          <w:tcPr>
            <w:tcW w:w="1285" w:type="pct"/>
          </w:tcPr>
          <w:p w14:paraId="13020357" w14:textId="39A55985" w:rsidR="000216DC" w:rsidRDefault="000216DC" w:rsidP="00591323">
            <w:pPr>
              <w:rPr>
                <w:rFonts w:ascii="Calibri" w:hAnsi="Calibri"/>
                <w:sz w:val="22"/>
                <w:szCs w:val="22"/>
              </w:rPr>
            </w:pPr>
            <w:r>
              <w:rPr>
                <w:rFonts w:ascii="Calibri" w:hAnsi="Calibri"/>
                <w:sz w:val="22"/>
                <w:szCs w:val="22"/>
              </w:rPr>
              <w:t>No</w:t>
            </w:r>
          </w:p>
        </w:tc>
        <w:tc>
          <w:tcPr>
            <w:tcW w:w="993" w:type="pct"/>
          </w:tcPr>
          <w:p w14:paraId="4F46D308" w14:textId="3ADD4AF6" w:rsidR="000216DC" w:rsidRPr="00CF18CF" w:rsidRDefault="000216DC" w:rsidP="00C646B7">
            <w:pPr>
              <w:rPr>
                <w:rFonts w:ascii="Calibri" w:eastAsia="Times New Roman" w:hAnsi="Calibri" w:cs="Arial"/>
                <w:sz w:val="22"/>
                <w:szCs w:val="22"/>
                <w:shd w:val="clear" w:color="auto" w:fill="FFFFFF"/>
              </w:rPr>
            </w:pPr>
            <w:r w:rsidRPr="000216DC">
              <w:rPr>
                <w:rFonts w:ascii="Calibri" w:eastAsia="Times New Roman" w:hAnsi="Calibri" w:cs="Arial"/>
                <w:sz w:val="22"/>
                <w:szCs w:val="22"/>
                <w:shd w:val="clear" w:color="auto" w:fill="FFFFFF"/>
              </w:rPr>
              <w:t>In this age of deteriorating privacy protections, such moves are detrimental and harmful for people's freedom and right to privacy. It's appalling that such moves are even being considered.</w:t>
            </w:r>
          </w:p>
        </w:tc>
        <w:tc>
          <w:tcPr>
            <w:tcW w:w="521" w:type="pct"/>
          </w:tcPr>
          <w:p w14:paraId="6B1ABD1C" w14:textId="569193F6" w:rsidR="000216DC" w:rsidRDefault="000216DC" w:rsidP="00C646B7">
            <w:pPr>
              <w:rPr>
                <w:rFonts w:asciiTheme="majorHAnsi" w:hAnsiTheme="majorHAnsi"/>
                <w:sz w:val="22"/>
                <w:szCs w:val="22"/>
              </w:rPr>
            </w:pPr>
            <w:r>
              <w:rPr>
                <w:rFonts w:asciiTheme="majorHAnsi" w:hAnsiTheme="majorHAnsi"/>
                <w:sz w:val="22"/>
                <w:szCs w:val="22"/>
              </w:rPr>
              <w:t>Anand S.</w:t>
            </w:r>
          </w:p>
        </w:tc>
        <w:tc>
          <w:tcPr>
            <w:tcW w:w="874" w:type="pct"/>
          </w:tcPr>
          <w:p w14:paraId="7BD5C7E4" w14:textId="77777777" w:rsidR="000216DC" w:rsidRPr="00707385" w:rsidRDefault="000216DC" w:rsidP="00C646B7">
            <w:pPr>
              <w:rPr>
                <w:rFonts w:asciiTheme="majorHAnsi" w:hAnsiTheme="majorHAnsi"/>
                <w:sz w:val="22"/>
                <w:szCs w:val="22"/>
              </w:rPr>
            </w:pPr>
          </w:p>
        </w:tc>
        <w:tc>
          <w:tcPr>
            <w:tcW w:w="655" w:type="pct"/>
          </w:tcPr>
          <w:p w14:paraId="5362653F" w14:textId="77777777" w:rsidR="000216DC" w:rsidRPr="00707385" w:rsidRDefault="000216DC" w:rsidP="00C646B7">
            <w:pPr>
              <w:rPr>
                <w:rFonts w:asciiTheme="majorHAnsi" w:hAnsiTheme="majorHAnsi"/>
                <w:sz w:val="22"/>
                <w:szCs w:val="22"/>
              </w:rPr>
            </w:pPr>
          </w:p>
        </w:tc>
      </w:tr>
      <w:tr w:rsidR="000216DC" w:rsidRPr="00707385" w14:paraId="4AF57184" w14:textId="77777777" w:rsidTr="00C646B7">
        <w:tc>
          <w:tcPr>
            <w:tcW w:w="672" w:type="pct"/>
          </w:tcPr>
          <w:p w14:paraId="79F8718A" w14:textId="77777777" w:rsidR="000216DC" w:rsidRPr="00707385" w:rsidRDefault="000216DC" w:rsidP="00C646B7">
            <w:pPr>
              <w:numPr>
                <w:ilvl w:val="0"/>
                <w:numId w:val="9"/>
              </w:numPr>
              <w:rPr>
                <w:rFonts w:asciiTheme="majorHAnsi" w:hAnsiTheme="majorHAnsi"/>
                <w:b/>
                <w:sz w:val="22"/>
                <w:szCs w:val="22"/>
              </w:rPr>
            </w:pPr>
          </w:p>
        </w:tc>
        <w:tc>
          <w:tcPr>
            <w:tcW w:w="1285" w:type="pct"/>
          </w:tcPr>
          <w:p w14:paraId="4B28AFA5" w14:textId="4510BEAD" w:rsidR="000216DC" w:rsidRDefault="000216DC" w:rsidP="00591323">
            <w:pPr>
              <w:rPr>
                <w:rFonts w:ascii="Calibri" w:hAnsi="Calibri"/>
                <w:sz w:val="22"/>
                <w:szCs w:val="22"/>
              </w:rPr>
            </w:pPr>
            <w:r>
              <w:rPr>
                <w:rFonts w:ascii="Calibri" w:hAnsi="Calibri"/>
                <w:sz w:val="22"/>
                <w:szCs w:val="22"/>
              </w:rPr>
              <w:t>No</w:t>
            </w:r>
          </w:p>
        </w:tc>
        <w:tc>
          <w:tcPr>
            <w:tcW w:w="993" w:type="pct"/>
          </w:tcPr>
          <w:p w14:paraId="72E73829" w14:textId="54121B2A" w:rsidR="000216DC" w:rsidRPr="000216DC" w:rsidRDefault="000216DC" w:rsidP="00C646B7">
            <w:pPr>
              <w:rPr>
                <w:rFonts w:ascii="Calibri" w:eastAsia="Times New Roman" w:hAnsi="Calibri" w:cs="Arial"/>
                <w:sz w:val="22"/>
                <w:szCs w:val="22"/>
                <w:shd w:val="clear" w:color="auto" w:fill="FFFFFF"/>
              </w:rPr>
            </w:pPr>
            <w:r w:rsidRPr="000216DC">
              <w:rPr>
                <w:rFonts w:ascii="Calibri" w:eastAsia="Times New Roman" w:hAnsi="Calibri" w:cs="Arial"/>
                <w:sz w:val="22"/>
                <w:szCs w:val="22"/>
                <w:shd w:val="clear" w:color="auto" w:fill="FFFFFF"/>
              </w:rPr>
              <w:t>Email is not a guaranteed delivery mechanism! Allowing third parties to trigger verification and potentially cause suspension of registration is a denial-of-service mechanism with nontrivial chance of success. The continued operation of a website should not depend on the whims of the email provider's spam filter.</w:t>
            </w:r>
          </w:p>
        </w:tc>
        <w:tc>
          <w:tcPr>
            <w:tcW w:w="521" w:type="pct"/>
          </w:tcPr>
          <w:p w14:paraId="2B627A53" w14:textId="55A8EABB" w:rsidR="000216DC" w:rsidRDefault="000216DC" w:rsidP="00C646B7">
            <w:pPr>
              <w:rPr>
                <w:rFonts w:asciiTheme="majorHAnsi" w:hAnsiTheme="majorHAnsi"/>
                <w:sz w:val="22"/>
                <w:szCs w:val="22"/>
              </w:rPr>
            </w:pPr>
            <w:r>
              <w:rPr>
                <w:rFonts w:asciiTheme="majorHAnsi" w:hAnsiTheme="majorHAnsi"/>
                <w:sz w:val="22"/>
                <w:szCs w:val="22"/>
              </w:rPr>
              <w:t>Jason Burns</w:t>
            </w:r>
          </w:p>
        </w:tc>
        <w:tc>
          <w:tcPr>
            <w:tcW w:w="874" w:type="pct"/>
          </w:tcPr>
          <w:p w14:paraId="7BFB9EAF" w14:textId="77777777" w:rsidR="000216DC" w:rsidRPr="00707385" w:rsidRDefault="000216DC" w:rsidP="00C646B7">
            <w:pPr>
              <w:rPr>
                <w:rFonts w:asciiTheme="majorHAnsi" w:hAnsiTheme="majorHAnsi"/>
                <w:sz w:val="22"/>
                <w:szCs w:val="22"/>
              </w:rPr>
            </w:pPr>
          </w:p>
        </w:tc>
        <w:tc>
          <w:tcPr>
            <w:tcW w:w="655" w:type="pct"/>
          </w:tcPr>
          <w:p w14:paraId="7F03AC49" w14:textId="77777777" w:rsidR="000216DC" w:rsidRPr="00707385" w:rsidRDefault="000216DC" w:rsidP="00C646B7">
            <w:pPr>
              <w:rPr>
                <w:rFonts w:asciiTheme="majorHAnsi" w:hAnsiTheme="majorHAnsi"/>
                <w:sz w:val="22"/>
                <w:szCs w:val="22"/>
              </w:rPr>
            </w:pPr>
          </w:p>
        </w:tc>
      </w:tr>
      <w:tr w:rsidR="00CF18CF" w:rsidRPr="00707385" w14:paraId="5D9BB9B3" w14:textId="77777777" w:rsidTr="00C646B7">
        <w:tc>
          <w:tcPr>
            <w:tcW w:w="672" w:type="pct"/>
          </w:tcPr>
          <w:p w14:paraId="150EC78C" w14:textId="77777777" w:rsidR="00CF18CF" w:rsidRPr="00707385" w:rsidRDefault="00CF18CF" w:rsidP="00C646B7">
            <w:pPr>
              <w:numPr>
                <w:ilvl w:val="0"/>
                <w:numId w:val="9"/>
              </w:numPr>
              <w:rPr>
                <w:rFonts w:asciiTheme="majorHAnsi" w:hAnsiTheme="majorHAnsi"/>
                <w:b/>
                <w:sz w:val="22"/>
                <w:szCs w:val="22"/>
              </w:rPr>
            </w:pPr>
          </w:p>
        </w:tc>
        <w:tc>
          <w:tcPr>
            <w:tcW w:w="1285" w:type="pct"/>
          </w:tcPr>
          <w:p w14:paraId="730A0FD0" w14:textId="3A2FF280" w:rsidR="00CF18CF" w:rsidRDefault="00CF18CF" w:rsidP="00591323">
            <w:pPr>
              <w:rPr>
                <w:rFonts w:ascii="Calibri" w:hAnsi="Calibri"/>
                <w:sz w:val="22"/>
                <w:szCs w:val="22"/>
              </w:rPr>
            </w:pPr>
            <w:r>
              <w:rPr>
                <w:rFonts w:ascii="Calibri" w:hAnsi="Calibri"/>
                <w:sz w:val="22"/>
                <w:szCs w:val="22"/>
              </w:rPr>
              <w:t>No</w:t>
            </w:r>
          </w:p>
        </w:tc>
        <w:tc>
          <w:tcPr>
            <w:tcW w:w="993" w:type="pct"/>
          </w:tcPr>
          <w:p w14:paraId="640D831D" w14:textId="75786828" w:rsidR="00CF18CF" w:rsidRPr="00CF18CF" w:rsidRDefault="00CF18CF" w:rsidP="00C646B7">
            <w:pPr>
              <w:rPr>
                <w:rFonts w:ascii="Calibri" w:eastAsia="Times New Roman" w:hAnsi="Calibri" w:cs="Arial"/>
                <w:sz w:val="22"/>
                <w:szCs w:val="22"/>
                <w:shd w:val="clear" w:color="auto" w:fill="FFFFFF"/>
              </w:rPr>
            </w:pPr>
            <w:r w:rsidRPr="00CF18CF">
              <w:rPr>
                <w:rFonts w:ascii="Calibri" w:eastAsia="Times New Roman" w:hAnsi="Calibri" w:cs="Arial"/>
                <w:sz w:val="22"/>
                <w:szCs w:val="22"/>
                <w:shd w:val="clear" w:color="auto" w:fill="FFFFFF"/>
              </w:rPr>
              <w:t>Whois is a useless database that only serves to aid stalkers and those with malicious intent in discovering the personal data of a domain name registrant.</w:t>
            </w:r>
          </w:p>
        </w:tc>
        <w:tc>
          <w:tcPr>
            <w:tcW w:w="521" w:type="pct"/>
          </w:tcPr>
          <w:p w14:paraId="756BE6BE" w14:textId="2740BFB1" w:rsidR="00CF18CF" w:rsidRDefault="00CF18CF" w:rsidP="00C646B7">
            <w:pPr>
              <w:rPr>
                <w:rFonts w:asciiTheme="majorHAnsi" w:hAnsiTheme="majorHAnsi"/>
                <w:sz w:val="22"/>
                <w:szCs w:val="22"/>
              </w:rPr>
            </w:pPr>
            <w:r>
              <w:rPr>
                <w:rFonts w:asciiTheme="majorHAnsi" w:hAnsiTheme="majorHAnsi"/>
                <w:sz w:val="22"/>
                <w:szCs w:val="22"/>
              </w:rPr>
              <w:t>Stephen Black Wolf</w:t>
            </w:r>
          </w:p>
        </w:tc>
        <w:tc>
          <w:tcPr>
            <w:tcW w:w="874" w:type="pct"/>
          </w:tcPr>
          <w:p w14:paraId="478006DA" w14:textId="77777777" w:rsidR="00CF18CF" w:rsidRPr="00707385" w:rsidRDefault="00CF18CF" w:rsidP="00C646B7">
            <w:pPr>
              <w:rPr>
                <w:rFonts w:asciiTheme="majorHAnsi" w:hAnsiTheme="majorHAnsi"/>
                <w:sz w:val="22"/>
                <w:szCs w:val="22"/>
              </w:rPr>
            </w:pPr>
          </w:p>
        </w:tc>
        <w:tc>
          <w:tcPr>
            <w:tcW w:w="655" w:type="pct"/>
          </w:tcPr>
          <w:p w14:paraId="1593AE8B" w14:textId="77777777" w:rsidR="00CF18CF" w:rsidRPr="00707385" w:rsidRDefault="00CF18CF" w:rsidP="00C646B7">
            <w:pPr>
              <w:rPr>
                <w:rFonts w:asciiTheme="majorHAnsi" w:hAnsiTheme="majorHAnsi"/>
                <w:sz w:val="22"/>
                <w:szCs w:val="22"/>
              </w:rPr>
            </w:pPr>
          </w:p>
        </w:tc>
      </w:tr>
      <w:tr w:rsidR="000216DC" w:rsidRPr="00707385" w14:paraId="0C7B4CAA" w14:textId="77777777" w:rsidTr="00C646B7">
        <w:tc>
          <w:tcPr>
            <w:tcW w:w="672" w:type="pct"/>
          </w:tcPr>
          <w:p w14:paraId="6AF87B11" w14:textId="77777777" w:rsidR="000216DC" w:rsidRPr="00707385" w:rsidRDefault="000216DC" w:rsidP="00C646B7">
            <w:pPr>
              <w:numPr>
                <w:ilvl w:val="0"/>
                <w:numId w:val="9"/>
              </w:numPr>
              <w:rPr>
                <w:rFonts w:asciiTheme="majorHAnsi" w:hAnsiTheme="majorHAnsi"/>
                <w:b/>
                <w:sz w:val="22"/>
                <w:szCs w:val="22"/>
              </w:rPr>
            </w:pPr>
          </w:p>
        </w:tc>
        <w:tc>
          <w:tcPr>
            <w:tcW w:w="1285" w:type="pct"/>
          </w:tcPr>
          <w:p w14:paraId="59962B7E" w14:textId="7138D153" w:rsidR="000216DC" w:rsidRDefault="000216DC" w:rsidP="00591323">
            <w:pPr>
              <w:rPr>
                <w:rFonts w:ascii="Calibri" w:hAnsi="Calibri"/>
                <w:sz w:val="22"/>
                <w:szCs w:val="22"/>
              </w:rPr>
            </w:pPr>
            <w:r>
              <w:rPr>
                <w:rFonts w:ascii="Calibri" w:hAnsi="Calibri"/>
                <w:sz w:val="22"/>
                <w:szCs w:val="22"/>
              </w:rPr>
              <w:t>No</w:t>
            </w:r>
          </w:p>
        </w:tc>
        <w:tc>
          <w:tcPr>
            <w:tcW w:w="993" w:type="pct"/>
          </w:tcPr>
          <w:p w14:paraId="710F6566" w14:textId="2BC34681" w:rsidR="000216DC" w:rsidRPr="00CF18CF" w:rsidRDefault="000216DC" w:rsidP="00C646B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Non applicable, as above</w:t>
            </w:r>
          </w:p>
        </w:tc>
        <w:tc>
          <w:tcPr>
            <w:tcW w:w="521" w:type="pct"/>
          </w:tcPr>
          <w:p w14:paraId="76B1F815" w14:textId="7D748552" w:rsidR="000216DC" w:rsidRDefault="000216DC" w:rsidP="00C646B7">
            <w:pPr>
              <w:rPr>
                <w:rFonts w:asciiTheme="majorHAnsi" w:hAnsiTheme="majorHAnsi"/>
                <w:sz w:val="22"/>
                <w:szCs w:val="22"/>
              </w:rPr>
            </w:pPr>
            <w:r>
              <w:rPr>
                <w:rFonts w:asciiTheme="majorHAnsi" w:hAnsiTheme="majorHAnsi"/>
                <w:sz w:val="22"/>
                <w:szCs w:val="22"/>
              </w:rPr>
              <w:t>Finn Ellis</w:t>
            </w:r>
          </w:p>
        </w:tc>
        <w:tc>
          <w:tcPr>
            <w:tcW w:w="874" w:type="pct"/>
          </w:tcPr>
          <w:p w14:paraId="24872B8D" w14:textId="77777777" w:rsidR="000216DC" w:rsidRPr="00707385" w:rsidRDefault="000216DC" w:rsidP="00C646B7">
            <w:pPr>
              <w:rPr>
                <w:rFonts w:asciiTheme="majorHAnsi" w:hAnsiTheme="majorHAnsi"/>
                <w:sz w:val="22"/>
                <w:szCs w:val="22"/>
              </w:rPr>
            </w:pPr>
          </w:p>
        </w:tc>
        <w:tc>
          <w:tcPr>
            <w:tcW w:w="655" w:type="pct"/>
          </w:tcPr>
          <w:p w14:paraId="709E85AE" w14:textId="77777777" w:rsidR="000216DC" w:rsidRPr="00707385" w:rsidRDefault="000216DC" w:rsidP="00C646B7">
            <w:pPr>
              <w:rPr>
                <w:rFonts w:asciiTheme="majorHAnsi" w:hAnsiTheme="majorHAnsi"/>
                <w:sz w:val="22"/>
                <w:szCs w:val="22"/>
              </w:rPr>
            </w:pPr>
          </w:p>
        </w:tc>
      </w:tr>
      <w:tr w:rsidR="000216DC" w:rsidRPr="00707385" w14:paraId="7F303133" w14:textId="77777777" w:rsidTr="00C646B7">
        <w:tc>
          <w:tcPr>
            <w:tcW w:w="672" w:type="pct"/>
          </w:tcPr>
          <w:p w14:paraId="6DA5C8B9" w14:textId="77777777" w:rsidR="000216DC" w:rsidRPr="00707385" w:rsidRDefault="000216DC" w:rsidP="00C646B7">
            <w:pPr>
              <w:numPr>
                <w:ilvl w:val="0"/>
                <w:numId w:val="9"/>
              </w:numPr>
              <w:rPr>
                <w:rFonts w:asciiTheme="majorHAnsi" w:hAnsiTheme="majorHAnsi"/>
                <w:b/>
                <w:sz w:val="22"/>
                <w:szCs w:val="22"/>
              </w:rPr>
            </w:pPr>
          </w:p>
        </w:tc>
        <w:tc>
          <w:tcPr>
            <w:tcW w:w="1285" w:type="pct"/>
          </w:tcPr>
          <w:p w14:paraId="0C125234" w14:textId="76DC7C24" w:rsidR="000216DC" w:rsidRDefault="000216DC" w:rsidP="00591323">
            <w:pPr>
              <w:rPr>
                <w:rFonts w:ascii="Calibri" w:hAnsi="Calibri"/>
                <w:sz w:val="22"/>
                <w:szCs w:val="22"/>
              </w:rPr>
            </w:pPr>
            <w:r>
              <w:rPr>
                <w:rFonts w:ascii="Calibri" w:hAnsi="Calibri"/>
                <w:sz w:val="22"/>
                <w:szCs w:val="22"/>
              </w:rPr>
              <w:t>No</w:t>
            </w:r>
          </w:p>
        </w:tc>
        <w:tc>
          <w:tcPr>
            <w:tcW w:w="993" w:type="pct"/>
          </w:tcPr>
          <w:p w14:paraId="35E84512" w14:textId="294ED2CD" w:rsidR="000216DC" w:rsidRDefault="000216DC" w:rsidP="00C646B7">
            <w:pPr>
              <w:rPr>
                <w:rFonts w:ascii="Calibri" w:eastAsia="Times New Roman" w:hAnsi="Calibri" w:cs="Arial"/>
                <w:sz w:val="22"/>
                <w:szCs w:val="22"/>
                <w:shd w:val="clear" w:color="auto" w:fill="FFFFFF"/>
              </w:rPr>
            </w:pPr>
            <w:r w:rsidRPr="000216DC">
              <w:rPr>
                <w:rFonts w:ascii="Calibri" w:eastAsia="Times New Roman" w:hAnsi="Calibri" w:cs="Arial"/>
                <w:sz w:val="22"/>
                <w:szCs w:val="22"/>
                <w:shd w:val="clear" w:color="auto" w:fill="FFFFFF"/>
              </w:rPr>
              <w:t>It's not clear what benefit this would provide.</w:t>
            </w:r>
          </w:p>
        </w:tc>
        <w:tc>
          <w:tcPr>
            <w:tcW w:w="521" w:type="pct"/>
          </w:tcPr>
          <w:p w14:paraId="2AAE9583" w14:textId="69AFA16B" w:rsidR="000216DC" w:rsidRDefault="000216DC" w:rsidP="00C646B7">
            <w:pPr>
              <w:rPr>
                <w:rFonts w:asciiTheme="majorHAnsi" w:hAnsiTheme="majorHAnsi"/>
                <w:sz w:val="22"/>
                <w:szCs w:val="22"/>
              </w:rPr>
            </w:pPr>
            <w:r>
              <w:rPr>
                <w:rFonts w:asciiTheme="majorHAnsi" w:hAnsiTheme="majorHAnsi"/>
                <w:sz w:val="22"/>
                <w:szCs w:val="22"/>
              </w:rPr>
              <w:t>Nick O’Dell</w:t>
            </w:r>
          </w:p>
        </w:tc>
        <w:tc>
          <w:tcPr>
            <w:tcW w:w="874" w:type="pct"/>
          </w:tcPr>
          <w:p w14:paraId="06AA917E" w14:textId="77777777" w:rsidR="000216DC" w:rsidRPr="00707385" w:rsidRDefault="000216DC" w:rsidP="00C646B7">
            <w:pPr>
              <w:rPr>
                <w:rFonts w:asciiTheme="majorHAnsi" w:hAnsiTheme="majorHAnsi"/>
                <w:sz w:val="22"/>
                <w:szCs w:val="22"/>
              </w:rPr>
            </w:pPr>
          </w:p>
        </w:tc>
        <w:tc>
          <w:tcPr>
            <w:tcW w:w="655" w:type="pct"/>
          </w:tcPr>
          <w:p w14:paraId="589C4C83" w14:textId="77777777" w:rsidR="000216DC" w:rsidRPr="00707385" w:rsidRDefault="000216DC" w:rsidP="00C646B7">
            <w:pPr>
              <w:rPr>
                <w:rFonts w:asciiTheme="majorHAnsi" w:hAnsiTheme="majorHAnsi"/>
                <w:sz w:val="22"/>
                <w:szCs w:val="22"/>
              </w:rPr>
            </w:pPr>
          </w:p>
        </w:tc>
      </w:tr>
      <w:tr w:rsidR="00587160" w:rsidRPr="00707385" w14:paraId="2BA96A5C" w14:textId="77777777" w:rsidTr="00C646B7">
        <w:tc>
          <w:tcPr>
            <w:tcW w:w="672" w:type="pct"/>
          </w:tcPr>
          <w:p w14:paraId="5E701E40" w14:textId="77777777" w:rsidR="00587160" w:rsidRPr="00707385" w:rsidRDefault="00587160" w:rsidP="00C646B7">
            <w:pPr>
              <w:numPr>
                <w:ilvl w:val="0"/>
                <w:numId w:val="9"/>
              </w:numPr>
              <w:rPr>
                <w:rFonts w:asciiTheme="majorHAnsi" w:hAnsiTheme="majorHAnsi"/>
                <w:b/>
                <w:sz w:val="22"/>
                <w:szCs w:val="22"/>
              </w:rPr>
            </w:pPr>
          </w:p>
        </w:tc>
        <w:tc>
          <w:tcPr>
            <w:tcW w:w="1285" w:type="pct"/>
          </w:tcPr>
          <w:p w14:paraId="0E456242" w14:textId="77D653E8" w:rsidR="00587160" w:rsidRDefault="00E257BD" w:rsidP="00591323">
            <w:pPr>
              <w:rPr>
                <w:rFonts w:ascii="Calibri" w:hAnsi="Calibri"/>
                <w:sz w:val="22"/>
                <w:szCs w:val="22"/>
              </w:rPr>
            </w:pPr>
            <w:r>
              <w:rPr>
                <w:rFonts w:ascii="Calibri" w:hAnsi="Calibri"/>
                <w:sz w:val="22"/>
                <w:szCs w:val="22"/>
              </w:rPr>
              <w:t>Not all domains have email</w:t>
            </w:r>
          </w:p>
        </w:tc>
        <w:tc>
          <w:tcPr>
            <w:tcW w:w="993" w:type="pct"/>
          </w:tcPr>
          <w:p w14:paraId="16D72BC3" w14:textId="77777777" w:rsidR="00587160" w:rsidRPr="00D31CDA" w:rsidRDefault="00587160" w:rsidP="00C646B7">
            <w:pPr>
              <w:rPr>
                <w:rFonts w:ascii="Calibri" w:hAnsi="Calibri"/>
                <w:sz w:val="22"/>
              </w:rPr>
            </w:pPr>
          </w:p>
        </w:tc>
        <w:tc>
          <w:tcPr>
            <w:tcW w:w="521" w:type="pct"/>
          </w:tcPr>
          <w:p w14:paraId="57B68AA4" w14:textId="745DE064" w:rsidR="00587160" w:rsidRDefault="00E257BD" w:rsidP="00C646B7">
            <w:pPr>
              <w:rPr>
                <w:rFonts w:asciiTheme="majorHAnsi" w:hAnsiTheme="majorHAnsi"/>
                <w:sz w:val="22"/>
                <w:szCs w:val="22"/>
              </w:rPr>
            </w:pPr>
            <w:r>
              <w:rPr>
                <w:rFonts w:asciiTheme="majorHAnsi" w:hAnsiTheme="majorHAnsi"/>
                <w:sz w:val="22"/>
                <w:szCs w:val="22"/>
              </w:rPr>
              <w:t>Joe</w:t>
            </w:r>
          </w:p>
        </w:tc>
        <w:tc>
          <w:tcPr>
            <w:tcW w:w="874" w:type="pct"/>
          </w:tcPr>
          <w:p w14:paraId="10F19544" w14:textId="77777777" w:rsidR="00587160" w:rsidRPr="00707385" w:rsidRDefault="00587160" w:rsidP="00C646B7">
            <w:pPr>
              <w:rPr>
                <w:rFonts w:asciiTheme="majorHAnsi" w:hAnsiTheme="majorHAnsi"/>
                <w:sz w:val="22"/>
                <w:szCs w:val="22"/>
              </w:rPr>
            </w:pPr>
          </w:p>
        </w:tc>
        <w:tc>
          <w:tcPr>
            <w:tcW w:w="655" w:type="pct"/>
          </w:tcPr>
          <w:p w14:paraId="1EF80375" w14:textId="77777777" w:rsidR="00587160" w:rsidRPr="00707385" w:rsidRDefault="00587160" w:rsidP="00C646B7">
            <w:pPr>
              <w:rPr>
                <w:rFonts w:asciiTheme="majorHAnsi" w:hAnsiTheme="majorHAnsi"/>
                <w:sz w:val="22"/>
                <w:szCs w:val="22"/>
              </w:rPr>
            </w:pPr>
          </w:p>
        </w:tc>
      </w:tr>
      <w:tr w:rsidR="000216DC" w:rsidRPr="00707385" w14:paraId="2F8F2088" w14:textId="77777777" w:rsidTr="00C646B7">
        <w:tc>
          <w:tcPr>
            <w:tcW w:w="672" w:type="pct"/>
          </w:tcPr>
          <w:p w14:paraId="303D5453" w14:textId="77777777" w:rsidR="000216DC" w:rsidRPr="00707385" w:rsidRDefault="000216DC" w:rsidP="00C646B7">
            <w:pPr>
              <w:numPr>
                <w:ilvl w:val="0"/>
                <w:numId w:val="9"/>
              </w:numPr>
              <w:rPr>
                <w:rFonts w:asciiTheme="majorHAnsi" w:hAnsiTheme="majorHAnsi"/>
                <w:b/>
                <w:sz w:val="22"/>
                <w:szCs w:val="22"/>
              </w:rPr>
            </w:pPr>
          </w:p>
        </w:tc>
        <w:tc>
          <w:tcPr>
            <w:tcW w:w="1285" w:type="pct"/>
          </w:tcPr>
          <w:p w14:paraId="3BD8B677" w14:textId="20DFD58E" w:rsidR="000216DC" w:rsidRDefault="000216DC" w:rsidP="00591323">
            <w:pPr>
              <w:rPr>
                <w:rFonts w:ascii="Calibri" w:hAnsi="Calibri"/>
                <w:sz w:val="22"/>
                <w:szCs w:val="22"/>
              </w:rPr>
            </w:pPr>
            <w:r>
              <w:rPr>
                <w:rFonts w:ascii="Calibri" w:hAnsi="Calibri"/>
                <w:sz w:val="22"/>
                <w:szCs w:val="22"/>
              </w:rPr>
              <w:t>---</w:t>
            </w:r>
          </w:p>
        </w:tc>
        <w:tc>
          <w:tcPr>
            <w:tcW w:w="993" w:type="pct"/>
          </w:tcPr>
          <w:p w14:paraId="03DCC38F" w14:textId="7FECB616" w:rsidR="000216DC" w:rsidRPr="00D31CDA" w:rsidRDefault="000216DC" w:rsidP="00C646B7">
            <w:pPr>
              <w:rPr>
                <w:rFonts w:ascii="Calibri" w:hAnsi="Calibri"/>
                <w:sz w:val="22"/>
              </w:rPr>
            </w:pPr>
            <w:r>
              <w:rPr>
                <w:rFonts w:ascii="Calibri" w:hAnsi="Calibri"/>
                <w:sz w:val="22"/>
              </w:rPr>
              <w:t>Don’t know</w:t>
            </w:r>
          </w:p>
        </w:tc>
        <w:tc>
          <w:tcPr>
            <w:tcW w:w="521" w:type="pct"/>
          </w:tcPr>
          <w:p w14:paraId="4746EDA3" w14:textId="37125571" w:rsidR="000216DC" w:rsidRDefault="000216DC" w:rsidP="00C646B7">
            <w:pPr>
              <w:rPr>
                <w:rFonts w:asciiTheme="majorHAnsi" w:hAnsiTheme="majorHAnsi"/>
                <w:sz w:val="22"/>
                <w:szCs w:val="22"/>
              </w:rPr>
            </w:pPr>
            <w:r>
              <w:rPr>
                <w:rFonts w:asciiTheme="majorHAnsi" w:hAnsiTheme="majorHAnsi"/>
                <w:sz w:val="22"/>
                <w:szCs w:val="22"/>
              </w:rPr>
              <w:t>M.B.</w:t>
            </w:r>
          </w:p>
        </w:tc>
        <w:tc>
          <w:tcPr>
            <w:tcW w:w="874" w:type="pct"/>
          </w:tcPr>
          <w:p w14:paraId="071751E5" w14:textId="77777777" w:rsidR="000216DC" w:rsidRPr="00707385" w:rsidRDefault="000216DC" w:rsidP="00C646B7">
            <w:pPr>
              <w:rPr>
                <w:rFonts w:asciiTheme="majorHAnsi" w:hAnsiTheme="majorHAnsi"/>
                <w:sz w:val="22"/>
                <w:szCs w:val="22"/>
              </w:rPr>
            </w:pPr>
          </w:p>
        </w:tc>
        <w:tc>
          <w:tcPr>
            <w:tcW w:w="655" w:type="pct"/>
          </w:tcPr>
          <w:p w14:paraId="24AD8334" w14:textId="77777777" w:rsidR="000216DC" w:rsidRPr="00707385" w:rsidRDefault="000216DC" w:rsidP="00C646B7">
            <w:pPr>
              <w:rPr>
                <w:rFonts w:asciiTheme="majorHAnsi" w:hAnsiTheme="majorHAnsi"/>
                <w:sz w:val="22"/>
                <w:szCs w:val="22"/>
              </w:rPr>
            </w:pPr>
          </w:p>
        </w:tc>
      </w:tr>
      <w:tr w:rsidR="00CF18CF" w:rsidRPr="00707385" w14:paraId="27AAB613" w14:textId="77777777" w:rsidTr="00C646B7">
        <w:tc>
          <w:tcPr>
            <w:tcW w:w="672" w:type="pct"/>
          </w:tcPr>
          <w:p w14:paraId="5B0A3101" w14:textId="77777777" w:rsidR="00CF18CF" w:rsidRPr="00707385" w:rsidRDefault="00CF18CF" w:rsidP="00C646B7">
            <w:pPr>
              <w:numPr>
                <w:ilvl w:val="0"/>
                <w:numId w:val="9"/>
              </w:numPr>
              <w:rPr>
                <w:rFonts w:asciiTheme="majorHAnsi" w:hAnsiTheme="majorHAnsi"/>
                <w:b/>
                <w:sz w:val="22"/>
                <w:szCs w:val="22"/>
              </w:rPr>
            </w:pPr>
          </w:p>
        </w:tc>
        <w:tc>
          <w:tcPr>
            <w:tcW w:w="1285" w:type="pct"/>
          </w:tcPr>
          <w:p w14:paraId="3106DB97" w14:textId="178E3C42" w:rsidR="00CF18CF" w:rsidRDefault="00CF18CF" w:rsidP="00591323">
            <w:pPr>
              <w:rPr>
                <w:rFonts w:ascii="Calibri" w:hAnsi="Calibri"/>
                <w:sz w:val="22"/>
                <w:szCs w:val="22"/>
              </w:rPr>
            </w:pPr>
            <w:r>
              <w:rPr>
                <w:rFonts w:asciiTheme="majorHAnsi" w:hAnsiTheme="majorHAnsi"/>
                <w:sz w:val="22"/>
                <w:szCs w:val="22"/>
              </w:rPr>
              <w:t>---</w:t>
            </w:r>
          </w:p>
        </w:tc>
        <w:tc>
          <w:tcPr>
            <w:tcW w:w="993" w:type="pct"/>
          </w:tcPr>
          <w:p w14:paraId="6F22FCBB" w14:textId="46AA657A" w:rsidR="00CF18CF" w:rsidRPr="00D31CDA" w:rsidRDefault="00CF18CF" w:rsidP="00C646B7">
            <w:pPr>
              <w:rPr>
                <w:rFonts w:ascii="Calibri" w:hAnsi="Calibri"/>
                <w:sz w:val="22"/>
              </w:rPr>
            </w:pPr>
            <w:r w:rsidRPr="00967293">
              <w:rPr>
                <w:rFonts w:ascii="Calibri" w:hAnsi="Calibri"/>
                <w:sz w:val="22"/>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521" w:type="pct"/>
          </w:tcPr>
          <w:p w14:paraId="2C4679B6" w14:textId="1203C753" w:rsidR="00CF18CF" w:rsidRDefault="00CF18CF" w:rsidP="00C646B7">
            <w:pPr>
              <w:rPr>
                <w:rFonts w:asciiTheme="majorHAnsi" w:hAnsiTheme="majorHAnsi"/>
                <w:sz w:val="22"/>
                <w:szCs w:val="22"/>
              </w:rPr>
            </w:pPr>
            <w:r>
              <w:rPr>
                <w:rFonts w:asciiTheme="majorHAnsi" w:hAnsiTheme="majorHAnsi"/>
                <w:sz w:val="22"/>
                <w:szCs w:val="22"/>
              </w:rPr>
              <w:t>Ian McNeil</w:t>
            </w:r>
          </w:p>
        </w:tc>
        <w:tc>
          <w:tcPr>
            <w:tcW w:w="874" w:type="pct"/>
          </w:tcPr>
          <w:p w14:paraId="26B804A0" w14:textId="77777777" w:rsidR="00CF18CF" w:rsidRPr="00707385" w:rsidRDefault="00CF18CF" w:rsidP="00C646B7">
            <w:pPr>
              <w:rPr>
                <w:rFonts w:asciiTheme="majorHAnsi" w:hAnsiTheme="majorHAnsi"/>
                <w:sz w:val="22"/>
                <w:szCs w:val="22"/>
              </w:rPr>
            </w:pPr>
          </w:p>
        </w:tc>
        <w:tc>
          <w:tcPr>
            <w:tcW w:w="655" w:type="pct"/>
          </w:tcPr>
          <w:p w14:paraId="7C9628DE" w14:textId="77777777" w:rsidR="00CF18CF" w:rsidRPr="00707385" w:rsidRDefault="00CF18CF" w:rsidP="00C646B7">
            <w:pPr>
              <w:rPr>
                <w:rFonts w:asciiTheme="majorHAnsi" w:hAnsiTheme="majorHAnsi"/>
                <w:sz w:val="22"/>
                <w:szCs w:val="22"/>
              </w:rPr>
            </w:pPr>
          </w:p>
        </w:tc>
      </w:tr>
    </w:tbl>
    <w:p w14:paraId="279200CC" w14:textId="77777777" w:rsidR="00C646B7" w:rsidRDefault="00C646B7">
      <w:pPr>
        <w:rPr>
          <w:rFonts w:asciiTheme="majorHAnsi" w:hAnsiTheme="majorHAnsi"/>
          <w:sz w:val="22"/>
          <w:szCs w:val="22"/>
        </w:rPr>
      </w:pPr>
    </w:p>
    <w:p w14:paraId="0B9AAB04" w14:textId="77777777" w:rsidR="00C646B7" w:rsidRDefault="00C646B7">
      <w:pPr>
        <w:rPr>
          <w:rFonts w:asciiTheme="majorHAnsi" w:hAnsiTheme="majorHAnsi"/>
          <w:sz w:val="22"/>
          <w:szCs w:val="22"/>
        </w:rPr>
      </w:pP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914"/>
        <w:gridCol w:w="3661"/>
        <w:gridCol w:w="2829"/>
        <w:gridCol w:w="1484"/>
        <w:gridCol w:w="2490"/>
        <w:gridCol w:w="1866"/>
      </w:tblGrid>
      <w:tr w:rsidR="00C646B7" w:rsidRPr="00C646B7" w14:paraId="5D04F508" w14:textId="77777777" w:rsidTr="00C646B7">
        <w:tc>
          <w:tcPr>
            <w:tcW w:w="5000" w:type="pct"/>
            <w:gridSpan w:val="6"/>
            <w:shd w:val="clear" w:color="auto" w:fill="E0E0E0"/>
          </w:tcPr>
          <w:p w14:paraId="4D3DF5A1" w14:textId="2B35EE70" w:rsidR="00C646B7" w:rsidRPr="00BA6E57" w:rsidRDefault="000800F2" w:rsidP="00D233D4">
            <w:pPr>
              <w:rPr>
                <w:rFonts w:asciiTheme="majorHAnsi" w:hAnsiTheme="majorHAnsi"/>
                <w:b/>
                <w:bCs/>
                <w:sz w:val="22"/>
                <w:szCs w:val="22"/>
              </w:rPr>
            </w:pPr>
            <w:r>
              <w:rPr>
                <w:rFonts w:asciiTheme="majorHAnsi" w:hAnsiTheme="majorHAnsi"/>
                <w:b/>
                <w:sz w:val="22"/>
                <w:szCs w:val="22"/>
              </w:rPr>
              <w:t>20A.</w:t>
            </w:r>
            <w:r w:rsidR="00D233D4" w:rsidRPr="00707385">
              <w:rPr>
                <w:rFonts w:asciiTheme="majorHAnsi" w:hAnsiTheme="majorHAnsi"/>
                <w:b/>
                <w:sz w:val="22"/>
                <w:szCs w:val="22"/>
              </w:rPr>
              <w:t xml:space="preserve"> </w:t>
            </w:r>
            <w:r w:rsidR="00D233D4" w:rsidRPr="00707385">
              <w:rPr>
                <w:rFonts w:asciiTheme="majorHAnsi" w:hAnsiTheme="majorHAnsi"/>
                <w:b/>
                <w:bCs/>
                <w:sz w:val="22"/>
                <w:szCs w:val="22"/>
              </w:rPr>
              <w:t xml:space="preserve">Do you agree that privacy/proxy service customers should be notified prior to de-accreditation of a P/P service provider, to enable them to make alternative arrangements? If so, should this be when Compliance sends breach notices to the provider, as customers would then be put on notice (as is done for registrar de-accreditation)? </w:t>
            </w:r>
            <w:r w:rsidR="00BA6E57" w:rsidRPr="00BA6E57">
              <w:rPr>
                <w:rFonts w:asciiTheme="majorHAnsi" w:hAnsiTheme="majorHAnsi"/>
                <w:b/>
                <w:bCs/>
                <w:sz w:val="22"/>
                <w:szCs w:val="22"/>
              </w:rPr>
              <w:t>(Section 1.3.1 Recommendation 20, Section 7.1 Category G)</w:t>
            </w:r>
          </w:p>
        </w:tc>
      </w:tr>
      <w:tr w:rsidR="00C646B7" w:rsidRPr="00C646B7" w14:paraId="01C2F9C3" w14:textId="77777777" w:rsidTr="00C646B7">
        <w:tc>
          <w:tcPr>
            <w:tcW w:w="672" w:type="pct"/>
          </w:tcPr>
          <w:p w14:paraId="2239220E" w14:textId="77777777" w:rsidR="00C646B7" w:rsidRPr="00C646B7" w:rsidRDefault="00C646B7" w:rsidP="00C646B7">
            <w:pPr>
              <w:rPr>
                <w:rFonts w:asciiTheme="majorHAnsi" w:hAnsiTheme="majorHAnsi"/>
                <w:b/>
                <w:sz w:val="22"/>
                <w:szCs w:val="22"/>
              </w:rPr>
            </w:pPr>
          </w:p>
        </w:tc>
        <w:tc>
          <w:tcPr>
            <w:tcW w:w="1285" w:type="pct"/>
          </w:tcPr>
          <w:p w14:paraId="04DC2704" w14:textId="6F297461" w:rsidR="00C646B7" w:rsidRPr="00C646B7" w:rsidRDefault="00C646B7" w:rsidP="005B4179">
            <w:pPr>
              <w:rPr>
                <w:rFonts w:asciiTheme="majorHAnsi" w:hAnsiTheme="majorHAnsi"/>
                <w:b/>
                <w:sz w:val="22"/>
                <w:szCs w:val="22"/>
              </w:rPr>
            </w:pPr>
            <w:r w:rsidRPr="00C646B7">
              <w:rPr>
                <w:rFonts w:asciiTheme="majorHAnsi" w:hAnsiTheme="majorHAnsi"/>
                <w:b/>
                <w:sz w:val="22"/>
                <w:szCs w:val="22"/>
              </w:rPr>
              <w:t xml:space="preserve"> Comment</w:t>
            </w:r>
          </w:p>
        </w:tc>
        <w:tc>
          <w:tcPr>
            <w:tcW w:w="993" w:type="pct"/>
          </w:tcPr>
          <w:p w14:paraId="0CD17336" w14:textId="77777777" w:rsidR="00C646B7" w:rsidRPr="00C646B7" w:rsidRDefault="00C646B7" w:rsidP="00C646B7">
            <w:pPr>
              <w:rPr>
                <w:rFonts w:asciiTheme="majorHAnsi" w:hAnsiTheme="majorHAnsi"/>
                <w:b/>
                <w:sz w:val="22"/>
                <w:szCs w:val="22"/>
              </w:rPr>
            </w:pPr>
            <w:r w:rsidRPr="00C646B7">
              <w:rPr>
                <w:rFonts w:asciiTheme="majorHAnsi" w:hAnsiTheme="majorHAnsi"/>
                <w:b/>
                <w:sz w:val="22"/>
                <w:szCs w:val="22"/>
              </w:rPr>
              <w:t>Additional Comments</w:t>
            </w:r>
          </w:p>
        </w:tc>
        <w:tc>
          <w:tcPr>
            <w:tcW w:w="521" w:type="pct"/>
          </w:tcPr>
          <w:p w14:paraId="5A3D9F47" w14:textId="77777777" w:rsidR="00C646B7" w:rsidRPr="00C646B7" w:rsidRDefault="00C646B7" w:rsidP="00C646B7">
            <w:pPr>
              <w:rPr>
                <w:rFonts w:asciiTheme="majorHAnsi" w:hAnsiTheme="majorHAnsi"/>
                <w:b/>
                <w:sz w:val="22"/>
                <w:szCs w:val="22"/>
              </w:rPr>
            </w:pPr>
            <w:r w:rsidRPr="00C646B7">
              <w:rPr>
                <w:rFonts w:asciiTheme="majorHAnsi" w:hAnsiTheme="majorHAnsi"/>
                <w:b/>
                <w:sz w:val="22"/>
                <w:szCs w:val="22"/>
              </w:rPr>
              <w:t>Commenter</w:t>
            </w:r>
          </w:p>
        </w:tc>
        <w:tc>
          <w:tcPr>
            <w:tcW w:w="874" w:type="pct"/>
          </w:tcPr>
          <w:p w14:paraId="09145DA2" w14:textId="77777777" w:rsidR="00C646B7" w:rsidRPr="00C646B7" w:rsidRDefault="00C646B7" w:rsidP="00C646B7">
            <w:pPr>
              <w:rPr>
                <w:rFonts w:asciiTheme="majorHAnsi" w:hAnsiTheme="majorHAnsi"/>
                <w:b/>
                <w:sz w:val="22"/>
                <w:szCs w:val="22"/>
              </w:rPr>
            </w:pPr>
            <w:r w:rsidRPr="00C646B7">
              <w:rPr>
                <w:rFonts w:asciiTheme="majorHAnsi" w:hAnsiTheme="majorHAnsi"/>
                <w:b/>
                <w:sz w:val="22"/>
                <w:szCs w:val="22"/>
              </w:rPr>
              <w:t>WG Response</w:t>
            </w:r>
          </w:p>
        </w:tc>
        <w:tc>
          <w:tcPr>
            <w:tcW w:w="655" w:type="pct"/>
          </w:tcPr>
          <w:p w14:paraId="6D58C679" w14:textId="77777777" w:rsidR="00C646B7" w:rsidRPr="00C646B7" w:rsidRDefault="00C646B7" w:rsidP="00C646B7">
            <w:pPr>
              <w:rPr>
                <w:rFonts w:asciiTheme="majorHAnsi" w:hAnsiTheme="majorHAnsi"/>
                <w:b/>
                <w:sz w:val="22"/>
                <w:szCs w:val="22"/>
              </w:rPr>
            </w:pPr>
            <w:r w:rsidRPr="00C646B7">
              <w:rPr>
                <w:rFonts w:asciiTheme="majorHAnsi" w:hAnsiTheme="majorHAnsi"/>
                <w:b/>
                <w:sz w:val="22"/>
                <w:szCs w:val="22"/>
              </w:rPr>
              <w:t>WG Action</w:t>
            </w:r>
          </w:p>
        </w:tc>
      </w:tr>
      <w:tr w:rsidR="00C646B7" w:rsidRPr="00C646B7" w14:paraId="1E00760C" w14:textId="77777777" w:rsidTr="00C646B7">
        <w:tc>
          <w:tcPr>
            <w:tcW w:w="672" w:type="pct"/>
          </w:tcPr>
          <w:p w14:paraId="2FF44D3C" w14:textId="77777777" w:rsidR="00C646B7" w:rsidRPr="00C646B7" w:rsidRDefault="00C646B7" w:rsidP="00C646B7">
            <w:pPr>
              <w:numPr>
                <w:ilvl w:val="0"/>
                <w:numId w:val="10"/>
              </w:numPr>
              <w:rPr>
                <w:rFonts w:asciiTheme="majorHAnsi" w:hAnsiTheme="majorHAnsi"/>
                <w:b/>
                <w:sz w:val="22"/>
                <w:szCs w:val="22"/>
              </w:rPr>
            </w:pPr>
          </w:p>
        </w:tc>
        <w:tc>
          <w:tcPr>
            <w:tcW w:w="1285" w:type="pct"/>
          </w:tcPr>
          <w:p w14:paraId="4A43D4C2" w14:textId="77777777" w:rsidR="00C646B7" w:rsidRPr="00C646B7" w:rsidRDefault="00C646B7" w:rsidP="00C646B7">
            <w:pPr>
              <w:rPr>
                <w:rFonts w:asciiTheme="majorHAnsi" w:hAnsiTheme="majorHAnsi"/>
                <w:sz w:val="22"/>
                <w:szCs w:val="22"/>
              </w:rPr>
            </w:pPr>
            <w:r w:rsidRPr="00C646B7">
              <w:rPr>
                <w:rFonts w:asciiTheme="majorHAnsi" w:hAnsiTheme="majorHAnsi"/>
                <w:sz w:val="22"/>
                <w:szCs w:val="22"/>
              </w:rPr>
              <w:t>Support</w:t>
            </w:r>
          </w:p>
        </w:tc>
        <w:tc>
          <w:tcPr>
            <w:tcW w:w="993" w:type="pct"/>
          </w:tcPr>
          <w:p w14:paraId="2745FEC7" w14:textId="77777777" w:rsidR="00C646B7" w:rsidRPr="00C646B7" w:rsidRDefault="00C646B7" w:rsidP="00C646B7">
            <w:pPr>
              <w:rPr>
                <w:rFonts w:asciiTheme="majorHAnsi" w:hAnsiTheme="majorHAnsi"/>
                <w:sz w:val="22"/>
                <w:szCs w:val="22"/>
              </w:rPr>
            </w:pPr>
          </w:p>
        </w:tc>
        <w:tc>
          <w:tcPr>
            <w:tcW w:w="521" w:type="pct"/>
          </w:tcPr>
          <w:p w14:paraId="434BEC23" w14:textId="77777777" w:rsidR="00C646B7" w:rsidRPr="00C646B7" w:rsidRDefault="00C646B7" w:rsidP="00C646B7">
            <w:pPr>
              <w:rPr>
                <w:rFonts w:asciiTheme="majorHAnsi" w:hAnsiTheme="majorHAnsi"/>
                <w:sz w:val="22"/>
                <w:szCs w:val="22"/>
              </w:rPr>
            </w:pPr>
            <w:r w:rsidRPr="00C646B7">
              <w:rPr>
                <w:rFonts w:asciiTheme="majorHAnsi" w:hAnsiTheme="majorHAnsi"/>
                <w:sz w:val="22"/>
                <w:szCs w:val="22"/>
              </w:rPr>
              <w:t>BC</w:t>
            </w:r>
          </w:p>
        </w:tc>
        <w:tc>
          <w:tcPr>
            <w:tcW w:w="874" w:type="pct"/>
          </w:tcPr>
          <w:p w14:paraId="52AEDE5E" w14:textId="77777777" w:rsidR="00C646B7" w:rsidRPr="00C646B7" w:rsidRDefault="00C646B7" w:rsidP="00C646B7">
            <w:pPr>
              <w:rPr>
                <w:rFonts w:asciiTheme="majorHAnsi" w:hAnsiTheme="majorHAnsi"/>
                <w:sz w:val="22"/>
                <w:szCs w:val="22"/>
              </w:rPr>
            </w:pPr>
          </w:p>
        </w:tc>
        <w:tc>
          <w:tcPr>
            <w:tcW w:w="655" w:type="pct"/>
          </w:tcPr>
          <w:p w14:paraId="1995AC52" w14:textId="77777777" w:rsidR="00C646B7" w:rsidRPr="00C646B7" w:rsidRDefault="00C646B7" w:rsidP="00C646B7">
            <w:pPr>
              <w:rPr>
                <w:rFonts w:asciiTheme="majorHAnsi" w:hAnsiTheme="majorHAnsi"/>
                <w:sz w:val="22"/>
                <w:szCs w:val="22"/>
              </w:rPr>
            </w:pPr>
          </w:p>
        </w:tc>
      </w:tr>
      <w:tr w:rsidR="00C646B7" w:rsidRPr="00C646B7" w14:paraId="5FC4104A" w14:textId="77777777" w:rsidTr="00C646B7">
        <w:tc>
          <w:tcPr>
            <w:tcW w:w="672" w:type="pct"/>
          </w:tcPr>
          <w:p w14:paraId="12BD5CF0" w14:textId="77777777" w:rsidR="00C646B7" w:rsidRPr="00C646B7" w:rsidRDefault="00C646B7" w:rsidP="00C646B7">
            <w:pPr>
              <w:numPr>
                <w:ilvl w:val="0"/>
                <w:numId w:val="10"/>
              </w:numPr>
              <w:rPr>
                <w:rFonts w:asciiTheme="majorHAnsi" w:hAnsiTheme="majorHAnsi"/>
                <w:b/>
                <w:sz w:val="22"/>
                <w:szCs w:val="22"/>
              </w:rPr>
            </w:pPr>
          </w:p>
        </w:tc>
        <w:tc>
          <w:tcPr>
            <w:tcW w:w="1285" w:type="pct"/>
          </w:tcPr>
          <w:p w14:paraId="05A32DF8" w14:textId="77777777" w:rsidR="00C646B7" w:rsidRPr="00C646B7" w:rsidRDefault="00C646B7" w:rsidP="00C646B7">
            <w:pPr>
              <w:rPr>
                <w:rFonts w:asciiTheme="majorHAnsi" w:hAnsiTheme="majorHAnsi"/>
                <w:sz w:val="22"/>
                <w:szCs w:val="22"/>
              </w:rPr>
            </w:pPr>
            <w:r w:rsidRPr="00C646B7">
              <w:rPr>
                <w:rFonts w:asciiTheme="majorHAnsi" w:hAnsiTheme="majorHAnsi"/>
                <w:sz w:val="22"/>
                <w:szCs w:val="22"/>
              </w:rPr>
              <w:t>Support</w:t>
            </w:r>
          </w:p>
        </w:tc>
        <w:tc>
          <w:tcPr>
            <w:tcW w:w="993" w:type="pct"/>
          </w:tcPr>
          <w:p w14:paraId="60274135" w14:textId="77777777" w:rsidR="00C646B7" w:rsidRPr="00C646B7" w:rsidRDefault="00C646B7" w:rsidP="00C646B7">
            <w:pPr>
              <w:rPr>
                <w:rFonts w:asciiTheme="majorHAnsi" w:hAnsiTheme="majorHAnsi"/>
                <w:sz w:val="22"/>
                <w:szCs w:val="22"/>
              </w:rPr>
            </w:pPr>
          </w:p>
        </w:tc>
        <w:tc>
          <w:tcPr>
            <w:tcW w:w="521" w:type="pct"/>
          </w:tcPr>
          <w:p w14:paraId="5CFD7E58" w14:textId="77777777" w:rsidR="00C646B7" w:rsidRPr="00C646B7" w:rsidRDefault="00C646B7" w:rsidP="00C646B7">
            <w:pPr>
              <w:rPr>
                <w:rFonts w:asciiTheme="majorHAnsi" w:hAnsiTheme="majorHAnsi"/>
                <w:sz w:val="22"/>
                <w:szCs w:val="22"/>
              </w:rPr>
            </w:pPr>
            <w:r w:rsidRPr="00C646B7">
              <w:rPr>
                <w:rFonts w:asciiTheme="majorHAnsi" w:hAnsiTheme="majorHAnsi"/>
                <w:sz w:val="22"/>
                <w:szCs w:val="22"/>
              </w:rPr>
              <w:t>ICA</w:t>
            </w:r>
          </w:p>
        </w:tc>
        <w:tc>
          <w:tcPr>
            <w:tcW w:w="874" w:type="pct"/>
          </w:tcPr>
          <w:p w14:paraId="03E4EBFC" w14:textId="77777777" w:rsidR="00C646B7" w:rsidRPr="00C646B7" w:rsidRDefault="00C646B7" w:rsidP="00C646B7">
            <w:pPr>
              <w:rPr>
                <w:rFonts w:asciiTheme="majorHAnsi" w:hAnsiTheme="majorHAnsi"/>
                <w:sz w:val="22"/>
                <w:szCs w:val="22"/>
              </w:rPr>
            </w:pPr>
          </w:p>
        </w:tc>
        <w:tc>
          <w:tcPr>
            <w:tcW w:w="655" w:type="pct"/>
          </w:tcPr>
          <w:p w14:paraId="003DD940" w14:textId="77777777" w:rsidR="00C646B7" w:rsidRPr="00C646B7" w:rsidRDefault="00C646B7" w:rsidP="00C646B7">
            <w:pPr>
              <w:rPr>
                <w:rFonts w:asciiTheme="majorHAnsi" w:hAnsiTheme="majorHAnsi"/>
                <w:sz w:val="22"/>
                <w:szCs w:val="22"/>
              </w:rPr>
            </w:pPr>
          </w:p>
        </w:tc>
      </w:tr>
      <w:tr w:rsidR="006B0266" w:rsidRPr="00C646B7" w14:paraId="436F1AFB" w14:textId="77777777" w:rsidTr="00C646B7">
        <w:tc>
          <w:tcPr>
            <w:tcW w:w="672" w:type="pct"/>
          </w:tcPr>
          <w:p w14:paraId="772A5E2B" w14:textId="77777777" w:rsidR="006B0266" w:rsidRPr="00C646B7" w:rsidRDefault="006B0266" w:rsidP="00C646B7">
            <w:pPr>
              <w:numPr>
                <w:ilvl w:val="0"/>
                <w:numId w:val="10"/>
              </w:numPr>
              <w:rPr>
                <w:rFonts w:asciiTheme="majorHAnsi" w:hAnsiTheme="majorHAnsi"/>
                <w:b/>
                <w:sz w:val="22"/>
                <w:szCs w:val="22"/>
              </w:rPr>
            </w:pPr>
          </w:p>
        </w:tc>
        <w:tc>
          <w:tcPr>
            <w:tcW w:w="1285" w:type="pct"/>
          </w:tcPr>
          <w:p w14:paraId="2F6B85FE" w14:textId="3E9045C5" w:rsidR="006B0266" w:rsidRPr="00C646B7" w:rsidRDefault="006B0266" w:rsidP="00C646B7">
            <w:pPr>
              <w:rPr>
                <w:rFonts w:asciiTheme="majorHAnsi" w:hAnsiTheme="majorHAnsi"/>
                <w:sz w:val="22"/>
                <w:szCs w:val="22"/>
              </w:rPr>
            </w:pPr>
            <w:r>
              <w:rPr>
                <w:rFonts w:asciiTheme="majorHAnsi" w:hAnsiTheme="majorHAnsi"/>
                <w:sz w:val="22"/>
                <w:szCs w:val="22"/>
              </w:rPr>
              <w:t>Yes</w:t>
            </w:r>
          </w:p>
        </w:tc>
        <w:tc>
          <w:tcPr>
            <w:tcW w:w="993" w:type="pct"/>
          </w:tcPr>
          <w:p w14:paraId="4B002A2E" w14:textId="77777777" w:rsidR="006B0266" w:rsidRPr="00C646B7" w:rsidRDefault="006B0266" w:rsidP="00C646B7">
            <w:pPr>
              <w:rPr>
                <w:rFonts w:asciiTheme="majorHAnsi" w:hAnsiTheme="majorHAnsi"/>
                <w:sz w:val="22"/>
                <w:szCs w:val="22"/>
              </w:rPr>
            </w:pPr>
          </w:p>
        </w:tc>
        <w:tc>
          <w:tcPr>
            <w:tcW w:w="521" w:type="pct"/>
          </w:tcPr>
          <w:p w14:paraId="605EF66F" w14:textId="74488829" w:rsidR="006B0266" w:rsidRPr="00C646B7" w:rsidRDefault="006B0266" w:rsidP="00C646B7">
            <w:pPr>
              <w:rPr>
                <w:rFonts w:asciiTheme="majorHAnsi" w:hAnsiTheme="majorHAnsi"/>
                <w:sz w:val="22"/>
                <w:szCs w:val="22"/>
              </w:rPr>
            </w:pPr>
            <w:r>
              <w:rPr>
                <w:rFonts w:asciiTheme="majorHAnsi" w:hAnsiTheme="majorHAnsi"/>
                <w:sz w:val="22"/>
                <w:szCs w:val="22"/>
              </w:rPr>
              <w:t>45 template responders</w:t>
            </w:r>
          </w:p>
        </w:tc>
        <w:tc>
          <w:tcPr>
            <w:tcW w:w="874" w:type="pct"/>
          </w:tcPr>
          <w:p w14:paraId="3620E45B" w14:textId="77777777" w:rsidR="006B0266" w:rsidRPr="00C646B7" w:rsidRDefault="006B0266" w:rsidP="00C646B7">
            <w:pPr>
              <w:rPr>
                <w:rFonts w:asciiTheme="majorHAnsi" w:hAnsiTheme="majorHAnsi"/>
                <w:sz w:val="22"/>
                <w:szCs w:val="22"/>
              </w:rPr>
            </w:pPr>
          </w:p>
        </w:tc>
        <w:tc>
          <w:tcPr>
            <w:tcW w:w="655" w:type="pct"/>
          </w:tcPr>
          <w:p w14:paraId="26E53D58" w14:textId="77777777" w:rsidR="006B0266" w:rsidRPr="00C646B7" w:rsidRDefault="006B0266" w:rsidP="00C646B7">
            <w:pPr>
              <w:rPr>
                <w:rFonts w:asciiTheme="majorHAnsi" w:hAnsiTheme="majorHAnsi"/>
                <w:sz w:val="22"/>
                <w:szCs w:val="22"/>
              </w:rPr>
            </w:pPr>
          </w:p>
        </w:tc>
      </w:tr>
      <w:tr w:rsidR="006B0266" w:rsidRPr="00C646B7" w14:paraId="6AA7B323" w14:textId="77777777" w:rsidTr="00C646B7">
        <w:tc>
          <w:tcPr>
            <w:tcW w:w="672" w:type="pct"/>
          </w:tcPr>
          <w:p w14:paraId="0736E424" w14:textId="77777777" w:rsidR="006B0266" w:rsidRPr="00C646B7" w:rsidRDefault="006B0266" w:rsidP="00C646B7">
            <w:pPr>
              <w:numPr>
                <w:ilvl w:val="0"/>
                <w:numId w:val="10"/>
              </w:numPr>
              <w:rPr>
                <w:rFonts w:asciiTheme="majorHAnsi" w:hAnsiTheme="majorHAnsi"/>
                <w:b/>
                <w:sz w:val="22"/>
                <w:szCs w:val="22"/>
              </w:rPr>
            </w:pPr>
          </w:p>
        </w:tc>
        <w:tc>
          <w:tcPr>
            <w:tcW w:w="1285" w:type="pct"/>
          </w:tcPr>
          <w:p w14:paraId="5FDAE955" w14:textId="3FD1714E" w:rsidR="006B0266" w:rsidRPr="00C646B7" w:rsidRDefault="006B0266" w:rsidP="00C646B7">
            <w:pPr>
              <w:rPr>
                <w:rFonts w:asciiTheme="majorHAnsi" w:hAnsiTheme="majorHAnsi"/>
                <w:sz w:val="22"/>
                <w:szCs w:val="22"/>
              </w:rPr>
            </w:pPr>
            <w:r>
              <w:rPr>
                <w:rFonts w:asciiTheme="majorHAnsi" w:hAnsiTheme="majorHAnsi"/>
                <w:sz w:val="22"/>
                <w:szCs w:val="22"/>
              </w:rPr>
              <w:t>No</w:t>
            </w:r>
          </w:p>
        </w:tc>
        <w:tc>
          <w:tcPr>
            <w:tcW w:w="993" w:type="pct"/>
          </w:tcPr>
          <w:p w14:paraId="6C363AD1" w14:textId="77777777" w:rsidR="006B0266" w:rsidRPr="00C646B7" w:rsidRDefault="006B0266" w:rsidP="00C646B7">
            <w:pPr>
              <w:rPr>
                <w:rFonts w:asciiTheme="majorHAnsi" w:hAnsiTheme="majorHAnsi"/>
                <w:sz w:val="22"/>
                <w:szCs w:val="22"/>
              </w:rPr>
            </w:pPr>
          </w:p>
        </w:tc>
        <w:tc>
          <w:tcPr>
            <w:tcW w:w="521" w:type="pct"/>
          </w:tcPr>
          <w:p w14:paraId="777B5511" w14:textId="181FDB47" w:rsidR="006B0266" w:rsidRPr="00C646B7" w:rsidRDefault="006B0266" w:rsidP="00C646B7">
            <w:pPr>
              <w:rPr>
                <w:rFonts w:asciiTheme="majorHAnsi" w:hAnsiTheme="majorHAnsi"/>
                <w:sz w:val="22"/>
                <w:szCs w:val="22"/>
              </w:rPr>
            </w:pPr>
            <w:r>
              <w:rPr>
                <w:rFonts w:asciiTheme="majorHAnsi" w:hAnsiTheme="majorHAnsi"/>
                <w:sz w:val="22"/>
                <w:szCs w:val="22"/>
              </w:rPr>
              <w:t>16 template responders</w:t>
            </w:r>
          </w:p>
        </w:tc>
        <w:tc>
          <w:tcPr>
            <w:tcW w:w="874" w:type="pct"/>
          </w:tcPr>
          <w:p w14:paraId="517B51CE" w14:textId="77777777" w:rsidR="006B0266" w:rsidRPr="00C646B7" w:rsidRDefault="006B0266" w:rsidP="00C646B7">
            <w:pPr>
              <w:rPr>
                <w:rFonts w:asciiTheme="majorHAnsi" w:hAnsiTheme="majorHAnsi"/>
                <w:sz w:val="22"/>
                <w:szCs w:val="22"/>
              </w:rPr>
            </w:pPr>
          </w:p>
        </w:tc>
        <w:tc>
          <w:tcPr>
            <w:tcW w:w="655" w:type="pct"/>
          </w:tcPr>
          <w:p w14:paraId="02FE2395" w14:textId="77777777" w:rsidR="006B0266" w:rsidRPr="00C646B7" w:rsidRDefault="006B0266" w:rsidP="00C646B7">
            <w:pPr>
              <w:rPr>
                <w:rFonts w:asciiTheme="majorHAnsi" w:hAnsiTheme="majorHAnsi"/>
                <w:sz w:val="22"/>
                <w:szCs w:val="22"/>
              </w:rPr>
            </w:pPr>
          </w:p>
        </w:tc>
      </w:tr>
      <w:tr w:rsidR="005360A5" w:rsidRPr="00C646B7" w14:paraId="005C32DC" w14:textId="77777777" w:rsidTr="00C646B7">
        <w:tc>
          <w:tcPr>
            <w:tcW w:w="672" w:type="pct"/>
          </w:tcPr>
          <w:p w14:paraId="6C1BB7D1" w14:textId="77777777" w:rsidR="005360A5" w:rsidRPr="00C646B7" w:rsidRDefault="005360A5" w:rsidP="00C646B7">
            <w:pPr>
              <w:numPr>
                <w:ilvl w:val="0"/>
                <w:numId w:val="10"/>
              </w:numPr>
              <w:rPr>
                <w:rFonts w:asciiTheme="majorHAnsi" w:hAnsiTheme="majorHAnsi"/>
                <w:b/>
                <w:sz w:val="22"/>
                <w:szCs w:val="22"/>
              </w:rPr>
            </w:pPr>
          </w:p>
        </w:tc>
        <w:tc>
          <w:tcPr>
            <w:tcW w:w="1285" w:type="pct"/>
          </w:tcPr>
          <w:p w14:paraId="7E67CCC0" w14:textId="7683168F" w:rsidR="005360A5" w:rsidRPr="005360A5" w:rsidRDefault="005360A5" w:rsidP="00C646B7">
            <w:pPr>
              <w:rPr>
                <w:rFonts w:asciiTheme="majorHAnsi" w:hAnsiTheme="majorHAnsi" w:cs="Courier"/>
                <w:color w:val="000000"/>
                <w:sz w:val="22"/>
                <w:szCs w:val="22"/>
              </w:rPr>
            </w:pPr>
            <w:r w:rsidRPr="00FB6104">
              <w:rPr>
                <w:rFonts w:asciiTheme="majorHAnsi" w:hAnsiTheme="majorHAnsi" w:cs="Courier"/>
                <w:color w:val="000000"/>
                <w:sz w:val="22"/>
                <w:szCs w:val="22"/>
              </w:rPr>
              <w:t>Where feasible, a customer should be able to choose its new P/P service provider in the event of de-accredita</w:t>
            </w:r>
            <w:r>
              <w:rPr>
                <w:rFonts w:asciiTheme="majorHAnsi" w:hAnsiTheme="majorHAnsi" w:cs="Courier"/>
                <w:color w:val="000000"/>
                <w:sz w:val="22"/>
                <w:szCs w:val="22"/>
              </w:rPr>
              <w:t xml:space="preserve">tion of its existing provider. </w:t>
            </w:r>
            <w:r w:rsidRPr="00FB6104">
              <w:rPr>
                <w:rFonts w:asciiTheme="majorHAnsi" w:hAnsiTheme="majorHAnsi" w:cs="Courier"/>
                <w:color w:val="000000"/>
                <w:sz w:val="22"/>
                <w:szCs w:val="22"/>
              </w:rPr>
              <w:t xml:space="preserve">Separate to the domain registration itself, there should be a provision that the P/P cannot sell a customer's info, eg can't sell </w:t>
            </w:r>
            <w:r>
              <w:rPr>
                <w:rFonts w:asciiTheme="majorHAnsi" w:hAnsiTheme="majorHAnsi" w:cs="Courier"/>
                <w:color w:val="000000"/>
                <w:sz w:val="22"/>
                <w:szCs w:val="22"/>
              </w:rPr>
              <w:t>email addresses to a spammer.</w:t>
            </w:r>
            <w:r w:rsidRPr="00FB6104">
              <w:rPr>
                <w:rFonts w:asciiTheme="majorHAnsi" w:hAnsiTheme="majorHAnsi" w:cs="Courier"/>
                <w:color w:val="000000"/>
                <w:sz w:val="22"/>
                <w:szCs w:val="22"/>
              </w:rPr>
              <w:t xml:space="preserve">  </w:t>
            </w:r>
          </w:p>
        </w:tc>
        <w:tc>
          <w:tcPr>
            <w:tcW w:w="993" w:type="pct"/>
          </w:tcPr>
          <w:p w14:paraId="6F26DD74" w14:textId="77777777" w:rsidR="005360A5" w:rsidRPr="00C646B7" w:rsidRDefault="005360A5" w:rsidP="00C646B7">
            <w:pPr>
              <w:rPr>
                <w:rFonts w:asciiTheme="majorHAnsi" w:hAnsiTheme="majorHAnsi"/>
                <w:sz w:val="22"/>
                <w:szCs w:val="22"/>
              </w:rPr>
            </w:pPr>
          </w:p>
        </w:tc>
        <w:tc>
          <w:tcPr>
            <w:tcW w:w="521" w:type="pct"/>
          </w:tcPr>
          <w:p w14:paraId="410AA726" w14:textId="1E055EAB" w:rsidR="005360A5" w:rsidRPr="00C646B7" w:rsidRDefault="005360A5" w:rsidP="00C646B7">
            <w:pPr>
              <w:rPr>
                <w:rFonts w:asciiTheme="majorHAnsi" w:hAnsiTheme="majorHAnsi"/>
                <w:sz w:val="22"/>
                <w:szCs w:val="22"/>
              </w:rPr>
            </w:pPr>
            <w:r>
              <w:rPr>
                <w:rFonts w:asciiTheme="majorHAnsi" w:hAnsiTheme="majorHAnsi"/>
                <w:sz w:val="22"/>
                <w:szCs w:val="22"/>
              </w:rPr>
              <w:t>Phil Crooker</w:t>
            </w:r>
          </w:p>
        </w:tc>
        <w:tc>
          <w:tcPr>
            <w:tcW w:w="874" w:type="pct"/>
          </w:tcPr>
          <w:p w14:paraId="50BB27F5" w14:textId="77777777" w:rsidR="005360A5" w:rsidRPr="00C646B7" w:rsidRDefault="005360A5" w:rsidP="00C646B7">
            <w:pPr>
              <w:rPr>
                <w:rFonts w:asciiTheme="majorHAnsi" w:hAnsiTheme="majorHAnsi"/>
                <w:sz w:val="22"/>
                <w:szCs w:val="22"/>
              </w:rPr>
            </w:pPr>
          </w:p>
        </w:tc>
        <w:tc>
          <w:tcPr>
            <w:tcW w:w="655" w:type="pct"/>
          </w:tcPr>
          <w:p w14:paraId="36F8C2F6" w14:textId="77777777" w:rsidR="005360A5" w:rsidRPr="00C646B7" w:rsidRDefault="005360A5" w:rsidP="00C646B7">
            <w:pPr>
              <w:rPr>
                <w:rFonts w:asciiTheme="majorHAnsi" w:hAnsiTheme="majorHAnsi"/>
                <w:sz w:val="22"/>
                <w:szCs w:val="22"/>
              </w:rPr>
            </w:pPr>
          </w:p>
        </w:tc>
      </w:tr>
      <w:tr w:rsidR="005360A5" w:rsidRPr="00C646B7" w14:paraId="3A641BE0" w14:textId="77777777" w:rsidTr="00C646B7">
        <w:tc>
          <w:tcPr>
            <w:tcW w:w="672" w:type="pct"/>
          </w:tcPr>
          <w:p w14:paraId="5ECACC47" w14:textId="77777777" w:rsidR="005360A5" w:rsidRPr="00C646B7" w:rsidRDefault="005360A5" w:rsidP="00C646B7">
            <w:pPr>
              <w:numPr>
                <w:ilvl w:val="0"/>
                <w:numId w:val="10"/>
              </w:numPr>
              <w:rPr>
                <w:rFonts w:asciiTheme="majorHAnsi" w:hAnsiTheme="majorHAnsi"/>
                <w:b/>
                <w:sz w:val="22"/>
                <w:szCs w:val="22"/>
              </w:rPr>
            </w:pPr>
          </w:p>
        </w:tc>
        <w:tc>
          <w:tcPr>
            <w:tcW w:w="1285" w:type="pct"/>
          </w:tcPr>
          <w:p w14:paraId="250B9F54" w14:textId="31CABD48" w:rsidR="005360A5" w:rsidRPr="00C646B7" w:rsidRDefault="00BA6E57" w:rsidP="00C646B7">
            <w:pPr>
              <w:rPr>
                <w:rFonts w:asciiTheme="majorHAnsi" w:hAnsiTheme="majorHAnsi"/>
                <w:sz w:val="22"/>
                <w:szCs w:val="22"/>
              </w:rPr>
            </w:pPr>
            <w:r>
              <w:rPr>
                <w:rFonts w:ascii="Calibri" w:hAnsi="Calibri"/>
                <w:sz w:val="22"/>
                <w:szCs w:val="22"/>
              </w:rPr>
              <w:t xml:space="preserve">Yes. </w:t>
            </w:r>
            <w:r w:rsidRPr="007D0B40">
              <w:rPr>
                <w:rFonts w:ascii="Calibri" w:hAnsi="Calibri"/>
                <w:sz w:val="22"/>
                <w:szCs w:val="22"/>
              </w:rPr>
              <w:t>A domain name owner should be notified at the time ICANN has determined to de-accredit a p/p. In addition, ICANN should provide up to three p/p providers for the customer to choose from and require that the p/p losing accreditation must post this information on its home page as well as on the ICANN website.</w:t>
            </w:r>
          </w:p>
        </w:tc>
        <w:tc>
          <w:tcPr>
            <w:tcW w:w="993" w:type="pct"/>
          </w:tcPr>
          <w:p w14:paraId="49EC23B2" w14:textId="77777777" w:rsidR="005360A5" w:rsidRPr="00C646B7" w:rsidRDefault="005360A5" w:rsidP="00C646B7">
            <w:pPr>
              <w:rPr>
                <w:rFonts w:asciiTheme="majorHAnsi" w:hAnsiTheme="majorHAnsi"/>
                <w:sz w:val="22"/>
                <w:szCs w:val="22"/>
              </w:rPr>
            </w:pPr>
          </w:p>
        </w:tc>
        <w:tc>
          <w:tcPr>
            <w:tcW w:w="521" w:type="pct"/>
          </w:tcPr>
          <w:p w14:paraId="032236C3" w14:textId="268B6A0F" w:rsidR="005360A5" w:rsidRPr="00C646B7" w:rsidRDefault="00BA6E57" w:rsidP="00C646B7">
            <w:pPr>
              <w:rPr>
                <w:rFonts w:asciiTheme="majorHAnsi" w:hAnsiTheme="majorHAnsi"/>
                <w:sz w:val="22"/>
                <w:szCs w:val="22"/>
              </w:rPr>
            </w:pPr>
            <w:r>
              <w:rPr>
                <w:rFonts w:asciiTheme="majorHAnsi" w:hAnsiTheme="majorHAnsi"/>
                <w:sz w:val="22"/>
                <w:szCs w:val="22"/>
              </w:rPr>
              <w:t>Reagan Lynch</w:t>
            </w:r>
          </w:p>
        </w:tc>
        <w:tc>
          <w:tcPr>
            <w:tcW w:w="874" w:type="pct"/>
          </w:tcPr>
          <w:p w14:paraId="529B9B2C" w14:textId="77777777" w:rsidR="005360A5" w:rsidRPr="00C646B7" w:rsidRDefault="005360A5" w:rsidP="00C646B7">
            <w:pPr>
              <w:rPr>
                <w:rFonts w:asciiTheme="majorHAnsi" w:hAnsiTheme="majorHAnsi"/>
                <w:sz w:val="22"/>
                <w:szCs w:val="22"/>
              </w:rPr>
            </w:pPr>
          </w:p>
        </w:tc>
        <w:tc>
          <w:tcPr>
            <w:tcW w:w="655" w:type="pct"/>
          </w:tcPr>
          <w:p w14:paraId="369CDA01" w14:textId="77777777" w:rsidR="005360A5" w:rsidRPr="00C646B7" w:rsidRDefault="005360A5" w:rsidP="00C646B7">
            <w:pPr>
              <w:rPr>
                <w:rFonts w:asciiTheme="majorHAnsi" w:hAnsiTheme="majorHAnsi"/>
                <w:sz w:val="22"/>
                <w:szCs w:val="22"/>
              </w:rPr>
            </w:pPr>
          </w:p>
        </w:tc>
      </w:tr>
      <w:tr w:rsidR="005360A5" w:rsidRPr="00C646B7" w14:paraId="402230E7" w14:textId="77777777" w:rsidTr="00C646B7">
        <w:tc>
          <w:tcPr>
            <w:tcW w:w="672" w:type="pct"/>
          </w:tcPr>
          <w:p w14:paraId="1D670C97" w14:textId="77777777" w:rsidR="005360A5" w:rsidRPr="00C646B7" w:rsidRDefault="005360A5" w:rsidP="00C646B7">
            <w:pPr>
              <w:numPr>
                <w:ilvl w:val="0"/>
                <w:numId w:val="10"/>
              </w:numPr>
              <w:rPr>
                <w:rFonts w:asciiTheme="majorHAnsi" w:hAnsiTheme="majorHAnsi"/>
                <w:b/>
                <w:sz w:val="22"/>
                <w:szCs w:val="22"/>
              </w:rPr>
            </w:pPr>
          </w:p>
        </w:tc>
        <w:tc>
          <w:tcPr>
            <w:tcW w:w="1285" w:type="pct"/>
          </w:tcPr>
          <w:p w14:paraId="155AB761" w14:textId="70546F5B" w:rsidR="005360A5" w:rsidRPr="00C646B7" w:rsidRDefault="009651EE" w:rsidP="00C646B7">
            <w:pPr>
              <w:rPr>
                <w:rFonts w:asciiTheme="majorHAnsi" w:hAnsiTheme="majorHAnsi"/>
                <w:sz w:val="22"/>
                <w:szCs w:val="22"/>
              </w:rPr>
            </w:pPr>
            <w:r>
              <w:rPr>
                <w:rFonts w:asciiTheme="majorHAnsi" w:hAnsiTheme="majorHAnsi"/>
                <w:sz w:val="22"/>
                <w:szCs w:val="22"/>
              </w:rPr>
              <w:t>Yes</w:t>
            </w:r>
          </w:p>
        </w:tc>
        <w:tc>
          <w:tcPr>
            <w:tcW w:w="993" w:type="pct"/>
          </w:tcPr>
          <w:p w14:paraId="5439B265" w14:textId="7240DEE1" w:rsidR="005360A5" w:rsidRPr="00C646B7" w:rsidRDefault="009651EE" w:rsidP="00C646B7">
            <w:pPr>
              <w:rPr>
                <w:rFonts w:asciiTheme="majorHAnsi" w:hAnsiTheme="majorHAnsi"/>
                <w:sz w:val="22"/>
                <w:szCs w:val="22"/>
              </w:rPr>
            </w:pPr>
            <w:r w:rsidRPr="00402793">
              <w:rPr>
                <w:rFonts w:ascii="Calibri" w:eastAsia="Times New Roman" w:hAnsi="Calibri" w:cs="Arial"/>
                <w:sz w:val="22"/>
                <w:szCs w:val="22"/>
                <w:shd w:val="clear" w:color="auto" w:fill="FFFFFF"/>
              </w:rPr>
              <w:t>Clearly, consumers must be given the option to find another p/p provider.</w:t>
            </w:r>
          </w:p>
        </w:tc>
        <w:tc>
          <w:tcPr>
            <w:tcW w:w="521" w:type="pct"/>
          </w:tcPr>
          <w:p w14:paraId="447DA256" w14:textId="3DB36270" w:rsidR="005360A5" w:rsidRPr="00C646B7" w:rsidRDefault="009651EE" w:rsidP="00C646B7">
            <w:pPr>
              <w:rPr>
                <w:rFonts w:asciiTheme="majorHAnsi" w:hAnsiTheme="majorHAnsi"/>
                <w:sz w:val="22"/>
                <w:szCs w:val="22"/>
              </w:rPr>
            </w:pPr>
            <w:r>
              <w:rPr>
                <w:rFonts w:asciiTheme="majorHAnsi" w:hAnsiTheme="majorHAnsi"/>
                <w:sz w:val="22"/>
                <w:szCs w:val="22"/>
              </w:rPr>
              <w:t>Marc Schauber</w:t>
            </w:r>
          </w:p>
        </w:tc>
        <w:tc>
          <w:tcPr>
            <w:tcW w:w="874" w:type="pct"/>
          </w:tcPr>
          <w:p w14:paraId="22C98853" w14:textId="77777777" w:rsidR="005360A5" w:rsidRPr="00C646B7" w:rsidRDefault="005360A5" w:rsidP="00C646B7">
            <w:pPr>
              <w:rPr>
                <w:rFonts w:asciiTheme="majorHAnsi" w:hAnsiTheme="majorHAnsi"/>
                <w:sz w:val="22"/>
                <w:szCs w:val="22"/>
              </w:rPr>
            </w:pPr>
          </w:p>
        </w:tc>
        <w:tc>
          <w:tcPr>
            <w:tcW w:w="655" w:type="pct"/>
          </w:tcPr>
          <w:p w14:paraId="287F8BC8" w14:textId="77777777" w:rsidR="005360A5" w:rsidRPr="00C646B7" w:rsidRDefault="005360A5" w:rsidP="00C646B7">
            <w:pPr>
              <w:rPr>
                <w:rFonts w:asciiTheme="majorHAnsi" w:hAnsiTheme="majorHAnsi"/>
                <w:sz w:val="22"/>
                <w:szCs w:val="22"/>
              </w:rPr>
            </w:pPr>
          </w:p>
        </w:tc>
      </w:tr>
      <w:tr w:rsidR="005360A5" w:rsidRPr="00C646B7" w14:paraId="1092A286" w14:textId="77777777" w:rsidTr="00C646B7">
        <w:tc>
          <w:tcPr>
            <w:tcW w:w="672" w:type="pct"/>
          </w:tcPr>
          <w:p w14:paraId="3D98A141" w14:textId="77777777" w:rsidR="005360A5" w:rsidRPr="00C646B7" w:rsidRDefault="005360A5" w:rsidP="00C646B7">
            <w:pPr>
              <w:numPr>
                <w:ilvl w:val="0"/>
                <w:numId w:val="10"/>
              </w:numPr>
              <w:rPr>
                <w:rFonts w:asciiTheme="majorHAnsi" w:hAnsiTheme="majorHAnsi"/>
                <w:b/>
                <w:sz w:val="22"/>
                <w:szCs w:val="22"/>
              </w:rPr>
            </w:pPr>
          </w:p>
        </w:tc>
        <w:tc>
          <w:tcPr>
            <w:tcW w:w="1285" w:type="pct"/>
          </w:tcPr>
          <w:p w14:paraId="236F205E" w14:textId="19DE8F5E" w:rsidR="005360A5" w:rsidRPr="00C646B7" w:rsidRDefault="009651EE" w:rsidP="00C646B7">
            <w:pPr>
              <w:rPr>
                <w:rFonts w:asciiTheme="majorHAnsi" w:hAnsiTheme="majorHAnsi"/>
                <w:sz w:val="22"/>
                <w:szCs w:val="22"/>
              </w:rPr>
            </w:pPr>
            <w:r>
              <w:rPr>
                <w:rFonts w:asciiTheme="majorHAnsi" w:hAnsiTheme="majorHAnsi"/>
                <w:sz w:val="22"/>
                <w:szCs w:val="22"/>
              </w:rPr>
              <w:t>Yes</w:t>
            </w:r>
          </w:p>
        </w:tc>
        <w:tc>
          <w:tcPr>
            <w:tcW w:w="993" w:type="pct"/>
          </w:tcPr>
          <w:p w14:paraId="7939833F" w14:textId="5856ED68" w:rsidR="005360A5" w:rsidRPr="00C646B7" w:rsidRDefault="009651EE" w:rsidP="00C646B7">
            <w:pPr>
              <w:rPr>
                <w:rFonts w:asciiTheme="majorHAnsi" w:hAnsiTheme="majorHAnsi"/>
                <w:sz w:val="22"/>
                <w:szCs w:val="22"/>
              </w:rPr>
            </w:pPr>
            <w:r>
              <w:rPr>
                <w:rFonts w:asciiTheme="majorHAnsi" w:hAnsiTheme="majorHAnsi"/>
                <w:sz w:val="22"/>
                <w:szCs w:val="22"/>
              </w:rPr>
              <w:t>Notification is extremely important.</w:t>
            </w:r>
          </w:p>
        </w:tc>
        <w:tc>
          <w:tcPr>
            <w:tcW w:w="521" w:type="pct"/>
          </w:tcPr>
          <w:p w14:paraId="2E6D0492" w14:textId="25D4308A" w:rsidR="005360A5" w:rsidRPr="00C646B7" w:rsidRDefault="009651EE" w:rsidP="00C646B7">
            <w:pPr>
              <w:rPr>
                <w:rFonts w:asciiTheme="majorHAnsi" w:hAnsiTheme="majorHAnsi"/>
                <w:sz w:val="22"/>
                <w:szCs w:val="22"/>
              </w:rPr>
            </w:pPr>
            <w:r>
              <w:rPr>
                <w:rFonts w:asciiTheme="majorHAnsi" w:hAnsiTheme="majorHAnsi"/>
                <w:sz w:val="22"/>
                <w:szCs w:val="22"/>
              </w:rPr>
              <w:t>Dan M.</w:t>
            </w:r>
          </w:p>
        </w:tc>
        <w:tc>
          <w:tcPr>
            <w:tcW w:w="874" w:type="pct"/>
          </w:tcPr>
          <w:p w14:paraId="2755121C" w14:textId="77777777" w:rsidR="005360A5" w:rsidRPr="00C646B7" w:rsidRDefault="005360A5" w:rsidP="00C646B7">
            <w:pPr>
              <w:rPr>
                <w:rFonts w:asciiTheme="majorHAnsi" w:hAnsiTheme="majorHAnsi"/>
                <w:sz w:val="22"/>
                <w:szCs w:val="22"/>
              </w:rPr>
            </w:pPr>
          </w:p>
        </w:tc>
        <w:tc>
          <w:tcPr>
            <w:tcW w:w="655" w:type="pct"/>
          </w:tcPr>
          <w:p w14:paraId="05A47113" w14:textId="77777777" w:rsidR="005360A5" w:rsidRPr="00C646B7" w:rsidRDefault="005360A5" w:rsidP="00C646B7">
            <w:pPr>
              <w:rPr>
                <w:rFonts w:asciiTheme="majorHAnsi" w:hAnsiTheme="majorHAnsi"/>
                <w:sz w:val="22"/>
                <w:szCs w:val="22"/>
              </w:rPr>
            </w:pPr>
          </w:p>
        </w:tc>
      </w:tr>
      <w:tr w:rsidR="007A69D1" w:rsidRPr="00C646B7" w14:paraId="0BBDFDEF" w14:textId="77777777" w:rsidTr="00C646B7">
        <w:tc>
          <w:tcPr>
            <w:tcW w:w="672" w:type="pct"/>
          </w:tcPr>
          <w:p w14:paraId="26FFE101"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41679A23" w14:textId="12C37A0A" w:rsidR="007A69D1" w:rsidRDefault="007A69D1" w:rsidP="00C646B7">
            <w:pPr>
              <w:rPr>
                <w:rFonts w:asciiTheme="majorHAnsi" w:hAnsiTheme="majorHAnsi"/>
                <w:sz w:val="22"/>
                <w:szCs w:val="22"/>
              </w:rPr>
            </w:pPr>
            <w:r>
              <w:rPr>
                <w:rFonts w:asciiTheme="majorHAnsi" w:hAnsiTheme="majorHAnsi"/>
                <w:sz w:val="22"/>
                <w:szCs w:val="22"/>
              </w:rPr>
              <w:t>Yes</w:t>
            </w:r>
          </w:p>
        </w:tc>
        <w:tc>
          <w:tcPr>
            <w:tcW w:w="993" w:type="pct"/>
          </w:tcPr>
          <w:p w14:paraId="3E910216" w14:textId="6B79CEAF" w:rsidR="007A69D1" w:rsidRDefault="007A69D1" w:rsidP="00C646B7">
            <w:pPr>
              <w:rPr>
                <w:rFonts w:asciiTheme="majorHAnsi" w:hAnsiTheme="majorHAnsi"/>
                <w:sz w:val="22"/>
                <w:szCs w:val="22"/>
              </w:rPr>
            </w:pPr>
            <w:r w:rsidRPr="007A69D1">
              <w:rPr>
                <w:rFonts w:asciiTheme="majorHAnsi" w:hAnsiTheme="majorHAnsi"/>
                <w:sz w:val="22"/>
                <w:szCs w:val="22"/>
              </w:rPr>
              <w:t>Individual registrants must be able to reasonably maintain their privacy regardless of the actions of the provider. If de-accreditation poses any risk of Publication or Disclosure, the registrant must be provided adequate recourse for maintaining privacy, since Publication and Disclosure cannot be undone.</w:t>
            </w:r>
          </w:p>
        </w:tc>
        <w:tc>
          <w:tcPr>
            <w:tcW w:w="521" w:type="pct"/>
          </w:tcPr>
          <w:p w14:paraId="5C09E9DF" w14:textId="3AFAF0AF" w:rsidR="007A69D1" w:rsidRDefault="007A69D1" w:rsidP="00C646B7">
            <w:pPr>
              <w:rPr>
                <w:rFonts w:asciiTheme="majorHAnsi" w:hAnsiTheme="majorHAnsi"/>
                <w:sz w:val="22"/>
                <w:szCs w:val="22"/>
              </w:rPr>
            </w:pPr>
            <w:r>
              <w:rPr>
                <w:rFonts w:asciiTheme="majorHAnsi" w:hAnsiTheme="majorHAnsi"/>
                <w:sz w:val="22"/>
                <w:szCs w:val="22"/>
              </w:rPr>
              <w:t>Jason Burns</w:t>
            </w:r>
          </w:p>
        </w:tc>
        <w:tc>
          <w:tcPr>
            <w:tcW w:w="874" w:type="pct"/>
          </w:tcPr>
          <w:p w14:paraId="035DEEBA" w14:textId="77777777" w:rsidR="007A69D1" w:rsidRPr="00C646B7" w:rsidRDefault="007A69D1" w:rsidP="00C646B7">
            <w:pPr>
              <w:rPr>
                <w:rFonts w:asciiTheme="majorHAnsi" w:hAnsiTheme="majorHAnsi"/>
                <w:sz w:val="22"/>
                <w:szCs w:val="22"/>
              </w:rPr>
            </w:pPr>
          </w:p>
        </w:tc>
        <w:tc>
          <w:tcPr>
            <w:tcW w:w="655" w:type="pct"/>
          </w:tcPr>
          <w:p w14:paraId="459BF976" w14:textId="77777777" w:rsidR="007A69D1" w:rsidRPr="00C646B7" w:rsidRDefault="007A69D1" w:rsidP="00C646B7">
            <w:pPr>
              <w:rPr>
                <w:rFonts w:asciiTheme="majorHAnsi" w:hAnsiTheme="majorHAnsi"/>
                <w:sz w:val="22"/>
                <w:szCs w:val="22"/>
              </w:rPr>
            </w:pPr>
          </w:p>
        </w:tc>
      </w:tr>
      <w:tr w:rsidR="007A69D1" w:rsidRPr="00C646B7" w14:paraId="0930E01C" w14:textId="77777777" w:rsidTr="00C646B7">
        <w:tc>
          <w:tcPr>
            <w:tcW w:w="672" w:type="pct"/>
          </w:tcPr>
          <w:p w14:paraId="0010C65F"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1E96E87B" w14:textId="456C0391" w:rsidR="007A69D1" w:rsidRDefault="007A69D1" w:rsidP="00C646B7">
            <w:pPr>
              <w:rPr>
                <w:rFonts w:asciiTheme="majorHAnsi" w:hAnsiTheme="majorHAnsi"/>
                <w:sz w:val="22"/>
                <w:szCs w:val="22"/>
              </w:rPr>
            </w:pPr>
            <w:r w:rsidRPr="007A69D1">
              <w:rPr>
                <w:rFonts w:asciiTheme="majorHAnsi" w:hAnsiTheme="majorHAnsi"/>
                <w:sz w:val="22"/>
                <w:szCs w:val="22"/>
              </w:rPr>
              <w:t>Yes provided the reasonable timeline for cure of the breach has been accommodated and is passed.</w:t>
            </w:r>
          </w:p>
        </w:tc>
        <w:tc>
          <w:tcPr>
            <w:tcW w:w="993" w:type="pct"/>
          </w:tcPr>
          <w:p w14:paraId="1E61727B" w14:textId="77777777" w:rsidR="007A69D1" w:rsidRDefault="007A69D1" w:rsidP="00C646B7">
            <w:pPr>
              <w:rPr>
                <w:rFonts w:asciiTheme="majorHAnsi" w:hAnsiTheme="majorHAnsi"/>
                <w:sz w:val="22"/>
                <w:szCs w:val="22"/>
              </w:rPr>
            </w:pPr>
          </w:p>
        </w:tc>
        <w:tc>
          <w:tcPr>
            <w:tcW w:w="521" w:type="pct"/>
          </w:tcPr>
          <w:p w14:paraId="1B7197DA" w14:textId="5BD1BCAC" w:rsidR="007A69D1" w:rsidRDefault="007A69D1" w:rsidP="00C646B7">
            <w:pPr>
              <w:rPr>
                <w:rFonts w:asciiTheme="majorHAnsi" w:hAnsiTheme="majorHAnsi"/>
                <w:sz w:val="22"/>
                <w:szCs w:val="22"/>
              </w:rPr>
            </w:pPr>
            <w:r>
              <w:rPr>
                <w:rFonts w:asciiTheme="majorHAnsi" w:hAnsiTheme="majorHAnsi"/>
                <w:sz w:val="22"/>
                <w:szCs w:val="22"/>
              </w:rPr>
              <w:t>Donuts</w:t>
            </w:r>
          </w:p>
        </w:tc>
        <w:tc>
          <w:tcPr>
            <w:tcW w:w="874" w:type="pct"/>
          </w:tcPr>
          <w:p w14:paraId="6FDB3E64" w14:textId="77777777" w:rsidR="007A69D1" w:rsidRPr="00C646B7" w:rsidRDefault="007A69D1" w:rsidP="00C646B7">
            <w:pPr>
              <w:rPr>
                <w:rFonts w:asciiTheme="majorHAnsi" w:hAnsiTheme="majorHAnsi"/>
                <w:sz w:val="22"/>
                <w:szCs w:val="22"/>
              </w:rPr>
            </w:pPr>
          </w:p>
        </w:tc>
        <w:tc>
          <w:tcPr>
            <w:tcW w:w="655" w:type="pct"/>
          </w:tcPr>
          <w:p w14:paraId="48F56502" w14:textId="77777777" w:rsidR="007A69D1" w:rsidRPr="00C646B7" w:rsidRDefault="007A69D1" w:rsidP="00C646B7">
            <w:pPr>
              <w:rPr>
                <w:rFonts w:asciiTheme="majorHAnsi" w:hAnsiTheme="majorHAnsi"/>
                <w:sz w:val="22"/>
                <w:szCs w:val="22"/>
              </w:rPr>
            </w:pPr>
          </w:p>
        </w:tc>
      </w:tr>
      <w:tr w:rsidR="007A69D1" w:rsidRPr="00C646B7" w14:paraId="667CDA70" w14:textId="77777777" w:rsidTr="00C646B7">
        <w:tc>
          <w:tcPr>
            <w:tcW w:w="672" w:type="pct"/>
          </w:tcPr>
          <w:p w14:paraId="278FDD5A"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552B963E" w14:textId="0B85DA69" w:rsidR="007A69D1" w:rsidRPr="007A69D1" w:rsidRDefault="007A69D1" w:rsidP="00C646B7">
            <w:pPr>
              <w:rPr>
                <w:rFonts w:asciiTheme="majorHAnsi" w:hAnsiTheme="majorHAnsi"/>
                <w:sz w:val="22"/>
                <w:szCs w:val="22"/>
              </w:rPr>
            </w:pPr>
            <w:r w:rsidRPr="007A69D1">
              <w:rPr>
                <w:rFonts w:asciiTheme="majorHAnsi" w:hAnsiTheme="majorHAnsi"/>
                <w:sz w:val="22"/>
                <w:szCs w:val="22"/>
              </w:rPr>
              <w:t>Yes, this should be when the breach notices are submitted. I continue to disagree with the idea of accrediting P/P services.</w:t>
            </w:r>
          </w:p>
        </w:tc>
        <w:tc>
          <w:tcPr>
            <w:tcW w:w="993" w:type="pct"/>
          </w:tcPr>
          <w:p w14:paraId="042FAC7B" w14:textId="77777777" w:rsidR="007A69D1" w:rsidRDefault="007A69D1" w:rsidP="00C646B7">
            <w:pPr>
              <w:rPr>
                <w:rFonts w:asciiTheme="majorHAnsi" w:hAnsiTheme="majorHAnsi"/>
                <w:sz w:val="22"/>
                <w:szCs w:val="22"/>
              </w:rPr>
            </w:pPr>
          </w:p>
        </w:tc>
        <w:tc>
          <w:tcPr>
            <w:tcW w:w="521" w:type="pct"/>
          </w:tcPr>
          <w:p w14:paraId="33F8AA00" w14:textId="291893FC" w:rsidR="007A69D1" w:rsidRDefault="007A69D1" w:rsidP="00C646B7">
            <w:pPr>
              <w:rPr>
                <w:rFonts w:asciiTheme="majorHAnsi" w:hAnsiTheme="majorHAnsi"/>
                <w:sz w:val="22"/>
                <w:szCs w:val="22"/>
              </w:rPr>
            </w:pPr>
            <w:r>
              <w:rPr>
                <w:rFonts w:asciiTheme="majorHAnsi" w:hAnsiTheme="majorHAnsi"/>
                <w:sz w:val="22"/>
                <w:szCs w:val="22"/>
              </w:rPr>
              <w:t>Andrew Merenbach</w:t>
            </w:r>
          </w:p>
        </w:tc>
        <w:tc>
          <w:tcPr>
            <w:tcW w:w="874" w:type="pct"/>
          </w:tcPr>
          <w:p w14:paraId="659E8822" w14:textId="77777777" w:rsidR="007A69D1" w:rsidRPr="00C646B7" w:rsidRDefault="007A69D1" w:rsidP="00C646B7">
            <w:pPr>
              <w:rPr>
                <w:rFonts w:asciiTheme="majorHAnsi" w:hAnsiTheme="majorHAnsi"/>
                <w:sz w:val="22"/>
                <w:szCs w:val="22"/>
              </w:rPr>
            </w:pPr>
          </w:p>
        </w:tc>
        <w:tc>
          <w:tcPr>
            <w:tcW w:w="655" w:type="pct"/>
          </w:tcPr>
          <w:p w14:paraId="0DD95ACB" w14:textId="77777777" w:rsidR="007A69D1" w:rsidRPr="00C646B7" w:rsidRDefault="007A69D1" w:rsidP="00C646B7">
            <w:pPr>
              <w:rPr>
                <w:rFonts w:asciiTheme="majorHAnsi" w:hAnsiTheme="majorHAnsi"/>
                <w:sz w:val="22"/>
                <w:szCs w:val="22"/>
              </w:rPr>
            </w:pPr>
          </w:p>
        </w:tc>
      </w:tr>
      <w:tr w:rsidR="005360A5" w:rsidRPr="00C646B7" w14:paraId="12CD68B8" w14:textId="77777777" w:rsidTr="00C646B7">
        <w:tc>
          <w:tcPr>
            <w:tcW w:w="672" w:type="pct"/>
          </w:tcPr>
          <w:p w14:paraId="78DCBA62" w14:textId="77777777" w:rsidR="005360A5" w:rsidRPr="00C646B7" w:rsidRDefault="005360A5" w:rsidP="00C646B7">
            <w:pPr>
              <w:numPr>
                <w:ilvl w:val="0"/>
                <w:numId w:val="10"/>
              </w:numPr>
              <w:rPr>
                <w:rFonts w:asciiTheme="majorHAnsi" w:hAnsiTheme="majorHAnsi"/>
                <w:b/>
                <w:sz w:val="22"/>
                <w:szCs w:val="22"/>
              </w:rPr>
            </w:pPr>
          </w:p>
        </w:tc>
        <w:tc>
          <w:tcPr>
            <w:tcW w:w="1285" w:type="pct"/>
          </w:tcPr>
          <w:p w14:paraId="46E74480" w14:textId="6A2350F4" w:rsidR="005360A5" w:rsidRPr="00C646B7" w:rsidRDefault="009651EE"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313BC8EE" w14:textId="67E588B7" w:rsidR="005360A5" w:rsidRPr="00C646B7" w:rsidRDefault="009651EE" w:rsidP="00C646B7">
            <w:pPr>
              <w:rPr>
                <w:rFonts w:asciiTheme="majorHAnsi" w:hAnsiTheme="majorHAnsi"/>
                <w:sz w:val="22"/>
                <w:szCs w:val="22"/>
              </w:rPr>
            </w:pPr>
            <w:r w:rsidRPr="007B0AAC">
              <w:rPr>
                <w:rFonts w:ascii="Calibri" w:eastAsia="Times New Roman" w:hAnsi="Calibri" w:cs="Arial"/>
                <w:sz w:val="22"/>
                <w:szCs w:val="22"/>
                <w:shd w:val="clear" w:color="auto" w:fill="FFFFFF"/>
              </w:rPr>
              <w:t>I don't agree with the whole framework but the taking of property (de-accreditation) requires a high burden and sufficient transparency for the customers.</w:t>
            </w:r>
          </w:p>
        </w:tc>
        <w:tc>
          <w:tcPr>
            <w:tcW w:w="521" w:type="pct"/>
          </w:tcPr>
          <w:p w14:paraId="5D98118D" w14:textId="6BBAB9C8" w:rsidR="005360A5" w:rsidRPr="00C646B7" w:rsidRDefault="009651EE" w:rsidP="00C646B7">
            <w:pPr>
              <w:rPr>
                <w:rFonts w:asciiTheme="majorHAnsi" w:hAnsiTheme="majorHAnsi"/>
                <w:sz w:val="22"/>
                <w:szCs w:val="22"/>
              </w:rPr>
            </w:pPr>
            <w:r>
              <w:rPr>
                <w:rFonts w:asciiTheme="majorHAnsi" w:hAnsiTheme="majorHAnsi"/>
                <w:sz w:val="22"/>
                <w:szCs w:val="22"/>
              </w:rPr>
              <w:t>James Ford</w:t>
            </w:r>
          </w:p>
        </w:tc>
        <w:tc>
          <w:tcPr>
            <w:tcW w:w="874" w:type="pct"/>
          </w:tcPr>
          <w:p w14:paraId="2DE625D1" w14:textId="77777777" w:rsidR="005360A5" w:rsidRPr="00C646B7" w:rsidRDefault="005360A5" w:rsidP="00C646B7">
            <w:pPr>
              <w:rPr>
                <w:rFonts w:asciiTheme="majorHAnsi" w:hAnsiTheme="majorHAnsi"/>
                <w:sz w:val="22"/>
                <w:szCs w:val="22"/>
              </w:rPr>
            </w:pPr>
          </w:p>
        </w:tc>
        <w:tc>
          <w:tcPr>
            <w:tcW w:w="655" w:type="pct"/>
          </w:tcPr>
          <w:p w14:paraId="7145835D" w14:textId="77777777" w:rsidR="005360A5" w:rsidRPr="00C646B7" w:rsidRDefault="005360A5" w:rsidP="00C646B7">
            <w:pPr>
              <w:rPr>
                <w:rFonts w:asciiTheme="majorHAnsi" w:hAnsiTheme="majorHAnsi"/>
                <w:sz w:val="22"/>
                <w:szCs w:val="22"/>
              </w:rPr>
            </w:pPr>
          </w:p>
        </w:tc>
      </w:tr>
      <w:tr w:rsidR="009651EE" w:rsidRPr="00C646B7" w14:paraId="6C5EEDF5" w14:textId="77777777" w:rsidTr="00C646B7">
        <w:tc>
          <w:tcPr>
            <w:tcW w:w="672" w:type="pct"/>
          </w:tcPr>
          <w:p w14:paraId="514DC488" w14:textId="77777777" w:rsidR="009651EE" w:rsidRPr="00C646B7" w:rsidRDefault="009651EE" w:rsidP="00C646B7">
            <w:pPr>
              <w:numPr>
                <w:ilvl w:val="0"/>
                <w:numId w:val="10"/>
              </w:numPr>
              <w:rPr>
                <w:rFonts w:asciiTheme="majorHAnsi" w:hAnsiTheme="majorHAnsi"/>
                <w:b/>
                <w:sz w:val="22"/>
                <w:szCs w:val="22"/>
              </w:rPr>
            </w:pPr>
          </w:p>
        </w:tc>
        <w:tc>
          <w:tcPr>
            <w:tcW w:w="1285" w:type="pct"/>
          </w:tcPr>
          <w:p w14:paraId="2F796522" w14:textId="30E880E0" w:rsidR="009651EE" w:rsidRDefault="009651EE"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5F298704" w14:textId="6CAF6557" w:rsidR="009651EE" w:rsidRPr="007B0AAC" w:rsidRDefault="009651EE" w:rsidP="00C646B7">
            <w:pPr>
              <w:rPr>
                <w:rFonts w:ascii="Calibri" w:eastAsia="Times New Roman" w:hAnsi="Calibri" w:cs="Arial"/>
                <w:sz w:val="22"/>
                <w:szCs w:val="22"/>
                <w:shd w:val="clear" w:color="auto" w:fill="FFFFFF"/>
              </w:rPr>
            </w:pPr>
            <w:r>
              <w:rPr>
                <w:rFonts w:ascii="Calibri" w:hAnsi="Calibri"/>
                <w:sz w:val="22"/>
              </w:rPr>
              <w:t>There should be no accreditation of privacy service providers.</w:t>
            </w:r>
          </w:p>
        </w:tc>
        <w:tc>
          <w:tcPr>
            <w:tcW w:w="521" w:type="pct"/>
          </w:tcPr>
          <w:p w14:paraId="572D9119" w14:textId="1FCF9E30" w:rsidR="009651EE" w:rsidRDefault="009651EE" w:rsidP="00C646B7">
            <w:pPr>
              <w:rPr>
                <w:rFonts w:asciiTheme="majorHAnsi" w:hAnsiTheme="majorHAnsi"/>
                <w:sz w:val="22"/>
                <w:szCs w:val="22"/>
              </w:rPr>
            </w:pPr>
            <w:r>
              <w:rPr>
                <w:rFonts w:asciiTheme="majorHAnsi" w:hAnsiTheme="majorHAnsi"/>
                <w:sz w:val="22"/>
                <w:szCs w:val="22"/>
              </w:rPr>
              <w:t>Private</w:t>
            </w:r>
          </w:p>
        </w:tc>
        <w:tc>
          <w:tcPr>
            <w:tcW w:w="874" w:type="pct"/>
          </w:tcPr>
          <w:p w14:paraId="0A245476" w14:textId="77777777" w:rsidR="009651EE" w:rsidRPr="00C646B7" w:rsidRDefault="009651EE" w:rsidP="00C646B7">
            <w:pPr>
              <w:rPr>
                <w:rFonts w:asciiTheme="majorHAnsi" w:hAnsiTheme="majorHAnsi"/>
                <w:sz w:val="22"/>
                <w:szCs w:val="22"/>
              </w:rPr>
            </w:pPr>
          </w:p>
        </w:tc>
        <w:tc>
          <w:tcPr>
            <w:tcW w:w="655" w:type="pct"/>
          </w:tcPr>
          <w:p w14:paraId="2EC8E752" w14:textId="77777777" w:rsidR="009651EE" w:rsidRPr="00C646B7" w:rsidRDefault="009651EE" w:rsidP="00C646B7">
            <w:pPr>
              <w:rPr>
                <w:rFonts w:asciiTheme="majorHAnsi" w:hAnsiTheme="majorHAnsi"/>
                <w:sz w:val="22"/>
                <w:szCs w:val="22"/>
              </w:rPr>
            </w:pPr>
          </w:p>
        </w:tc>
      </w:tr>
      <w:tr w:rsidR="007A69D1" w:rsidRPr="00C646B7" w14:paraId="174CF169" w14:textId="77777777" w:rsidTr="00C646B7">
        <w:tc>
          <w:tcPr>
            <w:tcW w:w="672" w:type="pct"/>
          </w:tcPr>
          <w:p w14:paraId="21198A7F"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6BE2FC08" w14:textId="7DD60B3A" w:rsidR="007A69D1" w:rsidRDefault="007A69D1"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7DEBAD32" w14:textId="3CE39727" w:rsidR="007A69D1" w:rsidRDefault="007A69D1" w:rsidP="00C646B7">
            <w:pPr>
              <w:rPr>
                <w:rFonts w:ascii="Calibri" w:hAnsi="Calibri"/>
                <w:sz w:val="22"/>
              </w:rPr>
            </w:pPr>
            <w:r w:rsidRPr="007A69D1">
              <w:rPr>
                <w:rFonts w:ascii="Calibri" w:hAnsi="Calibri"/>
                <w:sz w:val="22"/>
              </w:rPr>
              <w:t>This is ominous. Of course I would want to know of a P/P provider had its accreditation revoked, but it is unclear to me the circumstances under which ICANN would take such a brazen step.</w:t>
            </w:r>
          </w:p>
        </w:tc>
        <w:tc>
          <w:tcPr>
            <w:tcW w:w="521" w:type="pct"/>
          </w:tcPr>
          <w:p w14:paraId="556065C0" w14:textId="022A8405" w:rsidR="007A69D1" w:rsidRDefault="007A69D1" w:rsidP="00C646B7">
            <w:pPr>
              <w:rPr>
                <w:rFonts w:asciiTheme="majorHAnsi" w:hAnsiTheme="majorHAnsi"/>
                <w:sz w:val="22"/>
                <w:szCs w:val="22"/>
              </w:rPr>
            </w:pPr>
            <w:r>
              <w:rPr>
                <w:rFonts w:asciiTheme="majorHAnsi" w:hAnsiTheme="majorHAnsi"/>
                <w:sz w:val="22"/>
                <w:szCs w:val="22"/>
              </w:rPr>
              <w:t>Michael Ho</w:t>
            </w:r>
          </w:p>
        </w:tc>
        <w:tc>
          <w:tcPr>
            <w:tcW w:w="874" w:type="pct"/>
          </w:tcPr>
          <w:p w14:paraId="6E2C6A10" w14:textId="77777777" w:rsidR="007A69D1" w:rsidRPr="00C646B7" w:rsidRDefault="007A69D1" w:rsidP="00C646B7">
            <w:pPr>
              <w:rPr>
                <w:rFonts w:asciiTheme="majorHAnsi" w:hAnsiTheme="majorHAnsi"/>
                <w:sz w:val="22"/>
                <w:szCs w:val="22"/>
              </w:rPr>
            </w:pPr>
          </w:p>
        </w:tc>
        <w:tc>
          <w:tcPr>
            <w:tcW w:w="655" w:type="pct"/>
          </w:tcPr>
          <w:p w14:paraId="38EDD68F" w14:textId="77777777" w:rsidR="007A69D1" w:rsidRPr="00C646B7" w:rsidRDefault="007A69D1" w:rsidP="00C646B7">
            <w:pPr>
              <w:rPr>
                <w:rFonts w:asciiTheme="majorHAnsi" w:hAnsiTheme="majorHAnsi"/>
                <w:sz w:val="22"/>
                <w:szCs w:val="22"/>
              </w:rPr>
            </w:pPr>
          </w:p>
        </w:tc>
      </w:tr>
      <w:tr w:rsidR="007A69D1" w:rsidRPr="00C646B7" w14:paraId="7177307F" w14:textId="77777777" w:rsidTr="00C646B7">
        <w:tc>
          <w:tcPr>
            <w:tcW w:w="672" w:type="pct"/>
          </w:tcPr>
          <w:p w14:paraId="3C309072"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2E223238" w14:textId="048C7AAA" w:rsidR="007A69D1" w:rsidRDefault="007A69D1"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70ED48C9" w14:textId="3F2DC008" w:rsidR="007A69D1" w:rsidRPr="007A69D1" w:rsidRDefault="007A69D1" w:rsidP="00C646B7">
            <w:pPr>
              <w:rPr>
                <w:rFonts w:ascii="Calibri" w:hAnsi="Calibri"/>
                <w:sz w:val="22"/>
              </w:rPr>
            </w:pPr>
            <w:r w:rsidRPr="007A69D1">
              <w:rPr>
                <w:rFonts w:ascii="Calibri" w:hAnsi="Calibri"/>
                <w:sz w:val="22"/>
              </w:rPr>
              <w:t>Kill the accreditation process. Kill it with fire.</w:t>
            </w:r>
          </w:p>
        </w:tc>
        <w:tc>
          <w:tcPr>
            <w:tcW w:w="521" w:type="pct"/>
          </w:tcPr>
          <w:p w14:paraId="5A0E3AEF" w14:textId="592CDA28" w:rsidR="007A69D1" w:rsidRDefault="007A69D1" w:rsidP="00C646B7">
            <w:pPr>
              <w:rPr>
                <w:rFonts w:asciiTheme="majorHAnsi" w:hAnsiTheme="majorHAnsi"/>
                <w:sz w:val="22"/>
                <w:szCs w:val="22"/>
              </w:rPr>
            </w:pPr>
            <w:r>
              <w:rPr>
                <w:rFonts w:asciiTheme="majorHAnsi" w:hAnsiTheme="majorHAnsi"/>
                <w:sz w:val="22"/>
                <w:szCs w:val="22"/>
              </w:rPr>
              <w:t>Aaron Dalton</w:t>
            </w:r>
          </w:p>
        </w:tc>
        <w:tc>
          <w:tcPr>
            <w:tcW w:w="874" w:type="pct"/>
          </w:tcPr>
          <w:p w14:paraId="6EF7BCA9" w14:textId="77777777" w:rsidR="007A69D1" w:rsidRPr="00C646B7" w:rsidRDefault="007A69D1" w:rsidP="00C646B7">
            <w:pPr>
              <w:rPr>
                <w:rFonts w:asciiTheme="majorHAnsi" w:hAnsiTheme="majorHAnsi"/>
                <w:sz w:val="22"/>
                <w:szCs w:val="22"/>
              </w:rPr>
            </w:pPr>
          </w:p>
        </w:tc>
        <w:tc>
          <w:tcPr>
            <w:tcW w:w="655" w:type="pct"/>
          </w:tcPr>
          <w:p w14:paraId="310D976E" w14:textId="77777777" w:rsidR="007A69D1" w:rsidRPr="00C646B7" w:rsidRDefault="007A69D1" w:rsidP="00C646B7">
            <w:pPr>
              <w:rPr>
                <w:rFonts w:asciiTheme="majorHAnsi" w:hAnsiTheme="majorHAnsi"/>
                <w:sz w:val="22"/>
                <w:szCs w:val="22"/>
              </w:rPr>
            </w:pPr>
          </w:p>
        </w:tc>
      </w:tr>
      <w:tr w:rsidR="007A69D1" w:rsidRPr="00C646B7" w14:paraId="1F13944B" w14:textId="77777777" w:rsidTr="00C646B7">
        <w:tc>
          <w:tcPr>
            <w:tcW w:w="672" w:type="pct"/>
          </w:tcPr>
          <w:p w14:paraId="279C0901"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281225CF" w14:textId="4D2CD371" w:rsidR="007A69D1" w:rsidRDefault="007A69D1"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5B4143C0" w14:textId="3EC312B1" w:rsidR="007A69D1" w:rsidRPr="007A69D1" w:rsidRDefault="007A69D1" w:rsidP="00C646B7">
            <w:pPr>
              <w:rPr>
                <w:rFonts w:ascii="Calibri" w:hAnsi="Calibri"/>
                <w:sz w:val="22"/>
              </w:rPr>
            </w:pPr>
            <w:r>
              <w:rPr>
                <w:rFonts w:ascii="Calibri" w:hAnsi="Calibri"/>
                <w:sz w:val="22"/>
              </w:rPr>
              <w:t>N</w:t>
            </w:r>
            <w:r w:rsidRPr="007A69D1">
              <w:rPr>
                <w:rFonts w:ascii="Calibri" w:hAnsi="Calibri"/>
                <w:sz w:val="22"/>
              </w:rPr>
              <w:t>otification should come from the P/P provider itself as soon as possible.</w:t>
            </w:r>
          </w:p>
        </w:tc>
        <w:tc>
          <w:tcPr>
            <w:tcW w:w="521" w:type="pct"/>
          </w:tcPr>
          <w:p w14:paraId="71D0F683" w14:textId="5CB0F2C1" w:rsidR="007A69D1" w:rsidRDefault="007A69D1" w:rsidP="00C646B7">
            <w:pPr>
              <w:rPr>
                <w:rFonts w:asciiTheme="majorHAnsi" w:hAnsiTheme="majorHAnsi"/>
                <w:sz w:val="22"/>
                <w:szCs w:val="22"/>
              </w:rPr>
            </w:pPr>
            <w:r>
              <w:rPr>
                <w:rFonts w:asciiTheme="majorHAnsi" w:hAnsiTheme="majorHAnsi"/>
                <w:sz w:val="22"/>
                <w:szCs w:val="22"/>
              </w:rPr>
              <w:t>M.B.</w:t>
            </w:r>
          </w:p>
        </w:tc>
        <w:tc>
          <w:tcPr>
            <w:tcW w:w="874" w:type="pct"/>
          </w:tcPr>
          <w:p w14:paraId="788DF0A7" w14:textId="77777777" w:rsidR="007A69D1" w:rsidRPr="00C646B7" w:rsidRDefault="007A69D1" w:rsidP="00C646B7">
            <w:pPr>
              <w:rPr>
                <w:rFonts w:asciiTheme="majorHAnsi" w:hAnsiTheme="majorHAnsi"/>
                <w:sz w:val="22"/>
                <w:szCs w:val="22"/>
              </w:rPr>
            </w:pPr>
          </w:p>
        </w:tc>
        <w:tc>
          <w:tcPr>
            <w:tcW w:w="655" w:type="pct"/>
          </w:tcPr>
          <w:p w14:paraId="78563A9D" w14:textId="77777777" w:rsidR="007A69D1" w:rsidRPr="00C646B7" w:rsidRDefault="007A69D1" w:rsidP="00C646B7">
            <w:pPr>
              <w:rPr>
                <w:rFonts w:asciiTheme="majorHAnsi" w:hAnsiTheme="majorHAnsi"/>
                <w:sz w:val="22"/>
                <w:szCs w:val="22"/>
              </w:rPr>
            </w:pPr>
          </w:p>
        </w:tc>
      </w:tr>
      <w:tr w:rsidR="007A69D1" w:rsidRPr="00C646B7" w14:paraId="63912C69" w14:textId="77777777" w:rsidTr="00C646B7">
        <w:tc>
          <w:tcPr>
            <w:tcW w:w="672" w:type="pct"/>
          </w:tcPr>
          <w:p w14:paraId="1ABF2C85"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331B9FD1" w14:textId="5361A53D" w:rsidR="007A69D1" w:rsidRDefault="007A69D1"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45CEE2ED" w14:textId="59B94FD7" w:rsidR="007A69D1" w:rsidRDefault="007A69D1" w:rsidP="00C646B7">
            <w:pPr>
              <w:rPr>
                <w:rFonts w:ascii="Calibri" w:hAnsi="Calibri"/>
                <w:sz w:val="22"/>
              </w:rPr>
            </w:pPr>
            <w:r w:rsidRPr="007A69D1">
              <w:rPr>
                <w:rFonts w:ascii="Calibri" w:hAnsi="Calibri"/>
                <w:sz w:val="22"/>
              </w:rPr>
              <w:t>Accreditation or de-accreditation should not negatively impact the service or the privacy of the customer information, and at no point should it be disclosed or subject to threat of disclosure by any third-party organization.</w:t>
            </w:r>
          </w:p>
        </w:tc>
        <w:tc>
          <w:tcPr>
            <w:tcW w:w="521" w:type="pct"/>
          </w:tcPr>
          <w:p w14:paraId="2CE47B4F" w14:textId="3538D31C" w:rsidR="007A69D1" w:rsidRDefault="007A69D1" w:rsidP="00C646B7">
            <w:pPr>
              <w:rPr>
                <w:rFonts w:asciiTheme="majorHAnsi" w:hAnsiTheme="majorHAnsi"/>
                <w:sz w:val="22"/>
                <w:szCs w:val="22"/>
              </w:rPr>
            </w:pPr>
            <w:r>
              <w:rPr>
                <w:rFonts w:asciiTheme="majorHAnsi" w:hAnsiTheme="majorHAnsi"/>
                <w:sz w:val="22"/>
                <w:szCs w:val="22"/>
              </w:rPr>
              <w:t>C.</w:t>
            </w:r>
          </w:p>
        </w:tc>
        <w:tc>
          <w:tcPr>
            <w:tcW w:w="874" w:type="pct"/>
          </w:tcPr>
          <w:p w14:paraId="545B5E0A" w14:textId="77777777" w:rsidR="007A69D1" w:rsidRPr="00C646B7" w:rsidRDefault="007A69D1" w:rsidP="00C646B7">
            <w:pPr>
              <w:rPr>
                <w:rFonts w:asciiTheme="majorHAnsi" w:hAnsiTheme="majorHAnsi"/>
                <w:sz w:val="22"/>
                <w:szCs w:val="22"/>
              </w:rPr>
            </w:pPr>
          </w:p>
        </w:tc>
        <w:tc>
          <w:tcPr>
            <w:tcW w:w="655" w:type="pct"/>
          </w:tcPr>
          <w:p w14:paraId="50338564" w14:textId="77777777" w:rsidR="007A69D1" w:rsidRPr="00C646B7" w:rsidRDefault="007A69D1" w:rsidP="00C646B7">
            <w:pPr>
              <w:rPr>
                <w:rFonts w:asciiTheme="majorHAnsi" w:hAnsiTheme="majorHAnsi"/>
                <w:sz w:val="22"/>
                <w:szCs w:val="22"/>
              </w:rPr>
            </w:pPr>
          </w:p>
        </w:tc>
      </w:tr>
      <w:tr w:rsidR="007A69D1" w:rsidRPr="00C646B7" w14:paraId="44564B34" w14:textId="77777777" w:rsidTr="00C646B7">
        <w:tc>
          <w:tcPr>
            <w:tcW w:w="672" w:type="pct"/>
          </w:tcPr>
          <w:p w14:paraId="3E7D8EA5"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71D6127A" w14:textId="3D8FD80B" w:rsidR="007A69D1" w:rsidRDefault="007A69D1"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3C8FB78D" w14:textId="0AEFF4D3" w:rsidR="007A69D1" w:rsidRPr="007A69D1" w:rsidRDefault="007A69D1" w:rsidP="00C646B7">
            <w:pPr>
              <w:rPr>
                <w:rFonts w:ascii="Calibri" w:hAnsi="Calibri"/>
                <w:sz w:val="22"/>
              </w:rPr>
            </w:pPr>
            <w:r w:rsidRPr="007A69D1">
              <w:rPr>
                <w:rFonts w:ascii="Calibri" w:hAnsi="Calibri"/>
                <w:sz w:val="22"/>
              </w:rPr>
              <w:t>Yes, but accredi</w:t>
            </w:r>
            <w:r>
              <w:rPr>
                <w:rFonts w:ascii="Calibri" w:hAnsi="Calibri"/>
                <w:sz w:val="22"/>
              </w:rPr>
              <w:t>t</w:t>
            </w:r>
            <w:r w:rsidRPr="007A69D1">
              <w:rPr>
                <w:rFonts w:ascii="Calibri" w:hAnsi="Calibri"/>
                <w:sz w:val="22"/>
              </w:rPr>
              <w:t>ation in general is unnecessary at best and harmful at worst. Privacy and proxy providers (and their customers) have spoken at length on the issue.</w:t>
            </w:r>
          </w:p>
        </w:tc>
        <w:tc>
          <w:tcPr>
            <w:tcW w:w="521" w:type="pct"/>
          </w:tcPr>
          <w:p w14:paraId="70815EFB" w14:textId="328FF694" w:rsidR="007A69D1" w:rsidRDefault="007A69D1" w:rsidP="00C646B7">
            <w:pPr>
              <w:rPr>
                <w:rFonts w:asciiTheme="majorHAnsi" w:hAnsiTheme="majorHAnsi"/>
                <w:sz w:val="22"/>
                <w:szCs w:val="22"/>
              </w:rPr>
            </w:pPr>
            <w:r>
              <w:rPr>
                <w:rFonts w:asciiTheme="majorHAnsi" w:hAnsiTheme="majorHAnsi"/>
                <w:sz w:val="22"/>
                <w:szCs w:val="22"/>
              </w:rPr>
              <w:t>Lucas Stadler</w:t>
            </w:r>
          </w:p>
        </w:tc>
        <w:tc>
          <w:tcPr>
            <w:tcW w:w="874" w:type="pct"/>
          </w:tcPr>
          <w:p w14:paraId="2E25BD51" w14:textId="77777777" w:rsidR="007A69D1" w:rsidRPr="00C646B7" w:rsidRDefault="007A69D1" w:rsidP="00C646B7">
            <w:pPr>
              <w:rPr>
                <w:rFonts w:asciiTheme="majorHAnsi" w:hAnsiTheme="majorHAnsi"/>
                <w:sz w:val="22"/>
                <w:szCs w:val="22"/>
              </w:rPr>
            </w:pPr>
          </w:p>
        </w:tc>
        <w:tc>
          <w:tcPr>
            <w:tcW w:w="655" w:type="pct"/>
          </w:tcPr>
          <w:p w14:paraId="78DCA942" w14:textId="77777777" w:rsidR="007A69D1" w:rsidRPr="00C646B7" w:rsidRDefault="007A69D1" w:rsidP="00C646B7">
            <w:pPr>
              <w:rPr>
                <w:rFonts w:asciiTheme="majorHAnsi" w:hAnsiTheme="majorHAnsi"/>
                <w:sz w:val="22"/>
                <w:szCs w:val="22"/>
              </w:rPr>
            </w:pPr>
          </w:p>
        </w:tc>
      </w:tr>
      <w:tr w:rsidR="007A69D1" w:rsidRPr="00C646B7" w14:paraId="6720C24F" w14:textId="77777777" w:rsidTr="00C646B7">
        <w:tc>
          <w:tcPr>
            <w:tcW w:w="672" w:type="pct"/>
          </w:tcPr>
          <w:p w14:paraId="53A1FEF2"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08BE59A4" w14:textId="6ECB413D" w:rsidR="007A69D1" w:rsidRDefault="007A69D1"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0981A63F" w14:textId="1A38BB09" w:rsidR="007A69D1" w:rsidRPr="007A69D1" w:rsidRDefault="007A69D1" w:rsidP="00C646B7">
            <w:pPr>
              <w:rPr>
                <w:rFonts w:ascii="Calibri" w:hAnsi="Calibri"/>
                <w:sz w:val="22"/>
              </w:rPr>
            </w:pPr>
            <w:r w:rsidRPr="007A69D1">
              <w:rPr>
                <w:rFonts w:ascii="Calibri" w:hAnsi="Calibri"/>
                <w:sz w:val="22"/>
              </w:rPr>
              <w:t>Should not be applicable; if the recommendations of the working group were unwisely adopted, then yes.</w:t>
            </w:r>
          </w:p>
        </w:tc>
        <w:tc>
          <w:tcPr>
            <w:tcW w:w="521" w:type="pct"/>
          </w:tcPr>
          <w:p w14:paraId="4DD3852B" w14:textId="0692BA9F" w:rsidR="007A69D1" w:rsidRDefault="007A69D1" w:rsidP="00C646B7">
            <w:pPr>
              <w:rPr>
                <w:rFonts w:asciiTheme="majorHAnsi" w:hAnsiTheme="majorHAnsi"/>
                <w:sz w:val="22"/>
                <w:szCs w:val="22"/>
              </w:rPr>
            </w:pPr>
            <w:r>
              <w:rPr>
                <w:rFonts w:asciiTheme="majorHAnsi" w:hAnsiTheme="majorHAnsi"/>
                <w:sz w:val="22"/>
                <w:szCs w:val="22"/>
              </w:rPr>
              <w:t>Finn Ellis</w:t>
            </w:r>
          </w:p>
        </w:tc>
        <w:tc>
          <w:tcPr>
            <w:tcW w:w="874" w:type="pct"/>
          </w:tcPr>
          <w:p w14:paraId="46A8AAFF" w14:textId="77777777" w:rsidR="007A69D1" w:rsidRPr="00C646B7" w:rsidRDefault="007A69D1" w:rsidP="00C646B7">
            <w:pPr>
              <w:rPr>
                <w:rFonts w:asciiTheme="majorHAnsi" w:hAnsiTheme="majorHAnsi"/>
                <w:sz w:val="22"/>
                <w:szCs w:val="22"/>
              </w:rPr>
            </w:pPr>
          </w:p>
        </w:tc>
        <w:tc>
          <w:tcPr>
            <w:tcW w:w="655" w:type="pct"/>
          </w:tcPr>
          <w:p w14:paraId="4FB4D373" w14:textId="77777777" w:rsidR="007A69D1" w:rsidRPr="00C646B7" w:rsidRDefault="007A69D1" w:rsidP="00C646B7">
            <w:pPr>
              <w:rPr>
                <w:rFonts w:asciiTheme="majorHAnsi" w:hAnsiTheme="majorHAnsi"/>
                <w:sz w:val="22"/>
                <w:szCs w:val="22"/>
              </w:rPr>
            </w:pPr>
          </w:p>
        </w:tc>
      </w:tr>
      <w:tr w:rsidR="006B0266" w:rsidRPr="00C646B7" w14:paraId="51E373C4" w14:textId="77777777" w:rsidTr="00C646B7">
        <w:tc>
          <w:tcPr>
            <w:tcW w:w="672" w:type="pct"/>
          </w:tcPr>
          <w:p w14:paraId="16551C4F" w14:textId="77777777" w:rsidR="006B0266" w:rsidRPr="00C646B7" w:rsidRDefault="006B0266" w:rsidP="00C646B7">
            <w:pPr>
              <w:numPr>
                <w:ilvl w:val="0"/>
                <w:numId w:val="10"/>
              </w:numPr>
              <w:rPr>
                <w:rFonts w:asciiTheme="majorHAnsi" w:hAnsiTheme="majorHAnsi"/>
                <w:b/>
                <w:sz w:val="22"/>
                <w:szCs w:val="22"/>
              </w:rPr>
            </w:pPr>
          </w:p>
        </w:tc>
        <w:tc>
          <w:tcPr>
            <w:tcW w:w="1285" w:type="pct"/>
          </w:tcPr>
          <w:p w14:paraId="5A2BC54F" w14:textId="1DDD01D8" w:rsidR="006B0266" w:rsidRDefault="006B0266"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5C3D53E5" w14:textId="52EBAE82" w:rsidR="006B0266" w:rsidRPr="007A69D1" w:rsidRDefault="006B0266" w:rsidP="00C646B7">
            <w:pPr>
              <w:rPr>
                <w:rFonts w:ascii="Calibri" w:hAnsi="Calibri"/>
                <w:sz w:val="22"/>
              </w:rPr>
            </w:pPr>
            <w:r w:rsidRPr="006B0266">
              <w:rPr>
                <w:rFonts w:ascii="Calibri" w:hAnsi="Calibri"/>
                <w:sz w:val="22"/>
              </w:rPr>
              <w:t>Customers should only be notified if there is a deaccreditation. Sending an email on notice of breach is a forceful move that's intended to put pressure on the P/P provider. The P/P provider is looking out for the interests of the customers in this case, not ICANN.</w:t>
            </w:r>
          </w:p>
        </w:tc>
        <w:tc>
          <w:tcPr>
            <w:tcW w:w="521" w:type="pct"/>
          </w:tcPr>
          <w:p w14:paraId="37C85D1F" w14:textId="3692987B" w:rsidR="006B0266" w:rsidRDefault="006B0266" w:rsidP="00C646B7">
            <w:pPr>
              <w:rPr>
                <w:rFonts w:asciiTheme="majorHAnsi" w:hAnsiTheme="majorHAnsi"/>
                <w:sz w:val="22"/>
                <w:szCs w:val="22"/>
              </w:rPr>
            </w:pPr>
            <w:r>
              <w:rPr>
                <w:rFonts w:asciiTheme="majorHAnsi" w:hAnsiTheme="majorHAnsi"/>
                <w:sz w:val="22"/>
                <w:szCs w:val="22"/>
              </w:rPr>
              <w:t>Anonymous Turtle</w:t>
            </w:r>
          </w:p>
        </w:tc>
        <w:tc>
          <w:tcPr>
            <w:tcW w:w="874" w:type="pct"/>
          </w:tcPr>
          <w:p w14:paraId="1CA93B71" w14:textId="77777777" w:rsidR="006B0266" w:rsidRPr="00C646B7" w:rsidRDefault="006B0266" w:rsidP="00C646B7">
            <w:pPr>
              <w:rPr>
                <w:rFonts w:asciiTheme="majorHAnsi" w:hAnsiTheme="majorHAnsi"/>
                <w:sz w:val="22"/>
                <w:szCs w:val="22"/>
              </w:rPr>
            </w:pPr>
          </w:p>
        </w:tc>
        <w:tc>
          <w:tcPr>
            <w:tcW w:w="655" w:type="pct"/>
          </w:tcPr>
          <w:p w14:paraId="235A14FA" w14:textId="77777777" w:rsidR="006B0266" w:rsidRPr="00C646B7" w:rsidRDefault="006B0266" w:rsidP="00C646B7">
            <w:pPr>
              <w:rPr>
                <w:rFonts w:asciiTheme="majorHAnsi" w:hAnsiTheme="majorHAnsi"/>
                <w:sz w:val="22"/>
                <w:szCs w:val="22"/>
              </w:rPr>
            </w:pPr>
          </w:p>
        </w:tc>
      </w:tr>
      <w:tr w:rsidR="009651EE" w:rsidRPr="00C646B7" w14:paraId="09EEE032" w14:textId="77777777" w:rsidTr="00C646B7">
        <w:tc>
          <w:tcPr>
            <w:tcW w:w="672" w:type="pct"/>
          </w:tcPr>
          <w:p w14:paraId="66DA12F3" w14:textId="77777777" w:rsidR="009651EE" w:rsidRPr="00C646B7" w:rsidRDefault="009651EE" w:rsidP="00C646B7">
            <w:pPr>
              <w:numPr>
                <w:ilvl w:val="0"/>
                <w:numId w:val="10"/>
              </w:numPr>
              <w:rPr>
                <w:rFonts w:asciiTheme="majorHAnsi" w:hAnsiTheme="majorHAnsi"/>
                <w:b/>
                <w:sz w:val="22"/>
                <w:szCs w:val="22"/>
              </w:rPr>
            </w:pPr>
          </w:p>
        </w:tc>
        <w:tc>
          <w:tcPr>
            <w:tcW w:w="1285" w:type="pct"/>
          </w:tcPr>
          <w:p w14:paraId="5715F022" w14:textId="62A4F09B" w:rsidR="009651EE" w:rsidRDefault="009651EE" w:rsidP="00C646B7">
            <w:pPr>
              <w:rPr>
                <w:rFonts w:asciiTheme="majorHAnsi" w:hAnsiTheme="majorHAnsi"/>
                <w:sz w:val="22"/>
                <w:szCs w:val="22"/>
              </w:rPr>
            </w:pPr>
            <w:r>
              <w:rPr>
                <w:rFonts w:asciiTheme="majorHAnsi" w:hAnsiTheme="majorHAnsi"/>
                <w:sz w:val="22"/>
                <w:szCs w:val="22"/>
              </w:rPr>
              <w:t>No</w:t>
            </w:r>
          </w:p>
        </w:tc>
        <w:tc>
          <w:tcPr>
            <w:tcW w:w="993" w:type="pct"/>
          </w:tcPr>
          <w:p w14:paraId="7FAA2BDA" w14:textId="6E315613" w:rsidR="009651EE" w:rsidRPr="007B0AAC" w:rsidRDefault="009651EE" w:rsidP="00C646B7">
            <w:pPr>
              <w:rPr>
                <w:rFonts w:ascii="Calibri" w:eastAsia="Times New Roman" w:hAnsi="Calibri" w:cs="Arial"/>
                <w:sz w:val="22"/>
                <w:szCs w:val="22"/>
                <w:shd w:val="clear" w:color="auto" w:fill="FFFFFF"/>
              </w:rPr>
            </w:pPr>
            <w:r w:rsidRPr="002678CF">
              <w:rPr>
                <w:rFonts w:ascii="Calibri" w:eastAsia="Times New Roman" w:hAnsi="Calibri" w:cs="Arial"/>
                <w:sz w:val="22"/>
                <w:szCs w:val="22"/>
                <w:shd w:val="clear" w:color="auto" w:fill="FFFFFF"/>
              </w:rPr>
              <w:t>This requires accreditation, which is a steaming pile of cow excrement in itself</w:t>
            </w:r>
            <w:r>
              <w:rPr>
                <w:rFonts w:ascii="Calibri" w:eastAsia="Times New Roman" w:hAnsi="Calibri" w:cs="Arial"/>
                <w:sz w:val="22"/>
                <w:szCs w:val="22"/>
                <w:shd w:val="clear" w:color="auto" w:fill="FFFFFF"/>
              </w:rPr>
              <w:t>.</w:t>
            </w:r>
          </w:p>
        </w:tc>
        <w:tc>
          <w:tcPr>
            <w:tcW w:w="521" w:type="pct"/>
          </w:tcPr>
          <w:p w14:paraId="3E6152CA" w14:textId="75C00BF0" w:rsidR="009651EE" w:rsidRDefault="009651EE" w:rsidP="00C646B7">
            <w:pPr>
              <w:rPr>
                <w:rFonts w:asciiTheme="majorHAnsi" w:hAnsiTheme="majorHAnsi"/>
                <w:sz w:val="22"/>
                <w:szCs w:val="22"/>
              </w:rPr>
            </w:pPr>
            <w:r>
              <w:rPr>
                <w:rFonts w:asciiTheme="majorHAnsi" w:hAnsiTheme="majorHAnsi"/>
                <w:sz w:val="22"/>
                <w:szCs w:val="22"/>
              </w:rPr>
              <w:t>Aaron Mason</w:t>
            </w:r>
          </w:p>
        </w:tc>
        <w:tc>
          <w:tcPr>
            <w:tcW w:w="874" w:type="pct"/>
          </w:tcPr>
          <w:p w14:paraId="36B1EE51" w14:textId="77777777" w:rsidR="009651EE" w:rsidRPr="00C646B7" w:rsidRDefault="009651EE" w:rsidP="00C646B7">
            <w:pPr>
              <w:rPr>
                <w:rFonts w:asciiTheme="majorHAnsi" w:hAnsiTheme="majorHAnsi"/>
                <w:sz w:val="22"/>
                <w:szCs w:val="22"/>
              </w:rPr>
            </w:pPr>
          </w:p>
        </w:tc>
        <w:tc>
          <w:tcPr>
            <w:tcW w:w="655" w:type="pct"/>
          </w:tcPr>
          <w:p w14:paraId="63107895" w14:textId="77777777" w:rsidR="009651EE" w:rsidRPr="00C646B7" w:rsidRDefault="009651EE" w:rsidP="00C646B7">
            <w:pPr>
              <w:rPr>
                <w:rFonts w:asciiTheme="majorHAnsi" w:hAnsiTheme="majorHAnsi"/>
                <w:sz w:val="22"/>
                <w:szCs w:val="22"/>
              </w:rPr>
            </w:pPr>
          </w:p>
        </w:tc>
      </w:tr>
      <w:tr w:rsidR="009651EE" w:rsidRPr="00C646B7" w14:paraId="5AB08388" w14:textId="77777777" w:rsidTr="00C646B7">
        <w:tc>
          <w:tcPr>
            <w:tcW w:w="672" w:type="pct"/>
          </w:tcPr>
          <w:p w14:paraId="2D0C5DEA" w14:textId="77777777" w:rsidR="009651EE" w:rsidRPr="00C646B7" w:rsidRDefault="009651EE" w:rsidP="00C646B7">
            <w:pPr>
              <w:numPr>
                <w:ilvl w:val="0"/>
                <w:numId w:val="10"/>
              </w:numPr>
              <w:rPr>
                <w:rFonts w:asciiTheme="majorHAnsi" w:hAnsiTheme="majorHAnsi"/>
                <w:b/>
                <w:sz w:val="22"/>
                <w:szCs w:val="22"/>
              </w:rPr>
            </w:pPr>
          </w:p>
        </w:tc>
        <w:tc>
          <w:tcPr>
            <w:tcW w:w="1285" w:type="pct"/>
          </w:tcPr>
          <w:p w14:paraId="4E7B9281" w14:textId="6396EBE6" w:rsidR="009651EE" w:rsidRDefault="009651EE" w:rsidP="00C646B7">
            <w:pPr>
              <w:rPr>
                <w:rFonts w:asciiTheme="majorHAnsi" w:hAnsiTheme="majorHAnsi"/>
                <w:sz w:val="22"/>
                <w:szCs w:val="22"/>
              </w:rPr>
            </w:pPr>
            <w:r>
              <w:rPr>
                <w:rFonts w:asciiTheme="majorHAnsi" w:hAnsiTheme="majorHAnsi"/>
                <w:sz w:val="22"/>
                <w:szCs w:val="22"/>
              </w:rPr>
              <w:t>No</w:t>
            </w:r>
          </w:p>
        </w:tc>
        <w:tc>
          <w:tcPr>
            <w:tcW w:w="993" w:type="pct"/>
          </w:tcPr>
          <w:p w14:paraId="75B0370D" w14:textId="2709EF30" w:rsidR="009651EE" w:rsidRPr="007B0AAC" w:rsidRDefault="009651EE" w:rsidP="00C646B7">
            <w:pPr>
              <w:rPr>
                <w:rFonts w:ascii="Calibri" w:eastAsia="Times New Roman" w:hAnsi="Calibri" w:cs="Arial"/>
                <w:sz w:val="22"/>
                <w:szCs w:val="22"/>
                <w:shd w:val="clear" w:color="auto" w:fill="FFFFFF"/>
              </w:rPr>
            </w:pPr>
            <w:r w:rsidRPr="00F1694F">
              <w:rPr>
                <w:rFonts w:ascii="Calibri" w:hAnsi="Calibri"/>
                <w:sz w:val="22"/>
              </w:rPr>
              <w:t>Due process per the law of the domain owner's country should be required before revealing information</w:t>
            </w:r>
          </w:p>
        </w:tc>
        <w:tc>
          <w:tcPr>
            <w:tcW w:w="521" w:type="pct"/>
          </w:tcPr>
          <w:p w14:paraId="043CE5E9" w14:textId="7560CC90" w:rsidR="009651EE" w:rsidRDefault="009651EE" w:rsidP="00C646B7">
            <w:pPr>
              <w:rPr>
                <w:rFonts w:asciiTheme="majorHAnsi" w:hAnsiTheme="majorHAnsi"/>
                <w:sz w:val="22"/>
                <w:szCs w:val="22"/>
              </w:rPr>
            </w:pPr>
            <w:r>
              <w:rPr>
                <w:rFonts w:asciiTheme="majorHAnsi" w:hAnsiTheme="majorHAnsi"/>
                <w:sz w:val="22"/>
                <w:szCs w:val="22"/>
              </w:rPr>
              <w:t>TS</w:t>
            </w:r>
          </w:p>
        </w:tc>
        <w:tc>
          <w:tcPr>
            <w:tcW w:w="874" w:type="pct"/>
          </w:tcPr>
          <w:p w14:paraId="2F4CDC9C" w14:textId="77777777" w:rsidR="009651EE" w:rsidRPr="00C646B7" w:rsidRDefault="009651EE" w:rsidP="00C646B7">
            <w:pPr>
              <w:rPr>
                <w:rFonts w:asciiTheme="majorHAnsi" w:hAnsiTheme="majorHAnsi"/>
                <w:sz w:val="22"/>
                <w:szCs w:val="22"/>
              </w:rPr>
            </w:pPr>
          </w:p>
        </w:tc>
        <w:tc>
          <w:tcPr>
            <w:tcW w:w="655" w:type="pct"/>
          </w:tcPr>
          <w:p w14:paraId="32B812A8" w14:textId="77777777" w:rsidR="009651EE" w:rsidRPr="00C646B7" w:rsidRDefault="009651EE" w:rsidP="00C646B7">
            <w:pPr>
              <w:rPr>
                <w:rFonts w:asciiTheme="majorHAnsi" w:hAnsiTheme="majorHAnsi"/>
                <w:sz w:val="22"/>
                <w:szCs w:val="22"/>
              </w:rPr>
            </w:pPr>
          </w:p>
        </w:tc>
      </w:tr>
      <w:tr w:rsidR="009651EE" w:rsidRPr="00C646B7" w14:paraId="7DD008A4" w14:textId="77777777" w:rsidTr="00C646B7">
        <w:tc>
          <w:tcPr>
            <w:tcW w:w="672" w:type="pct"/>
          </w:tcPr>
          <w:p w14:paraId="3CBAA463" w14:textId="77777777" w:rsidR="009651EE" w:rsidRPr="00C646B7" w:rsidRDefault="009651EE" w:rsidP="00C646B7">
            <w:pPr>
              <w:numPr>
                <w:ilvl w:val="0"/>
                <w:numId w:val="10"/>
              </w:numPr>
              <w:rPr>
                <w:rFonts w:asciiTheme="majorHAnsi" w:hAnsiTheme="majorHAnsi"/>
                <w:b/>
                <w:sz w:val="22"/>
                <w:szCs w:val="22"/>
              </w:rPr>
            </w:pPr>
          </w:p>
        </w:tc>
        <w:tc>
          <w:tcPr>
            <w:tcW w:w="1285" w:type="pct"/>
          </w:tcPr>
          <w:p w14:paraId="5F4140A8" w14:textId="2FE4BE2F" w:rsidR="009651EE" w:rsidRDefault="009651EE" w:rsidP="00C646B7">
            <w:pPr>
              <w:rPr>
                <w:rFonts w:asciiTheme="majorHAnsi" w:hAnsiTheme="majorHAnsi"/>
                <w:sz w:val="22"/>
                <w:szCs w:val="22"/>
              </w:rPr>
            </w:pPr>
            <w:r>
              <w:rPr>
                <w:rFonts w:asciiTheme="majorHAnsi" w:hAnsiTheme="majorHAnsi"/>
                <w:sz w:val="22"/>
                <w:szCs w:val="22"/>
              </w:rPr>
              <w:t>No</w:t>
            </w:r>
          </w:p>
        </w:tc>
        <w:tc>
          <w:tcPr>
            <w:tcW w:w="993" w:type="pct"/>
          </w:tcPr>
          <w:p w14:paraId="655A4CF0" w14:textId="2A25B73B" w:rsidR="009651EE" w:rsidRPr="007B0AAC" w:rsidRDefault="009651EE" w:rsidP="00C646B7">
            <w:pPr>
              <w:rPr>
                <w:rFonts w:ascii="Calibri" w:eastAsia="Times New Roman" w:hAnsi="Calibri" w:cs="Arial"/>
                <w:sz w:val="22"/>
                <w:szCs w:val="22"/>
                <w:shd w:val="clear" w:color="auto" w:fill="FFFFFF"/>
              </w:rPr>
            </w:pPr>
            <w:r w:rsidRPr="00D31CDA">
              <w:rPr>
                <w:rFonts w:ascii="Calibri" w:hAnsi="Calibri"/>
                <w:sz w:val="22"/>
              </w:rPr>
              <w:t>Hell no! The free market will handle these issues, not the unelected</w:t>
            </w:r>
            <w:r>
              <w:rPr>
                <w:rFonts w:ascii="Calibri" w:hAnsi="Calibri"/>
                <w:sz w:val="22"/>
              </w:rPr>
              <w:t>.</w:t>
            </w:r>
          </w:p>
        </w:tc>
        <w:tc>
          <w:tcPr>
            <w:tcW w:w="521" w:type="pct"/>
          </w:tcPr>
          <w:p w14:paraId="54468035" w14:textId="1D94B90F" w:rsidR="009651EE" w:rsidRDefault="009651EE" w:rsidP="00C646B7">
            <w:pPr>
              <w:rPr>
                <w:rFonts w:asciiTheme="majorHAnsi" w:hAnsiTheme="majorHAnsi"/>
                <w:sz w:val="22"/>
                <w:szCs w:val="22"/>
              </w:rPr>
            </w:pPr>
            <w:r>
              <w:rPr>
                <w:rFonts w:asciiTheme="majorHAnsi" w:hAnsiTheme="majorHAnsi"/>
                <w:sz w:val="22"/>
                <w:szCs w:val="22"/>
              </w:rPr>
              <w:t>Christopher Smith</w:t>
            </w:r>
          </w:p>
        </w:tc>
        <w:tc>
          <w:tcPr>
            <w:tcW w:w="874" w:type="pct"/>
          </w:tcPr>
          <w:p w14:paraId="2FB1561C" w14:textId="77777777" w:rsidR="009651EE" w:rsidRPr="00C646B7" w:rsidRDefault="009651EE" w:rsidP="00C646B7">
            <w:pPr>
              <w:rPr>
                <w:rFonts w:asciiTheme="majorHAnsi" w:hAnsiTheme="majorHAnsi"/>
                <w:sz w:val="22"/>
                <w:szCs w:val="22"/>
              </w:rPr>
            </w:pPr>
          </w:p>
        </w:tc>
        <w:tc>
          <w:tcPr>
            <w:tcW w:w="655" w:type="pct"/>
          </w:tcPr>
          <w:p w14:paraId="41413661" w14:textId="77777777" w:rsidR="009651EE" w:rsidRPr="00C646B7" w:rsidRDefault="009651EE" w:rsidP="00C646B7">
            <w:pPr>
              <w:rPr>
                <w:rFonts w:asciiTheme="majorHAnsi" w:hAnsiTheme="majorHAnsi"/>
                <w:sz w:val="22"/>
                <w:szCs w:val="22"/>
              </w:rPr>
            </w:pPr>
          </w:p>
        </w:tc>
      </w:tr>
      <w:tr w:rsidR="009651EE" w:rsidRPr="00C646B7" w14:paraId="03C44A3E" w14:textId="77777777" w:rsidTr="00C646B7">
        <w:tc>
          <w:tcPr>
            <w:tcW w:w="672" w:type="pct"/>
          </w:tcPr>
          <w:p w14:paraId="654C2BF8" w14:textId="77777777" w:rsidR="009651EE" w:rsidRPr="00C646B7" w:rsidRDefault="009651EE" w:rsidP="00C646B7">
            <w:pPr>
              <w:numPr>
                <w:ilvl w:val="0"/>
                <w:numId w:val="10"/>
              </w:numPr>
              <w:rPr>
                <w:rFonts w:asciiTheme="majorHAnsi" w:hAnsiTheme="majorHAnsi"/>
                <w:b/>
                <w:sz w:val="22"/>
                <w:szCs w:val="22"/>
              </w:rPr>
            </w:pPr>
          </w:p>
        </w:tc>
        <w:tc>
          <w:tcPr>
            <w:tcW w:w="1285" w:type="pct"/>
          </w:tcPr>
          <w:p w14:paraId="363FA542" w14:textId="4C950520" w:rsidR="009651EE" w:rsidRDefault="009651EE" w:rsidP="00C646B7">
            <w:pPr>
              <w:rPr>
                <w:rFonts w:asciiTheme="majorHAnsi" w:hAnsiTheme="majorHAnsi"/>
                <w:sz w:val="22"/>
                <w:szCs w:val="22"/>
              </w:rPr>
            </w:pPr>
            <w:r>
              <w:rPr>
                <w:rFonts w:asciiTheme="majorHAnsi" w:hAnsiTheme="majorHAnsi"/>
                <w:sz w:val="22"/>
                <w:szCs w:val="22"/>
              </w:rPr>
              <w:t>No</w:t>
            </w:r>
          </w:p>
        </w:tc>
        <w:tc>
          <w:tcPr>
            <w:tcW w:w="993" w:type="pct"/>
          </w:tcPr>
          <w:p w14:paraId="42B3987D" w14:textId="0BF28C46" w:rsidR="009651EE" w:rsidRPr="007B0AAC" w:rsidRDefault="009651EE" w:rsidP="00C646B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Is not your business</w:t>
            </w:r>
          </w:p>
        </w:tc>
        <w:tc>
          <w:tcPr>
            <w:tcW w:w="521" w:type="pct"/>
          </w:tcPr>
          <w:p w14:paraId="7EEDC022" w14:textId="72FBFF44" w:rsidR="009651EE" w:rsidRDefault="009651EE" w:rsidP="00C646B7">
            <w:pPr>
              <w:rPr>
                <w:rFonts w:asciiTheme="majorHAnsi" w:hAnsiTheme="majorHAnsi"/>
                <w:sz w:val="22"/>
                <w:szCs w:val="22"/>
              </w:rPr>
            </w:pPr>
            <w:r>
              <w:rPr>
                <w:rFonts w:asciiTheme="majorHAnsi" w:hAnsiTheme="majorHAnsi"/>
                <w:sz w:val="22"/>
                <w:szCs w:val="22"/>
              </w:rPr>
              <w:t>D. Miedemma</w:t>
            </w:r>
          </w:p>
        </w:tc>
        <w:tc>
          <w:tcPr>
            <w:tcW w:w="874" w:type="pct"/>
          </w:tcPr>
          <w:p w14:paraId="01F0D88F" w14:textId="77777777" w:rsidR="009651EE" w:rsidRPr="00C646B7" w:rsidRDefault="009651EE" w:rsidP="00C646B7">
            <w:pPr>
              <w:rPr>
                <w:rFonts w:asciiTheme="majorHAnsi" w:hAnsiTheme="majorHAnsi"/>
                <w:sz w:val="22"/>
                <w:szCs w:val="22"/>
              </w:rPr>
            </w:pPr>
          </w:p>
        </w:tc>
        <w:tc>
          <w:tcPr>
            <w:tcW w:w="655" w:type="pct"/>
          </w:tcPr>
          <w:p w14:paraId="0FB09156" w14:textId="77777777" w:rsidR="009651EE" w:rsidRPr="00C646B7" w:rsidRDefault="009651EE" w:rsidP="00C646B7">
            <w:pPr>
              <w:rPr>
                <w:rFonts w:asciiTheme="majorHAnsi" w:hAnsiTheme="majorHAnsi"/>
                <w:sz w:val="22"/>
                <w:szCs w:val="22"/>
              </w:rPr>
            </w:pPr>
          </w:p>
        </w:tc>
      </w:tr>
      <w:tr w:rsidR="007A69D1" w:rsidRPr="00C646B7" w14:paraId="3DC8BCF8" w14:textId="77777777" w:rsidTr="00C646B7">
        <w:tc>
          <w:tcPr>
            <w:tcW w:w="672" w:type="pct"/>
          </w:tcPr>
          <w:p w14:paraId="7BD41D24"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136ED7CE" w14:textId="59064BBC" w:rsidR="007A69D1" w:rsidRDefault="007A69D1" w:rsidP="00C646B7">
            <w:pPr>
              <w:rPr>
                <w:rFonts w:asciiTheme="majorHAnsi" w:hAnsiTheme="majorHAnsi"/>
                <w:sz w:val="22"/>
                <w:szCs w:val="22"/>
              </w:rPr>
            </w:pPr>
            <w:r>
              <w:rPr>
                <w:rFonts w:asciiTheme="majorHAnsi" w:hAnsiTheme="majorHAnsi"/>
                <w:sz w:val="22"/>
                <w:szCs w:val="22"/>
              </w:rPr>
              <w:t>No</w:t>
            </w:r>
          </w:p>
        </w:tc>
        <w:tc>
          <w:tcPr>
            <w:tcW w:w="993" w:type="pct"/>
          </w:tcPr>
          <w:p w14:paraId="1E59B8B4" w14:textId="25396D0E" w:rsidR="007A69D1" w:rsidRDefault="007A69D1" w:rsidP="00C646B7">
            <w:pPr>
              <w:rPr>
                <w:rFonts w:ascii="Calibri" w:eastAsia="Times New Roman" w:hAnsi="Calibri" w:cs="Arial"/>
                <w:sz w:val="22"/>
                <w:szCs w:val="22"/>
                <w:shd w:val="clear" w:color="auto" w:fill="FFFFFF"/>
              </w:rPr>
            </w:pPr>
            <w:r w:rsidRPr="007A69D1">
              <w:rPr>
                <w:rFonts w:ascii="Calibri" w:eastAsia="Times New Roman" w:hAnsi="Calibri" w:cs="Arial"/>
                <w:sz w:val="22"/>
                <w:szCs w:val="22"/>
                <w:shd w:val="clear" w:color="auto" w:fill="FFFFFF"/>
              </w:rPr>
              <w:t>We do not need accreditation for these providers in the first place. Let the existing system continue. In this age of deteriorating privacy protections, such moves are detrimental and harmful for people's freedom and right to privacy. It's appalling that such moves are even being considered.</w:t>
            </w:r>
          </w:p>
        </w:tc>
        <w:tc>
          <w:tcPr>
            <w:tcW w:w="521" w:type="pct"/>
          </w:tcPr>
          <w:p w14:paraId="730F9413" w14:textId="271989D4" w:rsidR="007A69D1" w:rsidRDefault="007A69D1" w:rsidP="00C646B7">
            <w:pPr>
              <w:rPr>
                <w:rFonts w:asciiTheme="majorHAnsi" w:hAnsiTheme="majorHAnsi"/>
                <w:sz w:val="22"/>
                <w:szCs w:val="22"/>
              </w:rPr>
            </w:pPr>
            <w:r>
              <w:rPr>
                <w:rFonts w:asciiTheme="majorHAnsi" w:hAnsiTheme="majorHAnsi"/>
                <w:sz w:val="22"/>
                <w:szCs w:val="22"/>
              </w:rPr>
              <w:t>Anand S.</w:t>
            </w:r>
          </w:p>
        </w:tc>
        <w:tc>
          <w:tcPr>
            <w:tcW w:w="874" w:type="pct"/>
          </w:tcPr>
          <w:p w14:paraId="37B09011" w14:textId="77777777" w:rsidR="007A69D1" w:rsidRPr="00C646B7" w:rsidRDefault="007A69D1" w:rsidP="00C646B7">
            <w:pPr>
              <w:rPr>
                <w:rFonts w:asciiTheme="majorHAnsi" w:hAnsiTheme="majorHAnsi"/>
                <w:sz w:val="22"/>
                <w:szCs w:val="22"/>
              </w:rPr>
            </w:pPr>
          </w:p>
        </w:tc>
        <w:tc>
          <w:tcPr>
            <w:tcW w:w="655" w:type="pct"/>
          </w:tcPr>
          <w:p w14:paraId="0B93BD10" w14:textId="77777777" w:rsidR="007A69D1" w:rsidRPr="00C646B7" w:rsidRDefault="007A69D1" w:rsidP="00C646B7">
            <w:pPr>
              <w:rPr>
                <w:rFonts w:asciiTheme="majorHAnsi" w:hAnsiTheme="majorHAnsi"/>
                <w:sz w:val="22"/>
                <w:szCs w:val="22"/>
              </w:rPr>
            </w:pPr>
          </w:p>
        </w:tc>
      </w:tr>
      <w:tr w:rsidR="007A69D1" w:rsidRPr="00C646B7" w14:paraId="52768419" w14:textId="77777777" w:rsidTr="00C646B7">
        <w:tc>
          <w:tcPr>
            <w:tcW w:w="672" w:type="pct"/>
          </w:tcPr>
          <w:p w14:paraId="08919AA8"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54E6C9F7" w14:textId="27B68535" w:rsidR="007A69D1" w:rsidRDefault="007A69D1" w:rsidP="00C646B7">
            <w:pPr>
              <w:rPr>
                <w:rFonts w:asciiTheme="majorHAnsi" w:hAnsiTheme="majorHAnsi"/>
                <w:sz w:val="22"/>
                <w:szCs w:val="22"/>
              </w:rPr>
            </w:pPr>
            <w:r>
              <w:rPr>
                <w:rFonts w:asciiTheme="majorHAnsi" w:hAnsiTheme="majorHAnsi"/>
                <w:sz w:val="22"/>
                <w:szCs w:val="22"/>
              </w:rPr>
              <w:t>No</w:t>
            </w:r>
          </w:p>
        </w:tc>
        <w:tc>
          <w:tcPr>
            <w:tcW w:w="993" w:type="pct"/>
          </w:tcPr>
          <w:p w14:paraId="34DEE5A4" w14:textId="2020F8BB" w:rsidR="007A69D1" w:rsidRPr="007A69D1" w:rsidRDefault="007A69D1" w:rsidP="00C646B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 accreditation should be required.</w:t>
            </w:r>
          </w:p>
        </w:tc>
        <w:tc>
          <w:tcPr>
            <w:tcW w:w="521" w:type="pct"/>
          </w:tcPr>
          <w:p w14:paraId="661CA768" w14:textId="2BF2D36F" w:rsidR="007A69D1" w:rsidRDefault="007A69D1" w:rsidP="00C646B7">
            <w:pPr>
              <w:rPr>
                <w:rFonts w:asciiTheme="majorHAnsi" w:hAnsiTheme="majorHAnsi"/>
                <w:sz w:val="22"/>
                <w:szCs w:val="22"/>
              </w:rPr>
            </w:pPr>
            <w:r>
              <w:rPr>
                <w:rFonts w:asciiTheme="majorHAnsi" w:hAnsiTheme="majorHAnsi"/>
                <w:sz w:val="22"/>
                <w:szCs w:val="22"/>
              </w:rPr>
              <w:t>Shane T.</w:t>
            </w:r>
          </w:p>
        </w:tc>
        <w:tc>
          <w:tcPr>
            <w:tcW w:w="874" w:type="pct"/>
          </w:tcPr>
          <w:p w14:paraId="744F3105" w14:textId="77777777" w:rsidR="007A69D1" w:rsidRPr="00C646B7" w:rsidRDefault="007A69D1" w:rsidP="00C646B7">
            <w:pPr>
              <w:rPr>
                <w:rFonts w:asciiTheme="majorHAnsi" w:hAnsiTheme="majorHAnsi"/>
                <w:sz w:val="22"/>
                <w:szCs w:val="22"/>
              </w:rPr>
            </w:pPr>
          </w:p>
        </w:tc>
        <w:tc>
          <w:tcPr>
            <w:tcW w:w="655" w:type="pct"/>
          </w:tcPr>
          <w:p w14:paraId="1D1890C5" w14:textId="77777777" w:rsidR="007A69D1" w:rsidRPr="00C646B7" w:rsidRDefault="007A69D1" w:rsidP="00C646B7">
            <w:pPr>
              <w:rPr>
                <w:rFonts w:asciiTheme="majorHAnsi" w:hAnsiTheme="majorHAnsi"/>
                <w:sz w:val="22"/>
                <w:szCs w:val="22"/>
              </w:rPr>
            </w:pPr>
          </w:p>
        </w:tc>
      </w:tr>
      <w:tr w:rsidR="006B0266" w:rsidRPr="00C646B7" w14:paraId="3C2BDE21" w14:textId="77777777" w:rsidTr="00C646B7">
        <w:tc>
          <w:tcPr>
            <w:tcW w:w="672" w:type="pct"/>
          </w:tcPr>
          <w:p w14:paraId="7CB08603" w14:textId="77777777" w:rsidR="006B0266" w:rsidRPr="00C646B7" w:rsidRDefault="006B0266" w:rsidP="00C646B7">
            <w:pPr>
              <w:numPr>
                <w:ilvl w:val="0"/>
                <w:numId w:val="10"/>
              </w:numPr>
              <w:rPr>
                <w:rFonts w:asciiTheme="majorHAnsi" w:hAnsiTheme="majorHAnsi"/>
                <w:b/>
                <w:sz w:val="22"/>
                <w:szCs w:val="22"/>
              </w:rPr>
            </w:pPr>
          </w:p>
        </w:tc>
        <w:tc>
          <w:tcPr>
            <w:tcW w:w="1285" w:type="pct"/>
          </w:tcPr>
          <w:p w14:paraId="1B12268A" w14:textId="79F5702D" w:rsidR="006B0266" w:rsidRDefault="006B0266" w:rsidP="00C646B7">
            <w:pPr>
              <w:rPr>
                <w:rFonts w:asciiTheme="majorHAnsi" w:hAnsiTheme="majorHAnsi"/>
                <w:sz w:val="22"/>
                <w:szCs w:val="22"/>
              </w:rPr>
            </w:pPr>
            <w:r>
              <w:rPr>
                <w:rFonts w:asciiTheme="majorHAnsi" w:hAnsiTheme="majorHAnsi"/>
                <w:sz w:val="22"/>
                <w:szCs w:val="22"/>
              </w:rPr>
              <w:t>No</w:t>
            </w:r>
          </w:p>
        </w:tc>
        <w:tc>
          <w:tcPr>
            <w:tcW w:w="993" w:type="pct"/>
          </w:tcPr>
          <w:p w14:paraId="225D42F1" w14:textId="6376CB67" w:rsidR="006B0266" w:rsidRDefault="006B0266" w:rsidP="00C646B7">
            <w:pPr>
              <w:rPr>
                <w:rFonts w:ascii="Calibri" w:eastAsia="Times New Roman" w:hAnsi="Calibri" w:cs="Arial"/>
                <w:sz w:val="22"/>
                <w:szCs w:val="22"/>
                <w:shd w:val="clear" w:color="auto" w:fill="FFFFFF"/>
              </w:rPr>
            </w:pPr>
            <w:r w:rsidRPr="006B0266">
              <w:rPr>
                <w:rFonts w:ascii="Calibri" w:eastAsia="Times New Roman" w:hAnsi="Calibri" w:cs="Arial"/>
                <w:sz w:val="22"/>
                <w:szCs w:val="22"/>
                <w:shd w:val="clear" w:color="auto" w:fill="FFFFFF"/>
              </w:rPr>
              <w:t>No. That's a risk of hiding behind p/p.</w:t>
            </w:r>
          </w:p>
        </w:tc>
        <w:tc>
          <w:tcPr>
            <w:tcW w:w="521" w:type="pct"/>
          </w:tcPr>
          <w:p w14:paraId="6EDDE3FA" w14:textId="5F6619A4" w:rsidR="006B0266" w:rsidRDefault="006B0266" w:rsidP="00C646B7">
            <w:pPr>
              <w:rPr>
                <w:rFonts w:asciiTheme="majorHAnsi" w:hAnsiTheme="majorHAnsi"/>
                <w:sz w:val="22"/>
                <w:szCs w:val="22"/>
              </w:rPr>
            </w:pPr>
            <w:r>
              <w:rPr>
                <w:rFonts w:asciiTheme="majorHAnsi" w:hAnsiTheme="majorHAnsi"/>
                <w:sz w:val="22"/>
                <w:szCs w:val="22"/>
              </w:rPr>
              <w:t>Scott Jordan</w:t>
            </w:r>
          </w:p>
        </w:tc>
        <w:tc>
          <w:tcPr>
            <w:tcW w:w="874" w:type="pct"/>
          </w:tcPr>
          <w:p w14:paraId="517FD226" w14:textId="77777777" w:rsidR="006B0266" w:rsidRPr="00C646B7" w:rsidRDefault="006B0266" w:rsidP="00C646B7">
            <w:pPr>
              <w:rPr>
                <w:rFonts w:asciiTheme="majorHAnsi" w:hAnsiTheme="majorHAnsi"/>
                <w:sz w:val="22"/>
                <w:szCs w:val="22"/>
              </w:rPr>
            </w:pPr>
          </w:p>
        </w:tc>
        <w:tc>
          <w:tcPr>
            <w:tcW w:w="655" w:type="pct"/>
          </w:tcPr>
          <w:p w14:paraId="2FADDE09" w14:textId="77777777" w:rsidR="006B0266" w:rsidRPr="00C646B7" w:rsidRDefault="006B0266" w:rsidP="00C646B7">
            <w:pPr>
              <w:rPr>
                <w:rFonts w:asciiTheme="majorHAnsi" w:hAnsiTheme="majorHAnsi"/>
                <w:sz w:val="22"/>
                <w:szCs w:val="22"/>
              </w:rPr>
            </w:pPr>
          </w:p>
        </w:tc>
      </w:tr>
      <w:tr w:rsidR="006B0266" w:rsidRPr="00C646B7" w14:paraId="7C39E00B" w14:textId="77777777" w:rsidTr="00C646B7">
        <w:tc>
          <w:tcPr>
            <w:tcW w:w="672" w:type="pct"/>
          </w:tcPr>
          <w:p w14:paraId="6CFD168D" w14:textId="77777777" w:rsidR="006B0266" w:rsidRPr="00C646B7" w:rsidRDefault="006B0266" w:rsidP="00C646B7">
            <w:pPr>
              <w:numPr>
                <w:ilvl w:val="0"/>
                <w:numId w:val="10"/>
              </w:numPr>
              <w:rPr>
                <w:rFonts w:asciiTheme="majorHAnsi" w:hAnsiTheme="majorHAnsi"/>
                <w:b/>
                <w:sz w:val="22"/>
                <w:szCs w:val="22"/>
              </w:rPr>
            </w:pPr>
          </w:p>
        </w:tc>
        <w:tc>
          <w:tcPr>
            <w:tcW w:w="1285" w:type="pct"/>
          </w:tcPr>
          <w:p w14:paraId="4457014E" w14:textId="5354EE85" w:rsidR="006B0266" w:rsidRDefault="006B0266" w:rsidP="00C646B7">
            <w:pPr>
              <w:rPr>
                <w:rFonts w:asciiTheme="majorHAnsi" w:hAnsiTheme="majorHAnsi"/>
                <w:sz w:val="22"/>
                <w:szCs w:val="22"/>
              </w:rPr>
            </w:pPr>
            <w:r>
              <w:rPr>
                <w:rFonts w:asciiTheme="majorHAnsi" w:hAnsiTheme="majorHAnsi"/>
                <w:sz w:val="22"/>
                <w:szCs w:val="22"/>
              </w:rPr>
              <w:t>No</w:t>
            </w:r>
          </w:p>
        </w:tc>
        <w:tc>
          <w:tcPr>
            <w:tcW w:w="993" w:type="pct"/>
          </w:tcPr>
          <w:p w14:paraId="58D9DE55" w14:textId="31AA3D1F" w:rsidR="006B0266" w:rsidRPr="006B0266" w:rsidRDefault="006B0266" w:rsidP="00C646B7">
            <w:pPr>
              <w:rPr>
                <w:rFonts w:ascii="Calibri" w:eastAsia="Times New Roman" w:hAnsi="Calibri" w:cs="Arial"/>
                <w:sz w:val="22"/>
                <w:szCs w:val="22"/>
                <w:shd w:val="clear" w:color="auto" w:fill="FFFFFF"/>
              </w:rPr>
            </w:pPr>
            <w:r w:rsidRPr="006B0266">
              <w:rPr>
                <w:rFonts w:ascii="Calibri" w:eastAsia="Times New Roman" w:hAnsi="Calibri" w:cs="Arial"/>
                <w:sz w:val="22"/>
                <w:szCs w:val="22"/>
                <w:shd w:val="clear" w:color="auto" w:fill="FFFFFF"/>
              </w:rPr>
              <w:t>I do not want to see an accreditation process come into existence.</w:t>
            </w:r>
          </w:p>
        </w:tc>
        <w:tc>
          <w:tcPr>
            <w:tcW w:w="521" w:type="pct"/>
          </w:tcPr>
          <w:p w14:paraId="39334A48" w14:textId="6AF7A374" w:rsidR="006B0266" w:rsidRDefault="006B0266" w:rsidP="00C646B7">
            <w:pPr>
              <w:rPr>
                <w:rFonts w:asciiTheme="majorHAnsi" w:hAnsiTheme="majorHAnsi"/>
                <w:sz w:val="22"/>
                <w:szCs w:val="22"/>
              </w:rPr>
            </w:pPr>
            <w:r>
              <w:rPr>
                <w:rFonts w:asciiTheme="majorHAnsi" w:hAnsiTheme="majorHAnsi"/>
                <w:sz w:val="22"/>
                <w:szCs w:val="22"/>
              </w:rPr>
              <w:t>Aaron Holmes</w:t>
            </w:r>
          </w:p>
        </w:tc>
        <w:tc>
          <w:tcPr>
            <w:tcW w:w="874" w:type="pct"/>
          </w:tcPr>
          <w:p w14:paraId="7FB5791B" w14:textId="77777777" w:rsidR="006B0266" w:rsidRPr="00C646B7" w:rsidRDefault="006B0266" w:rsidP="00C646B7">
            <w:pPr>
              <w:rPr>
                <w:rFonts w:asciiTheme="majorHAnsi" w:hAnsiTheme="majorHAnsi"/>
                <w:sz w:val="22"/>
                <w:szCs w:val="22"/>
              </w:rPr>
            </w:pPr>
          </w:p>
        </w:tc>
        <w:tc>
          <w:tcPr>
            <w:tcW w:w="655" w:type="pct"/>
          </w:tcPr>
          <w:p w14:paraId="6FF3EF8D" w14:textId="77777777" w:rsidR="006B0266" w:rsidRPr="00C646B7" w:rsidRDefault="006B0266" w:rsidP="00C646B7">
            <w:pPr>
              <w:rPr>
                <w:rFonts w:asciiTheme="majorHAnsi" w:hAnsiTheme="majorHAnsi"/>
                <w:sz w:val="22"/>
                <w:szCs w:val="22"/>
              </w:rPr>
            </w:pPr>
          </w:p>
        </w:tc>
      </w:tr>
      <w:tr w:rsidR="007A69D1" w:rsidRPr="00C646B7" w14:paraId="3B90B2EA" w14:textId="77777777" w:rsidTr="00C646B7">
        <w:tc>
          <w:tcPr>
            <w:tcW w:w="672" w:type="pct"/>
          </w:tcPr>
          <w:p w14:paraId="7044B32D" w14:textId="77777777" w:rsidR="007A69D1" w:rsidRPr="00C646B7" w:rsidRDefault="007A69D1" w:rsidP="00C646B7">
            <w:pPr>
              <w:numPr>
                <w:ilvl w:val="0"/>
                <w:numId w:val="10"/>
              </w:numPr>
              <w:rPr>
                <w:rFonts w:asciiTheme="majorHAnsi" w:hAnsiTheme="majorHAnsi"/>
                <w:b/>
                <w:sz w:val="22"/>
                <w:szCs w:val="22"/>
              </w:rPr>
            </w:pPr>
          </w:p>
        </w:tc>
        <w:tc>
          <w:tcPr>
            <w:tcW w:w="1285" w:type="pct"/>
          </w:tcPr>
          <w:p w14:paraId="169AC840" w14:textId="392C88B6" w:rsidR="007A69D1" w:rsidRDefault="007A69D1" w:rsidP="00C646B7">
            <w:pPr>
              <w:rPr>
                <w:rFonts w:asciiTheme="majorHAnsi" w:hAnsiTheme="majorHAnsi"/>
                <w:sz w:val="22"/>
                <w:szCs w:val="22"/>
              </w:rPr>
            </w:pPr>
            <w:r>
              <w:rPr>
                <w:rFonts w:asciiTheme="majorHAnsi" w:hAnsiTheme="majorHAnsi"/>
                <w:sz w:val="22"/>
                <w:szCs w:val="22"/>
              </w:rPr>
              <w:t>---</w:t>
            </w:r>
          </w:p>
        </w:tc>
        <w:tc>
          <w:tcPr>
            <w:tcW w:w="993" w:type="pct"/>
          </w:tcPr>
          <w:p w14:paraId="4B00FF50" w14:textId="53029A51" w:rsidR="007A69D1" w:rsidRDefault="007A69D1" w:rsidP="00C646B7">
            <w:pPr>
              <w:rPr>
                <w:rFonts w:ascii="Calibri" w:eastAsia="Times New Roman" w:hAnsi="Calibri" w:cs="Arial"/>
                <w:sz w:val="22"/>
                <w:szCs w:val="22"/>
                <w:shd w:val="clear" w:color="auto" w:fill="FFFFFF"/>
              </w:rPr>
            </w:pPr>
            <w:r w:rsidRPr="007A69D1">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521" w:type="pct"/>
          </w:tcPr>
          <w:p w14:paraId="004F8585" w14:textId="25E6EFDE" w:rsidR="007A69D1" w:rsidRDefault="007A69D1" w:rsidP="00C646B7">
            <w:pPr>
              <w:rPr>
                <w:rFonts w:asciiTheme="majorHAnsi" w:hAnsiTheme="majorHAnsi"/>
                <w:sz w:val="22"/>
                <w:szCs w:val="22"/>
              </w:rPr>
            </w:pPr>
            <w:r>
              <w:rPr>
                <w:rFonts w:asciiTheme="majorHAnsi" w:hAnsiTheme="majorHAnsi"/>
                <w:sz w:val="22"/>
                <w:szCs w:val="22"/>
              </w:rPr>
              <w:t>Ian McNeil</w:t>
            </w:r>
          </w:p>
        </w:tc>
        <w:tc>
          <w:tcPr>
            <w:tcW w:w="874" w:type="pct"/>
          </w:tcPr>
          <w:p w14:paraId="05C1F08C" w14:textId="77777777" w:rsidR="007A69D1" w:rsidRPr="00C646B7" w:rsidRDefault="007A69D1" w:rsidP="00C646B7">
            <w:pPr>
              <w:rPr>
                <w:rFonts w:asciiTheme="majorHAnsi" w:hAnsiTheme="majorHAnsi"/>
                <w:sz w:val="22"/>
                <w:szCs w:val="22"/>
              </w:rPr>
            </w:pPr>
          </w:p>
        </w:tc>
        <w:tc>
          <w:tcPr>
            <w:tcW w:w="655" w:type="pct"/>
          </w:tcPr>
          <w:p w14:paraId="7C35EB4C" w14:textId="77777777" w:rsidR="007A69D1" w:rsidRPr="00C646B7" w:rsidRDefault="007A69D1" w:rsidP="00C646B7">
            <w:pPr>
              <w:rPr>
                <w:rFonts w:asciiTheme="majorHAnsi" w:hAnsiTheme="majorHAnsi"/>
                <w:sz w:val="22"/>
                <w:szCs w:val="22"/>
              </w:rPr>
            </w:pPr>
          </w:p>
        </w:tc>
      </w:tr>
    </w:tbl>
    <w:p w14:paraId="479F81A8" w14:textId="77777777" w:rsidR="00C646B7" w:rsidRDefault="00C646B7">
      <w:pPr>
        <w:rPr>
          <w:rFonts w:asciiTheme="majorHAnsi" w:hAnsiTheme="majorHAnsi"/>
          <w:sz w:val="22"/>
          <w:szCs w:val="22"/>
        </w:rPr>
      </w:pPr>
    </w:p>
    <w:p w14:paraId="5DE796F2" w14:textId="77777777" w:rsidR="00C646B7" w:rsidRDefault="00C646B7">
      <w:pPr>
        <w:rPr>
          <w:rFonts w:asciiTheme="majorHAnsi" w:hAnsiTheme="majorHAnsi"/>
          <w:sz w:val="22"/>
          <w:szCs w:val="22"/>
        </w:rPr>
      </w:pP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914"/>
        <w:gridCol w:w="3661"/>
        <w:gridCol w:w="2829"/>
        <w:gridCol w:w="1484"/>
        <w:gridCol w:w="2490"/>
        <w:gridCol w:w="1866"/>
      </w:tblGrid>
      <w:tr w:rsidR="00C646B7" w:rsidRPr="00C646B7" w14:paraId="19C574FA" w14:textId="77777777" w:rsidTr="00C646B7">
        <w:tc>
          <w:tcPr>
            <w:tcW w:w="5000" w:type="pct"/>
            <w:gridSpan w:val="6"/>
            <w:shd w:val="clear" w:color="auto" w:fill="E0E0E0"/>
          </w:tcPr>
          <w:p w14:paraId="77E48BD9" w14:textId="4EA0B8D2" w:rsidR="00BA6E57" w:rsidRPr="00C646B7" w:rsidRDefault="000800F2" w:rsidP="00BA6E57">
            <w:pPr>
              <w:rPr>
                <w:rFonts w:asciiTheme="majorHAnsi" w:hAnsiTheme="majorHAnsi"/>
                <w:b/>
                <w:sz w:val="22"/>
                <w:szCs w:val="22"/>
              </w:rPr>
            </w:pPr>
            <w:r>
              <w:rPr>
                <w:rFonts w:asciiTheme="majorHAnsi" w:hAnsiTheme="majorHAnsi"/>
                <w:b/>
                <w:bCs/>
                <w:sz w:val="22"/>
                <w:szCs w:val="22"/>
              </w:rPr>
              <w:t>20B.</w:t>
            </w:r>
            <w:r w:rsidR="00BA6E57" w:rsidRPr="00707385">
              <w:rPr>
                <w:rFonts w:asciiTheme="majorHAnsi" w:hAnsiTheme="majorHAnsi"/>
                <w:b/>
                <w:bCs/>
                <w:sz w:val="22"/>
                <w:szCs w:val="22"/>
              </w:rPr>
              <w:t xml:space="preserve"> Do you agree that other P/P service providers should also be notified, to enable interested providers to indicate if they wish to become the gaining P/P provider (as is done for registrar de-accreditation)? If so, should all notification(s) be published on the ICANN website (as is done for registrar de-accreditation)? </w:t>
            </w:r>
          </w:p>
          <w:p w14:paraId="65A583FD" w14:textId="17247746" w:rsidR="00C646B7" w:rsidRPr="00C646B7" w:rsidRDefault="00C646B7" w:rsidP="00BA6E57">
            <w:pPr>
              <w:rPr>
                <w:rFonts w:asciiTheme="majorHAnsi" w:hAnsiTheme="majorHAnsi"/>
                <w:b/>
                <w:sz w:val="22"/>
                <w:szCs w:val="22"/>
              </w:rPr>
            </w:pPr>
          </w:p>
        </w:tc>
      </w:tr>
      <w:tr w:rsidR="00C646B7" w:rsidRPr="00C646B7" w14:paraId="2428EAA6" w14:textId="77777777" w:rsidTr="00C646B7">
        <w:tc>
          <w:tcPr>
            <w:tcW w:w="672" w:type="pct"/>
          </w:tcPr>
          <w:p w14:paraId="47255C28" w14:textId="77777777" w:rsidR="00C646B7" w:rsidRPr="00C646B7" w:rsidRDefault="00C646B7" w:rsidP="00C646B7">
            <w:pPr>
              <w:rPr>
                <w:rFonts w:asciiTheme="majorHAnsi" w:hAnsiTheme="majorHAnsi"/>
                <w:b/>
                <w:sz w:val="22"/>
                <w:szCs w:val="22"/>
              </w:rPr>
            </w:pPr>
          </w:p>
        </w:tc>
        <w:tc>
          <w:tcPr>
            <w:tcW w:w="1285" w:type="pct"/>
          </w:tcPr>
          <w:p w14:paraId="7F4D535A" w14:textId="2462B23D" w:rsidR="00C646B7" w:rsidRPr="00C646B7" w:rsidRDefault="00C646B7" w:rsidP="005B4179">
            <w:pPr>
              <w:rPr>
                <w:rFonts w:asciiTheme="majorHAnsi" w:hAnsiTheme="majorHAnsi"/>
                <w:b/>
                <w:sz w:val="22"/>
                <w:szCs w:val="22"/>
              </w:rPr>
            </w:pPr>
            <w:r w:rsidRPr="00C646B7">
              <w:rPr>
                <w:rFonts w:asciiTheme="majorHAnsi" w:hAnsiTheme="majorHAnsi"/>
                <w:b/>
                <w:sz w:val="22"/>
                <w:szCs w:val="22"/>
              </w:rPr>
              <w:t xml:space="preserve"> Comment</w:t>
            </w:r>
          </w:p>
        </w:tc>
        <w:tc>
          <w:tcPr>
            <w:tcW w:w="993" w:type="pct"/>
          </w:tcPr>
          <w:p w14:paraId="5483A851" w14:textId="77777777" w:rsidR="00C646B7" w:rsidRPr="00C646B7" w:rsidRDefault="00C646B7" w:rsidP="00C646B7">
            <w:pPr>
              <w:rPr>
                <w:rFonts w:asciiTheme="majorHAnsi" w:hAnsiTheme="majorHAnsi"/>
                <w:b/>
                <w:sz w:val="22"/>
                <w:szCs w:val="22"/>
              </w:rPr>
            </w:pPr>
            <w:r w:rsidRPr="00C646B7">
              <w:rPr>
                <w:rFonts w:asciiTheme="majorHAnsi" w:hAnsiTheme="majorHAnsi"/>
                <w:b/>
                <w:sz w:val="22"/>
                <w:szCs w:val="22"/>
              </w:rPr>
              <w:t>Additional Comments</w:t>
            </w:r>
          </w:p>
        </w:tc>
        <w:tc>
          <w:tcPr>
            <w:tcW w:w="521" w:type="pct"/>
          </w:tcPr>
          <w:p w14:paraId="59DD18BF" w14:textId="77777777" w:rsidR="00C646B7" w:rsidRPr="00C646B7" w:rsidRDefault="00C646B7" w:rsidP="00C646B7">
            <w:pPr>
              <w:rPr>
                <w:rFonts w:asciiTheme="majorHAnsi" w:hAnsiTheme="majorHAnsi"/>
                <w:b/>
                <w:sz w:val="22"/>
                <w:szCs w:val="22"/>
              </w:rPr>
            </w:pPr>
            <w:r w:rsidRPr="00C646B7">
              <w:rPr>
                <w:rFonts w:asciiTheme="majorHAnsi" w:hAnsiTheme="majorHAnsi"/>
                <w:b/>
                <w:sz w:val="22"/>
                <w:szCs w:val="22"/>
              </w:rPr>
              <w:t>Commenter</w:t>
            </w:r>
          </w:p>
        </w:tc>
        <w:tc>
          <w:tcPr>
            <w:tcW w:w="874" w:type="pct"/>
          </w:tcPr>
          <w:p w14:paraId="120B31C1" w14:textId="77777777" w:rsidR="00C646B7" w:rsidRPr="00C646B7" w:rsidRDefault="00C646B7" w:rsidP="00C646B7">
            <w:pPr>
              <w:rPr>
                <w:rFonts w:asciiTheme="majorHAnsi" w:hAnsiTheme="majorHAnsi"/>
                <w:b/>
                <w:sz w:val="22"/>
                <w:szCs w:val="22"/>
              </w:rPr>
            </w:pPr>
            <w:r w:rsidRPr="00C646B7">
              <w:rPr>
                <w:rFonts w:asciiTheme="majorHAnsi" w:hAnsiTheme="majorHAnsi"/>
                <w:b/>
                <w:sz w:val="22"/>
                <w:szCs w:val="22"/>
              </w:rPr>
              <w:t>WG Response</w:t>
            </w:r>
          </w:p>
        </w:tc>
        <w:tc>
          <w:tcPr>
            <w:tcW w:w="655" w:type="pct"/>
          </w:tcPr>
          <w:p w14:paraId="52806ED6" w14:textId="77777777" w:rsidR="00C646B7" w:rsidRPr="00C646B7" w:rsidRDefault="00C646B7" w:rsidP="00C646B7">
            <w:pPr>
              <w:rPr>
                <w:rFonts w:asciiTheme="majorHAnsi" w:hAnsiTheme="majorHAnsi"/>
                <w:b/>
                <w:sz w:val="22"/>
                <w:szCs w:val="22"/>
              </w:rPr>
            </w:pPr>
            <w:r w:rsidRPr="00C646B7">
              <w:rPr>
                <w:rFonts w:asciiTheme="majorHAnsi" w:hAnsiTheme="majorHAnsi"/>
                <w:b/>
                <w:sz w:val="22"/>
                <w:szCs w:val="22"/>
              </w:rPr>
              <w:t>WG Action</w:t>
            </w:r>
          </w:p>
        </w:tc>
      </w:tr>
      <w:tr w:rsidR="00C646B7" w:rsidRPr="00C646B7" w14:paraId="10D06554" w14:textId="77777777" w:rsidTr="00C646B7">
        <w:tc>
          <w:tcPr>
            <w:tcW w:w="672" w:type="pct"/>
          </w:tcPr>
          <w:p w14:paraId="50BEB327" w14:textId="77777777" w:rsidR="00C646B7" w:rsidRPr="00C646B7" w:rsidRDefault="00C646B7" w:rsidP="00C646B7">
            <w:pPr>
              <w:numPr>
                <w:ilvl w:val="0"/>
                <w:numId w:val="11"/>
              </w:numPr>
              <w:rPr>
                <w:rFonts w:asciiTheme="majorHAnsi" w:hAnsiTheme="majorHAnsi"/>
                <w:b/>
                <w:sz w:val="22"/>
                <w:szCs w:val="22"/>
              </w:rPr>
            </w:pPr>
          </w:p>
        </w:tc>
        <w:tc>
          <w:tcPr>
            <w:tcW w:w="1285" w:type="pct"/>
          </w:tcPr>
          <w:p w14:paraId="3EEBB8A2" w14:textId="77777777" w:rsidR="00C646B7" w:rsidRPr="00C646B7" w:rsidRDefault="00C646B7" w:rsidP="00C646B7">
            <w:pPr>
              <w:rPr>
                <w:rFonts w:asciiTheme="majorHAnsi" w:hAnsiTheme="majorHAnsi"/>
                <w:sz w:val="22"/>
                <w:szCs w:val="22"/>
              </w:rPr>
            </w:pPr>
            <w:r w:rsidRPr="00C646B7">
              <w:rPr>
                <w:rFonts w:asciiTheme="majorHAnsi" w:hAnsiTheme="majorHAnsi"/>
                <w:sz w:val="22"/>
                <w:szCs w:val="22"/>
              </w:rPr>
              <w:t>Support</w:t>
            </w:r>
          </w:p>
        </w:tc>
        <w:tc>
          <w:tcPr>
            <w:tcW w:w="993" w:type="pct"/>
          </w:tcPr>
          <w:p w14:paraId="7416F40B" w14:textId="77777777" w:rsidR="00C646B7" w:rsidRPr="00C646B7" w:rsidRDefault="00C646B7" w:rsidP="00C646B7">
            <w:pPr>
              <w:rPr>
                <w:rFonts w:asciiTheme="majorHAnsi" w:hAnsiTheme="majorHAnsi"/>
                <w:sz w:val="22"/>
                <w:szCs w:val="22"/>
              </w:rPr>
            </w:pPr>
          </w:p>
        </w:tc>
        <w:tc>
          <w:tcPr>
            <w:tcW w:w="521" w:type="pct"/>
          </w:tcPr>
          <w:p w14:paraId="2F9D37FE" w14:textId="77777777" w:rsidR="00C646B7" w:rsidRPr="00C646B7" w:rsidRDefault="00C646B7" w:rsidP="00C646B7">
            <w:pPr>
              <w:rPr>
                <w:rFonts w:asciiTheme="majorHAnsi" w:hAnsiTheme="majorHAnsi"/>
                <w:sz w:val="22"/>
                <w:szCs w:val="22"/>
              </w:rPr>
            </w:pPr>
            <w:r w:rsidRPr="00C646B7">
              <w:rPr>
                <w:rFonts w:asciiTheme="majorHAnsi" w:hAnsiTheme="majorHAnsi"/>
                <w:sz w:val="22"/>
                <w:szCs w:val="22"/>
              </w:rPr>
              <w:t>BC</w:t>
            </w:r>
          </w:p>
        </w:tc>
        <w:tc>
          <w:tcPr>
            <w:tcW w:w="874" w:type="pct"/>
          </w:tcPr>
          <w:p w14:paraId="3D79D7A0" w14:textId="77777777" w:rsidR="00C646B7" w:rsidRPr="00C646B7" w:rsidRDefault="00C646B7" w:rsidP="00C646B7">
            <w:pPr>
              <w:rPr>
                <w:rFonts w:asciiTheme="majorHAnsi" w:hAnsiTheme="majorHAnsi"/>
                <w:sz w:val="22"/>
                <w:szCs w:val="22"/>
              </w:rPr>
            </w:pPr>
          </w:p>
        </w:tc>
        <w:tc>
          <w:tcPr>
            <w:tcW w:w="655" w:type="pct"/>
          </w:tcPr>
          <w:p w14:paraId="0651F27D" w14:textId="77777777" w:rsidR="00C646B7" w:rsidRPr="00C646B7" w:rsidRDefault="00C646B7" w:rsidP="00C646B7">
            <w:pPr>
              <w:rPr>
                <w:rFonts w:asciiTheme="majorHAnsi" w:hAnsiTheme="majorHAnsi"/>
                <w:sz w:val="22"/>
                <w:szCs w:val="22"/>
              </w:rPr>
            </w:pPr>
          </w:p>
        </w:tc>
      </w:tr>
      <w:tr w:rsidR="00C646B7" w:rsidRPr="00C646B7" w14:paraId="6D661026" w14:textId="77777777" w:rsidTr="00C646B7">
        <w:tc>
          <w:tcPr>
            <w:tcW w:w="672" w:type="pct"/>
          </w:tcPr>
          <w:p w14:paraId="25CBF8AC" w14:textId="77777777" w:rsidR="00C646B7" w:rsidRPr="00C646B7" w:rsidRDefault="00C646B7" w:rsidP="00C646B7">
            <w:pPr>
              <w:numPr>
                <w:ilvl w:val="0"/>
                <w:numId w:val="11"/>
              </w:numPr>
              <w:rPr>
                <w:rFonts w:asciiTheme="majorHAnsi" w:hAnsiTheme="majorHAnsi"/>
                <w:b/>
                <w:sz w:val="22"/>
                <w:szCs w:val="22"/>
              </w:rPr>
            </w:pPr>
          </w:p>
        </w:tc>
        <w:tc>
          <w:tcPr>
            <w:tcW w:w="1285" w:type="pct"/>
          </w:tcPr>
          <w:p w14:paraId="1D0F97F5" w14:textId="77777777" w:rsidR="00C646B7" w:rsidRPr="00C646B7" w:rsidRDefault="00C646B7" w:rsidP="00C646B7">
            <w:pPr>
              <w:rPr>
                <w:rFonts w:asciiTheme="majorHAnsi" w:hAnsiTheme="majorHAnsi"/>
                <w:sz w:val="22"/>
                <w:szCs w:val="22"/>
              </w:rPr>
            </w:pPr>
            <w:r w:rsidRPr="00C646B7">
              <w:rPr>
                <w:rFonts w:asciiTheme="majorHAnsi" w:hAnsiTheme="majorHAnsi"/>
                <w:sz w:val="22"/>
                <w:szCs w:val="22"/>
              </w:rPr>
              <w:t>Support</w:t>
            </w:r>
          </w:p>
        </w:tc>
        <w:tc>
          <w:tcPr>
            <w:tcW w:w="993" w:type="pct"/>
          </w:tcPr>
          <w:p w14:paraId="7A4551B1" w14:textId="77777777" w:rsidR="00C646B7" w:rsidRPr="00C646B7" w:rsidRDefault="00C646B7" w:rsidP="00C646B7">
            <w:pPr>
              <w:rPr>
                <w:rFonts w:asciiTheme="majorHAnsi" w:hAnsiTheme="majorHAnsi"/>
                <w:sz w:val="22"/>
                <w:szCs w:val="22"/>
              </w:rPr>
            </w:pPr>
          </w:p>
        </w:tc>
        <w:tc>
          <w:tcPr>
            <w:tcW w:w="521" w:type="pct"/>
          </w:tcPr>
          <w:p w14:paraId="505BDC46" w14:textId="77777777" w:rsidR="00C646B7" w:rsidRPr="00C646B7" w:rsidRDefault="00C646B7" w:rsidP="00C646B7">
            <w:pPr>
              <w:rPr>
                <w:rFonts w:asciiTheme="majorHAnsi" w:hAnsiTheme="majorHAnsi"/>
                <w:sz w:val="22"/>
                <w:szCs w:val="22"/>
              </w:rPr>
            </w:pPr>
            <w:r w:rsidRPr="00C646B7">
              <w:rPr>
                <w:rFonts w:asciiTheme="majorHAnsi" w:hAnsiTheme="majorHAnsi"/>
                <w:sz w:val="22"/>
                <w:szCs w:val="22"/>
              </w:rPr>
              <w:t>ICA</w:t>
            </w:r>
          </w:p>
        </w:tc>
        <w:tc>
          <w:tcPr>
            <w:tcW w:w="874" w:type="pct"/>
          </w:tcPr>
          <w:p w14:paraId="6F1E55B3" w14:textId="77777777" w:rsidR="00C646B7" w:rsidRPr="00C646B7" w:rsidRDefault="00C646B7" w:rsidP="00C646B7">
            <w:pPr>
              <w:rPr>
                <w:rFonts w:asciiTheme="majorHAnsi" w:hAnsiTheme="majorHAnsi"/>
                <w:sz w:val="22"/>
                <w:szCs w:val="22"/>
              </w:rPr>
            </w:pPr>
          </w:p>
        </w:tc>
        <w:tc>
          <w:tcPr>
            <w:tcW w:w="655" w:type="pct"/>
          </w:tcPr>
          <w:p w14:paraId="79CA9FEC" w14:textId="77777777" w:rsidR="00C646B7" w:rsidRPr="00C646B7" w:rsidRDefault="00C646B7" w:rsidP="00C646B7">
            <w:pPr>
              <w:rPr>
                <w:rFonts w:asciiTheme="majorHAnsi" w:hAnsiTheme="majorHAnsi"/>
                <w:sz w:val="22"/>
                <w:szCs w:val="22"/>
              </w:rPr>
            </w:pPr>
          </w:p>
        </w:tc>
      </w:tr>
      <w:tr w:rsidR="00A960AA" w:rsidRPr="00C646B7" w14:paraId="2C2B238B" w14:textId="77777777" w:rsidTr="00C646B7">
        <w:tc>
          <w:tcPr>
            <w:tcW w:w="672" w:type="pct"/>
          </w:tcPr>
          <w:p w14:paraId="08C992F2" w14:textId="77777777" w:rsidR="00A960AA" w:rsidRPr="00C646B7" w:rsidRDefault="00A960AA" w:rsidP="00C646B7">
            <w:pPr>
              <w:numPr>
                <w:ilvl w:val="0"/>
                <w:numId w:val="11"/>
              </w:numPr>
              <w:rPr>
                <w:rFonts w:asciiTheme="majorHAnsi" w:hAnsiTheme="majorHAnsi"/>
                <w:b/>
                <w:sz w:val="22"/>
                <w:szCs w:val="22"/>
              </w:rPr>
            </w:pPr>
          </w:p>
        </w:tc>
        <w:tc>
          <w:tcPr>
            <w:tcW w:w="1285" w:type="pct"/>
          </w:tcPr>
          <w:p w14:paraId="3816F09B" w14:textId="51F95534" w:rsidR="00A960AA" w:rsidRPr="00C646B7" w:rsidRDefault="00A960AA" w:rsidP="00C646B7">
            <w:pPr>
              <w:rPr>
                <w:rFonts w:asciiTheme="majorHAnsi" w:hAnsiTheme="majorHAnsi"/>
                <w:sz w:val="22"/>
                <w:szCs w:val="22"/>
              </w:rPr>
            </w:pPr>
            <w:r>
              <w:rPr>
                <w:rFonts w:asciiTheme="majorHAnsi" w:hAnsiTheme="majorHAnsi"/>
                <w:sz w:val="22"/>
                <w:szCs w:val="22"/>
              </w:rPr>
              <w:t>Yes</w:t>
            </w:r>
          </w:p>
        </w:tc>
        <w:tc>
          <w:tcPr>
            <w:tcW w:w="993" w:type="pct"/>
          </w:tcPr>
          <w:p w14:paraId="631947F8" w14:textId="77777777" w:rsidR="00A960AA" w:rsidRPr="00C646B7" w:rsidRDefault="00A960AA" w:rsidP="00C646B7">
            <w:pPr>
              <w:rPr>
                <w:rFonts w:asciiTheme="majorHAnsi" w:hAnsiTheme="majorHAnsi"/>
                <w:sz w:val="22"/>
                <w:szCs w:val="22"/>
              </w:rPr>
            </w:pPr>
          </w:p>
        </w:tc>
        <w:tc>
          <w:tcPr>
            <w:tcW w:w="521" w:type="pct"/>
          </w:tcPr>
          <w:p w14:paraId="5BEAD0E1" w14:textId="6E093198" w:rsidR="00A960AA" w:rsidRPr="00C646B7" w:rsidRDefault="00A960AA" w:rsidP="00C646B7">
            <w:pPr>
              <w:rPr>
                <w:rFonts w:asciiTheme="majorHAnsi" w:hAnsiTheme="majorHAnsi"/>
                <w:sz w:val="22"/>
                <w:szCs w:val="22"/>
              </w:rPr>
            </w:pPr>
            <w:r>
              <w:rPr>
                <w:rFonts w:asciiTheme="majorHAnsi" w:hAnsiTheme="majorHAnsi"/>
                <w:sz w:val="22"/>
                <w:szCs w:val="22"/>
              </w:rPr>
              <w:t>37 template responders</w:t>
            </w:r>
          </w:p>
        </w:tc>
        <w:tc>
          <w:tcPr>
            <w:tcW w:w="874" w:type="pct"/>
          </w:tcPr>
          <w:p w14:paraId="5A5C3522" w14:textId="77777777" w:rsidR="00A960AA" w:rsidRPr="00C646B7" w:rsidRDefault="00A960AA" w:rsidP="00C646B7">
            <w:pPr>
              <w:rPr>
                <w:rFonts w:asciiTheme="majorHAnsi" w:hAnsiTheme="majorHAnsi"/>
                <w:sz w:val="22"/>
                <w:szCs w:val="22"/>
              </w:rPr>
            </w:pPr>
          </w:p>
        </w:tc>
        <w:tc>
          <w:tcPr>
            <w:tcW w:w="655" w:type="pct"/>
          </w:tcPr>
          <w:p w14:paraId="1E6F3AB0" w14:textId="77777777" w:rsidR="00A960AA" w:rsidRPr="00C646B7" w:rsidRDefault="00A960AA" w:rsidP="00C646B7">
            <w:pPr>
              <w:rPr>
                <w:rFonts w:asciiTheme="majorHAnsi" w:hAnsiTheme="majorHAnsi"/>
                <w:sz w:val="22"/>
                <w:szCs w:val="22"/>
              </w:rPr>
            </w:pPr>
          </w:p>
        </w:tc>
      </w:tr>
      <w:tr w:rsidR="00A960AA" w:rsidRPr="00C646B7" w14:paraId="29D45623" w14:textId="77777777" w:rsidTr="00C646B7">
        <w:tc>
          <w:tcPr>
            <w:tcW w:w="672" w:type="pct"/>
          </w:tcPr>
          <w:p w14:paraId="247E1207" w14:textId="77777777" w:rsidR="00A960AA" w:rsidRPr="00C646B7" w:rsidRDefault="00A960AA" w:rsidP="00C646B7">
            <w:pPr>
              <w:numPr>
                <w:ilvl w:val="0"/>
                <w:numId w:val="11"/>
              </w:numPr>
              <w:rPr>
                <w:rFonts w:asciiTheme="majorHAnsi" w:hAnsiTheme="majorHAnsi"/>
                <w:b/>
                <w:sz w:val="22"/>
                <w:szCs w:val="22"/>
              </w:rPr>
            </w:pPr>
          </w:p>
        </w:tc>
        <w:tc>
          <w:tcPr>
            <w:tcW w:w="1285" w:type="pct"/>
          </w:tcPr>
          <w:p w14:paraId="13864B38" w14:textId="65469995" w:rsidR="00A960AA" w:rsidRPr="00C646B7" w:rsidRDefault="00A960AA" w:rsidP="00C646B7">
            <w:pPr>
              <w:rPr>
                <w:rFonts w:asciiTheme="majorHAnsi" w:hAnsiTheme="majorHAnsi"/>
                <w:sz w:val="22"/>
                <w:szCs w:val="22"/>
              </w:rPr>
            </w:pPr>
            <w:r>
              <w:rPr>
                <w:rFonts w:asciiTheme="majorHAnsi" w:hAnsiTheme="majorHAnsi"/>
                <w:sz w:val="22"/>
                <w:szCs w:val="22"/>
              </w:rPr>
              <w:t>No</w:t>
            </w:r>
          </w:p>
        </w:tc>
        <w:tc>
          <w:tcPr>
            <w:tcW w:w="993" w:type="pct"/>
          </w:tcPr>
          <w:p w14:paraId="2200716C" w14:textId="77777777" w:rsidR="00A960AA" w:rsidRPr="00C646B7" w:rsidRDefault="00A960AA" w:rsidP="00C646B7">
            <w:pPr>
              <w:rPr>
                <w:rFonts w:asciiTheme="majorHAnsi" w:hAnsiTheme="majorHAnsi"/>
                <w:sz w:val="22"/>
                <w:szCs w:val="22"/>
              </w:rPr>
            </w:pPr>
          </w:p>
        </w:tc>
        <w:tc>
          <w:tcPr>
            <w:tcW w:w="521" w:type="pct"/>
          </w:tcPr>
          <w:p w14:paraId="060BFA0E" w14:textId="5D5A2129" w:rsidR="00A960AA" w:rsidRPr="00C646B7" w:rsidRDefault="00A960AA" w:rsidP="00C646B7">
            <w:pPr>
              <w:rPr>
                <w:rFonts w:asciiTheme="majorHAnsi" w:hAnsiTheme="majorHAnsi"/>
                <w:sz w:val="22"/>
                <w:szCs w:val="22"/>
              </w:rPr>
            </w:pPr>
            <w:r>
              <w:rPr>
                <w:rFonts w:asciiTheme="majorHAnsi" w:hAnsiTheme="majorHAnsi"/>
                <w:sz w:val="22"/>
                <w:szCs w:val="22"/>
              </w:rPr>
              <w:t>26 template responders</w:t>
            </w:r>
          </w:p>
        </w:tc>
        <w:tc>
          <w:tcPr>
            <w:tcW w:w="874" w:type="pct"/>
          </w:tcPr>
          <w:p w14:paraId="148498F2" w14:textId="77777777" w:rsidR="00A960AA" w:rsidRPr="00C646B7" w:rsidRDefault="00A960AA" w:rsidP="00C646B7">
            <w:pPr>
              <w:rPr>
                <w:rFonts w:asciiTheme="majorHAnsi" w:hAnsiTheme="majorHAnsi"/>
                <w:sz w:val="22"/>
                <w:szCs w:val="22"/>
              </w:rPr>
            </w:pPr>
          </w:p>
        </w:tc>
        <w:tc>
          <w:tcPr>
            <w:tcW w:w="655" w:type="pct"/>
          </w:tcPr>
          <w:p w14:paraId="3DEC35AF" w14:textId="77777777" w:rsidR="00A960AA" w:rsidRPr="00C646B7" w:rsidRDefault="00A960AA" w:rsidP="00C646B7">
            <w:pPr>
              <w:rPr>
                <w:rFonts w:asciiTheme="majorHAnsi" w:hAnsiTheme="majorHAnsi"/>
                <w:sz w:val="22"/>
                <w:szCs w:val="22"/>
              </w:rPr>
            </w:pPr>
          </w:p>
        </w:tc>
      </w:tr>
      <w:tr w:rsidR="00A960AA" w:rsidRPr="00C646B7" w14:paraId="607637A1" w14:textId="77777777" w:rsidTr="00C646B7">
        <w:tc>
          <w:tcPr>
            <w:tcW w:w="672" w:type="pct"/>
          </w:tcPr>
          <w:p w14:paraId="162A95F4" w14:textId="77777777" w:rsidR="00A960AA" w:rsidRPr="00C646B7" w:rsidRDefault="00A960AA" w:rsidP="00C646B7">
            <w:pPr>
              <w:numPr>
                <w:ilvl w:val="0"/>
                <w:numId w:val="11"/>
              </w:numPr>
              <w:rPr>
                <w:rFonts w:asciiTheme="majorHAnsi" w:hAnsiTheme="majorHAnsi"/>
                <w:b/>
                <w:sz w:val="22"/>
                <w:szCs w:val="22"/>
              </w:rPr>
            </w:pPr>
          </w:p>
        </w:tc>
        <w:tc>
          <w:tcPr>
            <w:tcW w:w="1285" w:type="pct"/>
          </w:tcPr>
          <w:p w14:paraId="7AC76830" w14:textId="3240F986" w:rsidR="00A960AA" w:rsidRDefault="00A960AA" w:rsidP="00C646B7">
            <w:pPr>
              <w:rPr>
                <w:rFonts w:asciiTheme="majorHAnsi" w:hAnsiTheme="majorHAnsi"/>
                <w:sz w:val="22"/>
                <w:szCs w:val="22"/>
              </w:rPr>
            </w:pPr>
            <w:r>
              <w:rPr>
                <w:rFonts w:asciiTheme="majorHAnsi" w:hAnsiTheme="majorHAnsi"/>
                <w:sz w:val="22"/>
                <w:szCs w:val="22"/>
              </w:rPr>
              <w:t>Yes with conditions (none specified)</w:t>
            </w:r>
          </w:p>
        </w:tc>
        <w:tc>
          <w:tcPr>
            <w:tcW w:w="993" w:type="pct"/>
          </w:tcPr>
          <w:p w14:paraId="4EF4F345" w14:textId="77777777" w:rsidR="00A960AA" w:rsidRPr="00C646B7" w:rsidRDefault="00A960AA" w:rsidP="00C646B7">
            <w:pPr>
              <w:rPr>
                <w:rFonts w:asciiTheme="majorHAnsi" w:hAnsiTheme="majorHAnsi"/>
                <w:sz w:val="22"/>
                <w:szCs w:val="22"/>
              </w:rPr>
            </w:pPr>
          </w:p>
        </w:tc>
        <w:tc>
          <w:tcPr>
            <w:tcW w:w="521" w:type="pct"/>
          </w:tcPr>
          <w:p w14:paraId="26258565" w14:textId="381ACA83" w:rsidR="00A960AA" w:rsidRDefault="00A960AA" w:rsidP="00C646B7">
            <w:pPr>
              <w:rPr>
                <w:rFonts w:asciiTheme="majorHAnsi" w:hAnsiTheme="majorHAnsi"/>
                <w:sz w:val="22"/>
                <w:szCs w:val="22"/>
              </w:rPr>
            </w:pPr>
            <w:r>
              <w:rPr>
                <w:rFonts w:asciiTheme="majorHAnsi" w:hAnsiTheme="majorHAnsi"/>
                <w:sz w:val="22"/>
                <w:szCs w:val="22"/>
              </w:rPr>
              <w:t>3 template responders</w:t>
            </w:r>
          </w:p>
        </w:tc>
        <w:tc>
          <w:tcPr>
            <w:tcW w:w="874" w:type="pct"/>
          </w:tcPr>
          <w:p w14:paraId="087B39AE" w14:textId="77777777" w:rsidR="00A960AA" w:rsidRPr="00C646B7" w:rsidRDefault="00A960AA" w:rsidP="00C646B7">
            <w:pPr>
              <w:rPr>
                <w:rFonts w:asciiTheme="majorHAnsi" w:hAnsiTheme="majorHAnsi"/>
                <w:sz w:val="22"/>
                <w:szCs w:val="22"/>
              </w:rPr>
            </w:pPr>
          </w:p>
        </w:tc>
        <w:tc>
          <w:tcPr>
            <w:tcW w:w="655" w:type="pct"/>
          </w:tcPr>
          <w:p w14:paraId="7A606E59" w14:textId="77777777" w:rsidR="00A960AA" w:rsidRPr="00C646B7" w:rsidRDefault="00A960AA" w:rsidP="00C646B7">
            <w:pPr>
              <w:rPr>
                <w:rFonts w:asciiTheme="majorHAnsi" w:hAnsiTheme="majorHAnsi"/>
                <w:sz w:val="22"/>
                <w:szCs w:val="22"/>
              </w:rPr>
            </w:pPr>
          </w:p>
        </w:tc>
      </w:tr>
      <w:tr w:rsidR="00BA6E57" w:rsidRPr="00C646B7" w14:paraId="78F83970" w14:textId="77777777" w:rsidTr="00C646B7">
        <w:tc>
          <w:tcPr>
            <w:tcW w:w="672" w:type="pct"/>
          </w:tcPr>
          <w:p w14:paraId="59A93A72" w14:textId="77777777" w:rsidR="00BA6E57" w:rsidRPr="00C646B7" w:rsidRDefault="00BA6E57" w:rsidP="00C646B7">
            <w:pPr>
              <w:numPr>
                <w:ilvl w:val="0"/>
                <w:numId w:val="11"/>
              </w:numPr>
              <w:rPr>
                <w:rFonts w:asciiTheme="majorHAnsi" w:hAnsiTheme="majorHAnsi"/>
                <w:b/>
                <w:sz w:val="22"/>
                <w:szCs w:val="22"/>
              </w:rPr>
            </w:pPr>
          </w:p>
        </w:tc>
        <w:tc>
          <w:tcPr>
            <w:tcW w:w="1285" w:type="pct"/>
          </w:tcPr>
          <w:p w14:paraId="4C33FB8F" w14:textId="5FAD072F" w:rsidR="00BA6E57" w:rsidRPr="00C646B7" w:rsidRDefault="0040560B" w:rsidP="00C646B7">
            <w:pPr>
              <w:rPr>
                <w:rFonts w:asciiTheme="majorHAnsi" w:hAnsiTheme="majorHAnsi"/>
                <w:sz w:val="22"/>
                <w:szCs w:val="22"/>
              </w:rPr>
            </w:pPr>
            <w:r>
              <w:rPr>
                <w:rFonts w:asciiTheme="majorHAnsi" w:hAnsiTheme="majorHAnsi"/>
                <w:sz w:val="22"/>
                <w:szCs w:val="22"/>
              </w:rPr>
              <w:t>Yes</w:t>
            </w:r>
          </w:p>
        </w:tc>
        <w:tc>
          <w:tcPr>
            <w:tcW w:w="993" w:type="pct"/>
          </w:tcPr>
          <w:p w14:paraId="0146761E" w14:textId="5D2D672B" w:rsidR="0040560B" w:rsidRPr="0040560B" w:rsidRDefault="0040560B" w:rsidP="00C646B7">
            <w:pPr>
              <w:rPr>
                <w:rFonts w:ascii="Calibri" w:eastAsia="Times New Roman" w:hAnsi="Calibri" w:cs="Arial"/>
                <w:sz w:val="22"/>
                <w:szCs w:val="22"/>
                <w:shd w:val="clear" w:color="auto" w:fill="FFFFFF"/>
              </w:rPr>
            </w:pPr>
            <w:r w:rsidRPr="003F4CC1">
              <w:rPr>
                <w:rFonts w:ascii="Calibri" w:eastAsia="Times New Roman" w:hAnsi="Calibri" w:cs="Arial"/>
                <w:sz w:val="22"/>
                <w:szCs w:val="22"/>
                <w:shd w:val="clear" w:color="auto" w:fill="FFFFFF"/>
              </w:rPr>
              <w:t>Perhaps the initial registrant could at registration list a preferred provider so as not to receive 35 spam emails in the event of de-accreditation.</w:t>
            </w:r>
          </w:p>
        </w:tc>
        <w:tc>
          <w:tcPr>
            <w:tcW w:w="521" w:type="pct"/>
          </w:tcPr>
          <w:p w14:paraId="072E1639" w14:textId="0D708D03" w:rsidR="00BA6E57" w:rsidRPr="00C646B7" w:rsidRDefault="0040560B" w:rsidP="00C646B7">
            <w:pPr>
              <w:rPr>
                <w:rFonts w:asciiTheme="majorHAnsi" w:hAnsiTheme="majorHAnsi"/>
                <w:sz w:val="22"/>
                <w:szCs w:val="22"/>
              </w:rPr>
            </w:pPr>
            <w:r>
              <w:rPr>
                <w:rFonts w:asciiTheme="majorHAnsi" w:hAnsiTheme="majorHAnsi"/>
                <w:sz w:val="22"/>
                <w:szCs w:val="22"/>
              </w:rPr>
              <w:t>Kelly Andersson</w:t>
            </w:r>
          </w:p>
        </w:tc>
        <w:tc>
          <w:tcPr>
            <w:tcW w:w="874" w:type="pct"/>
          </w:tcPr>
          <w:p w14:paraId="0E173A77" w14:textId="77777777" w:rsidR="00BA6E57" w:rsidRPr="00C646B7" w:rsidRDefault="00BA6E57" w:rsidP="00C646B7">
            <w:pPr>
              <w:rPr>
                <w:rFonts w:asciiTheme="majorHAnsi" w:hAnsiTheme="majorHAnsi"/>
                <w:sz w:val="22"/>
                <w:szCs w:val="22"/>
              </w:rPr>
            </w:pPr>
          </w:p>
        </w:tc>
        <w:tc>
          <w:tcPr>
            <w:tcW w:w="655" w:type="pct"/>
          </w:tcPr>
          <w:p w14:paraId="2C2A9739" w14:textId="77777777" w:rsidR="00BA6E57" w:rsidRPr="00C646B7" w:rsidRDefault="00BA6E57" w:rsidP="00C646B7">
            <w:pPr>
              <w:rPr>
                <w:rFonts w:asciiTheme="majorHAnsi" w:hAnsiTheme="majorHAnsi"/>
                <w:sz w:val="22"/>
                <w:szCs w:val="22"/>
              </w:rPr>
            </w:pPr>
          </w:p>
        </w:tc>
      </w:tr>
      <w:tr w:rsidR="00640993" w:rsidRPr="00C646B7" w14:paraId="0D32BA57" w14:textId="77777777" w:rsidTr="00C646B7">
        <w:tc>
          <w:tcPr>
            <w:tcW w:w="672" w:type="pct"/>
          </w:tcPr>
          <w:p w14:paraId="383EAF5F" w14:textId="77777777" w:rsidR="00640993" w:rsidRPr="00C646B7" w:rsidRDefault="00640993" w:rsidP="00C646B7">
            <w:pPr>
              <w:numPr>
                <w:ilvl w:val="0"/>
                <w:numId w:val="11"/>
              </w:numPr>
              <w:rPr>
                <w:rFonts w:asciiTheme="majorHAnsi" w:hAnsiTheme="majorHAnsi"/>
                <w:b/>
                <w:sz w:val="22"/>
                <w:szCs w:val="22"/>
              </w:rPr>
            </w:pPr>
          </w:p>
        </w:tc>
        <w:tc>
          <w:tcPr>
            <w:tcW w:w="1285" w:type="pct"/>
          </w:tcPr>
          <w:p w14:paraId="57DA8ED3" w14:textId="398A72D0" w:rsidR="00640993" w:rsidRDefault="00640993" w:rsidP="00C646B7">
            <w:pPr>
              <w:rPr>
                <w:rFonts w:asciiTheme="majorHAnsi" w:hAnsiTheme="majorHAnsi"/>
                <w:sz w:val="22"/>
                <w:szCs w:val="22"/>
              </w:rPr>
            </w:pPr>
            <w:r w:rsidRPr="00640993">
              <w:rPr>
                <w:rFonts w:asciiTheme="majorHAnsi" w:hAnsiTheme="majorHAnsi"/>
                <w:sz w:val="22"/>
                <w:szCs w:val="22"/>
              </w:rPr>
              <w:t>Yes, agreed, and these notifications should be published. I continue to disagree with the idea of accrediting P/P services.</w:t>
            </w:r>
          </w:p>
        </w:tc>
        <w:tc>
          <w:tcPr>
            <w:tcW w:w="993" w:type="pct"/>
          </w:tcPr>
          <w:p w14:paraId="76A62125" w14:textId="77777777" w:rsidR="00640993" w:rsidRPr="003F4CC1" w:rsidRDefault="00640993" w:rsidP="00C646B7">
            <w:pPr>
              <w:rPr>
                <w:rFonts w:ascii="Calibri" w:eastAsia="Times New Roman" w:hAnsi="Calibri" w:cs="Arial"/>
                <w:sz w:val="22"/>
                <w:szCs w:val="22"/>
                <w:shd w:val="clear" w:color="auto" w:fill="FFFFFF"/>
              </w:rPr>
            </w:pPr>
          </w:p>
        </w:tc>
        <w:tc>
          <w:tcPr>
            <w:tcW w:w="521" w:type="pct"/>
          </w:tcPr>
          <w:p w14:paraId="5E52893E" w14:textId="0F637074" w:rsidR="00640993" w:rsidRDefault="00640993" w:rsidP="00C646B7">
            <w:pPr>
              <w:rPr>
                <w:rFonts w:asciiTheme="majorHAnsi" w:hAnsiTheme="majorHAnsi"/>
                <w:sz w:val="22"/>
                <w:szCs w:val="22"/>
              </w:rPr>
            </w:pPr>
            <w:r>
              <w:rPr>
                <w:rFonts w:asciiTheme="majorHAnsi" w:hAnsiTheme="majorHAnsi"/>
                <w:sz w:val="22"/>
                <w:szCs w:val="22"/>
              </w:rPr>
              <w:t>Andrew Merenbach</w:t>
            </w:r>
          </w:p>
        </w:tc>
        <w:tc>
          <w:tcPr>
            <w:tcW w:w="874" w:type="pct"/>
          </w:tcPr>
          <w:p w14:paraId="1F67F2A8" w14:textId="77777777" w:rsidR="00640993" w:rsidRPr="00C646B7" w:rsidRDefault="00640993" w:rsidP="00C646B7">
            <w:pPr>
              <w:rPr>
                <w:rFonts w:asciiTheme="majorHAnsi" w:hAnsiTheme="majorHAnsi"/>
                <w:sz w:val="22"/>
                <w:szCs w:val="22"/>
              </w:rPr>
            </w:pPr>
          </w:p>
        </w:tc>
        <w:tc>
          <w:tcPr>
            <w:tcW w:w="655" w:type="pct"/>
          </w:tcPr>
          <w:p w14:paraId="71D4D66B" w14:textId="77777777" w:rsidR="00640993" w:rsidRPr="00C646B7" w:rsidRDefault="00640993" w:rsidP="00C646B7">
            <w:pPr>
              <w:rPr>
                <w:rFonts w:asciiTheme="majorHAnsi" w:hAnsiTheme="majorHAnsi"/>
                <w:sz w:val="22"/>
                <w:szCs w:val="22"/>
              </w:rPr>
            </w:pPr>
          </w:p>
        </w:tc>
      </w:tr>
      <w:tr w:rsidR="00BA6E57" w:rsidRPr="00C646B7" w14:paraId="557A30C0" w14:textId="77777777" w:rsidTr="00C646B7">
        <w:tc>
          <w:tcPr>
            <w:tcW w:w="672" w:type="pct"/>
          </w:tcPr>
          <w:p w14:paraId="5B056F04" w14:textId="77777777" w:rsidR="00BA6E57" w:rsidRPr="00C646B7" w:rsidRDefault="00BA6E57" w:rsidP="00C646B7">
            <w:pPr>
              <w:numPr>
                <w:ilvl w:val="0"/>
                <w:numId w:val="11"/>
              </w:numPr>
              <w:rPr>
                <w:rFonts w:asciiTheme="majorHAnsi" w:hAnsiTheme="majorHAnsi"/>
                <w:b/>
                <w:sz w:val="22"/>
                <w:szCs w:val="22"/>
              </w:rPr>
            </w:pPr>
          </w:p>
        </w:tc>
        <w:tc>
          <w:tcPr>
            <w:tcW w:w="1285" w:type="pct"/>
          </w:tcPr>
          <w:p w14:paraId="7A80D32D" w14:textId="7307BA4A" w:rsidR="00BA6E57" w:rsidRPr="00C646B7" w:rsidRDefault="0040560B"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3B3266AD" w14:textId="0A829C93" w:rsidR="00BA6E57" w:rsidRPr="00C646B7" w:rsidRDefault="0040560B" w:rsidP="00C646B7">
            <w:pPr>
              <w:rPr>
                <w:rFonts w:asciiTheme="majorHAnsi" w:hAnsiTheme="majorHAnsi"/>
                <w:sz w:val="22"/>
                <w:szCs w:val="22"/>
              </w:rPr>
            </w:pPr>
            <w:r>
              <w:rPr>
                <w:rFonts w:ascii="Calibri" w:hAnsi="Calibri"/>
                <w:sz w:val="22"/>
              </w:rPr>
              <w:t>There should be no accreditation of privacy service providers.</w:t>
            </w:r>
          </w:p>
        </w:tc>
        <w:tc>
          <w:tcPr>
            <w:tcW w:w="521" w:type="pct"/>
          </w:tcPr>
          <w:p w14:paraId="1799C21B" w14:textId="4FBD7843" w:rsidR="00BA6E57" w:rsidRPr="00C646B7" w:rsidRDefault="0040560B" w:rsidP="00C646B7">
            <w:pPr>
              <w:rPr>
                <w:rFonts w:asciiTheme="majorHAnsi" w:hAnsiTheme="majorHAnsi"/>
                <w:sz w:val="22"/>
                <w:szCs w:val="22"/>
              </w:rPr>
            </w:pPr>
            <w:r>
              <w:rPr>
                <w:rFonts w:asciiTheme="majorHAnsi" w:hAnsiTheme="majorHAnsi"/>
                <w:sz w:val="22"/>
                <w:szCs w:val="22"/>
              </w:rPr>
              <w:t>Private</w:t>
            </w:r>
          </w:p>
        </w:tc>
        <w:tc>
          <w:tcPr>
            <w:tcW w:w="874" w:type="pct"/>
          </w:tcPr>
          <w:p w14:paraId="00B855B0" w14:textId="77777777" w:rsidR="00BA6E57" w:rsidRPr="00C646B7" w:rsidRDefault="00BA6E57" w:rsidP="00C646B7">
            <w:pPr>
              <w:rPr>
                <w:rFonts w:asciiTheme="majorHAnsi" w:hAnsiTheme="majorHAnsi"/>
                <w:sz w:val="22"/>
                <w:szCs w:val="22"/>
              </w:rPr>
            </w:pPr>
          </w:p>
        </w:tc>
        <w:tc>
          <w:tcPr>
            <w:tcW w:w="655" w:type="pct"/>
          </w:tcPr>
          <w:p w14:paraId="3ABBE62D" w14:textId="77777777" w:rsidR="00BA6E57" w:rsidRPr="00C646B7" w:rsidRDefault="00BA6E57" w:rsidP="00C646B7">
            <w:pPr>
              <w:rPr>
                <w:rFonts w:asciiTheme="majorHAnsi" w:hAnsiTheme="majorHAnsi"/>
                <w:sz w:val="22"/>
                <w:szCs w:val="22"/>
              </w:rPr>
            </w:pPr>
          </w:p>
        </w:tc>
      </w:tr>
      <w:tr w:rsidR="00640993" w:rsidRPr="00C646B7" w14:paraId="72E40A16" w14:textId="77777777" w:rsidTr="00C646B7">
        <w:tc>
          <w:tcPr>
            <w:tcW w:w="672" w:type="pct"/>
          </w:tcPr>
          <w:p w14:paraId="341E1D84" w14:textId="77777777" w:rsidR="00640993" w:rsidRPr="00C646B7" w:rsidRDefault="00640993" w:rsidP="00C646B7">
            <w:pPr>
              <w:numPr>
                <w:ilvl w:val="0"/>
                <w:numId w:val="11"/>
              </w:numPr>
              <w:rPr>
                <w:rFonts w:asciiTheme="majorHAnsi" w:hAnsiTheme="majorHAnsi"/>
                <w:b/>
                <w:sz w:val="22"/>
                <w:szCs w:val="22"/>
              </w:rPr>
            </w:pPr>
          </w:p>
        </w:tc>
        <w:tc>
          <w:tcPr>
            <w:tcW w:w="1285" w:type="pct"/>
          </w:tcPr>
          <w:p w14:paraId="025F1165" w14:textId="3163DFF6" w:rsidR="00640993" w:rsidRDefault="00640993"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142B0B43" w14:textId="625CE134" w:rsidR="00640993" w:rsidRDefault="00640993" w:rsidP="00C646B7">
            <w:pPr>
              <w:rPr>
                <w:rFonts w:ascii="Calibri" w:hAnsi="Calibri"/>
                <w:sz w:val="22"/>
              </w:rPr>
            </w:pPr>
            <w:r w:rsidRPr="00640993">
              <w:rPr>
                <w:rFonts w:ascii="Calibri" w:hAnsi="Calibri"/>
                <w:sz w:val="22"/>
              </w:rPr>
              <w:t>I think this is reasonable but it remains unclear how this could happen.</w:t>
            </w:r>
          </w:p>
        </w:tc>
        <w:tc>
          <w:tcPr>
            <w:tcW w:w="521" w:type="pct"/>
          </w:tcPr>
          <w:p w14:paraId="525BCC54" w14:textId="20387690" w:rsidR="00640993" w:rsidRDefault="00640993" w:rsidP="00C646B7">
            <w:pPr>
              <w:rPr>
                <w:rFonts w:asciiTheme="majorHAnsi" w:hAnsiTheme="majorHAnsi"/>
                <w:sz w:val="22"/>
                <w:szCs w:val="22"/>
              </w:rPr>
            </w:pPr>
            <w:r>
              <w:rPr>
                <w:rFonts w:asciiTheme="majorHAnsi" w:hAnsiTheme="majorHAnsi"/>
                <w:sz w:val="22"/>
                <w:szCs w:val="22"/>
              </w:rPr>
              <w:t>Michael Ho</w:t>
            </w:r>
          </w:p>
        </w:tc>
        <w:tc>
          <w:tcPr>
            <w:tcW w:w="874" w:type="pct"/>
          </w:tcPr>
          <w:p w14:paraId="26BA8BD5" w14:textId="77777777" w:rsidR="00640993" w:rsidRPr="00C646B7" w:rsidRDefault="00640993" w:rsidP="00C646B7">
            <w:pPr>
              <w:rPr>
                <w:rFonts w:asciiTheme="majorHAnsi" w:hAnsiTheme="majorHAnsi"/>
                <w:sz w:val="22"/>
                <w:szCs w:val="22"/>
              </w:rPr>
            </w:pPr>
          </w:p>
        </w:tc>
        <w:tc>
          <w:tcPr>
            <w:tcW w:w="655" w:type="pct"/>
          </w:tcPr>
          <w:p w14:paraId="5D9331A2" w14:textId="77777777" w:rsidR="00640993" w:rsidRPr="00C646B7" w:rsidRDefault="00640993" w:rsidP="00C646B7">
            <w:pPr>
              <w:rPr>
                <w:rFonts w:asciiTheme="majorHAnsi" w:hAnsiTheme="majorHAnsi"/>
                <w:sz w:val="22"/>
                <w:szCs w:val="22"/>
              </w:rPr>
            </w:pPr>
          </w:p>
        </w:tc>
      </w:tr>
      <w:tr w:rsidR="0035621A" w:rsidRPr="00C646B7" w14:paraId="67E5F574" w14:textId="77777777" w:rsidTr="00C646B7">
        <w:tc>
          <w:tcPr>
            <w:tcW w:w="672" w:type="pct"/>
          </w:tcPr>
          <w:p w14:paraId="523A5B18" w14:textId="77777777" w:rsidR="0035621A" w:rsidRPr="00C646B7" w:rsidRDefault="0035621A" w:rsidP="00C646B7">
            <w:pPr>
              <w:numPr>
                <w:ilvl w:val="0"/>
                <w:numId w:val="11"/>
              </w:numPr>
              <w:rPr>
                <w:rFonts w:asciiTheme="majorHAnsi" w:hAnsiTheme="majorHAnsi"/>
                <w:b/>
                <w:sz w:val="22"/>
                <w:szCs w:val="22"/>
              </w:rPr>
            </w:pPr>
          </w:p>
        </w:tc>
        <w:tc>
          <w:tcPr>
            <w:tcW w:w="1285" w:type="pct"/>
          </w:tcPr>
          <w:p w14:paraId="23C58156" w14:textId="7C063F26" w:rsidR="0035621A" w:rsidRDefault="0035621A"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6AFF7D02" w14:textId="0A5DFA06" w:rsidR="0035621A" w:rsidRPr="00640993" w:rsidRDefault="0035621A" w:rsidP="00C646B7">
            <w:pPr>
              <w:rPr>
                <w:rFonts w:ascii="Calibri" w:hAnsi="Calibri"/>
                <w:sz w:val="22"/>
              </w:rPr>
            </w:pPr>
            <w:r w:rsidRPr="0035621A">
              <w:rPr>
                <w:rFonts w:ascii="Calibri" w:hAnsi="Calibri"/>
                <w:sz w:val="22"/>
              </w:rPr>
              <w:t>ICANN should be less involved, so the second clause should be amended.</w:t>
            </w:r>
          </w:p>
        </w:tc>
        <w:tc>
          <w:tcPr>
            <w:tcW w:w="521" w:type="pct"/>
          </w:tcPr>
          <w:p w14:paraId="666B9B7A" w14:textId="16B1971C" w:rsidR="0035621A" w:rsidRDefault="0035621A" w:rsidP="00C646B7">
            <w:pPr>
              <w:rPr>
                <w:rFonts w:asciiTheme="majorHAnsi" w:hAnsiTheme="majorHAnsi"/>
                <w:sz w:val="22"/>
                <w:szCs w:val="22"/>
              </w:rPr>
            </w:pPr>
            <w:r>
              <w:rPr>
                <w:rFonts w:asciiTheme="majorHAnsi" w:hAnsiTheme="majorHAnsi"/>
                <w:sz w:val="22"/>
                <w:szCs w:val="22"/>
              </w:rPr>
              <w:t>Noah Greenstein</w:t>
            </w:r>
          </w:p>
        </w:tc>
        <w:tc>
          <w:tcPr>
            <w:tcW w:w="874" w:type="pct"/>
          </w:tcPr>
          <w:p w14:paraId="49388AEF" w14:textId="77777777" w:rsidR="0035621A" w:rsidRPr="00C646B7" w:rsidRDefault="0035621A" w:rsidP="00C646B7">
            <w:pPr>
              <w:rPr>
                <w:rFonts w:asciiTheme="majorHAnsi" w:hAnsiTheme="majorHAnsi"/>
                <w:sz w:val="22"/>
                <w:szCs w:val="22"/>
              </w:rPr>
            </w:pPr>
          </w:p>
        </w:tc>
        <w:tc>
          <w:tcPr>
            <w:tcW w:w="655" w:type="pct"/>
          </w:tcPr>
          <w:p w14:paraId="1936D715" w14:textId="77777777" w:rsidR="0035621A" w:rsidRPr="00C646B7" w:rsidRDefault="0035621A" w:rsidP="00C646B7">
            <w:pPr>
              <w:rPr>
                <w:rFonts w:asciiTheme="majorHAnsi" w:hAnsiTheme="majorHAnsi"/>
                <w:sz w:val="22"/>
                <w:szCs w:val="22"/>
              </w:rPr>
            </w:pPr>
          </w:p>
        </w:tc>
      </w:tr>
      <w:tr w:rsidR="0035621A" w:rsidRPr="00C646B7" w14:paraId="1062E884" w14:textId="77777777" w:rsidTr="00C646B7">
        <w:tc>
          <w:tcPr>
            <w:tcW w:w="672" w:type="pct"/>
          </w:tcPr>
          <w:p w14:paraId="1193AF5F" w14:textId="77777777" w:rsidR="0035621A" w:rsidRPr="00C646B7" w:rsidRDefault="0035621A" w:rsidP="00C646B7">
            <w:pPr>
              <w:numPr>
                <w:ilvl w:val="0"/>
                <w:numId w:val="11"/>
              </w:numPr>
              <w:rPr>
                <w:rFonts w:asciiTheme="majorHAnsi" w:hAnsiTheme="majorHAnsi"/>
                <w:b/>
                <w:sz w:val="22"/>
                <w:szCs w:val="22"/>
              </w:rPr>
            </w:pPr>
          </w:p>
        </w:tc>
        <w:tc>
          <w:tcPr>
            <w:tcW w:w="1285" w:type="pct"/>
          </w:tcPr>
          <w:p w14:paraId="69BB7858" w14:textId="3D7ECD05" w:rsidR="0035621A" w:rsidRDefault="0035621A"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5804C7F2" w14:textId="7F70C503" w:rsidR="0035621A" w:rsidRPr="0035621A" w:rsidRDefault="0035621A" w:rsidP="00C646B7">
            <w:pPr>
              <w:rPr>
                <w:rFonts w:ascii="Calibri" w:hAnsi="Calibri"/>
                <w:sz w:val="22"/>
              </w:rPr>
            </w:pPr>
            <w:r w:rsidRPr="0035621A">
              <w:rPr>
                <w:rFonts w:ascii="Calibri" w:hAnsi="Calibri"/>
                <w:sz w:val="22"/>
              </w:rPr>
              <w:t>Impending de-accreditation should not impinge on the registrant's privacy, including by providing third parties with mailing lists. Third-party solicitation should probably not be encouraged.</w:t>
            </w:r>
          </w:p>
        </w:tc>
        <w:tc>
          <w:tcPr>
            <w:tcW w:w="521" w:type="pct"/>
          </w:tcPr>
          <w:p w14:paraId="4A77720B" w14:textId="2442F3A9" w:rsidR="0035621A" w:rsidRDefault="0035621A" w:rsidP="00C646B7">
            <w:pPr>
              <w:rPr>
                <w:rFonts w:asciiTheme="majorHAnsi" w:hAnsiTheme="majorHAnsi"/>
                <w:sz w:val="22"/>
                <w:szCs w:val="22"/>
              </w:rPr>
            </w:pPr>
            <w:r>
              <w:rPr>
                <w:rFonts w:asciiTheme="majorHAnsi" w:hAnsiTheme="majorHAnsi"/>
                <w:sz w:val="22"/>
                <w:szCs w:val="22"/>
              </w:rPr>
              <w:t>Jason Burns</w:t>
            </w:r>
          </w:p>
        </w:tc>
        <w:tc>
          <w:tcPr>
            <w:tcW w:w="874" w:type="pct"/>
          </w:tcPr>
          <w:p w14:paraId="635EF5BF" w14:textId="77777777" w:rsidR="0035621A" w:rsidRPr="00C646B7" w:rsidRDefault="0035621A" w:rsidP="00C646B7">
            <w:pPr>
              <w:rPr>
                <w:rFonts w:asciiTheme="majorHAnsi" w:hAnsiTheme="majorHAnsi"/>
                <w:sz w:val="22"/>
                <w:szCs w:val="22"/>
              </w:rPr>
            </w:pPr>
          </w:p>
        </w:tc>
        <w:tc>
          <w:tcPr>
            <w:tcW w:w="655" w:type="pct"/>
          </w:tcPr>
          <w:p w14:paraId="4D0693DA" w14:textId="77777777" w:rsidR="0035621A" w:rsidRPr="00C646B7" w:rsidRDefault="0035621A" w:rsidP="00C646B7">
            <w:pPr>
              <w:rPr>
                <w:rFonts w:asciiTheme="majorHAnsi" w:hAnsiTheme="majorHAnsi"/>
                <w:sz w:val="22"/>
                <w:szCs w:val="22"/>
              </w:rPr>
            </w:pPr>
          </w:p>
        </w:tc>
      </w:tr>
      <w:tr w:rsidR="0035621A" w:rsidRPr="00C646B7" w14:paraId="3AB816BC" w14:textId="77777777" w:rsidTr="00C646B7">
        <w:tc>
          <w:tcPr>
            <w:tcW w:w="672" w:type="pct"/>
          </w:tcPr>
          <w:p w14:paraId="0DBF77C9" w14:textId="77777777" w:rsidR="0035621A" w:rsidRPr="00C646B7" w:rsidRDefault="0035621A" w:rsidP="00C646B7">
            <w:pPr>
              <w:numPr>
                <w:ilvl w:val="0"/>
                <w:numId w:val="11"/>
              </w:numPr>
              <w:rPr>
                <w:rFonts w:asciiTheme="majorHAnsi" w:hAnsiTheme="majorHAnsi"/>
                <w:b/>
                <w:sz w:val="22"/>
                <w:szCs w:val="22"/>
              </w:rPr>
            </w:pPr>
          </w:p>
        </w:tc>
        <w:tc>
          <w:tcPr>
            <w:tcW w:w="1285" w:type="pct"/>
          </w:tcPr>
          <w:p w14:paraId="05632567" w14:textId="434CFAFF" w:rsidR="0035621A" w:rsidRDefault="0035621A" w:rsidP="00C646B7">
            <w:pPr>
              <w:rPr>
                <w:rFonts w:asciiTheme="majorHAnsi" w:hAnsiTheme="majorHAnsi"/>
                <w:sz w:val="22"/>
                <w:szCs w:val="22"/>
              </w:rPr>
            </w:pPr>
            <w:r>
              <w:rPr>
                <w:rFonts w:asciiTheme="majorHAnsi" w:hAnsiTheme="majorHAnsi"/>
                <w:sz w:val="22"/>
                <w:szCs w:val="22"/>
              </w:rPr>
              <w:t>Yes with conditions</w:t>
            </w:r>
          </w:p>
        </w:tc>
        <w:tc>
          <w:tcPr>
            <w:tcW w:w="993" w:type="pct"/>
          </w:tcPr>
          <w:p w14:paraId="479E898E" w14:textId="3C446FEC" w:rsidR="0035621A" w:rsidRPr="0035621A" w:rsidRDefault="0035621A" w:rsidP="00C646B7">
            <w:pPr>
              <w:rPr>
                <w:rFonts w:ascii="Calibri" w:hAnsi="Calibri"/>
                <w:sz w:val="22"/>
              </w:rPr>
            </w:pPr>
            <w:r w:rsidRPr="0035621A">
              <w:rPr>
                <w:rFonts w:ascii="Calibri" w:hAnsi="Calibri"/>
                <w:sz w:val="22"/>
              </w:rPr>
              <w:t>Yes, but accredi</w:t>
            </w:r>
            <w:r>
              <w:rPr>
                <w:rFonts w:ascii="Calibri" w:hAnsi="Calibri"/>
                <w:sz w:val="22"/>
              </w:rPr>
              <w:t>t</w:t>
            </w:r>
            <w:r w:rsidRPr="0035621A">
              <w:rPr>
                <w:rFonts w:ascii="Calibri" w:hAnsi="Calibri"/>
                <w:sz w:val="22"/>
              </w:rPr>
              <w:t>ation in general is unnecessary at best and harmful at worst. Privacy and proxy providers (and their customers) have spoken at length on the issue.</w:t>
            </w:r>
          </w:p>
        </w:tc>
        <w:tc>
          <w:tcPr>
            <w:tcW w:w="521" w:type="pct"/>
          </w:tcPr>
          <w:p w14:paraId="280FDBB6" w14:textId="2886785E" w:rsidR="0035621A" w:rsidRDefault="0035621A" w:rsidP="00C646B7">
            <w:pPr>
              <w:rPr>
                <w:rFonts w:asciiTheme="majorHAnsi" w:hAnsiTheme="majorHAnsi"/>
                <w:sz w:val="22"/>
                <w:szCs w:val="22"/>
              </w:rPr>
            </w:pPr>
            <w:r>
              <w:rPr>
                <w:rFonts w:asciiTheme="majorHAnsi" w:hAnsiTheme="majorHAnsi"/>
                <w:sz w:val="22"/>
                <w:szCs w:val="22"/>
              </w:rPr>
              <w:t>Lucas Stadler</w:t>
            </w:r>
          </w:p>
        </w:tc>
        <w:tc>
          <w:tcPr>
            <w:tcW w:w="874" w:type="pct"/>
          </w:tcPr>
          <w:p w14:paraId="036CA7C4" w14:textId="77777777" w:rsidR="0035621A" w:rsidRPr="00C646B7" w:rsidRDefault="0035621A" w:rsidP="00C646B7">
            <w:pPr>
              <w:rPr>
                <w:rFonts w:asciiTheme="majorHAnsi" w:hAnsiTheme="majorHAnsi"/>
                <w:sz w:val="22"/>
                <w:szCs w:val="22"/>
              </w:rPr>
            </w:pPr>
          </w:p>
        </w:tc>
        <w:tc>
          <w:tcPr>
            <w:tcW w:w="655" w:type="pct"/>
          </w:tcPr>
          <w:p w14:paraId="7A6CCB16" w14:textId="77777777" w:rsidR="0035621A" w:rsidRPr="00C646B7" w:rsidRDefault="0035621A" w:rsidP="00C646B7">
            <w:pPr>
              <w:rPr>
                <w:rFonts w:asciiTheme="majorHAnsi" w:hAnsiTheme="majorHAnsi"/>
                <w:sz w:val="22"/>
                <w:szCs w:val="22"/>
              </w:rPr>
            </w:pPr>
          </w:p>
        </w:tc>
      </w:tr>
      <w:tr w:rsidR="00BA6E57" w:rsidRPr="00C646B7" w14:paraId="2673DB2F" w14:textId="77777777" w:rsidTr="00C646B7">
        <w:tc>
          <w:tcPr>
            <w:tcW w:w="672" w:type="pct"/>
          </w:tcPr>
          <w:p w14:paraId="3DC73522" w14:textId="77777777" w:rsidR="00BA6E57" w:rsidRPr="00C646B7" w:rsidRDefault="00BA6E57" w:rsidP="00C646B7">
            <w:pPr>
              <w:numPr>
                <w:ilvl w:val="0"/>
                <w:numId w:val="11"/>
              </w:numPr>
              <w:rPr>
                <w:rFonts w:asciiTheme="majorHAnsi" w:hAnsiTheme="majorHAnsi"/>
                <w:b/>
                <w:sz w:val="22"/>
                <w:szCs w:val="22"/>
              </w:rPr>
            </w:pPr>
          </w:p>
        </w:tc>
        <w:tc>
          <w:tcPr>
            <w:tcW w:w="1285" w:type="pct"/>
          </w:tcPr>
          <w:p w14:paraId="1E4E3358" w14:textId="3BA6081B" w:rsidR="00BA6E57" w:rsidRPr="00C646B7" w:rsidRDefault="0040560B" w:rsidP="00C646B7">
            <w:pPr>
              <w:rPr>
                <w:rFonts w:asciiTheme="majorHAnsi" w:hAnsiTheme="majorHAnsi"/>
                <w:sz w:val="22"/>
                <w:szCs w:val="22"/>
              </w:rPr>
            </w:pPr>
            <w:r>
              <w:rPr>
                <w:rFonts w:ascii="Calibri" w:hAnsi="Calibri"/>
                <w:sz w:val="22"/>
                <w:szCs w:val="22"/>
              </w:rPr>
              <w:t>T</w:t>
            </w:r>
            <w:r w:rsidRPr="00746754">
              <w:rPr>
                <w:rFonts w:ascii="Calibri" w:hAnsi="Calibri"/>
                <w:sz w:val="22"/>
                <w:szCs w:val="22"/>
              </w:rPr>
              <w:t>his question implies I agree with accreditation of P/P. I can't answer this because this is not and should not be in your domain.</w:t>
            </w:r>
          </w:p>
        </w:tc>
        <w:tc>
          <w:tcPr>
            <w:tcW w:w="993" w:type="pct"/>
          </w:tcPr>
          <w:p w14:paraId="39147037" w14:textId="77777777" w:rsidR="00BA6E57" w:rsidRPr="00C646B7" w:rsidRDefault="00BA6E57" w:rsidP="00C646B7">
            <w:pPr>
              <w:rPr>
                <w:rFonts w:asciiTheme="majorHAnsi" w:hAnsiTheme="majorHAnsi"/>
                <w:sz w:val="22"/>
                <w:szCs w:val="22"/>
              </w:rPr>
            </w:pPr>
          </w:p>
        </w:tc>
        <w:tc>
          <w:tcPr>
            <w:tcW w:w="521" w:type="pct"/>
          </w:tcPr>
          <w:p w14:paraId="6021BF20" w14:textId="6B91CC99" w:rsidR="00BA6E57" w:rsidRPr="00C646B7" w:rsidRDefault="0040560B" w:rsidP="00C646B7">
            <w:pPr>
              <w:rPr>
                <w:rFonts w:asciiTheme="majorHAnsi" w:hAnsiTheme="majorHAnsi"/>
                <w:sz w:val="22"/>
                <w:szCs w:val="22"/>
              </w:rPr>
            </w:pPr>
            <w:r>
              <w:rPr>
                <w:rFonts w:asciiTheme="majorHAnsi" w:hAnsiTheme="majorHAnsi"/>
                <w:sz w:val="22"/>
                <w:szCs w:val="22"/>
              </w:rPr>
              <w:t>D. Miedemma</w:t>
            </w:r>
          </w:p>
        </w:tc>
        <w:tc>
          <w:tcPr>
            <w:tcW w:w="874" w:type="pct"/>
          </w:tcPr>
          <w:p w14:paraId="09AE23F7" w14:textId="77777777" w:rsidR="00BA6E57" w:rsidRPr="00C646B7" w:rsidRDefault="00BA6E57" w:rsidP="00C646B7">
            <w:pPr>
              <w:rPr>
                <w:rFonts w:asciiTheme="majorHAnsi" w:hAnsiTheme="majorHAnsi"/>
                <w:sz w:val="22"/>
                <w:szCs w:val="22"/>
              </w:rPr>
            </w:pPr>
          </w:p>
        </w:tc>
        <w:tc>
          <w:tcPr>
            <w:tcW w:w="655" w:type="pct"/>
          </w:tcPr>
          <w:p w14:paraId="78A67F70" w14:textId="77777777" w:rsidR="00BA6E57" w:rsidRPr="00C646B7" w:rsidRDefault="00BA6E57" w:rsidP="00C646B7">
            <w:pPr>
              <w:rPr>
                <w:rFonts w:asciiTheme="majorHAnsi" w:hAnsiTheme="majorHAnsi"/>
                <w:sz w:val="22"/>
                <w:szCs w:val="22"/>
              </w:rPr>
            </w:pPr>
          </w:p>
        </w:tc>
      </w:tr>
      <w:tr w:rsidR="0040560B" w:rsidRPr="00C646B7" w14:paraId="5656510B" w14:textId="77777777" w:rsidTr="00C646B7">
        <w:tc>
          <w:tcPr>
            <w:tcW w:w="672" w:type="pct"/>
          </w:tcPr>
          <w:p w14:paraId="484F62F7" w14:textId="77777777" w:rsidR="0040560B" w:rsidRPr="00C646B7" w:rsidRDefault="0040560B" w:rsidP="00C646B7">
            <w:pPr>
              <w:numPr>
                <w:ilvl w:val="0"/>
                <w:numId w:val="11"/>
              </w:numPr>
              <w:rPr>
                <w:rFonts w:asciiTheme="majorHAnsi" w:hAnsiTheme="majorHAnsi"/>
                <w:b/>
                <w:sz w:val="22"/>
                <w:szCs w:val="22"/>
              </w:rPr>
            </w:pPr>
          </w:p>
        </w:tc>
        <w:tc>
          <w:tcPr>
            <w:tcW w:w="1285" w:type="pct"/>
          </w:tcPr>
          <w:p w14:paraId="28946BA8" w14:textId="72D3A3BD" w:rsidR="0040560B" w:rsidRDefault="0040560B" w:rsidP="00C646B7">
            <w:pPr>
              <w:rPr>
                <w:rFonts w:ascii="Calibri" w:hAnsi="Calibri"/>
                <w:sz w:val="22"/>
                <w:szCs w:val="22"/>
              </w:rPr>
            </w:pPr>
            <w:r>
              <w:rPr>
                <w:rFonts w:asciiTheme="majorHAnsi" w:hAnsiTheme="majorHAnsi"/>
                <w:sz w:val="22"/>
                <w:szCs w:val="22"/>
              </w:rPr>
              <w:t>No</w:t>
            </w:r>
          </w:p>
        </w:tc>
        <w:tc>
          <w:tcPr>
            <w:tcW w:w="993" w:type="pct"/>
          </w:tcPr>
          <w:p w14:paraId="60F2E246" w14:textId="3C3D9002" w:rsidR="0040560B" w:rsidRPr="00C646B7" w:rsidRDefault="0040560B" w:rsidP="00C646B7">
            <w:pPr>
              <w:rPr>
                <w:rFonts w:asciiTheme="majorHAnsi" w:hAnsiTheme="majorHAnsi"/>
                <w:sz w:val="22"/>
                <w:szCs w:val="22"/>
              </w:rPr>
            </w:pPr>
            <w:r w:rsidRPr="00F1694F">
              <w:rPr>
                <w:rFonts w:ascii="Calibri" w:hAnsi="Calibri"/>
                <w:sz w:val="22"/>
              </w:rPr>
              <w:t>Due process per the law of the domain owner's country should be required before revealing information</w:t>
            </w:r>
          </w:p>
        </w:tc>
        <w:tc>
          <w:tcPr>
            <w:tcW w:w="521" w:type="pct"/>
          </w:tcPr>
          <w:p w14:paraId="60DF73E4" w14:textId="20CA6A6E" w:rsidR="0040560B" w:rsidRDefault="0040560B" w:rsidP="00C646B7">
            <w:pPr>
              <w:rPr>
                <w:rFonts w:asciiTheme="majorHAnsi" w:hAnsiTheme="majorHAnsi"/>
                <w:sz w:val="22"/>
                <w:szCs w:val="22"/>
              </w:rPr>
            </w:pPr>
            <w:r>
              <w:rPr>
                <w:rFonts w:asciiTheme="majorHAnsi" w:hAnsiTheme="majorHAnsi"/>
                <w:sz w:val="22"/>
                <w:szCs w:val="22"/>
              </w:rPr>
              <w:t>TS</w:t>
            </w:r>
          </w:p>
        </w:tc>
        <w:tc>
          <w:tcPr>
            <w:tcW w:w="874" w:type="pct"/>
          </w:tcPr>
          <w:p w14:paraId="776DD135" w14:textId="77777777" w:rsidR="0040560B" w:rsidRPr="00C646B7" w:rsidRDefault="0040560B" w:rsidP="00C646B7">
            <w:pPr>
              <w:rPr>
                <w:rFonts w:asciiTheme="majorHAnsi" w:hAnsiTheme="majorHAnsi"/>
                <w:sz w:val="22"/>
                <w:szCs w:val="22"/>
              </w:rPr>
            </w:pPr>
          </w:p>
        </w:tc>
        <w:tc>
          <w:tcPr>
            <w:tcW w:w="655" w:type="pct"/>
          </w:tcPr>
          <w:p w14:paraId="4AFFE739" w14:textId="77777777" w:rsidR="0040560B" w:rsidRPr="00C646B7" w:rsidRDefault="0040560B" w:rsidP="00C646B7">
            <w:pPr>
              <w:rPr>
                <w:rFonts w:asciiTheme="majorHAnsi" w:hAnsiTheme="majorHAnsi"/>
                <w:sz w:val="22"/>
                <w:szCs w:val="22"/>
              </w:rPr>
            </w:pPr>
          </w:p>
        </w:tc>
      </w:tr>
      <w:tr w:rsidR="0040560B" w:rsidRPr="00C646B7" w14:paraId="3ADBA495" w14:textId="77777777" w:rsidTr="00C646B7">
        <w:tc>
          <w:tcPr>
            <w:tcW w:w="672" w:type="pct"/>
          </w:tcPr>
          <w:p w14:paraId="06B738D6" w14:textId="77777777" w:rsidR="0040560B" w:rsidRPr="00C646B7" w:rsidRDefault="0040560B" w:rsidP="00C646B7">
            <w:pPr>
              <w:numPr>
                <w:ilvl w:val="0"/>
                <w:numId w:val="11"/>
              </w:numPr>
              <w:rPr>
                <w:rFonts w:asciiTheme="majorHAnsi" w:hAnsiTheme="majorHAnsi"/>
                <w:b/>
                <w:sz w:val="22"/>
                <w:szCs w:val="22"/>
              </w:rPr>
            </w:pPr>
          </w:p>
        </w:tc>
        <w:tc>
          <w:tcPr>
            <w:tcW w:w="1285" w:type="pct"/>
          </w:tcPr>
          <w:p w14:paraId="3E0C223D" w14:textId="1745AD11" w:rsidR="0040560B" w:rsidRDefault="0040560B" w:rsidP="00C646B7">
            <w:pPr>
              <w:rPr>
                <w:rFonts w:asciiTheme="majorHAnsi" w:hAnsiTheme="majorHAnsi"/>
                <w:sz w:val="22"/>
                <w:szCs w:val="22"/>
              </w:rPr>
            </w:pPr>
            <w:r>
              <w:rPr>
                <w:rFonts w:asciiTheme="majorHAnsi" w:hAnsiTheme="majorHAnsi"/>
                <w:sz w:val="22"/>
                <w:szCs w:val="22"/>
              </w:rPr>
              <w:t>No</w:t>
            </w:r>
          </w:p>
        </w:tc>
        <w:tc>
          <w:tcPr>
            <w:tcW w:w="993" w:type="pct"/>
          </w:tcPr>
          <w:p w14:paraId="728A5659" w14:textId="670D1CD8" w:rsidR="0040560B" w:rsidRPr="00F1694F" w:rsidRDefault="0040560B" w:rsidP="00C646B7">
            <w:pPr>
              <w:rPr>
                <w:rFonts w:ascii="Calibri" w:hAnsi="Calibri"/>
                <w:sz w:val="22"/>
              </w:rPr>
            </w:pPr>
            <w:r w:rsidRPr="00D31CDA">
              <w:rPr>
                <w:rFonts w:ascii="Calibri" w:hAnsi="Calibri"/>
                <w:sz w:val="22"/>
              </w:rPr>
              <w:t>Hell no! The free market will handle these issues, not the unelected</w:t>
            </w:r>
            <w:r>
              <w:rPr>
                <w:rFonts w:ascii="Calibri" w:hAnsi="Calibri"/>
                <w:sz w:val="22"/>
              </w:rPr>
              <w:t>.</w:t>
            </w:r>
          </w:p>
        </w:tc>
        <w:tc>
          <w:tcPr>
            <w:tcW w:w="521" w:type="pct"/>
          </w:tcPr>
          <w:p w14:paraId="401F8C84" w14:textId="7D188918" w:rsidR="0040560B" w:rsidRDefault="0040560B" w:rsidP="00C646B7">
            <w:pPr>
              <w:rPr>
                <w:rFonts w:asciiTheme="majorHAnsi" w:hAnsiTheme="majorHAnsi"/>
                <w:sz w:val="22"/>
                <w:szCs w:val="22"/>
              </w:rPr>
            </w:pPr>
            <w:r>
              <w:rPr>
                <w:rFonts w:asciiTheme="majorHAnsi" w:hAnsiTheme="majorHAnsi"/>
                <w:sz w:val="22"/>
                <w:szCs w:val="22"/>
              </w:rPr>
              <w:t>Christopher Smith</w:t>
            </w:r>
          </w:p>
        </w:tc>
        <w:tc>
          <w:tcPr>
            <w:tcW w:w="874" w:type="pct"/>
          </w:tcPr>
          <w:p w14:paraId="155E8B48" w14:textId="77777777" w:rsidR="0040560B" w:rsidRPr="00C646B7" w:rsidRDefault="0040560B" w:rsidP="00C646B7">
            <w:pPr>
              <w:rPr>
                <w:rFonts w:asciiTheme="majorHAnsi" w:hAnsiTheme="majorHAnsi"/>
                <w:sz w:val="22"/>
                <w:szCs w:val="22"/>
              </w:rPr>
            </w:pPr>
          </w:p>
        </w:tc>
        <w:tc>
          <w:tcPr>
            <w:tcW w:w="655" w:type="pct"/>
          </w:tcPr>
          <w:p w14:paraId="67120F23" w14:textId="77777777" w:rsidR="0040560B" w:rsidRPr="00C646B7" w:rsidRDefault="0040560B" w:rsidP="00C646B7">
            <w:pPr>
              <w:rPr>
                <w:rFonts w:asciiTheme="majorHAnsi" w:hAnsiTheme="majorHAnsi"/>
                <w:sz w:val="22"/>
                <w:szCs w:val="22"/>
              </w:rPr>
            </w:pPr>
          </w:p>
        </w:tc>
      </w:tr>
      <w:tr w:rsidR="00640993" w:rsidRPr="00C646B7" w14:paraId="317E7FEE" w14:textId="77777777" w:rsidTr="00C646B7">
        <w:tc>
          <w:tcPr>
            <w:tcW w:w="672" w:type="pct"/>
          </w:tcPr>
          <w:p w14:paraId="23C1B65A" w14:textId="77777777" w:rsidR="00640993" w:rsidRPr="00C646B7" w:rsidRDefault="00640993" w:rsidP="00C646B7">
            <w:pPr>
              <w:numPr>
                <w:ilvl w:val="0"/>
                <w:numId w:val="11"/>
              </w:numPr>
              <w:rPr>
                <w:rFonts w:asciiTheme="majorHAnsi" w:hAnsiTheme="majorHAnsi"/>
                <w:b/>
                <w:sz w:val="22"/>
                <w:szCs w:val="22"/>
              </w:rPr>
            </w:pPr>
          </w:p>
        </w:tc>
        <w:tc>
          <w:tcPr>
            <w:tcW w:w="1285" w:type="pct"/>
          </w:tcPr>
          <w:p w14:paraId="597D67A5" w14:textId="5CFE9F0E" w:rsidR="00640993" w:rsidRDefault="00640993" w:rsidP="00C646B7">
            <w:pPr>
              <w:rPr>
                <w:rFonts w:asciiTheme="majorHAnsi" w:hAnsiTheme="majorHAnsi"/>
                <w:sz w:val="22"/>
                <w:szCs w:val="22"/>
              </w:rPr>
            </w:pPr>
            <w:r>
              <w:rPr>
                <w:rFonts w:asciiTheme="majorHAnsi" w:hAnsiTheme="majorHAnsi"/>
                <w:sz w:val="22"/>
                <w:szCs w:val="22"/>
              </w:rPr>
              <w:t>No</w:t>
            </w:r>
          </w:p>
        </w:tc>
        <w:tc>
          <w:tcPr>
            <w:tcW w:w="993" w:type="pct"/>
          </w:tcPr>
          <w:p w14:paraId="3AFE13B0" w14:textId="4C353617" w:rsidR="00640993" w:rsidRPr="00D31CDA" w:rsidRDefault="00640993" w:rsidP="00C646B7">
            <w:pPr>
              <w:rPr>
                <w:rFonts w:ascii="Calibri" w:hAnsi="Calibri"/>
                <w:sz w:val="22"/>
              </w:rPr>
            </w:pPr>
            <w:r w:rsidRPr="00640993">
              <w:rPr>
                <w:rFonts w:ascii="Calibri" w:hAnsi="Calibri"/>
                <w:sz w:val="22"/>
              </w:rPr>
              <w:t>Yes, agreed, and these notifications should be published. I continue to disagree with the idea of accrediting P/P services.</w:t>
            </w:r>
          </w:p>
        </w:tc>
        <w:tc>
          <w:tcPr>
            <w:tcW w:w="521" w:type="pct"/>
          </w:tcPr>
          <w:p w14:paraId="40460C3F" w14:textId="3068E0FB" w:rsidR="00640993" w:rsidRDefault="00640993" w:rsidP="00C646B7">
            <w:pPr>
              <w:rPr>
                <w:rFonts w:asciiTheme="majorHAnsi" w:hAnsiTheme="majorHAnsi"/>
                <w:sz w:val="22"/>
                <w:szCs w:val="22"/>
              </w:rPr>
            </w:pPr>
            <w:r>
              <w:rPr>
                <w:rFonts w:asciiTheme="majorHAnsi" w:hAnsiTheme="majorHAnsi"/>
                <w:sz w:val="22"/>
                <w:szCs w:val="22"/>
              </w:rPr>
              <w:t>Aaron Dalton</w:t>
            </w:r>
          </w:p>
        </w:tc>
        <w:tc>
          <w:tcPr>
            <w:tcW w:w="874" w:type="pct"/>
          </w:tcPr>
          <w:p w14:paraId="5A50A766" w14:textId="77777777" w:rsidR="00640993" w:rsidRPr="00C646B7" w:rsidRDefault="00640993" w:rsidP="00C646B7">
            <w:pPr>
              <w:rPr>
                <w:rFonts w:asciiTheme="majorHAnsi" w:hAnsiTheme="majorHAnsi"/>
                <w:sz w:val="22"/>
                <w:szCs w:val="22"/>
              </w:rPr>
            </w:pPr>
          </w:p>
        </w:tc>
        <w:tc>
          <w:tcPr>
            <w:tcW w:w="655" w:type="pct"/>
          </w:tcPr>
          <w:p w14:paraId="6332DE14" w14:textId="77777777" w:rsidR="00640993" w:rsidRPr="00C646B7" w:rsidRDefault="00640993" w:rsidP="00C646B7">
            <w:pPr>
              <w:rPr>
                <w:rFonts w:asciiTheme="majorHAnsi" w:hAnsiTheme="majorHAnsi"/>
                <w:sz w:val="22"/>
                <w:szCs w:val="22"/>
              </w:rPr>
            </w:pPr>
          </w:p>
        </w:tc>
      </w:tr>
      <w:tr w:rsidR="00640993" w:rsidRPr="00C646B7" w14:paraId="76FF08C5" w14:textId="77777777" w:rsidTr="00C646B7">
        <w:tc>
          <w:tcPr>
            <w:tcW w:w="672" w:type="pct"/>
          </w:tcPr>
          <w:p w14:paraId="39AB3B68" w14:textId="77777777" w:rsidR="00640993" w:rsidRPr="00C646B7" w:rsidRDefault="00640993" w:rsidP="00C646B7">
            <w:pPr>
              <w:numPr>
                <w:ilvl w:val="0"/>
                <w:numId w:val="11"/>
              </w:numPr>
              <w:rPr>
                <w:rFonts w:asciiTheme="majorHAnsi" w:hAnsiTheme="majorHAnsi"/>
                <w:b/>
                <w:sz w:val="22"/>
                <w:szCs w:val="22"/>
              </w:rPr>
            </w:pPr>
          </w:p>
        </w:tc>
        <w:tc>
          <w:tcPr>
            <w:tcW w:w="1285" w:type="pct"/>
          </w:tcPr>
          <w:p w14:paraId="7912CF1B" w14:textId="31006D2C" w:rsidR="00640993" w:rsidRDefault="00640993" w:rsidP="00C646B7">
            <w:pPr>
              <w:rPr>
                <w:rFonts w:asciiTheme="majorHAnsi" w:hAnsiTheme="majorHAnsi"/>
                <w:sz w:val="22"/>
                <w:szCs w:val="22"/>
              </w:rPr>
            </w:pPr>
            <w:r>
              <w:rPr>
                <w:rFonts w:asciiTheme="majorHAnsi" w:hAnsiTheme="majorHAnsi"/>
                <w:sz w:val="22"/>
                <w:szCs w:val="22"/>
              </w:rPr>
              <w:t>No</w:t>
            </w:r>
          </w:p>
        </w:tc>
        <w:tc>
          <w:tcPr>
            <w:tcW w:w="993" w:type="pct"/>
          </w:tcPr>
          <w:p w14:paraId="61A04634" w14:textId="137F2EE0" w:rsidR="00640993" w:rsidRPr="00640993" w:rsidRDefault="00640993" w:rsidP="00C646B7">
            <w:pPr>
              <w:rPr>
                <w:rFonts w:ascii="Calibri" w:hAnsi="Calibri"/>
                <w:sz w:val="22"/>
              </w:rPr>
            </w:pPr>
            <w:r>
              <w:rPr>
                <w:rFonts w:ascii="Calibri" w:hAnsi="Calibri"/>
                <w:sz w:val="22"/>
              </w:rPr>
              <w:t>T</w:t>
            </w:r>
            <w:r w:rsidRPr="00640993">
              <w:rPr>
                <w:rFonts w:ascii="Calibri" w:hAnsi="Calibri"/>
                <w:sz w:val="22"/>
              </w:rPr>
              <w:t>hat would entail releasing customers' information.</w:t>
            </w:r>
          </w:p>
        </w:tc>
        <w:tc>
          <w:tcPr>
            <w:tcW w:w="521" w:type="pct"/>
          </w:tcPr>
          <w:p w14:paraId="5CB21B6B" w14:textId="0AFEC8C0" w:rsidR="00640993" w:rsidRDefault="00640993" w:rsidP="00C646B7">
            <w:pPr>
              <w:rPr>
                <w:rFonts w:asciiTheme="majorHAnsi" w:hAnsiTheme="majorHAnsi"/>
                <w:sz w:val="22"/>
                <w:szCs w:val="22"/>
              </w:rPr>
            </w:pPr>
            <w:r>
              <w:rPr>
                <w:rFonts w:asciiTheme="majorHAnsi" w:hAnsiTheme="majorHAnsi"/>
                <w:sz w:val="22"/>
                <w:szCs w:val="22"/>
              </w:rPr>
              <w:t>M.B.</w:t>
            </w:r>
          </w:p>
        </w:tc>
        <w:tc>
          <w:tcPr>
            <w:tcW w:w="874" w:type="pct"/>
          </w:tcPr>
          <w:p w14:paraId="37D2D29B" w14:textId="77777777" w:rsidR="00640993" w:rsidRPr="00C646B7" w:rsidRDefault="00640993" w:rsidP="00C646B7">
            <w:pPr>
              <w:rPr>
                <w:rFonts w:asciiTheme="majorHAnsi" w:hAnsiTheme="majorHAnsi"/>
                <w:sz w:val="22"/>
                <w:szCs w:val="22"/>
              </w:rPr>
            </w:pPr>
          </w:p>
        </w:tc>
        <w:tc>
          <w:tcPr>
            <w:tcW w:w="655" w:type="pct"/>
          </w:tcPr>
          <w:p w14:paraId="2DE64C04" w14:textId="77777777" w:rsidR="00640993" w:rsidRPr="00C646B7" w:rsidRDefault="00640993" w:rsidP="00C646B7">
            <w:pPr>
              <w:rPr>
                <w:rFonts w:asciiTheme="majorHAnsi" w:hAnsiTheme="majorHAnsi"/>
                <w:sz w:val="22"/>
                <w:szCs w:val="22"/>
              </w:rPr>
            </w:pPr>
          </w:p>
        </w:tc>
      </w:tr>
      <w:tr w:rsidR="0035621A" w:rsidRPr="00C646B7" w14:paraId="083218C2" w14:textId="77777777" w:rsidTr="00C646B7">
        <w:tc>
          <w:tcPr>
            <w:tcW w:w="672" w:type="pct"/>
          </w:tcPr>
          <w:p w14:paraId="388BBF4B" w14:textId="77777777" w:rsidR="0035621A" w:rsidRPr="00C646B7" w:rsidRDefault="0035621A" w:rsidP="00C646B7">
            <w:pPr>
              <w:numPr>
                <w:ilvl w:val="0"/>
                <w:numId w:val="11"/>
              </w:numPr>
              <w:rPr>
                <w:rFonts w:asciiTheme="majorHAnsi" w:hAnsiTheme="majorHAnsi"/>
                <w:b/>
                <w:sz w:val="22"/>
                <w:szCs w:val="22"/>
              </w:rPr>
            </w:pPr>
          </w:p>
        </w:tc>
        <w:tc>
          <w:tcPr>
            <w:tcW w:w="1285" w:type="pct"/>
          </w:tcPr>
          <w:p w14:paraId="64365F69" w14:textId="04EC7D49" w:rsidR="0035621A" w:rsidRDefault="0035621A" w:rsidP="00C646B7">
            <w:pPr>
              <w:rPr>
                <w:rFonts w:asciiTheme="majorHAnsi" w:hAnsiTheme="majorHAnsi"/>
                <w:sz w:val="22"/>
                <w:szCs w:val="22"/>
              </w:rPr>
            </w:pPr>
            <w:r>
              <w:rPr>
                <w:rFonts w:asciiTheme="majorHAnsi" w:hAnsiTheme="majorHAnsi"/>
                <w:sz w:val="22"/>
                <w:szCs w:val="22"/>
              </w:rPr>
              <w:t>No</w:t>
            </w:r>
          </w:p>
        </w:tc>
        <w:tc>
          <w:tcPr>
            <w:tcW w:w="993" w:type="pct"/>
          </w:tcPr>
          <w:p w14:paraId="14F71DB5" w14:textId="3F12F8D7" w:rsidR="0035621A" w:rsidRDefault="0035621A" w:rsidP="00C646B7">
            <w:pPr>
              <w:rPr>
                <w:rFonts w:ascii="Calibri" w:hAnsi="Calibri"/>
                <w:sz w:val="22"/>
              </w:rPr>
            </w:pPr>
            <w:r w:rsidRPr="0035621A">
              <w:rPr>
                <w:rFonts w:ascii="Calibri" w:hAnsi="Calibri"/>
                <w:sz w:val="22"/>
              </w:rPr>
              <w:t>I believe this would provide a "chilling effect" to the industry and to this particular vertical market.</w:t>
            </w:r>
          </w:p>
        </w:tc>
        <w:tc>
          <w:tcPr>
            <w:tcW w:w="521" w:type="pct"/>
          </w:tcPr>
          <w:p w14:paraId="673B6512" w14:textId="55E113C4" w:rsidR="0035621A" w:rsidRDefault="0035621A" w:rsidP="00C646B7">
            <w:pPr>
              <w:rPr>
                <w:rFonts w:asciiTheme="majorHAnsi" w:hAnsiTheme="majorHAnsi"/>
                <w:sz w:val="22"/>
                <w:szCs w:val="22"/>
              </w:rPr>
            </w:pPr>
            <w:r>
              <w:rPr>
                <w:rFonts w:asciiTheme="majorHAnsi" w:hAnsiTheme="majorHAnsi"/>
                <w:sz w:val="22"/>
                <w:szCs w:val="22"/>
              </w:rPr>
              <w:t>Adam Creighton</w:t>
            </w:r>
          </w:p>
        </w:tc>
        <w:tc>
          <w:tcPr>
            <w:tcW w:w="874" w:type="pct"/>
          </w:tcPr>
          <w:p w14:paraId="6CA145D8" w14:textId="77777777" w:rsidR="0035621A" w:rsidRPr="00C646B7" w:rsidRDefault="0035621A" w:rsidP="00C646B7">
            <w:pPr>
              <w:rPr>
                <w:rFonts w:asciiTheme="majorHAnsi" w:hAnsiTheme="majorHAnsi"/>
                <w:sz w:val="22"/>
                <w:szCs w:val="22"/>
              </w:rPr>
            </w:pPr>
          </w:p>
        </w:tc>
        <w:tc>
          <w:tcPr>
            <w:tcW w:w="655" w:type="pct"/>
          </w:tcPr>
          <w:p w14:paraId="0201554D" w14:textId="77777777" w:rsidR="0035621A" w:rsidRPr="00C646B7" w:rsidRDefault="0035621A" w:rsidP="00C646B7">
            <w:pPr>
              <w:rPr>
                <w:rFonts w:asciiTheme="majorHAnsi" w:hAnsiTheme="majorHAnsi"/>
                <w:sz w:val="22"/>
                <w:szCs w:val="22"/>
              </w:rPr>
            </w:pPr>
          </w:p>
        </w:tc>
      </w:tr>
      <w:tr w:rsidR="0035621A" w:rsidRPr="00C646B7" w14:paraId="69545A37" w14:textId="77777777" w:rsidTr="00C646B7">
        <w:tc>
          <w:tcPr>
            <w:tcW w:w="672" w:type="pct"/>
          </w:tcPr>
          <w:p w14:paraId="768B67E2" w14:textId="77777777" w:rsidR="0035621A" w:rsidRPr="00C646B7" w:rsidRDefault="0035621A" w:rsidP="00C646B7">
            <w:pPr>
              <w:numPr>
                <w:ilvl w:val="0"/>
                <w:numId w:val="11"/>
              </w:numPr>
              <w:rPr>
                <w:rFonts w:asciiTheme="majorHAnsi" w:hAnsiTheme="majorHAnsi"/>
                <w:b/>
                <w:sz w:val="22"/>
                <w:szCs w:val="22"/>
              </w:rPr>
            </w:pPr>
          </w:p>
        </w:tc>
        <w:tc>
          <w:tcPr>
            <w:tcW w:w="1285" w:type="pct"/>
          </w:tcPr>
          <w:p w14:paraId="5D1D4C00" w14:textId="6415E4D4" w:rsidR="0035621A" w:rsidRDefault="0035621A" w:rsidP="00C646B7">
            <w:pPr>
              <w:rPr>
                <w:rFonts w:asciiTheme="majorHAnsi" w:hAnsiTheme="majorHAnsi"/>
                <w:sz w:val="22"/>
                <w:szCs w:val="22"/>
              </w:rPr>
            </w:pPr>
            <w:r>
              <w:rPr>
                <w:rFonts w:asciiTheme="majorHAnsi" w:hAnsiTheme="majorHAnsi"/>
                <w:sz w:val="22"/>
                <w:szCs w:val="22"/>
              </w:rPr>
              <w:t>No</w:t>
            </w:r>
          </w:p>
        </w:tc>
        <w:tc>
          <w:tcPr>
            <w:tcW w:w="993" w:type="pct"/>
          </w:tcPr>
          <w:p w14:paraId="47F9826D" w14:textId="3C2C4C7F" w:rsidR="0035621A" w:rsidRPr="0035621A" w:rsidRDefault="0035621A" w:rsidP="00C646B7">
            <w:pPr>
              <w:rPr>
                <w:rFonts w:ascii="Calibri" w:hAnsi="Calibri"/>
                <w:sz w:val="22"/>
              </w:rPr>
            </w:pPr>
            <w:r w:rsidRPr="0035621A">
              <w:rPr>
                <w:rFonts w:ascii="Calibri" w:hAnsi="Calibri"/>
                <w:sz w:val="22"/>
              </w:rPr>
              <w:t>We do not need accreditation for these providers in the first place. Let the existing system continue. In this age of deteriorating privacy protections, such moves are detrimental and harmful for people's freedom and right to privacy. It's appalling that such moves are even being considered.</w:t>
            </w:r>
          </w:p>
        </w:tc>
        <w:tc>
          <w:tcPr>
            <w:tcW w:w="521" w:type="pct"/>
          </w:tcPr>
          <w:p w14:paraId="4A0D750D" w14:textId="0A7F82B3" w:rsidR="0035621A" w:rsidRDefault="0035621A" w:rsidP="00C646B7">
            <w:pPr>
              <w:rPr>
                <w:rFonts w:asciiTheme="majorHAnsi" w:hAnsiTheme="majorHAnsi"/>
                <w:sz w:val="22"/>
                <w:szCs w:val="22"/>
              </w:rPr>
            </w:pPr>
            <w:r>
              <w:rPr>
                <w:rFonts w:asciiTheme="majorHAnsi" w:hAnsiTheme="majorHAnsi"/>
                <w:sz w:val="22"/>
                <w:szCs w:val="22"/>
              </w:rPr>
              <w:t>Anand S.</w:t>
            </w:r>
          </w:p>
        </w:tc>
        <w:tc>
          <w:tcPr>
            <w:tcW w:w="874" w:type="pct"/>
          </w:tcPr>
          <w:p w14:paraId="01504B51" w14:textId="77777777" w:rsidR="0035621A" w:rsidRPr="00C646B7" w:rsidRDefault="0035621A" w:rsidP="00C646B7">
            <w:pPr>
              <w:rPr>
                <w:rFonts w:asciiTheme="majorHAnsi" w:hAnsiTheme="majorHAnsi"/>
                <w:sz w:val="22"/>
                <w:szCs w:val="22"/>
              </w:rPr>
            </w:pPr>
          </w:p>
        </w:tc>
        <w:tc>
          <w:tcPr>
            <w:tcW w:w="655" w:type="pct"/>
          </w:tcPr>
          <w:p w14:paraId="006622DE" w14:textId="77777777" w:rsidR="0035621A" w:rsidRPr="00C646B7" w:rsidRDefault="0035621A" w:rsidP="00C646B7">
            <w:pPr>
              <w:rPr>
                <w:rFonts w:asciiTheme="majorHAnsi" w:hAnsiTheme="majorHAnsi"/>
                <w:sz w:val="22"/>
                <w:szCs w:val="22"/>
              </w:rPr>
            </w:pPr>
          </w:p>
        </w:tc>
      </w:tr>
      <w:tr w:rsidR="0035621A" w:rsidRPr="00C646B7" w14:paraId="2D7301EA" w14:textId="77777777" w:rsidTr="00C646B7">
        <w:tc>
          <w:tcPr>
            <w:tcW w:w="672" w:type="pct"/>
          </w:tcPr>
          <w:p w14:paraId="465EA419" w14:textId="77777777" w:rsidR="0035621A" w:rsidRPr="00C646B7" w:rsidRDefault="0035621A" w:rsidP="00C646B7">
            <w:pPr>
              <w:numPr>
                <w:ilvl w:val="0"/>
                <w:numId w:val="11"/>
              </w:numPr>
              <w:rPr>
                <w:rFonts w:asciiTheme="majorHAnsi" w:hAnsiTheme="majorHAnsi"/>
                <w:b/>
                <w:sz w:val="22"/>
                <w:szCs w:val="22"/>
              </w:rPr>
            </w:pPr>
          </w:p>
        </w:tc>
        <w:tc>
          <w:tcPr>
            <w:tcW w:w="1285" w:type="pct"/>
          </w:tcPr>
          <w:p w14:paraId="37CA1BC3" w14:textId="301D47EC" w:rsidR="0035621A" w:rsidRDefault="0035621A" w:rsidP="00C646B7">
            <w:pPr>
              <w:rPr>
                <w:rFonts w:asciiTheme="majorHAnsi" w:hAnsiTheme="majorHAnsi"/>
                <w:sz w:val="22"/>
                <w:szCs w:val="22"/>
              </w:rPr>
            </w:pPr>
            <w:r>
              <w:rPr>
                <w:rFonts w:asciiTheme="majorHAnsi" w:hAnsiTheme="majorHAnsi"/>
                <w:sz w:val="22"/>
                <w:szCs w:val="22"/>
              </w:rPr>
              <w:t>No</w:t>
            </w:r>
          </w:p>
        </w:tc>
        <w:tc>
          <w:tcPr>
            <w:tcW w:w="993" w:type="pct"/>
          </w:tcPr>
          <w:p w14:paraId="5F97E905" w14:textId="2F5D0D6A" w:rsidR="0035621A" w:rsidRPr="0035621A" w:rsidRDefault="0035621A" w:rsidP="00C646B7">
            <w:pPr>
              <w:rPr>
                <w:rFonts w:ascii="Calibri" w:hAnsi="Calibri"/>
                <w:sz w:val="22"/>
              </w:rPr>
            </w:pPr>
            <w:r w:rsidRPr="0035621A">
              <w:rPr>
                <w:rFonts w:ascii="Calibri" w:hAnsi="Calibri"/>
                <w:sz w:val="22"/>
              </w:rPr>
              <w:t>No accreditation should be required.</w:t>
            </w:r>
          </w:p>
        </w:tc>
        <w:tc>
          <w:tcPr>
            <w:tcW w:w="521" w:type="pct"/>
          </w:tcPr>
          <w:p w14:paraId="61D35535" w14:textId="1FD873B3" w:rsidR="0035621A" w:rsidRDefault="0035621A" w:rsidP="00C646B7">
            <w:pPr>
              <w:rPr>
                <w:rFonts w:asciiTheme="majorHAnsi" w:hAnsiTheme="majorHAnsi"/>
                <w:sz w:val="22"/>
                <w:szCs w:val="22"/>
              </w:rPr>
            </w:pPr>
            <w:r>
              <w:rPr>
                <w:rFonts w:asciiTheme="majorHAnsi" w:hAnsiTheme="majorHAnsi"/>
                <w:sz w:val="22"/>
                <w:szCs w:val="22"/>
              </w:rPr>
              <w:t>Shane T.</w:t>
            </w:r>
          </w:p>
        </w:tc>
        <w:tc>
          <w:tcPr>
            <w:tcW w:w="874" w:type="pct"/>
          </w:tcPr>
          <w:p w14:paraId="0378BDC8" w14:textId="77777777" w:rsidR="0035621A" w:rsidRPr="00C646B7" w:rsidRDefault="0035621A" w:rsidP="00C646B7">
            <w:pPr>
              <w:rPr>
                <w:rFonts w:asciiTheme="majorHAnsi" w:hAnsiTheme="majorHAnsi"/>
                <w:sz w:val="22"/>
                <w:szCs w:val="22"/>
              </w:rPr>
            </w:pPr>
          </w:p>
        </w:tc>
        <w:tc>
          <w:tcPr>
            <w:tcW w:w="655" w:type="pct"/>
          </w:tcPr>
          <w:p w14:paraId="4A1547DF" w14:textId="77777777" w:rsidR="0035621A" w:rsidRPr="00C646B7" w:rsidRDefault="0035621A" w:rsidP="00C646B7">
            <w:pPr>
              <w:rPr>
                <w:rFonts w:asciiTheme="majorHAnsi" w:hAnsiTheme="majorHAnsi"/>
                <w:sz w:val="22"/>
                <w:szCs w:val="22"/>
              </w:rPr>
            </w:pPr>
          </w:p>
        </w:tc>
      </w:tr>
      <w:tr w:rsidR="0035621A" w:rsidRPr="00C646B7" w14:paraId="4CE4476C" w14:textId="77777777" w:rsidTr="00C646B7">
        <w:tc>
          <w:tcPr>
            <w:tcW w:w="672" w:type="pct"/>
          </w:tcPr>
          <w:p w14:paraId="43A808E1" w14:textId="77777777" w:rsidR="0035621A" w:rsidRPr="00C646B7" w:rsidRDefault="0035621A" w:rsidP="00C646B7">
            <w:pPr>
              <w:numPr>
                <w:ilvl w:val="0"/>
                <w:numId w:val="11"/>
              </w:numPr>
              <w:rPr>
                <w:rFonts w:asciiTheme="majorHAnsi" w:hAnsiTheme="majorHAnsi"/>
                <w:b/>
                <w:sz w:val="22"/>
                <w:szCs w:val="22"/>
              </w:rPr>
            </w:pPr>
          </w:p>
        </w:tc>
        <w:tc>
          <w:tcPr>
            <w:tcW w:w="1285" w:type="pct"/>
          </w:tcPr>
          <w:p w14:paraId="20697875" w14:textId="6C94E574" w:rsidR="0035621A" w:rsidRDefault="0035621A" w:rsidP="00C646B7">
            <w:pPr>
              <w:rPr>
                <w:rFonts w:asciiTheme="majorHAnsi" w:hAnsiTheme="majorHAnsi"/>
                <w:sz w:val="22"/>
                <w:szCs w:val="22"/>
              </w:rPr>
            </w:pPr>
            <w:r>
              <w:rPr>
                <w:rFonts w:asciiTheme="majorHAnsi" w:hAnsiTheme="majorHAnsi"/>
                <w:sz w:val="22"/>
                <w:szCs w:val="22"/>
              </w:rPr>
              <w:t>No</w:t>
            </w:r>
          </w:p>
        </w:tc>
        <w:tc>
          <w:tcPr>
            <w:tcW w:w="993" w:type="pct"/>
          </w:tcPr>
          <w:p w14:paraId="093ED662" w14:textId="55C514B5" w:rsidR="0035621A" w:rsidRPr="0035621A" w:rsidRDefault="0035621A" w:rsidP="00C646B7">
            <w:pPr>
              <w:rPr>
                <w:rFonts w:ascii="Calibri" w:hAnsi="Calibri"/>
                <w:sz w:val="22"/>
              </w:rPr>
            </w:pPr>
            <w:r w:rsidRPr="0035621A">
              <w:rPr>
                <w:rFonts w:ascii="Calibri" w:hAnsi="Calibri"/>
                <w:sz w:val="22"/>
              </w:rPr>
              <w:t>I do not want to see an accreditation process come into existence.</w:t>
            </w:r>
          </w:p>
        </w:tc>
        <w:tc>
          <w:tcPr>
            <w:tcW w:w="521" w:type="pct"/>
          </w:tcPr>
          <w:p w14:paraId="4AB311B7" w14:textId="04B858F2" w:rsidR="0035621A" w:rsidRDefault="0035621A" w:rsidP="00C646B7">
            <w:pPr>
              <w:rPr>
                <w:rFonts w:asciiTheme="majorHAnsi" w:hAnsiTheme="majorHAnsi"/>
                <w:sz w:val="22"/>
                <w:szCs w:val="22"/>
              </w:rPr>
            </w:pPr>
            <w:r>
              <w:rPr>
                <w:rFonts w:asciiTheme="majorHAnsi" w:hAnsiTheme="majorHAnsi"/>
                <w:sz w:val="22"/>
                <w:szCs w:val="22"/>
              </w:rPr>
              <w:t>Aaron Holmes</w:t>
            </w:r>
          </w:p>
        </w:tc>
        <w:tc>
          <w:tcPr>
            <w:tcW w:w="874" w:type="pct"/>
          </w:tcPr>
          <w:p w14:paraId="52BB8873" w14:textId="77777777" w:rsidR="0035621A" w:rsidRPr="00C646B7" w:rsidRDefault="0035621A" w:rsidP="00C646B7">
            <w:pPr>
              <w:rPr>
                <w:rFonts w:asciiTheme="majorHAnsi" w:hAnsiTheme="majorHAnsi"/>
                <w:sz w:val="22"/>
                <w:szCs w:val="22"/>
              </w:rPr>
            </w:pPr>
          </w:p>
        </w:tc>
        <w:tc>
          <w:tcPr>
            <w:tcW w:w="655" w:type="pct"/>
          </w:tcPr>
          <w:p w14:paraId="7F6E7DFD" w14:textId="77777777" w:rsidR="0035621A" w:rsidRPr="00C646B7" w:rsidRDefault="0035621A" w:rsidP="00C646B7">
            <w:pPr>
              <w:rPr>
                <w:rFonts w:asciiTheme="majorHAnsi" w:hAnsiTheme="majorHAnsi"/>
                <w:sz w:val="22"/>
                <w:szCs w:val="22"/>
              </w:rPr>
            </w:pPr>
          </w:p>
        </w:tc>
      </w:tr>
      <w:tr w:rsidR="0035621A" w:rsidRPr="00C646B7" w14:paraId="2811722B" w14:textId="77777777" w:rsidTr="00C646B7">
        <w:tc>
          <w:tcPr>
            <w:tcW w:w="672" w:type="pct"/>
          </w:tcPr>
          <w:p w14:paraId="4168AFCF" w14:textId="77777777" w:rsidR="0035621A" w:rsidRPr="00C646B7" w:rsidRDefault="0035621A" w:rsidP="00C646B7">
            <w:pPr>
              <w:numPr>
                <w:ilvl w:val="0"/>
                <w:numId w:val="11"/>
              </w:numPr>
              <w:rPr>
                <w:rFonts w:asciiTheme="majorHAnsi" w:hAnsiTheme="majorHAnsi"/>
                <w:b/>
                <w:sz w:val="22"/>
                <w:szCs w:val="22"/>
              </w:rPr>
            </w:pPr>
          </w:p>
        </w:tc>
        <w:tc>
          <w:tcPr>
            <w:tcW w:w="1285" w:type="pct"/>
          </w:tcPr>
          <w:p w14:paraId="682D654C" w14:textId="4055B0F7" w:rsidR="0035621A" w:rsidRDefault="0035621A" w:rsidP="00C646B7">
            <w:pPr>
              <w:rPr>
                <w:rFonts w:asciiTheme="majorHAnsi" w:hAnsiTheme="majorHAnsi"/>
                <w:sz w:val="22"/>
                <w:szCs w:val="22"/>
              </w:rPr>
            </w:pPr>
            <w:r>
              <w:rPr>
                <w:rFonts w:asciiTheme="majorHAnsi" w:hAnsiTheme="majorHAnsi"/>
                <w:sz w:val="22"/>
                <w:szCs w:val="22"/>
              </w:rPr>
              <w:t>No</w:t>
            </w:r>
          </w:p>
        </w:tc>
        <w:tc>
          <w:tcPr>
            <w:tcW w:w="993" w:type="pct"/>
          </w:tcPr>
          <w:p w14:paraId="3094114B" w14:textId="5F4D97C4" w:rsidR="0035621A" w:rsidRPr="0035621A" w:rsidRDefault="0035621A" w:rsidP="00C646B7">
            <w:pPr>
              <w:rPr>
                <w:rFonts w:ascii="Calibri" w:hAnsi="Calibri"/>
                <w:sz w:val="22"/>
              </w:rPr>
            </w:pPr>
            <w:r w:rsidRPr="0035621A">
              <w:rPr>
                <w:rFonts w:ascii="Calibri" w:hAnsi="Calibri"/>
                <w:sz w:val="22"/>
              </w:rPr>
              <w:t>This makes it too easy for a problematic accredited P/P provider to insert itself everywhere. The customer should be notified and have to research it.</w:t>
            </w:r>
          </w:p>
        </w:tc>
        <w:tc>
          <w:tcPr>
            <w:tcW w:w="521" w:type="pct"/>
          </w:tcPr>
          <w:p w14:paraId="3B682750" w14:textId="3EC412C5" w:rsidR="0035621A" w:rsidRDefault="0035621A" w:rsidP="00C646B7">
            <w:pPr>
              <w:rPr>
                <w:rFonts w:asciiTheme="majorHAnsi" w:hAnsiTheme="majorHAnsi"/>
                <w:sz w:val="22"/>
                <w:szCs w:val="22"/>
              </w:rPr>
            </w:pPr>
            <w:r>
              <w:rPr>
                <w:rFonts w:asciiTheme="majorHAnsi" w:hAnsiTheme="majorHAnsi"/>
                <w:sz w:val="22"/>
                <w:szCs w:val="22"/>
              </w:rPr>
              <w:t>Anonymous Turtle</w:t>
            </w:r>
          </w:p>
        </w:tc>
        <w:tc>
          <w:tcPr>
            <w:tcW w:w="874" w:type="pct"/>
          </w:tcPr>
          <w:p w14:paraId="25B90354" w14:textId="77777777" w:rsidR="0035621A" w:rsidRPr="00C646B7" w:rsidRDefault="0035621A" w:rsidP="00C646B7">
            <w:pPr>
              <w:rPr>
                <w:rFonts w:asciiTheme="majorHAnsi" w:hAnsiTheme="majorHAnsi"/>
                <w:sz w:val="22"/>
                <w:szCs w:val="22"/>
              </w:rPr>
            </w:pPr>
          </w:p>
        </w:tc>
        <w:tc>
          <w:tcPr>
            <w:tcW w:w="655" w:type="pct"/>
          </w:tcPr>
          <w:p w14:paraId="45C16A22" w14:textId="77777777" w:rsidR="0035621A" w:rsidRPr="00C646B7" w:rsidRDefault="0035621A" w:rsidP="00C646B7">
            <w:pPr>
              <w:rPr>
                <w:rFonts w:asciiTheme="majorHAnsi" w:hAnsiTheme="majorHAnsi"/>
                <w:sz w:val="22"/>
                <w:szCs w:val="22"/>
              </w:rPr>
            </w:pPr>
          </w:p>
        </w:tc>
      </w:tr>
      <w:tr w:rsidR="00640993" w:rsidRPr="00C646B7" w14:paraId="0592C019" w14:textId="77777777" w:rsidTr="00C646B7">
        <w:tc>
          <w:tcPr>
            <w:tcW w:w="672" w:type="pct"/>
          </w:tcPr>
          <w:p w14:paraId="0499A401" w14:textId="77777777" w:rsidR="00640993" w:rsidRPr="00C646B7" w:rsidRDefault="00640993" w:rsidP="00C646B7">
            <w:pPr>
              <w:numPr>
                <w:ilvl w:val="0"/>
                <w:numId w:val="11"/>
              </w:numPr>
              <w:rPr>
                <w:rFonts w:asciiTheme="majorHAnsi" w:hAnsiTheme="majorHAnsi"/>
                <w:b/>
                <w:sz w:val="22"/>
                <w:szCs w:val="22"/>
              </w:rPr>
            </w:pPr>
          </w:p>
        </w:tc>
        <w:tc>
          <w:tcPr>
            <w:tcW w:w="1285" w:type="pct"/>
          </w:tcPr>
          <w:p w14:paraId="15357436" w14:textId="3A25D1E9" w:rsidR="00640993" w:rsidRDefault="00640993" w:rsidP="00C646B7">
            <w:pPr>
              <w:rPr>
                <w:rFonts w:asciiTheme="majorHAnsi" w:hAnsiTheme="majorHAnsi"/>
                <w:sz w:val="22"/>
                <w:szCs w:val="22"/>
              </w:rPr>
            </w:pPr>
            <w:r>
              <w:rPr>
                <w:rFonts w:asciiTheme="majorHAnsi" w:hAnsiTheme="majorHAnsi"/>
                <w:sz w:val="22"/>
                <w:szCs w:val="22"/>
              </w:rPr>
              <w:t>---</w:t>
            </w:r>
          </w:p>
        </w:tc>
        <w:tc>
          <w:tcPr>
            <w:tcW w:w="993" w:type="pct"/>
          </w:tcPr>
          <w:p w14:paraId="3EB7F7C9" w14:textId="57F2BB4C" w:rsidR="00640993" w:rsidRPr="00640993" w:rsidRDefault="00640993" w:rsidP="00C646B7">
            <w:pPr>
              <w:rPr>
                <w:rFonts w:ascii="Calibri" w:hAnsi="Calibri"/>
                <w:sz w:val="22"/>
              </w:rPr>
            </w:pPr>
            <w:r w:rsidRPr="007A69D1">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521" w:type="pct"/>
          </w:tcPr>
          <w:p w14:paraId="32A9AE64" w14:textId="160842C8" w:rsidR="00640993" w:rsidRDefault="00640993" w:rsidP="00C646B7">
            <w:pPr>
              <w:rPr>
                <w:rFonts w:asciiTheme="majorHAnsi" w:hAnsiTheme="majorHAnsi"/>
                <w:sz w:val="22"/>
                <w:szCs w:val="22"/>
              </w:rPr>
            </w:pPr>
            <w:r>
              <w:rPr>
                <w:rFonts w:asciiTheme="majorHAnsi" w:hAnsiTheme="majorHAnsi"/>
                <w:sz w:val="22"/>
                <w:szCs w:val="22"/>
              </w:rPr>
              <w:t>Ian McNeil</w:t>
            </w:r>
          </w:p>
        </w:tc>
        <w:tc>
          <w:tcPr>
            <w:tcW w:w="874" w:type="pct"/>
          </w:tcPr>
          <w:p w14:paraId="3293FA09" w14:textId="77777777" w:rsidR="00640993" w:rsidRPr="00C646B7" w:rsidRDefault="00640993" w:rsidP="00C646B7">
            <w:pPr>
              <w:rPr>
                <w:rFonts w:asciiTheme="majorHAnsi" w:hAnsiTheme="majorHAnsi"/>
                <w:sz w:val="22"/>
                <w:szCs w:val="22"/>
              </w:rPr>
            </w:pPr>
          </w:p>
        </w:tc>
        <w:tc>
          <w:tcPr>
            <w:tcW w:w="655" w:type="pct"/>
          </w:tcPr>
          <w:p w14:paraId="71EBFE96" w14:textId="77777777" w:rsidR="00640993" w:rsidRPr="00C646B7" w:rsidRDefault="00640993" w:rsidP="00C646B7">
            <w:pPr>
              <w:rPr>
                <w:rFonts w:asciiTheme="majorHAnsi" w:hAnsiTheme="majorHAnsi"/>
                <w:sz w:val="22"/>
                <w:szCs w:val="22"/>
              </w:rPr>
            </w:pPr>
          </w:p>
        </w:tc>
      </w:tr>
    </w:tbl>
    <w:p w14:paraId="1896A0DA" w14:textId="77777777" w:rsidR="00C646B7" w:rsidRDefault="00C646B7">
      <w:pPr>
        <w:rPr>
          <w:rFonts w:asciiTheme="majorHAnsi" w:hAnsiTheme="majorHAnsi"/>
          <w:sz w:val="22"/>
          <w:szCs w:val="22"/>
        </w:rPr>
      </w:pPr>
    </w:p>
    <w:p w14:paraId="50ED25D6" w14:textId="77777777" w:rsidR="005D2601" w:rsidRDefault="005D2601">
      <w:pPr>
        <w:rPr>
          <w:rFonts w:asciiTheme="majorHAnsi" w:hAnsiTheme="majorHAnsi"/>
          <w:sz w:val="22"/>
          <w:szCs w:val="22"/>
        </w:rPr>
      </w:pPr>
    </w:p>
    <w:p w14:paraId="6CA96A76" w14:textId="77777777" w:rsidR="00C646B7" w:rsidRDefault="00C646B7">
      <w:pPr>
        <w:rPr>
          <w:rFonts w:asciiTheme="majorHAnsi" w:hAnsiTheme="majorHAnsi"/>
          <w:sz w:val="22"/>
          <w:szCs w:val="22"/>
        </w:rPr>
      </w:pP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914"/>
        <w:gridCol w:w="3661"/>
        <w:gridCol w:w="2829"/>
        <w:gridCol w:w="1484"/>
        <w:gridCol w:w="2490"/>
        <w:gridCol w:w="1866"/>
      </w:tblGrid>
      <w:tr w:rsidR="00BA6E57" w:rsidRPr="00BA6E57" w14:paraId="67391456" w14:textId="77777777" w:rsidTr="0040560B">
        <w:tc>
          <w:tcPr>
            <w:tcW w:w="5000" w:type="pct"/>
            <w:gridSpan w:val="6"/>
            <w:shd w:val="clear" w:color="auto" w:fill="E0E0E0"/>
          </w:tcPr>
          <w:p w14:paraId="61ADE50D" w14:textId="3B379BF6" w:rsidR="00BA6E57" w:rsidRPr="00BA6E57" w:rsidRDefault="00BA6E57" w:rsidP="000800F2">
            <w:pPr>
              <w:rPr>
                <w:rFonts w:asciiTheme="majorHAnsi" w:hAnsiTheme="majorHAnsi"/>
                <w:b/>
                <w:bCs/>
                <w:sz w:val="22"/>
                <w:szCs w:val="22"/>
              </w:rPr>
            </w:pPr>
            <w:r w:rsidRPr="00BA6E57">
              <w:rPr>
                <w:rFonts w:asciiTheme="majorHAnsi" w:hAnsiTheme="majorHAnsi"/>
                <w:b/>
                <w:bCs/>
                <w:sz w:val="22"/>
                <w:szCs w:val="22"/>
              </w:rPr>
              <w:t>20</w:t>
            </w:r>
            <w:r w:rsidR="000800F2">
              <w:rPr>
                <w:rFonts w:asciiTheme="majorHAnsi" w:hAnsiTheme="majorHAnsi"/>
                <w:b/>
                <w:bCs/>
                <w:sz w:val="22"/>
                <w:szCs w:val="22"/>
              </w:rPr>
              <w:t>C</w:t>
            </w:r>
            <w:r w:rsidRPr="00BA6E57">
              <w:rPr>
                <w:rFonts w:asciiTheme="majorHAnsi" w:hAnsiTheme="majorHAnsi"/>
                <w:b/>
                <w:bCs/>
                <w:sz w:val="22"/>
                <w:szCs w:val="22"/>
              </w:rPr>
              <w:t>. Do you agree that a de-accredited P/P service provider should have the opportunity to find a gaining provider to work with (as sometimes occurs with registrar de-accreditation)?</w:t>
            </w:r>
          </w:p>
        </w:tc>
      </w:tr>
      <w:tr w:rsidR="00BA6E57" w:rsidRPr="00BA6E57" w14:paraId="6279C2D7" w14:textId="77777777" w:rsidTr="0040560B">
        <w:tc>
          <w:tcPr>
            <w:tcW w:w="672" w:type="pct"/>
          </w:tcPr>
          <w:p w14:paraId="13CE27AC" w14:textId="77777777" w:rsidR="00BA6E57" w:rsidRPr="00BA6E57" w:rsidRDefault="00BA6E57" w:rsidP="00BA6E57">
            <w:pPr>
              <w:rPr>
                <w:rFonts w:asciiTheme="majorHAnsi" w:hAnsiTheme="majorHAnsi"/>
                <w:b/>
                <w:sz w:val="22"/>
                <w:szCs w:val="22"/>
              </w:rPr>
            </w:pPr>
          </w:p>
        </w:tc>
        <w:tc>
          <w:tcPr>
            <w:tcW w:w="1285" w:type="pct"/>
          </w:tcPr>
          <w:p w14:paraId="66D4B1B2" w14:textId="795C9184" w:rsidR="00BA6E57" w:rsidRPr="00BA6E57" w:rsidRDefault="00BA6E57" w:rsidP="005B4179">
            <w:pPr>
              <w:rPr>
                <w:rFonts w:asciiTheme="majorHAnsi" w:hAnsiTheme="majorHAnsi"/>
                <w:b/>
                <w:sz w:val="22"/>
                <w:szCs w:val="22"/>
              </w:rPr>
            </w:pPr>
            <w:r w:rsidRPr="00BA6E57">
              <w:rPr>
                <w:rFonts w:asciiTheme="majorHAnsi" w:hAnsiTheme="majorHAnsi"/>
                <w:b/>
                <w:sz w:val="22"/>
                <w:szCs w:val="22"/>
              </w:rPr>
              <w:t xml:space="preserve"> Comment</w:t>
            </w:r>
          </w:p>
        </w:tc>
        <w:tc>
          <w:tcPr>
            <w:tcW w:w="993" w:type="pct"/>
          </w:tcPr>
          <w:p w14:paraId="08B1ED0F"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Additional Comments</w:t>
            </w:r>
          </w:p>
        </w:tc>
        <w:tc>
          <w:tcPr>
            <w:tcW w:w="521" w:type="pct"/>
          </w:tcPr>
          <w:p w14:paraId="2CE00170"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Commenter</w:t>
            </w:r>
          </w:p>
        </w:tc>
        <w:tc>
          <w:tcPr>
            <w:tcW w:w="874" w:type="pct"/>
          </w:tcPr>
          <w:p w14:paraId="28A3E6E0"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WG Response</w:t>
            </w:r>
          </w:p>
        </w:tc>
        <w:tc>
          <w:tcPr>
            <w:tcW w:w="655" w:type="pct"/>
          </w:tcPr>
          <w:p w14:paraId="32DCFA44"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WG Action</w:t>
            </w:r>
          </w:p>
        </w:tc>
      </w:tr>
      <w:tr w:rsidR="00BA6E57" w:rsidRPr="00BA6E57" w14:paraId="0CBF27ED" w14:textId="77777777" w:rsidTr="0040560B">
        <w:tc>
          <w:tcPr>
            <w:tcW w:w="672" w:type="pct"/>
          </w:tcPr>
          <w:p w14:paraId="74349E86" w14:textId="77777777" w:rsidR="00BA6E57" w:rsidRPr="00BA6E57" w:rsidRDefault="00BA6E57" w:rsidP="00BA6E57">
            <w:pPr>
              <w:numPr>
                <w:ilvl w:val="0"/>
                <w:numId w:val="13"/>
              </w:numPr>
              <w:rPr>
                <w:rFonts w:asciiTheme="majorHAnsi" w:hAnsiTheme="majorHAnsi"/>
                <w:b/>
                <w:sz w:val="22"/>
                <w:szCs w:val="22"/>
              </w:rPr>
            </w:pPr>
          </w:p>
        </w:tc>
        <w:tc>
          <w:tcPr>
            <w:tcW w:w="1285" w:type="pct"/>
          </w:tcPr>
          <w:p w14:paraId="21B27484"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Support</w:t>
            </w:r>
          </w:p>
        </w:tc>
        <w:tc>
          <w:tcPr>
            <w:tcW w:w="993" w:type="pct"/>
          </w:tcPr>
          <w:p w14:paraId="562CACEA" w14:textId="77777777" w:rsidR="00BA6E57" w:rsidRPr="00BA6E57" w:rsidRDefault="00BA6E57" w:rsidP="00BA6E57">
            <w:pPr>
              <w:rPr>
                <w:rFonts w:asciiTheme="majorHAnsi" w:hAnsiTheme="majorHAnsi"/>
                <w:sz w:val="22"/>
                <w:szCs w:val="22"/>
              </w:rPr>
            </w:pPr>
          </w:p>
        </w:tc>
        <w:tc>
          <w:tcPr>
            <w:tcW w:w="521" w:type="pct"/>
          </w:tcPr>
          <w:p w14:paraId="0AF2795C"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BC</w:t>
            </w:r>
          </w:p>
        </w:tc>
        <w:tc>
          <w:tcPr>
            <w:tcW w:w="874" w:type="pct"/>
          </w:tcPr>
          <w:p w14:paraId="13266490" w14:textId="77777777" w:rsidR="00BA6E57" w:rsidRPr="00BA6E57" w:rsidRDefault="00BA6E57" w:rsidP="00BA6E57">
            <w:pPr>
              <w:rPr>
                <w:rFonts w:asciiTheme="majorHAnsi" w:hAnsiTheme="majorHAnsi"/>
                <w:sz w:val="22"/>
                <w:szCs w:val="22"/>
              </w:rPr>
            </w:pPr>
          </w:p>
        </w:tc>
        <w:tc>
          <w:tcPr>
            <w:tcW w:w="655" w:type="pct"/>
          </w:tcPr>
          <w:p w14:paraId="42ECAD3F" w14:textId="77777777" w:rsidR="00BA6E57" w:rsidRPr="00BA6E57" w:rsidRDefault="00BA6E57" w:rsidP="00BA6E57">
            <w:pPr>
              <w:rPr>
                <w:rFonts w:asciiTheme="majorHAnsi" w:hAnsiTheme="majorHAnsi"/>
                <w:sz w:val="22"/>
                <w:szCs w:val="22"/>
              </w:rPr>
            </w:pPr>
          </w:p>
        </w:tc>
      </w:tr>
      <w:tr w:rsidR="00BA6E57" w:rsidRPr="00BA6E57" w14:paraId="7412555B" w14:textId="77777777" w:rsidTr="0040560B">
        <w:tc>
          <w:tcPr>
            <w:tcW w:w="672" w:type="pct"/>
          </w:tcPr>
          <w:p w14:paraId="1C6B6101" w14:textId="77777777" w:rsidR="00BA6E57" w:rsidRPr="00BA6E57" w:rsidRDefault="00BA6E57" w:rsidP="00BA6E57">
            <w:pPr>
              <w:numPr>
                <w:ilvl w:val="0"/>
                <w:numId w:val="13"/>
              </w:numPr>
              <w:rPr>
                <w:rFonts w:asciiTheme="majorHAnsi" w:hAnsiTheme="majorHAnsi"/>
                <w:b/>
                <w:sz w:val="22"/>
                <w:szCs w:val="22"/>
              </w:rPr>
            </w:pPr>
          </w:p>
        </w:tc>
        <w:tc>
          <w:tcPr>
            <w:tcW w:w="1285" w:type="pct"/>
          </w:tcPr>
          <w:p w14:paraId="5E7515CA"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Support</w:t>
            </w:r>
          </w:p>
        </w:tc>
        <w:tc>
          <w:tcPr>
            <w:tcW w:w="993" w:type="pct"/>
          </w:tcPr>
          <w:p w14:paraId="4CD1C996" w14:textId="77777777" w:rsidR="00BA6E57" w:rsidRPr="00BA6E57" w:rsidRDefault="00BA6E57" w:rsidP="00BA6E57">
            <w:pPr>
              <w:rPr>
                <w:rFonts w:asciiTheme="majorHAnsi" w:hAnsiTheme="majorHAnsi"/>
                <w:sz w:val="22"/>
                <w:szCs w:val="22"/>
              </w:rPr>
            </w:pPr>
          </w:p>
        </w:tc>
        <w:tc>
          <w:tcPr>
            <w:tcW w:w="521" w:type="pct"/>
          </w:tcPr>
          <w:p w14:paraId="272F6C37"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ICA</w:t>
            </w:r>
          </w:p>
        </w:tc>
        <w:tc>
          <w:tcPr>
            <w:tcW w:w="874" w:type="pct"/>
          </w:tcPr>
          <w:p w14:paraId="615742F5" w14:textId="77777777" w:rsidR="00BA6E57" w:rsidRPr="00BA6E57" w:rsidRDefault="00BA6E57" w:rsidP="00BA6E57">
            <w:pPr>
              <w:rPr>
                <w:rFonts w:asciiTheme="majorHAnsi" w:hAnsiTheme="majorHAnsi"/>
                <w:sz w:val="22"/>
                <w:szCs w:val="22"/>
              </w:rPr>
            </w:pPr>
          </w:p>
        </w:tc>
        <w:tc>
          <w:tcPr>
            <w:tcW w:w="655" w:type="pct"/>
          </w:tcPr>
          <w:p w14:paraId="6BB0AE0F" w14:textId="77777777" w:rsidR="00BA6E57" w:rsidRPr="00BA6E57" w:rsidRDefault="00BA6E57" w:rsidP="00BA6E57">
            <w:pPr>
              <w:rPr>
                <w:rFonts w:asciiTheme="majorHAnsi" w:hAnsiTheme="majorHAnsi"/>
                <w:sz w:val="22"/>
                <w:szCs w:val="22"/>
              </w:rPr>
            </w:pPr>
          </w:p>
        </w:tc>
      </w:tr>
      <w:tr w:rsidR="006F1E02" w:rsidRPr="00BA6E57" w14:paraId="396E0351" w14:textId="77777777" w:rsidTr="0040560B">
        <w:tc>
          <w:tcPr>
            <w:tcW w:w="672" w:type="pct"/>
          </w:tcPr>
          <w:p w14:paraId="139F0997" w14:textId="77777777" w:rsidR="006F1E02" w:rsidRPr="00BA6E57" w:rsidRDefault="006F1E02" w:rsidP="00BA6E57">
            <w:pPr>
              <w:numPr>
                <w:ilvl w:val="0"/>
                <w:numId w:val="13"/>
              </w:numPr>
              <w:rPr>
                <w:rFonts w:asciiTheme="majorHAnsi" w:hAnsiTheme="majorHAnsi"/>
                <w:b/>
                <w:sz w:val="22"/>
                <w:szCs w:val="22"/>
              </w:rPr>
            </w:pPr>
          </w:p>
        </w:tc>
        <w:tc>
          <w:tcPr>
            <w:tcW w:w="1285" w:type="pct"/>
          </w:tcPr>
          <w:p w14:paraId="573F973B" w14:textId="67FDD4D2" w:rsidR="006F1E02" w:rsidRPr="00BA6E57" w:rsidRDefault="000D04E7" w:rsidP="00BA6E57">
            <w:pPr>
              <w:rPr>
                <w:rFonts w:asciiTheme="majorHAnsi" w:hAnsiTheme="majorHAnsi"/>
                <w:sz w:val="22"/>
                <w:szCs w:val="22"/>
              </w:rPr>
            </w:pPr>
            <w:r>
              <w:rPr>
                <w:rFonts w:asciiTheme="majorHAnsi" w:hAnsiTheme="majorHAnsi"/>
                <w:sz w:val="22"/>
                <w:szCs w:val="22"/>
              </w:rPr>
              <w:t>Yes</w:t>
            </w:r>
          </w:p>
        </w:tc>
        <w:tc>
          <w:tcPr>
            <w:tcW w:w="993" w:type="pct"/>
          </w:tcPr>
          <w:p w14:paraId="3D99A72C" w14:textId="77777777" w:rsidR="006F1E02" w:rsidRPr="00BA6E57" w:rsidRDefault="006F1E02" w:rsidP="00BA6E57">
            <w:pPr>
              <w:rPr>
                <w:rFonts w:asciiTheme="majorHAnsi" w:hAnsiTheme="majorHAnsi"/>
                <w:sz w:val="22"/>
                <w:szCs w:val="22"/>
              </w:rPr>
            </w:pPr>
          </w:p>
        </w:tc>
        <w:tc>
          <w:tcPr>
            <w:tcW w:w="521" w:type="pct"/>
          </w:tcPr>
          <w:p w14:paraId="4AAF1CAC" w14:textId="5B393BE7" w:rsidR="006F1E02" w:rsidRPr="00BA6E57" w:rsidRDefault="000D04E7" w:rsidP="00BA6E57">
            <w:pPr>
              <w:rPr>
                <w:rFonts w:asciiTheme="majorHAnsi" w:hAnsiTheme="majorHAnsi"/>
                <w:sz w:val="22"/>
                <w:szCs w:val="22"/>
              </w:rPr>
            </w:pPr>
            <w:r>
              <w:rPr>
                <w:rFonts w:asciiTheme="majorHAnsi" w:hAnsiTheme="majorHAnsi"/>
                <w:sz w:val="22"/>
                <w:szCs w:val="22"/>
              </w:rPr>
              <w:t>48 template responders</w:t>
            </w:r>
          </w:p>
        </w:tc>
        <w:tc>
          <w:tcPr>
            <w:tcW w:w="874" w:type="pct"/>
          </w:tcPr>
          <w:p w14:paraId="3AEBDC95" w14:textId="77777777" w:rsidR="006F1E02" w:rsidRPr="00BA6E57" w:rsidRDefault="006F1E02" w:rsidP="00BA6E57">
            <w:pPr>
              <w:rPr>
                <w:rFonts w:asciiTheme="majorHAnsi" w:hAnsiTheme="majorHAnsi"/>
                <w:sz w:val="22"/>
                <w:szCs w:val="22"/>
              </w:rPr>
            </w:pPr>
          </w:p>
        </w:tc>
        <w:tc>
          <w:tcPr>
            <w:tcW w:w="655" w:type="pct"/>
          </w:tcPr>
          <w:p w14:paraId="057A21C4" w14:textId="77777777" w:rsidR="006F1E02" w:rsidRPr="00BA6E57" w:rsidRDefault="006F1E02" w:rsidP="00BA6E57">
            <w:pPr>
              <w:rPr>
                <w:rFonts w:asciiTheme="majorHAnsi" w:hAnsiTheme="majorHAnsi"/>
                <w:sz w:val="22"/>
                <w:szCs w:val="22"/>
              </w:rPr>
            </w:pPr>
          </w:p>
        </w:tc>
      </w:tr>
      <w:tr w:rsidR="006F1E02" w:rsidRPr="00BA6E57" w14:paraId="537F4B18" w14:textId="77777777" w:rsidTr="0040560B">
        <w:tc>
          <w:tcPr>
            <w:tcW w:w="672" w:type="pct"/>
          </w:tcPr>
          <w:p w14:paraId="5AB3B45E" w14:textId="77777777" w:rsidR="006F1E02" w:rsidRPr="00BA6E57" w:rsidRDefault="006F1E02" w:rsidP="00BA6E57">
            <w:pPr>
              <w:numPr>
                <w:ilvl w:val="0"/>
                <w:numId w:val="13"/>
              </w:numPr>
              <w:rPr>
                <w:rFonts w:asciiTheme="majorHAnsi" w:hAnsiTheme="majorHAnsi"/>
                <w:b/>
                <w:sz w:val="22"/>
                <w:szCs w:val="22"/>
              </w:rPr>
            </w:pPr>
          </w:p>
        </w:tc>
        <w:tc>
          <w:tcPr>
            <w:tcW w:w="1285" w:type="pct"/>
          </w:tcPr>
          <w:p w14:paraId="3B1B5436" w14:textId="0FDA6305" w:rsidR="006F1E02" w:rsidRPr="00BA6E57" w:rsidRDefault="000D04E7" w:rsidP="00BA6E57">
            <w:pPr>
              <w:rPr>
                <w:rFonts w:asciiTheme="majorHAnsi" w:hAnsiTheme="majorHAnsi"/>
                <w:sz w:val="22"/>
                <w:szCs w:val="22"/>
              </w:rPr>
            </w:pPr>
            <w:r>
              <w:rPr>
                <w:rFonts w:asciiTheme="majorHAnsi" w:hAnsiTheme="majorHAnsi"/>
                <w:sz w:val="22"/>
                <w:szCs w:val="22"/>
              </w:rPr>
              <w:t>No</w:t>
            </w:r>
          </w:p>
        </w:tc>
        <w:tc>
          <w:tcPr>
            <w:tcW w:w="993" w:type="pct"/>
          </w:tcPr>
          <w:p w14:paraId="227A8232" w14:textId="77777777" w:rsidR="006F1E02" w:rsidRPr="00BA6E57" w:rsidRDefault="006F1E02" w:rsidP="00BA6E57">
            <w:pPr>
              <w:rPr>
                <w:rFonts w:asciiTheme="majorHAnsi" w:hAnsiTheme="majorHAnsi"/>
                <w:sz w:val="22"/>
                <w:szCs w:val="22"/>
              </w:rPr>
            </w:pPr>
          </w:p>
        </w:tc>
        <w:tc>
          <w:tcPr>
            <w:tcW w:w="521" w:type="pct"/>
          </w:tcPr>
          <w:p w14:paraId="50E18531" w14:textId="71E0E189" w:rsidR="006F1E02" w:rsidRPr="00BA6E57" w:rsidRDefault="000D04E7" w:rsidP="00BA6E57">
            <w:pPr>
              <w:rPr>
                <w:rFonts w:asciiTheme="majorHAnsi" w:hAnsiTheme="majorHAnsi"/>
                <w:sz w:val="22"/>
                <w:szCs w:val="22"/>
              </w:rPr>
            </w:pPr>
            <w:r>
              <w:rPr>
                <w:rFonts w:asciiTheme="majorHAnsi" w:hAnsiTheme="majorHAnsi"/>
                <w:sz w:val="22"/>
                <w:szCs w:val="22"/>
              </w:rPr>
              <w:t>19 template responders</w:t>
            </w:r>
          </w:p>
        </w:tc>
        <w:tc>
          <w:tcPr>
            <w:tcW w:w="874" w:type="pct"/>
          </w:tcPr>
          <w:p w14:paraId="76BF7826" w14:textId="77777777" w:rsidR="006F1E02" w:rsidRPr="00BA6E57" w:rsidRDefault="006F1E02" w:rsidP="00BA6E57">
            <w:pPr>
              <w:rPr>
                <w:rFonts w:asciiTheme="majorHAnsi" w:hAnsiTheme="majorHAnsi"/>
                <w:sz w:val="22"/>
                <w:szCs w:val="22"/>
              </w:rPr>
            </w:pPr>
          </w:p>
        </w:tc>
        <w:tc>
          <w:tcPr>
            <w:tcW w:w="655" w:type="pct"/>
          </w:tcPr>
          <w:p w14:paraId="2A71315B" w14:textId="77777777" w:rsidR="006F1E02" w:rsidRPr="00BA6E57" w:rsidRDefault="006F1E02" w:rsidP="00BA6E57">
            <w:pPr>
              <w:rPr>
                <w:rFonts w:asciiTheme="majorHAnsi" w:hAnsiTheme="majorHAnsi"/>
                <w:sz w:val="22"/>
                <w:szCs w:val="22"/>
              </w:rPr>
            </w:pPr>
          </w:p>
        </w:tc>
      </w:tr>
      <w:tr w:rsidR="000D04E7" w:rsidRPr="00BA6E57" w14:paraId="1E1A0AF6" w14:textId="77777777" w:rsidTr="0040560B">
        <w:tc>
          <w:tcPr>
            <w:tcW w:w="672" w:type="pct"/>
          </w:tcPr>
          <w:p w14:paraId="441A2916"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3AA70F07" w14:textId="3F22638B" w:rsidR="000D04E7" w:rsidRDefault="000D04E7" w:rsidP="00BA6E57">
            <w:pPr>
              <w:rPr>
                <w:rFonts w:asciiTheme="majorHAnsi" w:hAnsiTheme="majorHAnsi"/>
                <w:sz w:val="22"/>
                <w:szCs w:val="22"/>
              </w:rPr>
            </w:pPr>
            <w:r w:rsidRPr="00640993">
              <w:rPr>
                <w:rFonts w:asciiTheme="majorHAnsi" w:hAnsiTheme="majorHAnsi"/>
                <w:sz w:val="22"/>
                <w:szCs w:val="22"/>
              </w:rPr>
              <w:t>Yes, agreed, and these notifications should be published. I continue to disagree with the idea of accrediting P/P services.</w:t>
            </w:r>
          </w:p>
        </w:tc>
        <w:tc>
          <w:tcPr>
            <w:tcW w:w="993" w:type="pct"/>
          </w:tcPr>
          <w:p w14:paraId="35F857CF" w14:textId="77777777" w:rsidR="000D04E7" w:rsidRDefault="000D04E7" w:rsidP="00BA6E57">
            <w:pPr>
              <w:rPr>
                <w:rFonts w:ascii="Calibri" w:hAnsi="Calibri"/>
                <w:sz w:val="22"/>
              </w:rPr>
            </w:pPr>
          </w:p>
        </w:tc>
        <w:tc>
          <w:tcPr>
            <w:tcW w:w="521" w:type="pct"/>
          </w:tcPr>
          <w:p w14:paraId="134D78FE" w14:textId="2551ACE8" w:rsidR="000D04E7" w:rsidRDefault="000D04E7" w:rsidP="00BA6E57">
            <w:pPr>
              <w:rPr>
                <w:rFonts w:asciiTheme="majorHAnsi" w:hAnsiTheme="majorHAnsi"/>
                <w:sz w:val="22"/>
                <w:szCs w:val="22"/>
              </w:rPr>
            </w:pPr>
            <w:r>
              <w:rPr>
                <w:rFonts w:asciiTheme="majorHAnsi" w:hAnsiTheme="majorHAnsi"/>
                <w:sz w:val="22"/>
                <w:szCs w:val="22"/>
              </w:rPr>
              <w:t>Andrew Merenbach</w:t>
            </w:r>
          </w:p>
        </w:tc>
        <w:tc>
          <w:tcPr>
            <w:tcW w:w="874" w:type="pct"/>
          </w:tcPr>
          <w:p w14:paraId="1E27651E" w14:textId="77777777" w:rsidR="000D04E7" w:rsidRPr="00BA6E57" w:rsidRDefault="000D04E7" w:rsidP="00BA6E57">
            <w:pPr>
              <w:rPr>
                <w:rFonts w:asciiTheme="majorHAnsi" w:hAnsiTheme="majorHAnsi"/>
                <w:sz w:val="22"/>
                <w:szCs w:val="22"/>
              </w:rPr>
            </w:pPr>
          </w:p>
        </w:tc>
        <w:tc>
          <w:tcPr>
            <w:tcW w:w="655" w:type="pct"/>
          </w:tcPr>
          <w:p w14:paraId="685EF641" w14:textId="77777777" w:rsidR="000D04E7" w:rsidRPr="00BA6E57" w:rsidRDefault="000D04E7" w:rsidP="00BA6E57">
            <w:pPr>
              <w:rPr>
                <w:rFonts w:asciiTheme="majorHAnsi" w:hAnsiTheme="majorHAnsi"/>
                <w:sz w:val="22"/>
                <w:szCs w:val="22"/>
              </w:rPr>
            </w:pPr>
          </w:p>
        </w:tc>
      </w:tr>
      <w:tr w:rsidR="000D04E7" w:rsidRPr="00BA6E57" w14:paraId="79FBCC7D" w14:textId="77777777" w:rsidTr="0040560B">
        <w:tc>
          <w:tcPr>
            <w:tcW w:w="672" w:type="pct"/>
          </w:tcPr>
          <w:p w14:paraId="11B76DFA"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4502C4CB" w14:textId="2695CD56" w:rsidR="000D04E7" w:rsidRDefault="000D04E7"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164489B3" w14:textId="5BF3230C" w:rsidR="000D04E7" w:rsidRDefault="000D04E7" w:rsidP="00BA6E57">
            <w:pPr>
              <w:rPr>
                <w:rFonts w:ascii="Calibri" w:hAnsi="Calibri"/>
                <w:sz w:val="22"/>
              </w:rPr>
            </w:pPr>
            <w:r w:rsidRPr="006F1E02">
              <w:rPr>
                <w:rFonts w:asciiTheme="majorHAnsi" w:hAnsiTheme="majorHAnsi"/>
                <w:sz w:val="22"/>
                <w:szCs w:val="22"/>
              </w:rPr>
              <w:t>Much depends on the circumstances leading up to de-accreditation. It may be more appropriate that the de-accredited service provider be given a list of options rather than allowing it to "find" another service provider with motivations similar to its own.</w:t>
            </w:r>
          </w:p>
        </w:tc>
        <w:tc>
          <w:tcPr>
            <w:tcW w:w="521" w:type="pct"/>
          </w:tcPr>
          <w:p w14:paraId="5E63455C" w14:textId="19947627" w:rsidR="000D04E7" w:rsidRDefault="000D04E7" w:rsidP="00BA6E57">
            <w:pPr>
              <w:rPr>
                <w:rFonts w:asciiTheme="majorHAnsi" w:hAnsiTheme="majorHAnsi"/>
                <w:sz w:val="22"/>
                <w:szCs w:val="22"/>
              </w:rPr>
            </w:pPr>
            <w:r>
              <w:rPr>
                <w:rFonts w:asciiTheme="majorHAnsi" w:hAnsiTheme="majorHAnsi"/>
                <w:sz w:val="22"/>
                <w:szCs w:val="22"/>
              </w:rPr>
              <w:t>Tim Kramer</w:t>
            </w:r>
          </w:p>
        </w:tc>
        <w:tc>
          <w:tcPr>
            <w:tcW w:w="874" w:type="pct"/>
          </w:tcPr>
          <w:p w14:paraId="2168B024" w14:textId="77777777" w:rsidR="000D04E7" w:rsidRPr="00BA6E57" w:rsidRDefault="000D04E7" w:rsidP="00BA6E57">
            <w:pPr>
              <w:rPr>
                <w:rFonts w:asciiTheme="majorHAnsi" w:hAnsiTheme="majorHAnsi"/>
                <w:sz w:val="22"/>
                <w:szCs w:val="22"/>
              </w:rPr>
            </w:pPr>
          </w:p>
        </w:tc>
        <w:tc>
          <w:tcPr>
            <w:tcW w:w="655" w:type="pct"/>
          </w:tcPr>
          <w:p w14:paraId="483A2720" w14:textId="77777777" w:rsidR="000D04E7" w:rsidRPr="00BA6E57" w:rsidRDefault="000D04E7" w:rsidP="00BA6E57">
            <w:pPr>
              <w:rPr>
                <w:rFonts w:asciiTheme="majorHAnsi" w:hAnsiTheme="majorHAnsi"/>
                <w:sz w:val="22"/>
                <w:szCs w:val="22"/>
              </w:rPr>
            </w:pPr>
          </w:p>
        </w:tc>
      </w:tr>
      <w:tr w:rsidR="000D04E7" w:rsidRPr="00BA6E57" w14:paraId="42AC9665" w14:textId="77777777" w:rsidTr="0040560B">
        <w:tc>
          <w:tcPr>
            <w:tcW w:w="672" w:type="pct"/>
          </w:tcPr>
          <w:p w14:paraId="575F8A46"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07488C14" w14:textId="74F1A25A" w:rsidR="000D04E7" w:rsidRDefault="000D04E7"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05329D48" w14:textId="74B6DC40" w:rsidR="000D04E7" w:rsidRPr="00F1694F" w:rsidRDefault="000D04E7" w:rsidP="00BA6E57">
            <w:pPr>
              <w:rPr>
                <w:rFonts w:ascii="Calibri" w:hAnsi="Calibri"/>
                <w:sz w:val="22"/>
              </w:rPr>
            </w:pPr>
            <w:r>
              <w:rPr>
                <w:rFonts w:ascii="Calibri" w:hAnsi="Calibri"/>
                <w:sz w:val="22"/>
              </w:rPr>
              <w:t>There should be no accreditation of privacy service providers.</w:t>
            </w:r>
          </w:p>
        </w:tc>
        <w:tc>
          <w:tcPr>
            <w:tcW w:w="521" w:type="pct"/>
          </w:tcPr>
          <w:p w14:paraId="01C8879C" w14:textId="12492715" w:rsidR="000D04E7" w:rsidRDefault="000D04E7" w:rsidP="00BA6E57">
            <w:pPr>
              <w:rPr>
                <w:rFonts w:asciiTheme="majorHAnsi" w:hAnsiTheme="majorHAnsi"/>
                <w:sz w:val="22"/>
                <w:szCs w:val="22"/>
              </w:rPr>
            </w:pPr>
            <w:r>
              <w:rPr>
                <w:rFonts w:asciiTheme="majorHAnsi" w:hAnsiTheme="majorHAnsi"/>
                <w:sz w:val="22"/>
                <w:szCs w:val="22"/>
              </w:rPr>
              <w:t>Private</w:t>
            </w:r>
          </w:p>
        </w:tc>
        <w:tc>
          <w:tcPr>
            <w:tcW w:w="874" w:type="pct"/>
          </w:tcPr>
          <w:p w14:paraId="050724D9" w14:textId="77777777" w:rsidR="000D04E7" w:rsidRPr="00BA6E57" w:rsidRDefault="000D04E7" w:rsidP="00BA6E57">
            <w:pPr>
              <w:rPr>
                <w:rFonts w:asciiTheme="majorHAnsi" w:hAnsiTheme="majorHAnsi"/>
                <w:sz w:val="22"/>
                <w:szCs w:val="22"/>
              </w:rPr>
            </w:pPr>
          </w:p>
        </w:tc>
        <w:tc>
          <w:tcPr>
            <w:tcW w:w="655" w:type="pct"/>
          </w:tcPr>
          <w:p w14:paraId="7E1D3CA6" w14:textId="77777777" w:rsidR="000D04E7" w:rsidRPr="00BA6E57" w:rsidRDefault="000D04E7" w:rsidP="00BA6E57">
            <w:pPr>
              <w:rPr>
                <w:rFonts w:asciiTheme="majorHAnsi" w:hAnsiTheme="majorHAnsi"/>
                <w:sz w:val="22"/>
                <w:szCs w:val="22"/>
              </w:rPr>
            </w:pPr>
          </w:p>
        </w:tc>
      </w:tr>
      <w:tr w:rsidR="000D04E7" w:rsidRPr="00BA6E57" w14:paraId="363EF645" w14:textId="77777777" w:rsidTr="0040560B">
        <w:tc>
          <w:tcPr>
            <w:tcW w:w="672" w:type="pct"/>
          </w:tcPr>
          <w:p w14:paraId="207FBDF3"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5FA6E985" w14:textId="43A48A8E" w:rsidR="000D04E7" w:rsidRDefault="000D04E7"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21596FC8" w14:textId="117EB52A" w:rsidR="000D04E7" w:rsidRPr="00F1694F" w:rsidRDefault="000D04E7" w:rsidP="00BA6E57">
            <w:pPr>
              <w:rPr>
                <w:rFonts w:ascii="Calibri" w:hAnsi="Calibri"/>
                <w:sz w:val="22"/>
              </w:rPr>
            </w:pPr>
            <w:r w:rsidRPr="00640993">
              <w:rPr>
                <w:rFonts w:ascii="Calibri" w:hAnsi="Calibri"/>
                <w:sz w:val="22"/>
              </w:rPr>
              <w:t>I think this is reasonable but it remains unclear how this could happen.</w:t>
            </w:r>
          </w:p>
        </w:tc>
        <w:tc>
          <w:tcPr>
            <w:tcW w:w="521" w:type="pct"/>
          </w:tcPr>
          <w:p w14:paraId="7F2204AC" w14:textId="15E340D8" w:rsidR="000D04E7" w:rsidRDefault="000D04E7" w:rsidP="00BA6E57">
            <w:pPr>
              <w:rPr>
                <w:rFonts w:asciiTheme="majorHAnsi" w:hAnsiTheme="majorHAnsi"/>
                <w:sz w:val="22"/>
                <w:szCs w:val="22"/>
              </w:rPr>
            </w:pPr>
            <w:r>
              <w:rPr>
                <w:rFonts w:asciiTheme="majorHAnsi" w:hAnsiTheme="majorHAnsi"/>
                <w:sz w:val="22"/>
                <w:szCs w:val="22"/>
              </w:rPr>
              <w:t>Michael Ho</w:t>
            </w:r>
          </w:p>
        </w:tc>
        <w:tc>
          <w:tcPr>
            <w:tcW w:w="874" w:type="pct"/>
          </w:tcPr>
          <w:p w14:paraId="571A4374" w14:textId="77777777" w:rsidR="000D04E7" w:rsidRPr="00BA6E57" w:rsidRDefault="000D04E7" w:rsidP="00BA6E57">
            <w:pPr>
              <w:rPr>
                <w:rFonts w:asciiTheme="majorHAnsi" w:hAnsiTheme="majorHAnsi"/>
                <w:sz w:val="22"/>
                <w:szCs w:val="22"/>
              </w:rPr>
            </w:pPr>
          </w:p>
        </w:tc>
        <w:tc>
          <w:tcPr>
            <w:tcW w:w="655" w:type="pct"/>
          </w:tcPr>
          <w:p w14:paraId="259A947B" w14:textId="77777777" w:rsidR="000D04E7" w:rsidRPr="00BA6E57" w:rsidRDefault="000D04E7" w:rsidP="00BA6E57">
            <w:pPr>
              <w:rPr>
                <w:rFonts w:asciiTheme="majorHAnsi" w:hAnsiTheme="majorHAnsi"/>
                <w:sz w:val="22"/>
                <w:szCs w:val="22"/>
              </w:rPr>
            </w:pPr>
          </w:p>
        </w:tc>
      </w:tr>
      <w:tr w:rsidR="000D04E7" w:rsidRPr="00BA6E57" w14:paraId="220369BB" w14:textId="77777777" w:rsidTr="0040560B">
        <w:tc>
          <w:tcPr>
            <w:tcW w:w="672" w:type="pct"/>
          </w:tcPr>
          <w:p w14:paraId="0C9DA37E"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1695C176" w14:textId="77FBE440" w:rsidR="000D04E7" w:rsidRDefault="000D04E7"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0A2B978C" w14:textId="00BF88B2" w:rsidR="000D04E7" w:rsidRPr="00640993" w:rsidRDefault="000D04E7" w:rsidP="00BA6E57">
            <w:pPr>
              <w:rPr>
                <w:rFonts w:ascii="Calibri" w:hAnsi="Calibri"/>
                <w:sz w:val="22"/>
              </w:rPr>
            </w:pPr>
            <w:r>
              <w:rPr>
                <w:rFonts w:ascii="Calibri" w:hAnsi="Calibri"/>
                <w:sz w:val="22"/>
              </w:rPr>
              <w:t>I</w:t>
            </w:r>
            <w:r w:rsidRPr="000D04E7">
              <w:rPr>
                <w:rFonts w:ascii="Calibri" w:hAnsi="Calibri"/>
                <w:sz w:val="22"/>
              </w:rPr>
              <w:t>f this were enforced, there needs to be some oversight to ensure there is not a usury scenario occu</w:t>
            </w:r>
            <w:r>
              <w:rPr>
                <w:rFonts w:ascii="Calibri" w:hAnsi="Calibri"/>
                <w:sz w:val="22"/>
              </w:rPr>
              <w:t>r</w:t>
            </w:r>
            <w:r w:rsidRPr="000D04E7">
              <w:rPr>
                <w:rFonts w:ascii="Calibri" w:hAnsi="Calibri"/>
                <w:sz w:val="22"/>
              </w:rPr>
              <w:t>ring that is artificial</w:t>
            </w:r>
            <w:r>
              <w:rPr>
                <w:rFonts w:ascii="Calibri" w:hAnsi="Calibri"/>
                <w:sz w:val="22"/>
              </w:rPr>
              <w:t>ly / maliciously forcing accredi</w:t>
            </w:r>
            <w:r w:rsidRPr="000D04E7">
              <w:rPr>
                <w:rFonts w:ascii="Calibri" w:hAnsi="Calibri"/>
                <w:sz w:val="22"/>
              </w:rPr>
              <w:t>ted P/P service providers out of business to the benefit of a gaining provider.</w:t>
            </w:r>
          </w:p>
        </w:tc>
        <w:tc>
          <w:tcPr>
            <w:tcW w:w="521" w:type="pct"/>
          </w:tcPr>
          <w:p w14:paraId="45619ADE" w14:textId="4EEBB867" w:rsidR="000D04E7" w:rsidRDefault="000D04E7" w:rsidP="00BA6E57">
            <w:pPr>
              <w:rPr>
                <w:rFonts w:asciiTheme="majorHAnsi" w:hAnsiTheme="majorHAnsi"/>
                <w:sz w:val="22"/>
                <w:szCs w:val="22"/>
              </w:rPr>
            </w:pPr>
            <w:r>
              <w:rPr>
                <w:rFonts w:asciiTheme="majorHAnsi" w:hAnsiTheme="majorHAnsi"/>
                <w:sz w:val="22"/>
                <w:szCs w:val="22"/>
              </w:rPr>
              <w:t>Adam Creighton</w:t>
            </w:r>
          </w:p>
        </w:tc>
        <w:tc>
          <w:tcPr>
            <w:tcW w:w="874" w:type="pct"/>
          </w:tcPr>
          <w:p w14:paraId="4C7F1BA7" w14:textId="77777777" w:rsidR="000D04E7" w:rsidRPr="00BA6E57" w:rsidRDefault="000D04E7" w:rsidP="00BA6E57">
            <w:pPr>
              <w:rPr>
                <w:rFonts w:asciiTheme="majorHAnsi" w:hAnsiTheme="majorHAnsi"/>
                <w:sz w:val="22"/>
                <w:szCs w:val="22"/>
              </w:rPr>
            </w:pPr>
          </w:p>
        </w:tc>
        <w:tc>
          <w:tcPr>
            <w:tcW w:w="655" w:type="pct"/>
          </w:tcPr>
          <w:p w14:paraId="4354A9D0" w14:textId="77777777" w:rsidR="000D04E7" w:rsidRPr="00BA6E57" w:rsidRDefault="000D04E7" w:rsidP="00BA6E57">
            <w:pPr>
              <w:rPr>
                <w:rFonts w:asciiTheme="majorHAnsi" w:hAnsiTheme="majorHAnsi"/>
                <w:sz w:val="22"/>
                <w:szCs w:val="22"/>
              </w:rPr>
            </w:pPr>
          </w:p>
        </w:tc>
      </w:tr>
      <w:tr w:rsidR="000D04E7" w:rsidRPr="00BA6E57" w14:paraId="7790D4E9" w14:textId="77777777" w:rsidTr="0040560B">
        <w:tc>
          <w:tcPr>
            <w:tcW w:w="672" w:type="pct"/>
          </w:tcPr>
          <w:p w14:paraId="2ACC0BA7"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70E7CB33" w14:textId="0A44E975" w:rsidR="000D04E7" w:rsidRDefault="000D04E7"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076B52F3" w14:textId="4E4C1E60" w:rsidR="000D04E7" w:rsidRDefault="000D04E7" w:rsidP="00BA6E57">
            <w:pPr>
              <w:rPr>
                <w:rFonts w:ascii="Calibri" w:hAnsi="Calibri"/>
                <w:sz w:val="22"/>
              </w:rPr>
            </w:pPr>
            <w:r w:rsidRPr="000D04E7">
              <w:rPr>
                <w:rFonts w:ascii="Calibri" w:hAnsi="Calibri"/>
                <w:sz w:val="22"/>
              </w:rPr>
              <w:t>Accreditation or de-accreditation should not negatively impact the service or the privacy of the customer information, and at no point should it be disclosed or subject to threat of disclosure by any third-party organization that the customer does not wish to disclose that information to.</w:t>
            </w:r>
          </w:p>
        </w:tc>
        <w:tc>
          <w:tcPr>
            <w:tcW w:w="521" w:type="pct"/>
          </w:tcPr>
          <w:p w14:paraId="3B59EBA6" w14:textId="59363033" w:rsidR="000D04E7" w:rsidRDefault="000D04E7" w:rsidP="00BA6E57">
            <w:pPr>
              <w:rPr>
                <w:rFonts w:asciiTheme="majorHAnsi" w:hAnsiTheme="majorHAnsi"/>
                <w:sz w:val="22"/>
                <w:szCs w:val="22"/>
              </w:rPr>
            </w:pPr>
            <w:r>
              <w:rPr>
                <w:rFonts w:asciiTheme="majorHAnsi" w:hAnsiTheme="majorHAnsi"/>
                <w:sz w:val="22"/>
                <w:szCs w:val="22"/>
              </w:rPr>
              <w:t>C.</w:t>
            </w:r>
          </w:p>
        </w:tc>
        <w:tc>
          <w:tcPr>
            <w:tcW w:w="874" w:type="pct"/>
          </w:tcPr>
          <w:p w14:paraId="03B22210" w14:textId="77777777" w:rsidR="000D04E7" w:rsidRPr="00BA6E57" w:rsidRDefault="000D04E7" w:rsidP="00BA6E57">
            <w:pPr>
              <w:rPr>
                <w:rFonts w:asciiTheme="majorHAnsi" w:hAnsiTheme="majorHAnsi"/>
                <w:sz w:val="22"/>
                <w:szCs w:val="22"/>
              </w:rPr>
            </w:pPr>
          </w:p>
        </w:tc>
        <w:tc>
          <w:tcPr>
            <w:tcW w:w="655" w:type="pct"/>
          </w:tcPr>
          <w:p w14:paraId="63D182B9" w14:textId="77777777" w:rsidR="000D04E7" w:rsidRPr="00BA6E57" w:rsidRDefault="000D04E7" w:rsidP="00BA6E57">
            <w:pPr>
              <w:rPr>
                <w:rFonts w:asciiTheme="majorHAnsi" w:hAnsiTheme="majorHAnsi"/>
                <w:sz w:val="22"/>
                <w:szCs w:val="22"/>
              </w:rPr>
            </w:pPr>
          </w:p>
        </w:tc>
      </w:tr>
      <w:tr w:rsidR="000D04E7" w:rsidRPr="00BA6E57" w14:paraId="4FAD35AD" w14:textId="77777777" w:rsidTr="0040560B">
        <w:tc>
          <w:tcPr>
            <w:tcW w:w="672" w:type="pct"/>
          </w:tcPr>
          <w:p w14:paraId="01CADBB7"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5E5BB566" w14:textId="0FA430CB" w:rsidR="000D04E7" w:rsidRDefault="000D04E7"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7F4AF38D" w14:textId="28F08961" w:rsidR="000D04E7" w:rsidRPr="000D04E7" w:rsidRDefault="000D04E7" w:rsidP="00BA6E57">
            <w:pPr>
              <w:rPr>
                <w:rFonts w:ascii="Calibri" w:hAnsi="Calibri"/>
                <w:sz w:val="22"/>
              </w:rPr>
            </w:pPr>
            <w:r w:rsidRPr="0035621A">
              <w:rPr>
                <w:rFonts w:ascii="Calibri" w:hAnsi="Calibri"/>
                <w:sz w:val="22"/>
              </w:rPr>
              <w:t>Yes, but accredi</w:t>
            </w:r>
            <w:r>
              <w:rPr>
                <w:rFonts w:ascii="Calibri" w:hAnsi="Calibri"/>
                <w:sz w:val="22"/>
              </w:rPr>
              <w:t>t</w:t>
            </w:r>
            <w:r w:rsidRPr="0035621A">
              <w:rPr>
                <w:rFonts w:ascii="Calibri" w:hAnsi="Calibri"/>
                <w:sz w:val="22"/>
              </w:rPr>
              <w:t>ation in general is unnecessary at best and harmful at worst. Privacy and proxy providers (and their customers) have spoken at length on the issue.</w:t>
            </w:r>
          </w:p>
        </w:tc>
        <w:tc>
          <w:tcPr>
            <w:tcW w:w="521" w:type="pct"/>
          </w:tcPr>
          <w:p w14:paraId="796E75D5" w14:textId="2ED31978" w:rsidR="000D04E7" w:rsidRDefault="000D04E7" w:rsidP="00BA6E57">
            <w:pPr>
              <w:rPr>
                <w:rFonts w:asciiTheme="majorHAnsi" w:hAnsiTheme="majorHAnsi"/>
                <w:sz w:val="22"/>
                <w:szCs w:val="22"/>
              </w:rPr>
            </w:pPr>
            <w:r>
              <w:rPr>
                <w:rFonts w:asciiTheme="majorHAnsi" w:hAnsiTheme="majorHAnsi"/>
                <w:sz w:val="22"/>
                <w:szCs w:val="22"/>
              </w:rPr>
              <w:t>Lucas Stadler</w:t>
            </w:r>
          </w:p>
        </w:tc>
        <w:tc>
          <w:tcPr>
            <w:tcW w:w="874" w:type="pct"/>
          </w:tcPr>
          <w:p w14:paraId="1DAB7846" w14:textId="77777777" w:rsidR="000D04E7" w:rsidRPr="00BA6E57" w:rsidRDefault="000D04E7" w:rsidP="00BA6E57">
            <w:pPr>
              <w:rPr>
                <w:rFonts w:asciiTheme="majorHAnsi" w:hAnsiTheme="majorHAnsi"/>
                <w:sz w:val="22"/>
                <w:szCs w:val="22"/>
              </w:rPr>
            </w:pPr>
          </w:p>
        </w:tc>
        <w:tc>
          <w:tcPr>
            <w:tcW w:w="655" w:type="pct"/>
          </w:tcPr>
          <w:p w14:paraId="5631CDB3" w14:textId="77777777" w:rsidR="000D04E7" w:rsidRPr="00BA6E57" w:rsidRDefault="000D04E7" w:rsidP="00BA6E57">
            <w:pPr>
              <w:rPr>
                <w:rFonts w:asciiTheme="majorHAnsi" w:hAnsiTheme="majorHAnsi"/>
                <w:sz w:val="22"/>
                <w:szCs w:val="22"/>
              </w:rPr>
            </w:pPr>
          </w:p>
        </w:tc>
      </w:tr>
      <w:tr w:rsidR="000D04E7" w:rsidRPr="00BA6E57" w14:paraId="42E33700" w14:textId="77777777" w:rsidTr="0040560B">
        <w:tc>
          <w:tcPr>
            <w:tcW w:w="672" w:type="pct"/>
          </w:tcPr>
          <w:p w14:paraId="26B119DC"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7339C81D" w14:textId="21C1D97D" w:rsidR="000D04E7" w:rsidRDefault="000D04E7"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0ABEED69" w14:textId="22C5AF1B" w:rsidR="000D04E7" w:rsidRPr="0035621A" w:rsidRDefault="000D04E7" w:rsidP="00BA6E57">
            <w:pPr>
              <w:rPr>
                <w:rFonts w:ascii="Calibri" w:hAnsi="Calibri"/>
                <w:sz w:val="22"/>
              </w:rPr>
            </w:pPr>
            <w:r w:rsidRPr="000D04E7">
              <w:rPr>
                <w:rFonts w:ascii="Calibri" w:hAnsi="Calibri"/>
                <w:sz w:val="22"/>
              </w:rPr>
              <w:t>Should not be applicable; if the recommendations of the working group were unwisely adopted, then yes.</w:t>
            </w:r>
          </w:p>
        </w:tc>
        <w:tc>
          <w:tcPr>
            <w:tcW w:w="521" w:type="pct"/>
          </w:tcPr>
          <w:p w14:paraId="59A685C6" w14:textId="14DB6F36" w:rsidR="000D04E7" w:rsidRDefault="000D04E7" w:rsidP="00BA6E57">
            <w:pPr>
              <w:rPr>
                <w:rFonts w:asciiTheme="majorHAnsi" w:hAnsiTheme="majorHAnsi"/>
                <w:sz w:val="22"/>
                <w:szCs w:val="22"/>
              </w:rPr>
            </w:pPr>
            <w:r>
              <w:rPr>
                <w:rFonts w:asciiTheme="majorHAnsi" w:hAnsiTheme="majorHAnsi"/>
                <w:sz w:val="22"/>
                <w:szCs w:val="22"/>
              </w:rPr>
              <w:t>Finn Ellis</w:t>
            </w:r>
          </w:p>
        </w:tc>
        <w:tc>
          <w:tcPr>
            <w:tcW w:w="874" w:type="pct"/>
          </w:tcPr>
          <w:p w14:paraId="6466D259" w14:textId="77777777" w:rsidR="000D04E7" w:rsidRPr="00BA6E57" w:rsidRDefault="000D04E7" w:rsidP="00BA6E57">
            <w:pPr>
              <w:rPr>
                <w:rFonts w:asciiTheme="majorHAnsi" w:hAnsiTheme="majorHAnsi"/>
                <w:sz w:val="22"/>
                <w:szCs w:val="22"/>
              </w:rPr>
            </w:pPr>
          </w:p>
        </w:tc>
        <w:tc>
          <w:tcPr>
            <w:tcW w:w="655" w:type="pct"/>
          </w:tcPr>
          <w:p w14:paraId="57A07CDE" w14:textId="77777777" w:rsidR="000D04E7" w:rsidRPr="00BA6E57" w:rsidRDefault="000D04E7" w:rsidP="00BA6E57">
            <w:pPr>
              <w:rPr>
                <w:rFonts w:asciiTheme="majorHAnsi" w:hAnsiTheme="majorHAnsi"/>
                <w:sz w:val="22"/>
                <w:szCs w:val="22"/>
              </w:rPr>
            </w:pPr>
          </w:p>
        </w:tc>
      </w:tr>
      <w:tr w:rsidR="000D04E7" w:rsidRPr="00BA6E57" w14:paraId="791137E8" w14:textId="77777777" w:rsidTr="0040560B">
        <w:tc>
          <w:tcPr>
            <w:tcW w:w="672" w:type="pct"/>
          </w:tcPr>
          <w:p w14:paraId="417530B6"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47DA9A4C" w14:textId="249ABC7D" w:rsidR="000D04E7" w:rsidRDefault="000D04E7" w:rsidP="00BA6E57">
            <w:pPr>
              <w:rPr>
                <w:rFonts w:asciiTheme="majorHAnsi" w:hAnsiTheme="majorHAnsi"/>
                <w:sz w:val="22"/>
                <w:szCs w:val="22"/>
              </w:rPr>
            </w:pPr>
            <w:r>
              <w:rPr>
                <w:rFonts w:asciiTheme="majorHAnsi" w:hAnsiTheme="majorHAnsi"/>
                <w:sz w:val="22"/>
                <w:szCs w:val="22"/>
              </w:rPr>
              <w:t>No</w:t>
            </w:r>
          </w:p>
        </w:tc>
        <w:tc>
          <w:tcPr>
            <w:tcW w:w="993" w:type="pct"/>
          </w:tcPr>
          <w:p w14:paraId="285E29D5" w14:textId="3793CB69" w:rsidR="000D04E7" w:rsidRPr="000D04E7" w:rsidRDefault="000D04E7" w:rsidP="00BA6E57">
            <w:pPr>
              <w:rPr>
                <w:rFonts w:ascii="Calibri" w:hAnsi="Calibri"/>
                <w:sz w:val="22"/>
              </w:rPr>
            </w:pPr>
            <w:r w:rsidRPr="000D04E7">
              <w:rPr>
                <w:rFonts w:ascii="Calibri" w:hAnsi="Calibri"/>
                <w:sz w:val="22"/>
              </w:rPr>
              <w:t>ICANN should make the determination of the gaining provider to eliminate the possibility that a de-accredited privacy/proxy provider would select an affiliated entity.</w:t>
            </w:r>
          </w:p>
        </w:tc>
        <w:tc>
          <w:tcPr>
            <w:tcW w:w="521" w:type="pct"/>
          </w:tcPr>
          <w:p w14:paraId="3F778A26" w14:textId="3BEF5788" w:rsidR="000D04E7" w:rsidRDefault="000D04E7" w:rsidP="00BA6E57">
            <w:pPr>
              <w:rPr>
                <w:rFonts w:asciiTheme="majorHAnsi" w:hAnsiTheme="majorHAnsi"/>
                <w:sz w:val="22"/>
                <w:szCs w:val="22"/>
              </w:rPr>
            </w:pPr>
            <w:r>
              <w:rPr>
                <w:rFonts w:asciiTheme="majorHAnsi" w:hAnsiTheme="majorHAnsi"/>
                <w:sz w:val="22"/>
                <w:szCs w:val="22"/>
              </w:rPr>
              <w:t>Terri Stumme</w:t>
            </w:r>
          </w:p>
        </w:tc>
        <w:tc>
          <w:tcPr>
            <w:tcW w:w="874" w:type="pct"/>
          </w:tcPr>
          <w:p w14:paraId="67FBAF5D" w14:textId="77777777" w:rsidR="000D04E7" w:rsidRPr="00BA6E57" w:rsidRDefault="000D04E7" w:rsidP="00BA6E57">
            <w:pPr>
              <w:rPr>
                <w:rFonts w:asciiTheme="majorHAnsi" w:hAnsiTheme="majorHAnsi"/>
                <w:sz w:val="22"/>
                <w:szCs w:val="22"/>
              </w:rPr>
            </w:pPr>
          </w:p>
        </w:tc>
        <w:tc>
          <w:tcPr>
            <w:tcW w:w="655" w:type="pct"/>
          </w:tcPr>
          <w:p w14:paraId="3D8381A4" w14:textId="77777777" w:rsidR="000D04E7" w:rsidRPr="00BA6E57" w:rsidRDefault="000D04E7" w:rsidP="00BA6E57">
            <w:pPr>
              <w:rPr>
                <w:rFonts w:asciiTheme="majorHAnsi" w:hAnsiTheme="majorHAnsi"/>
                <w:sz w:val="22"/>
                <w:szCs w:val="22"/>
              </w:rPr>
            </w:pPr>
          </w:p>
        </w:tc>
      </w:tr>
      <w:tr w:rsidR="000D04E7" w:rsidRPr="00BA6E57" w14:paraId="43D10860" w14:textId="77777777" w:rsidTr="0040560B">
        <w:tc>
          <w:tcPr>
            <w:tcW w:w="672" w:type="pct"/>
          </w:tcPr>
          <w:p w14:paraId="3134BF00"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4F904202" w14:textId="4C48BFCB" w:rsidR="000D04E7" w:rsidRPr="00BA6E57" w:rsidRDefault="000D04E7" w:rsidP="00BA6E57">
            <w:pPr>
              <w:rPr>
                <w:rFonts w:asciiTheme="majorHAnsi" w:hAnsiTheme="majorHAnsi"/>
                <w:sz w:val="22"/>
                <w:szCs w:val="22"/>
              </w:rPr>
            </w:pPr>
            <w:r>
              <w:rPr>
                <w:rFonts w:asciiTheme="majorHAnsi" w:hAnsiTheme="majorHAnsi"/>
                <w:sz w:val="22"/>
                <w:szCs w:val="22"/>
              </w:rPr>
              <w:t>No</w:t>
            </w:r>
          </w:p>
        </w:tc>
        <w:tc>
          <w:tcPr>
            <w:tcW w:w="993" w:type="pct"/>
          </w:tcPr>
          <w:p w14:paraId="6C412CDA" w14:textId="1DF2AF2E" w:rsidR="000D04E7" w:rsidRPr="00BA6E57" w:rsidRDefault="000D04E7" w:rsidP="00BA6E57">
            <w:pPr>
              <w:rPr>
                <w:rFonts w:asciiTheme="majorHAnsi" w:hAnsiTheme="majorHAnsi"/>
                <w:sz w:val="22"/>
                <w:szCs w:val="22"/>
              </w:rPr>
            </w:pPr>
            <w:r w:rsidRPr="00F1694F">
              <w:rPr>
                <w:rFonts w:ascii="Calibri" w:hAnsi="Calibri"/>
                <w:sz w:val="22"/>
              </w:rPr>
              <w:t>Due process per the law of the domain owner's country should be required before revealing information</w:t>
            </w:r>
          </w:p>
        </w:tc>
        <w:tc>
          <w:tcPr>
            <w:tcW w:w="521" w:type="pct"/>
          </w:tcPr>
          <w:p w14:paraId="1B629724" w14:textId="023748CA" w:rsidR="000D04E7" w:rsidRPr="00BA6E57" w:rsidRDefault="000D04E7" w:rsidP="00BA6E57">
            <w:pPr>
              <w:rPr>
                <w:rFonts w:asciiTheme="majorHAnsi" w:hAnsiTheme="majorHAnsi"/>
                <w:sz w:val="22"/>
                <w:szCs w:val="22"/>
              </w:rPr>
            </w:pPr>
            <w:r>
              <w:rPr>
                <w:rFonts w:asciiTheme="majorHAnsi" w:hAnsiTheme="majorHAnsi"/>
                <w:sz w:val="22"/>
                <w:szCs w:val="22"/>
              </w:rPr>
              <w:t>TS</w:t>
            </w:r>
          </w:p>
        </w:tc>
        <w:tc>
          <w:tcPr>
            <w:tcW w:w="874" w:type="pct"/>
          </w:tcPr>
          <w:p w14:paraId="304D01F1" w14:textId="77777777" w:rsidR="000D04E7" w:rsidRPr="00BA6E57" w:rsidRDefault="000D04E7" w:rsidP="00BA6E57">
            <w:pPr>
              <w:rPr>
                <w:rFonts w:asciiTheme="majorHAnsi" w:hAnsiTheme="majorHAnsi"/>
                <w:sz w:val="22"/>
                <w:szCs w:val="22"/>
              </w:rPr>
            </w:pPr>
          </w:p>
        </w:tc>
        <w:tc>
          <w:tcPr>
            <w:tcW w:w="655" w:type="pct"/>
          </w:tcPr>
          <w:p w14:paraId="1550476E" w14:textId="77777777" w:rsidR="000D04E7" w:rsidRPr="00BA6E57" w:rsidRDefault="000D04E7" w:rsidP="00BA6E57">
            <w:pPr>
              <w:rPr>
                <w:rFonts w:asciiTheme="majorHAnsi" w:hAnsiTheme="majorHAnsi"/>
                <w:sz w:val="22"/>
                <w:szCs w:val="22"/>
              </w:rPr>
            </w:pPr>
          </w:p>
        </w:tc>
      </w:tr>
      <w:tr w:rsidR="000D04E7" w:rsidRPr="00BA6E57" w14:paraId="11F9868A" w14:textId="77777777" w:rsidTr="0040560B">
        <w:tc>
          <w:tcPr>
            <w:tcW w:w="672" w:type="pct"/>
          </w:tcPr>
          <w:p w14:paraId="1ADC9F54"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1CD91BE8" w14:textId="2CAB0BCA" w:rsidR="000D04E7" w:rsidRDefault="000D04E7" w:rsidP="00BA6E57">
            <w:pPr>
              <w:rPr>
                <w:rFonts w:asciiTheme="majorHAnsi" w:hAnsiTheme="majorHAnsi"/>
                <w:sz w:val="22"/>
                <w:szCs w:val="22"/>
              </w:rPr>
            </w:pPr>
            <w:r>
              <w:rPr>
                <w:rFonts w:asciiTheme="majorHAnsi" w:hAnsiTheme="majorHAnsi"/>
                <w:sz w:val="22"/>
                <w:szCs w:val="22"/>
              </w:rPr>
              <w:t>No</w:t>
            </w:r>
          </w:p>
        </w:tc>
        <w:tc>
          <w:tcPr>
            <w:tcW w:w="993" w:type="pct"/>
          </w:tcPr>
          <w:p w14:paraId="50104435" w14:textId="38F00BF1" w:rsidR="000D04E7" w:rsidRPr="00F1694F" w:rsidRDefault="000D04E7" w:rsidP="00BA6E57">
            <w:pPr>
              <w:rPr>
                <w:rFonts w:ascii="Calibri" w:hAnsi="Calibri"/>
                <w:sz w:val="22"/>
              </w:rPr>
            </w:pPr>
            <w:r w:rsidRPr="00D31CDA">
              <w:rPr>
                <w:rFonts w:ascii="Calibri" w:hAnsi="Calibri"/>
                <w:sz w:val="22"/>
              </w:rPr>
              <w:t>Hell no! The free market will handle these issues, not the unelected</w:t>
            </w:r>
            <w:r>
              <w:rPr>
                <w:rFonts w:ascii="Calibri" w:hAnsi="Calibri"/>
                <w:sz w:val="22"/>
              </w:rPr>
              <w:t>.</w:t>
            </w:r>
          </w:p>
        </w:tc>
        <w:tc>
          <w:tcPr>
            <w:tcW w:w="521" w:type="pct"/>
          </w:tcPr>
          <w:p w14:paraId="1B15968C" w14:textId="6C06E1EF" w:rsidR="000D04E7" w:rsidRDefault="000D04E7" w:rsidP="00BA6E57">
            <w:pPr>
              <w:rPr>
                <w:rFonts w:asciiTheme="majorHAnsi" w:hAnsiTheme="majorHAnsi"/>
                <w:sz w:val="22"/>
                <w:szCs w:val="22"/>
              </w:rPr>
            </w:pPr>
            <w:r>
              <w:rPr>
                <w:rFonts w:asciiTheme="majorHAnsi" w:hAnsiTheme="majorHAnsi"/>
                <w:sz w:val="22"/>
                <w:szCs w:val="22"/>
              </w:rPr>
              <w:t>Christopher Smith</w:t>
            </w:r>
          </w:p>
        </w:tc>
        <w:tc>
          <w:tcPr>
            <w:tcW w:w="874" w:type="pct"/>
          </w:tcPr>
          <w:p w14:paraId="263D44EA" w14:textId="77777777" w:rsidR="000D04E7" w:rsidRPr="00BA6E57" w:rsidRDefault="000D04E7" w:rsidP="00BA6E57">
            <w:pPr>
              <w:rPr>
                <w:rFonts w:asciiTheme="majorHAnsi" w:hAnsiTheme="majorHAnsi"/>
                <w:sz w:val="22"/>
                <w:szCs w:val="22"/>
              </w:rPr>
            </w:pPr>
          </w:p>
        </w:tc>
        <w:tc>
          <w:tcPr>
            <w:tcW w:w="655" w:type="pct"/>
          </w:tcPr>
          <w:p w14:paraId="1789867F" w14:textId="77777777" w:rsidR="000D04E7" w:rsidRPr="00BA6E57" w:rsidRDefault="000D04E7" w:rsidP="00BA6E57">
            <w:pPr>
              <w:rPr>
                <w:rFonts w:asciiTheme="majorHAnsi" w:hAnsiTheme="majorHAnsi"/>
                <w:sz w:val="22"/>
                <w:szCs w:val="22"/>
              </w:rPr>
            </w:pPr>
          </w:p>
        </w:tc>
      </w:tr>
      <w:tr w:rsidR="000D04E7" w:rsidRPr="00BA6E57" w14:paraId="56A01C23" w14:textId="77777777" w:rsidTr="0040560B">
        <w:tc>
          <w:tcPr>
            <w:tcW w:w="672" w:type="pct"/>
          </w:tcPr>
          <w:p w14:paraId="34507DED"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0EFBB15C" w14:textId="57644933" w:rsidR="000D04E7" w:rsidRDefault="000D04E7" w:rsidP="00BA6E57">
            <w:pPr>
              <w:rPr>
                <w:rFonts w:asciiTheme="majorHAnsi" w:hAnsiTheme="majorHAnsi"/>
                <w:sz w:val="22"/>
                <w:szCs w:val="22"/>
              </w:rPr>
            </w:pPr>
            <w:r>
              <w:rPr>
                <w:rFonts w:asciiTheme="majorHAnsi" w:hAnsiTheme="majorHAnsi"/>
                <w:sz w:val="22"/>
                <w:szCs w:val="22"/>
              </w:rPr>
              <w:t>No</w:t>
            </w:r>
          </w:p>
        </w:tc>
        <w:tc>
          <w:tcPr>
            <w:tcW w:w="993" w:type="pct"/>
          </w:tcPr>
          <w:p w14:paraId="68CFDC1A" w14:textId="3D59053D" w:rsidR="000D04E7" w:rsidRPr="00D31CDA" w:rsidRDefault="000D04E7" w:rsidP="00BA6E57">
            <w:pPr>
              <w:rPr>
                <w:rFonts w:ascii="Calibri" w:hAnsi="Calibri"/>
                <w:sz w:val="22"/>
              </w:rPr>
            </w:pPr>
            <w:r>
              <w:rPr>
                <w:rFonts w:ascii="Calibri" w:hAnsi="Calibri"/>
                <w:sz w:val="22"/>
              </w:rPr>
              <w:t>Kill the accreditation process. Kill it with fire.</w:t>
            </w:r>
          </w:p>
        </w:tc>
        <w:tc>
          <w:tcPr>
            <w:tcW w:w="521" w:type="pct"/>
          </w:tcPr>
          <w:p w14:paraId="093BCECE" w14:textId="1B2ADB97" w:rsidR="000D04E7" w:rsidRDefault="000D04E7" w:rsidP="00BA6E57">
            <w:pPr>
              <w:rPr>
                <w:rFonts w:asciiTheme="majorHAnsi" w:hAnsiTheme="majorHAnsi"/>
                <w:sz w:val="22"/>
                <w:szCs w:val="22"/>
              </w:rPr>
            </w:pPr>
            <w:r>
              <w:rPr>
                <w:rFonts w:asciiTheme="majorHAnsi" w:hAnsiTheme="majorHAnsi"/>
                <w:sz w:val="22"/>
                <w:szCs w:val="22"/>
              </w:rPr>
              <w:t>Aaron Dalton</w:t>
            </w:r>
          </w:p>
        </w:tc>
        <w:tc>
          <w:tcPr>
            <w:tcW w:w="874" w:type="pct"/>
          </w:tcPr>
          <w:p w14:paraId="567963E4" w14:textId="77777777" w:rsidR="000D04E7" w:rsidRPr="00BA6E57" w:rsidRDefault="000D04E7" w:rsidP="00BA6E57">
            <w:pPr>
              <w:rPr>
                <w:rFonts w:asciiTheme="majorHAnsi" w:hAnsiTheme="majorHAnsi"/>
                <w:sz w:val="22"/>
                <w:szCs w:val="22"/>
              </w:rPr>
            </w:pPr>
          </w:p>
        </w:tc>
        <w:tc>
          <w:tcPr>
            <w:tcW w:w="655" w:type="pct"/>
          </w:tcPr>
          <w:p w14:paraId="09F9FE5E" w14:textId="77777777" w:rsidR="000D04E7" w:rsidRPr="00BA6E57" w:rsidRDefault="000D04E7" w:rsidP="00BA6E57">
            <w:pPr>
              <w:rPr>
                <w:rFonts w:asciiTheme="majorHAnsi" w:hAnsiTheme="majorHAnsi"/>
                <w:sz w:val="22"/>
                <w:szCs w:val="22"/>
              </w:rPr>
            </w:pPr>
          </w:p>
        </w:tc>
      </w:tr>
      <w:tr w:rsidR="000D04E7" w:rsidRPr="00BA6E57" w14:paraId="3744ECD4" w14:textId="77777777" w:rsidTr="0040560B">
        <w:tc>
          <w:tcPr>
            <w:tcW w:w="672" w:type="pct"/>
          </w:tcPr>
          <w:p w14:paraId="519D1593"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12519520" w14:textId="6A3E4739" w:rsidR="000D04E7" w:rsidRDefault="000D04E7" w:rsidP="00BA6E57">
            <w:pPr>
              <w:rPr>
                <w:rFonts w:asciiTheme="majorHAnsi" w:hAnsiTheme="majorHAnsi"/>
                <w:sz w:val="22"/>
                <w:szCs w:val="22"/>
              </w:rPr>
            </w:pPr>
            <w:r>
              <w:rPr>
                <w:rFonts w:asciiTheme="majorHAnsi" w:hAnsiTheme="majorHAnsi"/>
                <w:sz w:val="22"/>
                <w:szCs w:val="22"/>
              </w:rPr>
              <w:t>No</w:t>
            </w:r>
          </w:p>
        </w:tc>
        <w:tc>
          <w:tcPr>
            <w:tcW w:w="993" w:type="pct"/>
          </w:tcPr>
          <w:p w14:paraId="5ED2B59B" w14:textId="338E6F2E" w:rsidR="000D04E7" w:rsidRDefault="000D04E7" w:rsidP="00BA6E57">
            <w:pPr>
              <w:rPr>
                <w:rFonts w:ascii="Calibri" w:hAnsi="Calibri"/>
                <w:sz w:val="22"/>
              </w:rPr>
            </w:pPr>
            <w:r w:rsidRPr="000D04E7">
              <w:rPr>
                <w:rFonts w:ascii="Calibri" w:hAnsi="Calibri"/>
                <w:sz w:val="22"/>
              </w:rPr>
              <w:t>We do not need accreditation for these providers in the first place. Let the existing system continue. In this age of deteriorating privacy protections, such moves are detrimental and harmful for people's freedom and right to privacy. It's appalling that such moves are even being considered.</w:t>
            </w:r>
          </w:p>
        </w:tc>
        <w:tc>
          <w:tcPr>
            <w:tcW w:w="521" w:type="pct"/>
          </w:tcPr>
          <w:p w14:paraId="548DD200" w14:textId="7A4C1884" w:rsidR="000D04E7" w:rsidRDefault="000D04E7" w:rsidP="00BA6E57">
            <w:pPr>
              <w:rPr>
                <w:rFonts w:asciiTheme="majorHAnsi" w:hAnsiTheme="majorHAnsi"/>
                <w:sz w:val="22"/>
                <w:szCs w:val="22"/>
              </w:rPr>
            </w:pPr>
            <w:r>
              <w:rPr>
                <w:rFonts w:asciiTheme="majorHAnsi" w:hAnsiTheme="majorHAnsi"/>
                <w:sz w:val="22"/>
                <w:szCs w:val="22"/>
              </w:rPr>
              <w:t>Anand S.</w:t>
            </w:r>
          </w:p>
        </w:tc>
        <w:tc>
          <w:tcPr>
            <w:tcW w:w="874" w:type="pct"/>
          </w:tcPr>
          <w:p w14:paraId="5FBE29E8" w14:textId="77777777" w:rsidR="000D04E7" w:rsidRPr="00BA6E57" w:rsidRDefault="000D04E7" w:rsidP="00BA6E57">
            <w:pPr>
              <w:rPr>
                <w:rFonts w:asciiTheme="majorHAnsi" w:hAnsiTheme="majorHAnsi"/>
                <w:sz w:val="22"/>
                <w:szCs w:val="22"/>
              </w:rPr>
            </w:pPr>
          </w:p>
        </w:tc>
        <w:tc>
          <w:tcPr>
            <w:tcW w:w="655" w:type="pct"/>
          </w:tcPr>
          <w:p w14:paraId="1D5A964E" w14:textId="77777777" w:rsidR="000D04E7" w:rsidRPr="00BA6E57" w:rsidRDefault="000D04E7" w:rsidP="00BA6E57">
            <w:pPr>
              <w:rPr>
                <w:rFonts w:asciiTheme="majorHAnsi" w:hAnsiTheme="majorHAnsi"/>
                <w:sz w:val="22"/>
                <w:szCs w:val="22"/>
              </w:rPr>
            </w:pPr>
          </w:p>
        </w:tc>
      </w:tr>
      <w:tr w:rsidR="000D04E7" w:rsidRPr="00BA6E57" w14:paraId="5C03C429" w14:textId="77777777" w:rsidTr="0040560B">
        <w:tc>
          <w:tcPr>
            <w:tcW w:w="672" w:type="pct"/>
          </w:tcPr>
          <w:p w14:paraId="4753E5FC"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78AAC3E5" w14:textId="0D07092E" w:rsidR="000D04E7" w:rsidRDefault="000D04E7" w:rsidP="00BA6E57">
            <w:pPr>
              <w:rPr>
                <w:rFonts w:asciiTheme="majorHAnsi" w:hAnsiTheme="majorHAnsi"/>
                <w:sz w:val="22"/>
                <w:szCs w:val="22"/>
              </w:rPr>
            </w:pPr>
            <w:r>
              <w:rPr>
                <w:rFonts w:asciiTheme="majorHAnsi" w:hAnsiTheme="majorHAnsi"/>
                <w:sz w:val="22"/>
                <w:szCs w:val="22"/>
              </w:rPr>
              <w:t>No</w:t>
            </w:r>
          </w:p>
        </w:tc>
        <w:tc>
          <w:tcPr>
            <w:tcW w:w="993" w:type="pct"/>
          </w:tcPr>
          <w:p w14:paraId="4A2A0FBE" w14:textId="61F7F131" w:rsidR="000D04E7" w:rsidRPr="000D04E7" w:rsidRDefault="000D04E7" w:rsidP="00BA6E57">
            <w:pPr>
              <w:rPr>
                <w:rFonts w:ascii="Calibri" w:hAnsi="Calibri"/>
                <w:sz w:val="22"/>
              </w:rPr>
            </w:pPr>
            <w:r w:rsidRPr="0035621A">
              <w:rPr>
                <w:rFonts w:ascii="Calibri" w:hAnsi="Calibri"/>
                <w:sz w:val="22"/>
              </w:rPr>
              <w:t>No accreditation should be required.</w:t>
            </w:r>
          </w:p>
        </w:tc>
        <w:tc>
          <w:tcPr>
            <w:tcW w:w="521" w:type="pct"/>
          </w:tcPr>
          <w:p w14:paraId="4AAAC710" w14:textId="7FECC993" w:rsidR="000D04E7" w:rsidRDefault="000D04E7" w:rsidP="00BA6E57">
            <w:pPr>
              <w:rPr>
                <w:rFonts w:asciiTheme="majorHAnsi" w:hAnsiTheme="majorHAnsi"/>
                <w:sz w:val="22"/>
                <w:szCs w:val="22"/>
              </w:rPr>
            </w:pPr>
            <w:r>
              <w:rPr>
                <w:rFonts w:asciiTheme="majorHAnsi" w:hAnsiTheme="majorHAnsi"/>
                <w:sz w:val="22"/>
                <w:szCs w:val="22"/>
              </w:rPr>
              <w:t>Shane T.</w:t>
            </w:r>
          </w:p>
        </w:tc>
        <w:tc>
          <w:tcPr>
            <w:tcW w:w="874" w:type="pct"/>
          </w:tcPr>
          <w:p w14:paraId="14A37EE4" w14:textId="77777777" w:rsidR="000D04E7" w:rsidRPr="00BA6E57" w:rsidRDefault="000D04E7" w:rsidP="00BA6E57">
            <w:pPr>
              <w:rPr>
                <w:rFonts w:asciiTheme="majorHAnsi" w:hAnsiTheme="majorHAnsi"/>
                <w:sz w:val="22"/>
                <w:szCs w:val="22"/>
              </w:rPr>
            </w:pPr>
          </w:p>
        </w:tc>
        <w:tc>
          <w:tcPr>
            <w:tcW w:w="655" w:type="pct"/>
          </w:tcPr>
          <w:p w14:paraId="5F47AEA4" w14:textId="77777777" w:rsidR="000D04E7" w:rsidRPr="00BA6E57" w:rsidRDefault="000D04E7" w:rsidP="00BA6E57">
            <w:pPr>
              <w:rPr>
                <w:rFonts w:asciiTheme="majorHAnsi" w:hAnsiTheme="majorHAnsi"/>
                <w:sz w:val="22"/>
                <w:szCs w:val="22"/>
              </w:rPr>
            </w:pPr>
          </w:p>
        </w:tc>
      </w:tr>
      <w:tr w:rsidR="000D04E7" w:rsidRPr="00BA6E57" w14:paraId="1863F640" w14:textId="77777777" w:rsidTr="0040560B">
        <w:tc>
          <w:tcPr>
            <w:tcW w:w="672" w:type="pct"/>
          </w:tcPr>
          <w:p w14:paraId="5FEB909D"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6B17D224" w14:textId="63F9B3AD" w:rsidR="000D04E7" w:rsidRDefault="000D04E7" w:rsidP="00BA6E57">
            <w:pPr>
              <w:rPr>
                <w:rFonts w:asciiTheme="majorHAnsi" w:hAnsiTheme="majorHAnsi"/>
                <w:sz w:val="22"/>
                <w:szCs w:val="22"/>
              </w:rPr>
            </w:pPr>
            <w:r>
              <w:rPr>
                <w:rFonts w:asciiTheme="majorHAnsi" w:hAnsiTheme="majorHAnsi"/>
                <w:sz w:val="22"/>
                <w:szCs w:val="22"/>
              </w:rPr>
              <w:t>No</w:t>
            </w:r>
          </w:p>
        </w:tc>
        <w:tc>
          <w:tcPr>
            <w:tcW w:w="993" w:type="pct"/>
          </w:tcPr>
          <w:p w14:paraId="0BE599A1" w14:textId="7D6ED267" w:rsidR="000D04E7" w:rsidRPr="00D31CDA" w:rsidRDefault="000D04E7" w:rsidP="00BA6E57">
            <w:pPr>
              <w:rPr>
                <w:rFonts w:ascii="Calibri" w:hAnsi="Calibri"/>
                <w:sz w:val="22"/>
              </w:rPr>
            </w:pPr>
            <w:r w:rsidRPr="0035621A">
              <w:rPr>
                <w:rFonts w:ascii="Calibri" w:hAnsi="Calibri"/>
                <w:sz w:val="22"/>
              </w:rPr>
              <w:t>I do not want to see an accreditation process come into existence.</w:t>
            </w:r>
          </w:p>
        </w:tc>
        <w:tc>
          <w:tcPr>
            <w:tcW w:w="521" w:type="pct"/>
          </w:tcPr>
          <w:p w14:paraId="0243745B" w14:textId="29530B40" w:rsidR="000D04E7" w:rsidRDefault="000D04E7" w:rsidP="00BA6E57">
            <w:pPr>
              <w:rPr>
                <w:rFonts w:asciiTheme="majorHAnsi" w:hAnsiTheme="majorHAnsi"/>
                <w:sz w:val="22"/>
                <w:szCs w:val="22"/>
              </w:rPr>
            </w:pPr>
            <w:r>
              <w:rPr>
                <w:rFonts w:asciiTheme="majorHAnsi" w:hAnsiTheme="majorHAnsi"/>
                <w:sz w:val="22"/>
                <w:szCs w:val="22"/>
              </w:rPr>
              <w:t>Aaron Holmes</w:t>
            </w:r>
          </w:p>
        </w:tc>
        <w:tc>
          <w:tcPr>
            <w:tcW w:w="874" w:type="pct"/>
          </w:tcPr>
          <w:p w14:paraId="70D389BE" w14:textId="77777777" w:rsidR="000D04E7" w:rsidRPr="00BA6E57" w:rsidRDefault="000D04E7" w:rsidP="00BA6E57">
            <w:pPr>
              <w:rPr>
                <w:rFonts w:asciiTheme="majorHAnsi" w:hAnsiTheme="majorHAnsi"/>
                <w:sz w:val="22"/>
                <w:szCs w:val="22"/>
              </w:rPr>
            </w:pPr>
          </w:p>
        </w:tc>
        <w:tc>
          <w:tcPr>
            <w:tcW w:w="655" w:type="pct"/>
          </w:tcPr>
          <w:p w14:paraId="7E583130" w14:textId="77777777" w:rsidR="000D04E7" w:rsidRPr="00BA6E57" w:rsidRDefault="000D04E7" w:rsidP="00BA6E57">
            <w:pPr>
              <w:rPr>
                <w:rFonts w:asciiTheme="majorHAnsi" w:hAnsiTheme="majorHAnsi"/>
                <w:sz w:val="22"/>
                <w:szCs w:val="22"/>
              </w:rPr>
            </w:pPr>
          </w:p>
        </w:tc>
      </w:tr>
      <w:tr w:rsidR="000D04E7" w:rsidRPr="00BA6E57" w14:paraId="1AA6617D" w14:textId="77777777" w:rsidTr="0040560B">
        <w:tc>
          <w:tcPr>
            <w:tcW w:w="672" w:type="pct"/>
          </w:tcPr>
          <w:p w14:paraId="5ABC7255" w14:textId="77777777" w:rsidR="000D04E7" w:rsidRPr="00BA6E57" w:rsidRDefault="000D04E7" w:rsidP="00BA6E57">
            <w:pPr>
              <w:numPr>
                <w:ilvl w:val="0"/>
                <w:numId w:val="13"/>
              </w:numPr>
              <w:rPr>
                <w:rFonts w:asciiTheme="majorHAnsi" w:hAnsiTheme="majorHAnsi"/>
                <w:b/>
                <w:sz w:val="22"/>
                <w:szCs w:val="22"/>
              </w:rPr>
            </w:pPr>
          </w:p>
        </w:tc>
        <w:tc>
          <w:tcPr>
            <w:tcW w:w="1285" w:type="pct"/>
          </w:tcPr>
          <w:p w14:paraId="0A7B18B3" w14:textId="16E12D12" w:rsidR="000D04E7" w:rsidRDefault="000D04E7" w:rsidP="00BA6E57">
            <w:pPr>
              <w:rPr>
                <w:rFonts w:ascii="Calibri" w:hAnsi="Calibri"/>
                <w:sz w:val="22"/>
                <w:szCs w:val="22"/>
              </w:rPr>
            </w:pPr>
            <w:r>
              <w:rPr>
                <w:rFonts w:asciiTheme="majorHAnsi" w:hAnsiTheme="majorHAnsi"/>
                <w:sz w:val="22"/>
                <w:szCs w:val="22"/>
              </w:rPr>
              <w:t>---</w:t>
            </w:r>
          </w:p>
        </w:tc>
        <w:tc>
          <w:tcPr>
            <w:tcW w:w="993" w:type="pct"/>
          </w:tcPr>
          <w:p w14:paraId="2F6F3B22" w14:textId="578ACBD4" w:rsidR="000D04E7" w:rsidRPr="00D31CDA" w:rsidRDefault="000D04E7" w:rsidP="00BA6E57">
            <w:pPr>
              <w:rPr>
                <w:rFonts w:ascii="Calibri" w:hAnsi="Calibri"/>
                <w:sz w:val="22"/>
              </w:rPr>
            </w:pPr>
            <w:r w:rsidRPr="007A69D1">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521" w:type="pct"/>
          </w:tcPr>
          <w:p w14:paraId="593C525B" w14:textId="02BA5804" w:rsidR="000D04E7" w:rsidRDefault="000D04E7" w:rsidP="00BA6E57">
            <w:pPr>
              <w:rPr>
                <w:rFonts w:asciiTheme="majorHAnsi" w:hAnsiTheme="majorHAnsi"/>
                <w:sz w:val="22"/>
                <w:szCs w:val="22"/>
              </w:rPr>
            </w:pPr>
            <w:r>
              <w:rPr>
                <w:rFonts w:asciiTheme="majorHAnsi" w:hAnsiTheme="majorHAnsi"/>
                <w:sz w:val="22"/>
                <w:szCs w:val="22"/>
              </w:rPr>
              <w:t>Ian McNeil</w:t>
            </w:r>
          </w:p>
        </w:tc>
        <w:tc>
          <w:tcPr>
            <w:tcW w:w="874" w:type="pct"/>
          </w:tcPr>
          <w:p w14:paraId="7A304013" w14:textId="77777777" w:rsidR="000D04E7" w:rsidRPr="00BA6E57" w:rsidRDefault="000D04E7" w:rsidP="00BA6E57">
            <w:pPr>
              <w:rPr>
                <w:rFonts w:asciiTheme="majorHAnsi" w:hAnsiTheme="majorHAnsi"/>
                <w:sz w:val="22"/>
                <w:szCs w:val="22"/>
              </w:rPr>
            </w:pPr>
          </w:p>
        </w:tc>
        <w:tc>
          <w:tcPr>
            <w:tcW w:w="655" w:type="pct"/>
          </w:tcPr>
          <w:p w14:paraId="281722FF" w14:textId="77777777" w:rsidR="000D04E7" w:rsidRPr="00BA6E57" w:rsidRDefault="000D04E7" w:rsidP="00BA6E57">
            <w:pPr>
              <w:rPr>
                <w:rFonts w:asciiTheme="majorHAnsi" w:hAnsiTheme="majorHAnsi"/>
                <w:sz w:val="22"/>
                <w:szCs w:val="22"/>
              </w:rPr>
            </w:pPr>
          </w:p>
        </w:tc>
      </w:tr>
    </w:tbl>
    <w:p w14:paraId="31009C30" w14:textId="77777777" w:rsidR="00BA6E57" w:rsidRDefault="00BA6E57">
      <w:pPr>
        <w:rPr>
          <w:rFonts w:asciiTheme="majorHAnsi" w:hAnsiTheme="majorHAnsi"/>
          <w:sz w:val="22"/>
          <w:szCs w:val="22"/>
        </w:rPr>
      </w:pPr>
    </w:p>
    <w:p w14:paraId="4AEBBE37" w14:textId="77777777" w:rsidR="005D2601" w:rsidRDefault="005D2601">
      <w:pPr>
        <w:rPr>
          <w:rFonts w:asciiTheme="majorHAnsi" w:hAnsiTheme="majorHAnsi"/>
          <w:sz w:val="22"/>
          <w:szCs w:val="22"/>
        </w:rPr>
      </w:pP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914"/>
        <w:gridCol w:w="3661"/>
        <w:gridCol w:w="2829"/>
        <w:gridCol w:w="1484"/>
        <w:gridCol w:w="2490"/>
        <w:gridCol w:w="1866"/>
      </w:tblGrid>
      <w:tr w:rsidR="00BA6E57" w:rsidRPr="00BA6E57" w14:paraId="1B45861B" w14:textId="77777777" w:rsidTr="0040560B">
        <w:tc>
          <w:tcPr>
            <w:tcW w:w="5000" w:type="pct"/>
            <w:gridSpan w:val="6"/>
            <w:shd w:val="clear" w:color="auto" w:fill="E0E0E0"/>
          </w:tcPr>
          <w:p w14:paraId="31A8294F" w14:textId="0E015575" w:rsidR="00BA6E57" w:rsidRPr="00BA6E57" w:rsidRDefault="00BA6E57" w:rsidP="000800F2">
            <w:pPr>
              <w:rPr>
                <w:rFonts w:asciiTheme="majorHAnsi" w:hAnsiTheme="majorHAnsi"/>
                <w:b/>
                <w:bCs/>
                <w:sz w:val="22"/>
                <w:szCs w:val="22"/>
              </w:rPr>
            </w:pPr>
            <w:r w:rsidRPr="00BA6E57">
              <w:rPr>
                <w:rFonts w:asciiTheme="majorHAnsi" w:hAnsiTheme="majorHAnsi"/>
                <w:b/>
                <w:bCs/>
                <w:sz w:val="22"/>
                <w:szCs w:val="22"/>
              </w:rPr>
              <w:t>20</w:t>
            </w:r>
            <w:r w:rsidR="000800F2">
              <w:rPr>
                <w:rFonts w:asciiTheme="majorHAnsi" w:hAnsiTheme="majorHAnsi"/>
                <w:b/>
                <w:bCs/>
                <w:sz w:val="22"/>
                <w:szCs w:val="22"/>
              </w:rPr>
              <w:t>D</w:t>
            </w:r>
            <w:r w:rsidRPr="00BA6E57">
              <w:rPr>
                <w:rFonts w:asciiTheme="majorHAnsi" w:hAnsiTheme="majorHAnsi"/>
                <w:b/>
                <w:bCs/>
                <w:sz w:val="22"/>
                <w:szCs w:val="22"/>
              </w:rPr>
              <w:t>. Do you agree that a “graduated response” approach to de-accreditation should be explored, i.e. a set series of breach notices (e.g. up to three) with escalating sanctions, with the final recourse being de-accreditation?</w:t>
            </w:r>
          </w:p>
        </w:tc>
      </w:tr>
      <w:tr w:rsidR="00BA6E57" w:rsidRPr="00BA6E57" w14:paraId="082DE192" w14:textId="77777777" w:rsidTr="0040560B">
        <w:tc>
          <w:tcPr>
            <w:tcW w:w="672" w:type="pct"/>
          </w:tcPr>
          <w:p w14:paraId="55367B72" w14:textId="77777777" w:rsidR="00BA6E57" w:rsidRPr="00BA6E57" w:rsidRDefault="00BA6E57" w:rsidP="00BA6E57">
            <w:pPr>
              <w:rPr>
                <w:rFonts w:asciiTheme="majorHAnsi" w:hAnsiTheme="majorHAnsi"/>
                <w:b/>
                <w:sz w:val="22"/>
                <w:szCs w:val="22"/>
              </w:rPr>
            </w:pPr>
          </w:p>
        </w:tc>
        <w:tc>
          <w:tcPr>
            <w:tcW w:w="1285" w:type="pct"/>
          </w:tcPr>
          <w:p w14:paraId="262AA2C0" w14:textId="6F478078" w:rsidR="00BA6E57" w:rsidRPr="00BA6E57" w:rsidRDefault="00BA6E57" w:rsidP="005B4179">
            <w:pPr>
              <w:rPr>
                <w:rFonts w:asciiTheme="majorHAnsi" w:hAnsiTheme="majorHAnsi"/>
                <w:b/>
                <w:sz w:val="22"/>
                <w:szCs w:val="22"/>
              </w:rPr>
            </w:pPr>
            <w:r w:rsidRPr="00BA6E57">
              <w:rPr>
                <w:rFonts w:asciiTheme="majorHAnsi" w:hAnsiTheme="majorHAnsi"/>
                <w:b/>
                <w:sz w:val="22"/>
                <w:szCs w:val="22"/>
              </w:rPr>
              <w:t xml:space="preserve"> Comment</w:t>
            </w:r>
          </w:p>
        </w:tc>
        <w:tc>
          <w:tcPr>
            <w:tcW w:w="993" w:type="pct"/>
          </w:tcPr>
          <w:p w14:paraId="4CB26D86"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Additional Comments</w:t>
            </w:r>
          </w:p>
        </w:tc>
        <w:tc>
          <w:tcPr>
            <w:tcW w:w="521" w:type="pct"/>
          </w:tcPr>
          <w:p w14:paraId="74209C59"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Commenter</w:t>
            </w:r>
          </w:p>
        </w:tc>
        <w:tc>
          <w:tcPr>
            <w:tcW w:w="874" w:type="pct"/>
          </w:tcPr>
          <w:p w14:paraId="221AE70A"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WG Response</w:t>
            </w:r>
          </w:p>
        </w:tc>
        <w:tc>
          <w:tcPr>
            <w:tcW w:w="655" w:type="pct"/>
          </w:tcPr>
          <w:p w14:paraId="7D1E22E7"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WG Action</w:t>
            </w:r>
          </w:p>
        </w:tc>
      </w:tr>
      <w:tr w:rsidR="00BA6E57" w:rsidRPr="00BA6E57" w14:paraId="70824767" w14:textId="77777777" w:rsidTr="0040560B">
        <w:tc>
          <w:tcPr>
            <w:tcW w:w="672" w:type="pct"/>
          </w:tcPr>
          <w:p w14:paraId="63335602" w14:textId="77777777" w:rsidR="00BA6E57" w:rsidRPr="00BA6E57" w:rsidRDefault="00BA6E57" w:rsidP="00BA6E57">
            <w:pPr>
              <w:numPr>
                <w:ilvl w:val="0"/>
                <w:numId w:val="14"/>
              </w:numPr>
              <w:rPr>
                <w:rFonts w:asciiTheme="majorHAnsi" w:hAnsiTheme="majorHAnsi"/>
                <w:b/>
                <w:sz w:val="22"/>
                <w:szCs w:val="22"/>
              </w:rPr>
            </w:pPr>
          </w:p>
        </w:tc>
        <w:tc>
          <w:tcPr>
            <w:tcW w:w="1285" w:type="pct"/>
          </w:tcPr>
          <w:p w14:paraId="43777EDE"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Support</w:t>
            </w:r>
          </w:p>
        </w:tc>
        <w:tc>
          <w:tcPr>
            <w:tcW w:w="993" w:type="pct"/>
          </w:tcPr>
          <w:p w14:paraId="5A4AD2F4" w14:textId="77777777" w:rsidR="00BA6E57" w:rsidRPr="00BA6E57" w:rsidRDefault="00BA6E57" w:rsidP="00BA6E57">
            <w:pPr>
              <w:rPr>
                <w:rFonts w:asciiTheme="majorHAnsi" w:hAnsiTheme="majorHAnsi"/>
                <w:sz w:val="22"/>
                <w:szCs w:val="22"/>
              </w:rPr>
            </w:pPr>
          </w:p>
        </w:tc>
        <w:tc>
          <w:tcPr>
            <w:tcW w:w="521" w:type="pct"/>
          </w:tcPr>
          <w:p w14:paraId="038BBF59"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BC</w:t>
            </w:r>
          </w:p>
        </w:tc>
        <w:tc>
          <w:tcPr>
            <w:tcW w:w="874" w:type="pct"/>
          </w:tcPr>
          <w:p w14:paraId="2338719B" w14:textId="77777777" w:rsidR="00BA6E57" w:rsidRPr="00BA6E57" w:rsidRDefault="00BA6E57" w:rsidP="00BA6E57">
            <w:pPr>
              <w:rPr>
                <w:rFonts w:asciiTheme="majorHAnsi" w:hAnsiTheme="majorHAnsi"/>
                <w:sz w:val="22"/>
                <w:szCs w:val="22"/>
              </w:rPr>
            </w:pPr>
          </w:p>
        </w:tc>
        <w:tc>
          <w:tcPr>
            <w:tcW w:w="655" w:type="pct"/>
          </w:tcPr>
          <w:p w14:paraId="476B0A98" w14:textId="77777777" w:rsidR="00BA6E57" w:rsidRPr="00BA6E57" w:rsidRDefault="00BA6E57" w:rsidP="00BA6E57">
            <w:pPr>
              <w:rPr>
                <w:rFonts w:asciiTheme="majorHAnsi" w:hAnsiTheme="majorHAnsi"/>
                <w:sz w:val="22"/>
                <w:szCs w:val="22"/>
              </w:rPr>
            </w:pPr>
          </w:p>
        </w:tc>
      </w:tr>
      <w:tr w:rsidR="00BA6E57" w:rsidRPr="00BA6E57" w14:paraId="375E7C41" w14:textId="77777777" w:rsidTr="0040560B">
        <w:tc>
          <w:tcPr>
            <w:tcW w:w="672" w:type="pct"/>
          </w:tcPr>
          <w:p w14:paraId="50FA209F" w14:textId="77777777" w:rsidR="00BA6E57" w:rsidRPr="00BA6E57" w:rsidRDefault="00BA6E57" w:rsidP="00BA6E57">
            <w:pPr>
              <w:numPr>
                <w:ilvl w:val="0"/>
                <w:numId w:val="14"/>
              </w:numPr>
              <w:rPr>
                <w:rFonts w:asciiTheme="majorHAnsi" w:hAnsiTheme="majorHAnsi"/>
                <w:b/>
                <w:sz w:val="22"/>
                <w:szCs w:val="22"/>
              </w:rPr>
            </w:pPr>
          </w:p>
        </w:tc>
        <w:tc>
          <w:tcPr>
            <w:tcW w:w="1285" w:type="pct"/>
          </w:tcPr>
          <w:p w14:paraId="26C24450"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Support</w:t>
            </w:r>
          </w:p>
        </w:tc>
        <w:tc>
          <w:tcPr>
            <w:tcW w:w="993" w:type="pct"/>
          </w:tcPr>
          <w:p w14:paraId="05C36EA8" w14:textId="77777777" w:rsidR="00BA6E57" w:rsidRPr="00BA6E57" w:rsidRDefault="00BA6E57" w:rsidP="00BA6E57">
            <w:pPr>
              <w:rPr>
                <w:rFonts w:asciiTheme="majorHAnsi" w:hAnsiTheme="majorHAnsi"/>
                <w:sz w:val="22"/>
                <w:szCs w:val="22"/>
              </w:rPr>
            </w:pPr>
          </w:p>
        </w:tc>
        <w:tc>
          <w:tcPr>
            <w:tcW w:w="521" w:type="pct"/>
          </w:tcPr>
          <w:p w14:paraId="3578E259"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ICA</w:t>
            </w:r>
          </w:p>
        </w:tc>
        <w:tc>
          <w:tcPr>
            <w:tcW w:w="874" w:type="pct"/>
          </w:tcPr>
          <w:p w14:paraId="79903676" w14:textId="77777777" w:rsidR="00BA6E57" w:rsidRPr="00BA6E57" w:rsidRDefault="00BA6E57" w:rsidP="00BA6E57">
            <w:pPr>
              <w:rPr>
                <w:rFonts w:asciiTheme="majorHAnsi" w:hAnsiTheme="majorHAnsi"/>
                <w:sz w:val="22"/>
                <w:szCs w:val="22"/>
              </w:rPr>
            </w:pPr>
          </w:p>
        </w:tc>
        <w:tc>
          <w:tcPr>
            <w:tcW w:w="655" w:type="pct"/>
          </w:tcPr>
          <w:p w14:paraId="2C864DAC" w14:textId="77777777" w:rsidR="00BA6E57" w:rsidRPr="00BA6E57" w:rsidRDefault="00BA6E57" w:rsidP="00BA6E57">
            <w:pPr>
              <w:rPr>
                <w:rFonts w:asciiTheme="majorHAnsi" w:hAnsiTheme="majorHAnsi"/>
                <w:sz w:val="22"/>
                <w:szCs w:val="22"/>
              </w:rPr>
            </w:pPr>
          </w:p>
        </w:tc>
      </w:tr>
      <w:tr w:rsidR="00E37D07" w:rsidRPr="00BA6E57" w14:paraId="194AA8DC" w14:textId="77777777" w:rsidTr="0040560B">
        <w:tc>
          <w:tcPr>
            <w:tcW w:w="672" w:type="pct"/>
          </w:tcPr>
          <w:p w14:paraId="3A6F65E3" w14:textId="77777777" w:rsidR="00E37D07" w:rsidRPr="00BA6E57" w:rsidRDefault="00E37D07" w:rsidP="00BA6E57">
            <w:pPr>
              <w:numPr>
                <w:ilvl w:val="0"/>
                <w:numId w:val="14"/>
              </w:numPr>
              <w:rPr>
                <w:rFonts w:asciiTheme="majorHAnsi" w:hAnsiTheme="majorHAnsi"/>
                <w:b/>
                <w:sz w:val="22"/>
                <w:szCs w:val="22"/>
              </w:rPr>
            </w:pPr>
          </w:p>
        </w:tc>
        <w:tc>
          <w:tcPr>
            <w:tcW w:w="1285" w:type="pct"/>
          </w:tcPr>
          <w:p w14:paraId="5EA47D2B" w14:textId="73D06495" w:rsidR="00E37D07" w:rsidRPr="00BA6E57" w:rsidRDefault="00E37D07" w:rsidP="00BA6E57">
            <w:pPr>
              <w:rPr>
                <w:rFonts w:asciiTheme="majorHAnsi" w:hAnsiTheme="majorHAnsi"/>
                <w:sz w:val="22"/>
                <w:szCs w:val="22"/>
              </w:rPr>
            </w:pPr>
            <w:r>
              <w:rPr>
                <w:rFonts w:asciiTheme="majorHAnsi" w:hAnsiTheme="majorHAnsi"/>
                <w:sz w:val="22"/>
                <w:szCs w:val="22"/>
              </w:rPr>
              <w:t>Yes</w:t>
            </w:r>
          </w:p>
        </w:tc>
        <w:tc>
          <w:tcPr>
            <w:tcW w:w="993" w:type="pct"/>
          </w:tcPr>
          <w:p w14:paraId="6762D44D" w14:textId="77777777" w:rsidR="00E37D07" w:rsidRPr="00BA6E57" w:rsidRDefault="00E37D07" w:rsidP="00BA6E57">
            <w:pPr>
              <w:rPr>
                <w:rFonts w:asciiTheme="majorHAnsi" w:hAnsiTheme="majorHAnsi"/>
                <w:sz w:val="22"/>
                <w:szCs w:val="22"/>
              </w:rPr>
            </w:pPr>
          </w:p>
        </w:tc>
        <w:tc>
          <w:tcPr>
            <w:tcW w:w="521" w:type="pct"/>
          </w:tcPr>
          <w:p w14:paraId="55778D93" w14:textId="22AD5EAE" w:rsidR="00E37D07" w:rsidRPr="00BA6E57" w:rsidRDefault="004D2C89" w:rsidP="00BA6E57">
            <w:pPr>
              <w:rPr>
                <w:rFonts w:asciiTheme="majorHAnsi" w:hAnsiTheme="majorHAnsi"/>
                <w:sz w:val="22"/>
                <w:szCs w:val="22"/>
              </w:rPr>
            </w:pPr>
            <w:r>
              <w:rPr>
                <w:rFonts w:asciiTheme="majorHAnsi" w:hAnsiTheme="majorHAnsi"/>
                <w:sz w:val="22"/>
                <w:szCs w:val="22"/>
              </w:rPr>
              <w:t>40 template responders</w:t>
            </w:r>
          </w:p>
        </w:tc>
        <w:tc>
          <w:tcPr>
            <w:tcW w:w="874" w:type="pct"/>
          </w:tcPr>
          <w:p w14:paraId="667F270D" w14:textId="77777777" w:rsidR="00E37D07" w:rsidRPr="00BA6E57" w:rsidRDefault="00E37D07" w:rsidP="00BA6E57">
            <w:pPr>
              <w:rPr>
                <w:rFonts w:asciiTheme="majorHAnsi" w:hAnsiTheme="majorHAnsi"/>
                <w:sz w:val="22"/>
                <w:szCs w:val="22"/>
              </w:rPr>
            </w:pPr>
          </w:p>
        </w:tc>
        <w:tc>
          <w:tcPr>
            <w:tcW w:w="655" w:type="pct"/>
          </w:tcPr>
          <w:p w14:paraId="370A1815" w14:textId="77777777" w:rsidR="00E37D07" w:rsidRPr="00BA6E57" w:rsidRDefault="00E37D07" w:rsidP="00BA6E57">
            <w:pPr>
              <w:rPr>
                <w:rFonts w:asciiTheme="majorHAnsi" w:hAnsiTheme="majorHAnsi"/>
                <w:sz w:val="22"/>
                <w:szCs w:val="22"/>
              </w:rPr>
            </w:pPr>
          </w:p>
        </w:tc>
      </w:tr>
      <w:tr w:rsidR="00E37D07" w:rsidRPr="00BA6E57" w14:paraId="6B8BF8B0" w14:textId="77777777" w:rsidTr="0040560B">
        <w:tc>
          <w:tcPr>
            <w:tcW w:w="672" w:type="pct"/>
          </w:tcPr>
          <w:p w14:paraId="42BE8A3F" w14:textId="77777777" w:rsidR="00E37D07" w:rsidRPr="00BA6E57" w:rsidRDefault="00E37D07" w:rsidP="00BA6E57">
            <w:pPr>
              <w:numPr>
                <w:ilvl w:val="0"/>
                <w:numId w:val="14"/>
              </w:numPr>
              <w:rPr>
                <w:rFonts w:asciiTheme="majorHAnsi" w:hAnsiTheme="majorHAnsi"/>
                <w:b/>
                <w:sz w:val="22"/>
                <w:szCs w:val="22"/>
              </w:rPr>
            </w:pPr>
          </w:p>
        </w:tc>
        <w:tc>
          <w:tcPr>
            <w:tcW w:w="1285" w:type="pct"/>
          </w:tcPr>
          <w:p w14:paraId="22CA5C52" w14:textId="1CAF90A8" w:rsidR="00E37D07" w:rsidRPr="00BA6E57" w:rsidRDefault="00E37D07" w:rsidP="00BA6E57">
            <w:pPr>
              <w:rPr>
                <w:rFonts w:asciiTheme="majorHAnsi" w:hAnsiTheme="majorHAnsi"/>
                <w:sz w:val="22"/>
                <w:szCs w:val="22"/>
              </w:rPr>
            </w:pPr>
            <w:r>
              <w:rPr>
                <w:rFonts w:asciiTheme="majorHAnsi" w:hAnsiTheme="majorHAnsi"/>
                <w:sz w:val="22"/>
                <w:szCs w:val="22"/>
              </w:rPr>
              <w:t>No</w:t>
            </w:r>
          </w:p>
        </w:tc>
        <w:tc>
          <w:tcPr>
            <w:tcW w:w="993" w:type="pct"/>
          </w:tcPr>
          <w:p w14:paraId="48446990" w14:textId="77777777" w:rsidR="00E37D07" w:rsidRPr="00BA6E57" w:rsidRDefault="00E37D07" w:rsidP="00BA6E57">
            <w:pPr>
              <w:rPr>
                <w:rFonts w:asciiTheme="majorHAnsi" w:hAnsiTheme="majorHAnsi"/>
                <w:sz w:val="22"/>
                <w:szCs w:val="22"/>
              </w:rPr>
            </w:pPr>
          </w:p>
        </w:tc>
        <w:tc>
          <w:tcPr>
            <w:tcW w:w="521" w:type="pct"/>
          </w:tcPr>
          <w:p w14:paraId="0392A6DD" w14:textId="16FD2CE5" w:rsidR="00E37D07" w:rsidRPr="00BA6E57" w:rsidRDefault="004D2C89" w:rsidP="00BA6E57">
            <w:pPr>
              <w:rPr>
                <w:rFonts w:asciiTheme="majorHAnsi" w:hAnsiTheme="majorHAnsi"/>
                <w:sz w:val="22"/>
                <w:szCs w:val="22"/>
              </w:rPr>
            </w:pPr>
            <w:r>
              <w:rPr>
                <w:rFonts w:asciiTheme="majorHAnsi" w:hAnsiTheme="majorHAnsi"/>
                <w:sz w:val="22"/>
                <w:szCs w:val="22"/>
              </w:rPr>
              <w:t>21 template responders</w:t>
            </w:r>
          </w:p>
        </w:tc>
        <w:tc>
          <w:tcPr>
            <w:tcW w:w="874" w:type="pct"/>
          </w:tcPr>
          <w:p w14:paraId="2C180ED4" w14:textId="77777777" w:rsidR="00E37D07" w:rsidRPr="00BA6E57" w:rsidRDefault="00E37D07" w:rsidP="00BA6E57">
            <w:pPr>
              <w:rPr>
                <w:rFonts w:asciiTheme="majorHAnsi" w:hAnsiTheme="majorHAnsi"/>
                <w:sz w:val="22"/>
                <w:szCs w:val="22"/>
              </w:rPr>
            </w:pPr>
          </w:p>
        </w:tc>
        <w:tc>
          <w:tcPr>
            <w:tcW w:w="655" w:type="pct"/>
          </w:tcPr>
          <w:p w14:paraId="31FDAABE" w14:textId="77777777" w:rsidR="00E37D07" w:rsidRPr="00BA6E57" w:rsidRDefault="00E37D07" w:rsidP="00BA6E57">
            <w:pPr>
              <w:rPr>
                <w:rFonts w:asciiTheme="majorHAnsi" w:hAnsiTheme="majorHAnsi"/>
                <w:sz w:val="22"/>
                <w:szCs w:val="22"/>
              </w:rPr>
            </w:pPr>
          </w:p>
        </w:tc>
      </w:tr>
      <w:tr w:rsidR="00BA6E57" w:rsidRPr="00BA6E57" w14:paraId="46C707CB" w14:textId="77777777" w:rsidTr="0040560B">
        <w:tc>
          <w:tcPr>
            <w:tcW w:w="672" w:type="pct"/>
          </w:tcPr>
          <w:p w14:paraId="3ED18901" w14:textId="77777777" w:rsidR="00BA6E57" w:rsidRPr="00BA6E57" w:rsidRDefault="00BA6E57" w:rsidP="00BA6E57">
            <w:pPr>
              <w:numPr>
                <w:ilvl w:val="0"/>
                <w:numId w:val="14"/>
              </w:numPr>
              <w:rPr>
                <w:rFonts w:asciiTheme="majorHAnsi" w:hAnsiTheme="majorHAnsi"/>
                <w:b/>
                <w:sz w:val="22"/>
                <w:szCs w:val="22"/>
              </w:rPr>
            </w:pPr>
          </w:p>
        </w:tc>
        <w:tc>
          <w:tcPr>
            <w:tcW w:w="1285" w:type="pct"/>
          </w:tcPr>
          <w:p w14:paraId="0781B878" w14:textId="7D385448" w:rsidR="00BA6E57" w:rsidRPr="00BA6E57" w:rsidRDefault="00580C38" w:rsidP="00BA6E57">
            <w:pPr>
              <w:rPr>
                <w:rFonts w:asciiTheme="majorHAnsi" w:hAnsiTheme="majorHAnsi"/>
                <w:sz w:val="22"/>
                <w:szCs w:val="22"/>
              </w:rPr>
            </w:pPr>
            <w:r>
              <w:rPr>
                <w:rFonts w:asciiTheme="majorHAnsi" w:hAnsiTheme="majorHAnsi"/>
                <w:sz w:val="22"/>
                <w:szCs w:val="22"/>
              </w:rPr>
              <w:t>Yes – maximum of 3</w:t>
            </w:r>
          </w:p>
        </w:tc>
        <w:tc>
          <w:tcPr>
            <w:tcW w:w="993" w:type="pct"/>
          </w:tcPr>
          <w:p w14:paraId="168E838D" w14:textId="77777777" w:rsidR="00BA6E57" w:rsidRPr="00BA6E57" w:rsidRDefault="00BA6E57" w:rsidP="00BA6E57">
            <w:pPr>
              <w:rPr>
                <w:rFonts w:asciiTheme="majorHAnsi" w:hAnsiTheme="majorHAnsi"/>
                <w:sz w:val="22"/>
                <w:szCs w:val="22"/>
              </w:rPr>
            </w:pPr>
          </w:p>
        </w:tc>
        <w:tc>
          <w:tcPr>
            <w:tcW w:w="521" w:type="pct"/>
          </w:tcPr>
          <w:p w14:paraId="74597549" w14:textId="75065AFB" w:rsidR="00BA6E57" w:rsidRPr="00BA6E57" w:rsidRDefault="00580C38" w:rsidP="00BA6E57">
            <w:pPr>
              <w:rPr>
                <w:rFonts w:asciiTheme="majorHAnsi" w:hAnsiTheme="majorHAnsi"/>
                <w:sz w:val="22"/>
                <w:szCs w:val="22"/>
              </w:rPr>
            </w:pPr>
            <w:r>
              <w:rPr>
                <w:rFonts w:asciiTheme="majorHAnsi" w:hAnsiTheme="majorHAnsi"/>
                <w:sz w:val="22"/>
                <w:szCs w:val="22"/>
              </w:rPr>
              <w:t>Kelly Andersson</w:t>
            </w:r>
          </w:p>
        </w:tc>
        <w:tc>
          <w:tcPr>
            <w:tcW w:w="874" w:type="pct"/>
          </w:tcPr>
          <w:p w14:paraId="26F57326" w14:textId="77777777" w:rsidR="00BA6E57" w:rsidRPr="00BA6E57" w:rsidRDefault="00BA6E57" w:rsidP="00BA6E57">
            <w:pPr>
              <w:rPr>
                <w:rFonts w:asciiTheme="majorHAnsi" w:hAnsiTheme="majorHAnsi"/>
                <w:sz w:val="22"/>
                <w:szCs w:val="22"/>
              </w:rPr>
            </w:pPr>
          </w:p>
        </w:tc>
        <w:tc>
          <w:tcPr>
            <w:tcW w:w="655" w:type="pct"/>
          </w:tcPr>
          <w:p w14:paraId="314F3593" w14:textId="77777777" w:rsidR="00BA6E57" w:rsidRPr="00BA6E57" w:rsidRDefault="00BA6E57" w:rsidP="00BA6E57">
            <w:pPr>
              <w:rPr>
                <w:rFonts w:asciiTheme="majorHAnsi" w:hAnsiTheme="majorHAnsi"/>
                <w:sz w:val="22"/>
                <w:szCs w:val="22"/>
              </w:rPr>
            </w:pPr>
          </w:p>
        </w:tc>
      </w:tr>
      <w:tr w:rsidR="00BA6E57" w:rsidRPr="00BA6E57" w14:paraId="2839ACA3" w14:textId="77777777" w:rsidTr="0040560B">
        <w:tc>
          <w:tcPr>
            <w:tcW w:w="672" w:type="pct"/>
          </w:tcPr>
          <w:p w14:paraId="5C82C3D9" w14:textId="77777777" w:rsidR="00BA6E57" w:rsidRPr="00BA6E57" w:rsidRDefault="00BA6E57" w:rsidP="00BA6E57">
            <w:pPr>
              <w:numPr>
                <w:ilvl w:val="0"/>
                <w:numId w:val="14"/>
              </w:numPr>
              <w:rPr>
                <w:rFonts w:asciiTheme="majorHAnsi" w:hAnsiTheme="majorHAnsi"/>
                <w:b/>
                <w:sz w:val="22"/>
                <w:szCs w:val="22"/>
              </w:rPr>
            </w:pPr>
          </w:p>
        </w:tc>
        <w:tc>
          <w:tcPr>
            <w:tcW w:w="1285" w:type="pct"/>
          </w:tcPr>
          <w:p w14:paraId="1FA03227" w14:textId="37A021B2" w:rsidR="00BA6E57" w:rsidRPr="00BA6E57" w:rsidRDefault="00580C38" w:rsidP="00BA6E57">
            <w:pPr>
              <w:rPr>
                <w:rFonts w:asciiTheme="majorHAnsi" w:hAnsiTheme="majorHAnsi"/>
                <w:sz w:val="22"/>
                <w:szCs w:val="22"/>
              </w:rPr>
            </w:pPr>
            <w:r>
              <w:rPr>
                <w:rFonts w:asciiTheme="majorHAnsi" w:hAnsiTheme="majorHAnsi"/>
                <w:sz w:val="22"/>
                <w:szCs w:val="22"/>
              </w:rPr>
              <w:t xml:space="preserve">Yes - </w:t>
            </w:r>
            <w:r w:rsidRPr="000B301C">
              <w:rPr>
                <w:rFonts w:ascii="Calibri" w:hAnsi="Calibri"/>
                <w:sz w:val="22"/>
                <w:szCs w:val="22"/>
              </w:rPr>
              <w:t>As long as it is a large adequate series of breach notices.</w:t>
            </w:r>
          </w:p>
        </w:tc>
        <w:tc>
          <w:tcPr>
            <w:tcW w:w="993" w:type="pct"/>
          </w:tcPr>
          <w:p w14:paraId="5FB0BF3C" w14:textId="77777777" w:rsidR="00BA6E57" w:rsidRPr="00BA6E57" w:rsidRDefault="00BA6E57" w:rsidP="00BA6E57">
            <w:pPr>
              <w:rPr>
                <w:rFonts w:asciiTheme="majorHAnsi" w:hAnsiTheme="majorHAnsi"/>
                <w:sz w:val="22"/>
                <w:szCs w:val="22"/>
              </w:rPr>
            </w:pPr>
          </w:p>
        </w:tc>
        <w:tc>
          <w:tcPr>
            <w:tcW w:w="521" w:type="pct"/>
          </w:tcPr>
          <w:p w14:paraId="1AA53C10" w14:textId="1AFE77BD" w:rsidR="00BA6E57" w:rsidRPr="00BA6E57" w:rsidRDefault="00580C38" w:rsidP="00BA6E57">
            <w:pPr>
              <w:rPr>
                <w:rFonts w:asciiTheme="majorHAnsi" w:hAnsiTheme="majorHAnsi"/>
                <w:sz w:val="22"/>
                <w:szCs w:val="22"/>
              </w:rPr>
            </w:pPr>
            <w:r>
              <w:rPr>
                <w:rFonts w:asciiTheme="majorHAnsi" w:hAnsiTheme="majorHAnsi"/>
                <w:sz w:val="22"/>
                <w:szCs w:val="22"/>
              </w:rPr>
              <w:t>Dan M.</w:t>
            </w:r>
          </w:p>
        </w:tc>
        <w:tc>
          <w:tcPr>
            <w:tcW w:w="874" w:type="pct"/>
          </w:tcPr>
          <w:p w14:paraId="4FFDEE6E" w14:textId="77777777" w:rsidR="00BA6E57" w:rsidRPr="00BA6E57" w:rsidRDefault="00BA6E57" w:rsidP="00BA6E57">
            <w:pPr>
              <w:rPr>
                <w:rFonts w:asciiTheme="majorHAnsi" w:hAnsiTheme="majorHAnsi"/>
                <w:sz w:val="22"/>
                <w:szCs w:val="22"/>
              </w:rPr>
            </w:pPr>
          </w:p>
        </w:tc>
        <w:tc>
          <w:tcPr>
            <w:tcW w:w="655" w:type="pct"/>
          </w:tcPr>
          <w:p w14:paraId="5BB0C9C7" w14:textId="77777777" w:rsidR="00BA6E57" w:rsidRPr="00BA6E57" w:rsidRDefault="00BA6E57" w:rsidP="00BA6E57">
            <w:pPr>
              <w:rPr>
                <w:rFonts w:asciiTheme="majorHAnsi" w:hAnsiTheme="majorHAnsi"/>
                <w:sz w:val="22"/>
                <w:szCs w:val="22"/>
              </w:rPr>
            </w:pPr>
          </w:p>
        </w:tc>
      </w:tr>
      <w:tr w:rsidR="00BA6E57" w:rsidRPr="00BA6E57" w14:paraId="631AC81F" w14:textId="77777777" w:rsidTr="0040560B">
        <w:tc>
          <w:tcPr>
            <w:tcW w:w="672" w:type="pct"/>
          </w:tcPr>
          <w:p w14:paraId="47A0BEC8" w14:textId="77777777" w:rsidR="00BA6E57" w:rsidRPr="00BA6E57" w:rsidRDefault="00BA6E57" w:rsidP="00BA6E57">
            <w:pPr>
              <w:numPr>
                <w:ilvl w:val="0"/>
                <w:numId w:val="14"/>
              </w:numPr>
              <w:rPr>
                <w:rFonts w:asciiTheme="majorHAnsi" w:hAnsiTheme="majorHAnsi"/>
                <w:b/>
                <w:sz w:val="22"/>
                <w:szCs w:val="22"/>
              </w:rPr>
            </w:pPr>
          </w:p>
        </w:tc>
        <w:tc>
          <w:tcPr>
            <w:tcW w:w="1285" w:type="pct"/>
          </w:tcPr>
          <w:p w14:paraId="7CC3E920" w14:textId="2F444E06" w:rsidR="00BA6E57" w:rsidRPr="00BA6E57" w:rsidRDefault="00580C38"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02D3751A" w14:textId="6A721724" w:rsidR="00BA6E57" w:rsidRPr="00BA6E57" w:rsidRDefault="00580C38" w:rsidP="00BA6E57">
            <w:pPr>
              <w:rPr>
                <w:rFonts w:asciiTheme="majorHAnsi" w:hAnsiTheme="majorHAnsi"/>
                <w:sz w:val="22"/>
                <w:szCs w:val="22"/>
              </w:rPr>
            </w:pPr>
            <w:r w:rsidRPr="0080357A">
              <w:rPr>
                <w:rFonts w:ascii="Calibri" w:eastAsia="Times New Roman" w:hAnsi="Calibri" w:cs="Arial"/>
                <w:sz w:val="22"/>
                <w:szCs w:val="22"/>
                <w:shd w:val="clear" w:color="auto" w:fill="FFFFFF"/>
              </w:rPr>
              <w:t xml:space="preserve">Why up to three? What does baseball have to do with the internet and privacy? 3 strikes </w:t>
            </w:r>
            <w:r>
              <w:rPr>
                <w:rFonts w:ascii="Calibri" w:eastAsia="Times New Roman" w:hAnsi="Calibri" w:cs="Arial"/>
                <w:sz w:val="22"/>
                <w:szCs w:val="22"/>
                <w:shd w:val="clear" w:color="auto" w:fill="FFFFFF"/>
              </w:rPr>
              <w:t>and you are</w:t>
            </w:r>
            <w:r w:rsidRPr="0080357A">
              <w:rPr>
                <w:rFonts w:ascii="Calibri" w:eastAsia="Times New Roman" w:hAnsi="Calibri" w:cs="Arial"/>
                <w:sz w:val="22"/>
                <w:szCs w:val="22"/>
                <w:shd w:val="clear" w:color="auto" w:fill="FFFFFF"/>
              </w:rPr>
              <w:t xml:space="preserve">? </w:t>
            </w:r>
            <w:r>
              <w:rPr>
                <w:rFonts w:ascii="Calibri" w:eastAsia="Times New Roman" w:hAnsi="Calibri" w:cs="Arial"/>
                <w:sz w:val="22"/>
                <w:szCs w:val="22"/>
                <w:shd w:val="clear" w:color="auto" w:fill="FFFFFF"/>
              </w:rPr>
              <w:t>U</w:t>
            </w:r>
            <w:r w:rsidRPr="0080357A">
              <w:rPr>
                <w:rFonts w:ascii="Calibri" w:eastAsia="Times New Roman" w:hAnsi="Calibri" w:cs="Arial"/>
                <w:sz w:val="22"/>
                <w:szCs w:val="22"/>
                <w:shd w:val="clear" w:color="auto" w:fill="FFFFFF"/>
              </w:rPr>
              <w:t>naccredited amazing.</w:t>
            </w:r>
          </w:p>
        </w:tc>
        <w:tc>
          <w:tcPr>
            <w:tcW w:w="521" w:type="pct"/>
          </w:tcPr>
          <w:p w14:paraId="05401F52" w14:textId="35EEAD8D" w:rsidR="00BA6E57" w:rsidRPr="00BA6E57" w:rsidRDefault="00580C38" w:rsidP="00BA6E57">
            <w:pPr>
              <w:rPr>
                <w:rFonts w:asciiTheme="majorHAnsi" w:hAnsiTheme="majorHAnsi"/>
                <w:sz w:val="22"/>
                <w:szCs w:val="22"/>
              </w:rPr>
            </w:pPr>
            <w:r>
              <w:rPr>
                <w:rFonts w:asciiTheme="majorHAnsi" w:hAnsiTheme="majorHAnsi"/>
                <w:sz w:val="22"/>
                <w:szCs w:val="22"/>
              </w:rPr>
              <w:t>Gabriel de Luca</w:t>
            </w:r>
          </w:p>
        </w:tc>
        <w:tc>
          <w:tcPr>
            <w:tcW w:w="874" w:type="pct"/>
          </w:tcPr>
          <w:p w14:paraId="07FE3B1A" w14:textId="77777777" w:rsidR="00BA6E57" w:rsidRPr="00BA6E57" w:rsidRDefault="00BA6E57" w:rsidP="00BA6E57">
            <w:pPr>
              <w:rPr>
                <w:rFonts w:asciiTheme="majorHAnsi" w:hAnsiTheme="majorHAnsi"/>
                <w:sz w:val="22"/>
                <w:szCs w:val="22"/>
              </w:rPr>
            </w:pPr>
          </w:p>
        </w:tc>
        <w:tc>
          <w:tcPr>
            <w:tcW w:w="655" w:type="pct"/>
          </w:tcPr>
          <w:p w14:paraId="3F2E024B" w14:textId="77777777" w:rsidR="00BA6E57" w:rsidRPr="00BA6E57" w:rsidRDefault="00BA6E57" w:rsidP="00BA6E57">
            <w:pPr>
              <w:rPr>
                <w:rFonts w:asciiTheme="majorHAnsi" w:hAnsiTheme="majorHAnsi"/>
                <w:sz w:val="22"/>
                <w:szCs w:val="22"/>
              </w:rPr>
            </w:pPr>
          </w:p>
        </w:tc>
      </w:tr>
      <w:tr w:rsidR="00580C38" w:rsidRPr="00BA6E57" w14:paraId="7BBC080B" w14:textId="77777777" w:rsidTr="0040560B">
        <w:tc>
          <w:tcPr>
            <w:tcW w:w="672" w:type="pct"/>
          </w:tcPr>
          <w:p w14:paraId="18AC53E3" w14:textId="77777777" w:rsidR="00580C38" w:rsidRPr="00BA6E57" w:rsidRDefault="00580C38" w:rsidP="00BA6E57">
            <w:pPr>
              <w:numPr>
                <w:ilvl w:val="0"/>
                <w:numId w:val="14"/>
              </w:numPr>
              <w:rPr>
                <w:rFonts w:asciiTheme="majorHAnsi" w:hAnsiTheme="majorHAnsi"/>
                <w:b/>
                <w:sz w:val="22"/>
                <w:szCs w:val="22"/>
              </w:rPr>
            </w:pPr>
          </w:p>
        </w:tc>
        <w:tc>
          <w:tcPr>
            <w:tcW w:w="1285" w:type="pct"/>
          </w:tcPr>
          <w:p w14:paraId="261AEED4" w14:textId="778D789E" w:rsidR="00580C38" w:rsidRDefault="00580C38"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7248F9CE" w14:textId="3DCD995A" w:rsidR="00580C38" w:rsidRPr="0080357A" w:rsidRDefault="00580C38" w:rsidP="00BA6E57">
            <w:pPr>
              <w:rPr>
                <w:rFonts w:ascii="Calibri" w:eastAsia="Times New Roman" w:hAnsi="Calibri" w:cs="Arial"/>
                <w:sz w:val="22"/>
                <w:szCs w:val="22"/>
                <w:shd w:val="clear" w:color="auto" w:fill="FFFFFF"/>
              </w:rPr>
            </w:pPr>
            <w:r w:rsidRPr="007B0AAC">
              <w:rPr>
                <w:rFonts w:ascii="Calibri" w:eastAsia="Times New Roman" w:hAnsi="Calibri" w:cs="Arial"/>
                <w:sz w:val="22"/>
                <w:szCs w:val="22"/>
                <w:shd w:val="clear" w:color="auto" w:fill="FFFFFF"/>
              </w:rPr>
              <w:t>I don't agree with the framework in the first place</w:t>
            </w:r>
            <w:r>
              <w:rPr>
                <w:rFonts w:ascii="Calibri" w:eastAsia="Times New Roman" w:hAnsi="Calibri" w:cs="Arial"/>
                <w:sz w:val="22"/>
                <w:szCs w:val="22"/>
                <w:shd w:val="clear" w:color="auto" w:fill="FFFFFF"/>
              </w:rPr>
              <w:t>.</w:t>
            </w:r>
          </w:p>
        </w:tc>
        <w:tc>
          <w:tcPr>
            <w:tcW w:w="521" w:type="pct"/>
          </w:tcPr>
          <w:p w14:paraId="74A435EA" w14:textId="1380E9F7" w:rsidR="00580C38" w:rsidRDefault="00580C38" w:rsidP="00BA6E57">
            <w:pPr>
              <w:rPr>
                <w:rFonts w:asciiTheme="majorHAnsi" w:hAnsiTheme="majorHAnsi"/>
                <w:sz w:val="22"/>
                <w:szCs w:val="22"/>
              </w:rPr>
            </w:pPr>
            <w:r>
              <w:rPr>
                <w:rFonts w:asciiTheme="majorHAnsi" w:hAnsiTheme="majorHAnsi"/>
                <w:sz w:val="22"/>
                <w:szCs w:val="22"/>
              </w:rPr>
              <w:t>James Ford</w:t>
            </w:r>
          </w:p>
        </w:tc>
        <w:tc>
          <w:tcPr>
            <w:tcW w:w="874" w:type="pct"/>
          </w:tcPr>
          <w:p w14:paraId="5AB5495E" w14:textId="77777777" w:rsidR="00580C38" w:rsidRPr="00BA6E57" w:rsidRDefault="00580C38" w:rsidP="00BA6E57">
            <w:pPr>
              <w:rPr>
                <w:rFonts w:asciiTheme="majorHAnsi" w:hAnsiTheme="majorHAnsi"/>
                <w:sz w:val="22"/>
                <w:szCs w:val="22"/>
              </w:rPr>
            </w:pPr>
          </w:p>
        </w:tc>
        <w:tc>
          <w:tcPr>
            <w:tcW w:w="655" w:type="pct"/>
          </w:tcPr>
          <w:p w14:paraId="77CC829F" w14:textId="77777777" w:rsidR="00580C38" w:rsidRPr="00BA6E57" w:rsidRDefault="00580C38" w:rsidP="00BA6E57">
            <w:pPr>
              <w:rPr>
                <w:rFonts w:asciiTheme="majorHAnsi" w:hAnsiTheme="majorHAnsi"/>
                <w:sz w:val="22"/>
                <w:szCs w:val="22"/>
              </w:rPr>
            </w:pPr>
          </w:p>
        </w:tc>
      </w:tr>
      <w:tr w:rsidR="00580C38" w:rsidRPr="00BA6E57" w14:paraId="17EA3106" w14:textId="77777777" w:rsidTr="0040560B">
        <w:tc>
          <w:tcPr>
            <w:tcW w:w="672" w:type="pct"/>
          </w:tcPr>
          <w:p w14:paraId="25D650FE" w14:textId="77777777" w:rsidR="00580C38" w:rsidRPr="00BA6E57" w:rsidRDefault="00580C38" w:rsidP="00BA6E57">
            <w:pPr>
              <w:numPr>
                <w:ilvl w:val="0"/>
                <w:numId w:val="14"/>
              </w:numPr>
              <w:rPr>
                <w:rFonts w:asciiTheme="majorHAnsi" w:hAnsiTheme="majorHAnsi"/>
                <w:b/>
                <w:sz w:val="22"/>
                <w:szCs w:val="22"/>
              </w:rPr>
            </w:pPr>
          </w:p>
        </w:tc>
        <w:tc>
          <w:tcPr>
            <w:tcW w:w="1285" w:type="pct"/>
          </w:tcPr>
          <w:p w14:paraId="29EDF2C5" w14:textId="2E385521" w:rsidR="00580C38" w:rsidRDefault="00580C38"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288748E2" w14:textId="4226AF73" w:rsidR="00580C38" w:rsidRPr="007B0AAC" w:rsidRDefault="00580C38" w:rsidP="00BA6E57">
            <w:pPr>
              <w:rPr>
                <w:rFonts w:ascii="Calibri" w:eastAsia="Times New Roman" w:hAnsi="Calibri" w:cs="Arial"/>
                <w:sz w:val="22"/>
                <w:szCs w:val="22"/>
                <w:shd w:val="clear" w:color="auto" w:fill="FFFFFF"/>
              </w:rPr>
            </w:pPr>
            <w:r>
              <w:rPr>
                <w:rFonts w:ascii="Calibri" w:hAnsi="Calibri"/>
                <w:sz w:val="22"/>
              </w:rPr>
              <w:t>There should be no accreditation of privacy service providers.</w:t>
            </w:r>
          </w:p>
        </w:tc>
        <w:tc>
          <w:tcPr>
            <w:tcW w:w="521" w:type="pct"/>
          </w:tcPr>
          <w:p w14:paraId="6903CD5B" w14:textId="6125AE29" w:rsidR="00580C38" w:rsidRDefault="00580C38" w:rsidP="00BA6E57">
            <w:pPr>
              <w:rPr>
                <w:rFonts w:asciiTheme="majorHAnsi" w:hAnsiTheme="majorHAnsi"/>
                <w:sz w:val="22"/>
                <w:szCs w:val="22"/>
              </w:rPr>
            </w:pPr>
            <w:r>
              <w:rPr>
                <w:rFonts w:asciiTheme="majorHAnsi" w:hAnsiTheme="majorHAnsi"/>
                <w:sz w:val="22"/>
                <w:szCs w:val="22"/>
              </w:rPr>
              <w:t>Private</w:t>
            </w:r>
          </w:p>
        </w:tc>
        <w:tc>
          <w:tcPr>
            <w:tcW w:w="874" w:type="pct"/>
          </w:tcPr>
          <w:p w14:paraId="51EA124B" w14:textId="77777777" w:rsidR="00580C38" w:rsidRPr="00BA6E57" w:rsidRDefault="00580C38" w:rsidP="00BA6E57">
            <w:pPr>
              <w:rPr>
                <w:rFonts w:asciiTheme="majorHAnsi" w:hAnsiTheme="majorHAnsi"/>
                <w:sz w:val="22"/>
                <w:szCs w:val="22"/>
              </w:rPr>
            </w:pPr>
          </w:p>
        </w:tc>
        <w:tc>
          <w:tcPr>
            <w:tcW w:w="655" w:type="pct"/>
          </w:tcPr>
          <w:p w14:paraId="1BCCB937" w14:textId="77777777" w:rsidR="00580C38" w:rsidRPr="00BA6E57" w:rsidRDefault="00580C38" w:rsidP="00BA6E57">
            <w:pPr>
              <w:rPr>
                <w:rFonts w:asciiTheme="majorHAnsi" w:hAnsiTheme="majorHAnsi"/>
                <w:sz w:val="22"/>
                <w:szCs w:val="22"/>
              </w:rPr>
            </w:pPr>
          </w:p>
        </w:tc>
      </w:tr>
      <w:tr w:rsidR="004D2C89" w:rsidRPr="00BA6E57" w14:paraId="089E5077" w14:textId="77777777" w:rsidTr="0040560B">
        <w:tc>
          <w:tcPr>
            <w:tcW w:w="672" w:type="pct"/>
          </w:tcPr>
          <w:p w14:paraId="39497DC0"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5369F33C" w14:textId="3C81A2F9" w:rsidR="004D2C89" w:rsidRDefault="004D2C89"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22A51F63" w14:textId="58A46F95" w:rsidR="004D2C89" w:rsidRDefault="004D2C89" w:rsidP="00BA6E57">
            <w:pPr>
              <w:rPr>
                <w:rFonts w:ascii="Calibri" w:hAnsi="Calibri"/>
                <w:sz w:val="22"/>
              </w:rPr>
            </w:pPr>
            <w:r w:rsidRPr="004D2C89">
              <w:rPr>
                <w:rFonts w:ascii="Calibri" w:hAnsi="Calibri"/>
                <w:sz w:val="22"/>
              </w:rPr>
              <w:t>The WG should explore allowing more than three series of breach notices.</w:t>
            </w:r>
          </w:p>
        </w:tc>
        <w:tc>
          <w:tcPr>
            <w:tcW w:w="521" w:type="pct"/>
          </w:tcPr>
          <w:p w14:paraId="33B1E398" w14:textId="375981A5" w:rsidR="004D2C89" w:rsidRDefault="004D2C89" w:rsidP="00BA6E57">
            <w:pPr>
              <w:rPr>
                <w:rFonts w:asciiTheme="majorHAnsi" w:hAnsiTheme="majorHAnsi"/>
                <w:sz w:val="22"/>
                <w:szCs w:val="22"/>
              </w:rPr>
            </w:pPr>
            <w:r>
              <w:rPr>
                <w:rFonts w:asciiTheme="majorHAnsi" w:hAnsiTheme="majorHAnsi"/>
                <w:sz w:val="22"/>
                <w:szCs w:val="22"/>
              </w:rPr>
              <w:t>Homer</w:t>
            </w:r>
          </w:p>
        </w:tc>
        <w:tc>
          <w:tcPr>
            <w:tcW w:w="874" w:type="pct"/>
          </w:tcPr>
          <w:p w14:paraId="4A7514C3" w14:textId="77777777" w:rsidR="004D2C89" w:rsidRPr="00BA6E57" w:rsidRDefault="004D2C89" w:rsidP="00BA6E57">
            <w:pPr>
              <w:rPr>
                <w:rFonts w:asciiTheme="majorHAnsi" w:hAnsiTheme="majorHAnsi"/>
                <w:sz w:val="22"/>
                <w:szCs w:val="22"/>
              </w:rPr>
            </w:pPr>
          </w:p>
        </w:tc>
        <w:tc>
          <w:tcPr>
            <w:tcW w:w="655" w:type="pct"/>
          </w:tcPr>
          <w:p w14:paraId="08AA4ED1" w14:textId="77777777" w:rsidR="004D2C89" w:rsidRPr="00BA6E57" w:rsidRDefault="004D2C89" w:rsidP="00BA6E57">
            <w:pPr>
              <w:rPr>
                <w:rFonts w:asciiTheme="majorHAnsi" w:hAnsiTheme="majorHAnsi"/>
                <w:sz w:val="22"/>
                <w:szCs w:val="22"/>
              </w:rPr>
            </w:pPr>
          </w:p>
        </w:tc>
      </w:tr>
      <w:tr w:rsidR="004D2C89" w:rsidRPr="00BA6E57" w14:paraId="249E370E" w14:textId="77777777" w:rsidTr="0040560B">
        <w:tc>
          <w:tcPr>
            <w:tcW w:w="672" w:type="pct"/>
          </w:tcPr>
          <w:p w14:paraId="67E30CCB"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0C6EBA64" w14:textId="64B2E2C2" w:rsidR="004D2C89" w:rsidRDefault="004D2C89"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0EF13E5C" w14:textId="7E4675F7" w:rsidR="004D2C89" w:rsidRPr="004D2C89" w:rsidRDefault="004D2C89" w:rsidP="00BA6E57">
            <w:pPr>
              <w:rPr>
                <w:rFonts w:ascii="Calibri" w:hAnsi="Calibri"/>
                <w:sz w:val="22"/>
              </w:rPr>
            </w:pPr>
            <w:r w:rsidRPr="004D2C89">
              <w:rPr>
                <w:rFonts w:ascii="Calibri" w:hAnsi="Calibri"/>
                <w:sz w:val="22"/>
              </w:rPr>
              <w:t>As long as the process does not linger.</w:t>
            </w:r>
          </w:p>
        </w:tc>
        <w:tc>
          <w:tcPr>
            <w:tcW w:w="521" w:type="pct"/>
          </w:tcPr>
          <w:p w14:paraId="57F21375" w14:textId="70287977" w:rsidR="004D2C89" w:rsidRDefault="004D2C89" w:rsidP="00BA6E57">
            <w:pPr>
              <w:rPr>
                <w:rFonts w:asciiTheme="majorHAnsi" w:hAnsiTheme="majorHAnsi"/>
                <w:sz w:val="22"/>
                <w:szCs w:val="22"/>
              </w:rPr>
            </w:pPr>
            <w:r>
              <w:rPr>
                <w:rFonts w:asciiTheme="majorHAnsi" w:hAnsiTheme="majorHAnsi"/>
                <w:sz w:val="22"/>
                <w:szCs w:val="22"/>
              </w:rPr>
              <w:t>Gary Miller</w:t>
            </w:r>
          </w:p>
        </w:tc>
        <w:tc>
          <w:tcPr>
            <w:tcW w:w="874" w:type="pct"/>
          </w:tcPr>
          <w:p w14:paraId="7CE146A4" w14:textId="77777777" w:rsidR="004D2C89" w:rsidRPr="00BA6E57" w:rsidRDefault="004D2C89" w:rsidP="00BA6E57">
            <w:pPr>
              <w:rPr>
                <w:rFonts w:asciiTheme="majorHAnsi" w:hAnsiTheme="majorHAnsi"/>
                <w:sz w:val="22"/>
                <w:szCs w:val="22"/>
              </w:rPr>
            </w:pPr>
          </w:p>
        </w:tc>
        <w:tc>
          <w:tcPr>
            <w:tcW w:w="655" w:type="pct"/>
          </w:tcPr>
          <w:p w14:paraId="69600B4B" w14:textId="77777777" w:rsidR="004D2C89" w:rsidRPr="00BA6E57" w:rsidRDefault="004D2C89" w:rsidP="00BA6E57">
            <w:pPr>
              <w:rPr>
                <w:rFonts w:asciiTheme="majorHAnsi" w:hAnsiTheme="majorHAnsi"/>
                <w:sz w:val="22"/>
                <w:szCs w:val="22"/>
              </w:rPr>
            </w:pPr>
          </w:p>
        </w:tc>
      </w:tr>
      <w:tr w:rsidR="004D2C89" w:rsidRPr="00BA6E57" w14:paraId="0E621F29" w14:textId="77777777" w:rsidTr="0040560B">
        <w:tc>
          <w:tcPr>
            <w:tcW w:w="672" w:type="pct"/>
          </w:tcPr>
          <w:p w14:paraId="2EFA3FFE"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5175C9AA" w14:textId="655218F8" w:rsidR="004D2C89" w:rsidRDefault="004D2C89"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2EC66928" w14:textId="673069A3" w:rsidR="004D2C89" w:rsidRPr="004D2C89" w:rsidRDefault="004D2C89" w:rsidP="00BA6E57">
            <w:pPr>
              <w:rPr>
                <w:rFonts w:ascii="Calibri" w:hAnsi="Calibri"/>
                <w:sz w:val="22"/>
              </w:rPr>
            </w:pPr>
            <w:r w:rsidRPr="004D2C89">
              <w:rPr>
                <w:rFonts w:ascii="Calibri" w:hAnsi="Calibri"/>
                <w:sz w:val="22"/>
              </w:rPr>
              <w:t>I think this is reasonable but it remains unclear how this could happen.</w:t>
            </w:r>
          </w:p>
        </w:tc>
        <w:tc>
          <w:tcPr>
            <w:tcW w:w="521" w:type="pct"/>
          </w:tcPr>
          <w:p w14:paraId="0CBCFAAD" w14:textId="47518AD9" w:rsidR="004D2C89" w:rsidRDefault="004D2C89" w:rsidP="00BA6E57">
            <w:pPr>
              <w:rPr>
                <w:rFonts w:asciiTheme="majorHAnsi" w:hAnsiTheme="majorHAnsi"/>
                <w:sz w:val="22"/>
                <w:szCs w:val="22"/>
              </w:rPr>
            </w:pPr>
            <w:r>
              <w:rPr>
                <w:rFonts w:asciiTheme="majorHAnsi" w:hAnsiTheme="majorHAnsi"/>
                <w:sz w:val="22"/>
                <w:szCs w:val="22"/>
              </w:rPr>
              <w:t>Michael Ho</w:t>
            </w:r>
          </w:p>
        </w:tc>
        <w:tc>
          <w:tcPr>
            <w:tcW w:w="874" w:type="pct"/>
          </w:tcPr>
          <w:p w14:paraId="48E97BD7" w14:textId="77777777" w:rsidR="004D2C89" w:rsidRPr="00BA6E57" w:rsidRDefault="004D2C89" w:rsidP="00BA6E57">
            <w:pPr>
              <w:rPr>
                <w:rFonts w:asciiTheme="majorHAnsi" w:hAnsiTheme="majorHAnsi"/>
                <w:sz w:val="22"/>
                <w:szCs w:val="22"/>
              </w:rPr>
            </w:pPr>
          </w:p>
        </w:tc>
        <w:tc>
          <w:tcPr>
            <w:tcW w:w="655" w:type="pct"/>
          </w:tcPr>
          <w:p w14:paraId="4040BB66" w14:textId="77777777" w:rsidR="004D2C89" w:rsidRPr="00BA6E57" w:rsidRDefault="004D2C89" w:rsidP="00BA6E57">
            <w:pPr>
              <w:rPr>
                <w:rFonts w:asciiTheme="majorHAnsi" w:hAnsiTheme="majorHAnsi"/>
                <w:sz w:val="22"/>
                <w:szCs w:val="22"/>
              </w:rPr>
            </w:pPr>
          </w:p>
        </w:tc>
      </w:tr>
      <w:tr w:rsidR="004D2C89" w:rsidRPr="00BA6E57" w14:paraId="6E4E20E0" w14:textId="77777777" w:rsidTr="0040560B">
        <w:tc>
          <w:tcPr>
            <w:tcW w:w="672" w:type="pct"/>
          </w:tcPr>
          <w:p w14:paraId="1B20FBF4"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5B6E7823" w14:textId="20E753D7" w:rsidR="004D2C89" w:rsidRDefault="004D2C89"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3803AEE8" w14:textId="0E52FE02" w:rsidR="004D2C89" w:rsidRPr="004D2C89" w:rsidRDefault="004D2C89" w:rsidP="00BA6E57">
            <w:pPr>
              <w:rPr>
                <w:rFonts w:ascii="Calibri" w:hAnsi="Calibri"/>
                <w:sz w:val="22"/>
              </w:rPr>
            </w:pPr>
            <w:r w:rsidRPr="004D2C89">
              <w:rPr>
                <w:rFonts w:ascii="Calibri" w:hAnsi="Calibri"/>
                <w:sz w:val="22"/>
              </w:rPr>
              <w:t>No new territory or conditions for de-accreditation should be defined here. I continue to disagree with the idea of accrediting P/P services.</w:t>
            </w:r>
          </w:p>
        </w:tc>
        <w:tc>
          <w:tcPr>
            <w:tcW w:w="521" w:type="pct"/>
          </w:tcPr>
          <w:p w14:paraId="0059CC1B" w14:textId="65883306" w:rsidR="004D2C89" w:rsidRDefault="004D2C89" w:rsidP="00BA6E57">
            <w:pPr>
              <w:rPr>
                <w:rFonts w:asciiTheme="majorHAnsi" w:hAnsiTheme="majorHAnsi"/>
                <w:sz w:val="22"/>
                <w:szCs w:val="22"/>
              </w:rPr>
            </w:pPr>
            <w:r>
              <w:rPr>
                <w:rFonts w:asciiTheme="majorHAnsi" w:hAnsiTheme="majorHAnsi"/>
                <w:sz w:val="22"/>
                <w:szCs w:val="22"/>
              </w:rPr>
              <w:t>Andrew Merenbach</w:t>
            </w:r>
          </w:p>
        </w:tc>
        <w:tc>
          <w:tcPr>
            <w:tcW w:w="874" w:type="pct"/>
          </w:tcPr>
          <w:p w14:paraId="0FF7E8C6" w14:textId="77777777" w:rsidR="004D2C89" w:rsidRPr="00BA6E57" w:rsidRDefault="004D2C89" w:rsidP="00BA6E57">
            <w:pPr>
              <w:rPr>
                <w:rFonts w:asciiTheme="majorHAnsi" w:hAnsiTheme="majorHAnsi"/>
                <w:sz w:val="22"/>
                <w:szCs w:val="22"/>
              </w:rPr>
            </w:pPr>
          </w:p>
        </w:tc>
        <w:tc>
          <w:tcPr>
            <w:tcW w:w="655" w:type="pct"/>
          </w:tcPr>
          <w:p w14:paraId="34A9B9EA" w14:textId="77777777" w:rsidR="004D2C89" w:rsidRPr="00BA6E57" w:rsidRDefault="004D2C89" w:rsidP="00BA6E57">
            <w:pPr>
              <w:rPr>
                <w:rFonts w:asciiTheme="majorHAnsi" w:hAnsiTheme="majorHAnsi"/>
                <w:sz w:val="22"/>
                <w:szCs w:val="22"/>
              </w:rPr>
            </w:pPr>
          </w:p>
        </w:tc>
      </w:tr>
      <w:tr w:rsidR="004D2C89" w:rsidRPr="00BA6E57" w14:paraId="351D9FB6" w14:textId="77777777" w:rsidTr="0040560B">
        <w:tc>
          <w:tcPr>
            <w:tcW w:w="672" w:type="pct"/>
          </w:tcPr>
          <w:p w14:paraId="4A8C8956"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0C7D877B" w14:textId="4C84D791" w:rsidR="004D2C89" w:rsidRDefault="004D2C89"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46C327FD" w14:textId="3320D673" w:rsidR="004D2C89" w:rsidRPr="004D2C89" w:rsidRDefault="004D2C89" w:rsidP="00BA6E57">
            <w:pPr>
              <w:rPr>
                <w:rFonts w:ascii="Calibri" w:hAnsi="Calibri"/>
                <w:sz w:val="22"/>
              </w:rPr>
            </w:pPr>
            <w:r w:rsidRPr="004D2C89">
              <w:rPr>
                <w:rFonts w:ascii="Calibri" w:hAnsi="Calibri"/>
                <w:sz w:val="22"/>
              </w:rPr>
              <w:t>That local authority law is not infringed upon by this de-accreditation proces</w:t>
            </w:r>
            <w:r>
              <w:rPr>
                <w:rFonts w:ascii="Calibri" w:hAnsi="Calibri"/>
                <w:sz w:val="22"/>
              </w:rPr>
              <w:t>s.</w:t>
            </w:r>
          </w:p>
        </w:tc>
        <w:tc>
          <w:tcPr>
            <w:tcW w:w="521" w:type="pct"/>
          </w:tcPr>
          <w:p w14:paraId="47E1F87D" w14:textId="0DCFC622" w:rsidR="004D2C89" w:rsidRDefault="004D2C89" w:rsidP="00BA6E57">
            <w:pPr>
              <w:rPr>
                <w:rFonts w:asciiTheme="majorHAnsi" w:hAnsiTheme="majorHAnsi"/>
                <w:sz w:val="22"/>
                <w:szCs w:val="22"/>
              </w:rPr>
            </w:pPr>
            <w:r>
              <w:rPr>
                <w:rFonts w:asciiTheme="majorHAnsi" w:hAnsiTheme="majorHAnsi"/>
                <w:sz w:val="22"/>
                <w:szCs w:val="22"/>
              </w:rPr>
              <w:t>Arthur Zonnenberg</w:t>
            </w:r>
          </w:p>
        </w:tc>
        <w:tc>
          <w:tcPr>
            <w:tcW w:w="874" w:type="pct"/>
          </w:tcPr>
          <w:p w14:paraId="4306BC9C" w14:textId="77777777" w:rsidR="004D2C89" w:rsidRPr="00BA6E57" w:rsidRDefault="004D2C89" w:rsidP="00BA6E57">
            <w:pPr>
              <w:rPr>
                <w:rFonts w:asciiTheme="majorHAnsi" w:hAnsiTheme="majorHAnsi"/>
                <w:sz w:val="22"/>
                <w:szCs w:val="22"/>
              </w:rPr>
            </w:pPr>
          </w:p>
        </w:tc>
        <w:tc>
          <w:tcPr>
            <w:tcW w:w="655" w:type="pct"/>
          </w:tcPr>
          <w:p w14:paraId="747E8768" w14:textId="77777777" w:rsidR="004D2C89" w:rsidRPr="00BA6E57" w:rsidRDefault="004D2C89" w:rsidP="00BA6E57">
            <w:pPr>
              <w:rPr>
                <w:rFonts w:asciiTheme="majorHAnsi" w:hAnsiTheme="majorHAnsi"/>
                <w:sz w:val="22"/>
                <w:szCs w:val="22"/>
              </w:rPr>
            </w:pPr>
          </w:p>
        </w:tc>
      </w:tr>
      <w:tr w:rsidR="004D2C89" w:rsidRPr="00BA6E57" w14:paraId="187BB001" w14:textId="77777777" w:rsidTr="0040560B">
        <w:tc>
          <w:tcPr>
            <w:tcW w:w="672" w:type="pct"/>
          </w:tcPr>
          <w:p w14:paraId="620BB2BF"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75D53CC6" w14:textId="04537CCD" w:rsidR="004D2C89" w:rsidRDefault="004D2C89"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10896DA5" w14:textId="11E765D2" w:rsidR="004D2C89" w:rsidRPr="004D2C89" w:rsidRDefault="004D2C89" w:rsidP="00BA6E57">
            <w:pPr>
              <w:rPr>
                <w:rFonts w:ascii="Calibri" w:hAnsi="Calibri"/>
                <w:sz w:val="22"/>
              </w:rPr>
            </w:pPr>
            <w:r w:rsidRPr="0035621A">
              <w:rPr>
                <w:rFonts w:ascii="Calibri" w:hAnsi="Calibri"/>
                <w:sz w:val="22"/>
              </w:rPr>
              <w:t>Yes, but accredi</w:t>
            </w:r>
            <w:r>
              <w:rPr>
                <w:rFonts w:ascii="Calibri" w:hAnsi="Calibri"/>
                <w:sz w:val="22"/>
              </w:rPr>
              <w:t>t</w:t>
            </w:r>
            <w:r w:rsidRPr="0035621A">
              <w:rPr>
                <w:rFonts w:ascii="Calibri" w:hAnsi="Calibri"/>
                <w:sz w:val="22"/>
              </w:rPr>
              <w:t>ation in general is unnecessary at best and harmful at worst. Privacy and proxy providers (and their customers) have spoken at length on the issue.</w:t>
            </w:r>
          </w:p>
        </w:tc>
        <w:tc>
          <w:tcPr>
            <w:tcW w:w="521" w:type="pct"/>
          </w:tcPr>
          <w:p w14:paraId="03401435" w14:textId="7539D63E" w:rsidR="004D2C89" w:rsidRDefault="004D2C89" w:rsidP="00BA6E57">
            <w:pPr>
              <w:rPr>
                <w:rFonts w:asciiTheme="majorHAnsi" w:hAnsiTheme="majorHAnsi"/>
                <w:sz w:val="22"/>
                <w:szCs w:val="22"/>
              </w:rPr>
            </w:pPr>
            <w:r>
              <w:rPr>
                <w:rFonts w:asciiTheme="majorHAnsi" w:hAnsiTheme="majorHAnsi"/>
                <w:sz w:val="22"/>
                <w:szCs w:val="22"/>
              </w:rPr>
              <w:t>Lucas Stadler</w:t>
            </w:r>
          </w:p>
        </w:tc>
        <w:tc>
          <w:tcPr>
            <w:tcW w:w="874" w:type="pct"/>
          </w:tcPr>
          <w:p w14:paraId="4C53F0BF" w14:textId="77777777" w:rsidR="004D2C89" w:rsidRPr="00BA6E57" w:rsidRDefault="004D2C89" w:rsidP="00BA6E57">
            <w:pPr>
              <w:rPr>
                <w:rFonts w:asciiTheme="majorHAnsi" w:hAnsiTheme="majorHAnsi"/>
                <w:sz w:val="22"/>
                <w:szCs w:val="22"/>
              </w:rPr>
            </w:pPr>
          </w:p>
        </w:tc>
        <w:tc>
          <w:tcPr>
            <w:tcW w:w="655" w:type="pct"/>
          </w:tcPr>
          <w:p w14:paraId="4B47B1C5" w14:textId="77777777" w:rsidR="004D2C89" w:rsidRPr="00BA6E57" w:rsidRDefault="004D2C89" w:rsidP="00BA6E57">
            <w:pPr>
              <w:rPr>
                <w:rFonts w:asciiTheme="majorHAnsi" w:hAnsiTheme="majorHAnsi"/>
                <w:sz w:val="22"/>
                <w:szCs w:val="22"/>
              </w:rPr>
            </w:pPr>
          </w:p>
        </w:tc>
      </w:tr>
      <w:tr w:rsidR="004D2C89" w:rsidRPr="00BA6E57" w14:paraId="0CC4E751" w14:textId="77777777" w:rsidTr="0040560B">
        <w:tc>
          <w:tcPr>
            <w:tcW w:w="672" w:type="pct"/>
          </w:tcPr>
          <w:p w14:paraId="70A860B4"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0692CA29" w14:textId="095AB86A" w:rsidR="004D2C89" w:rsidRDefault="004D2C89"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4862489B" w14:textId="7861807D" w:rsidR="004D2C89" w:rsidRPr="0035621A" w:rsidRDefault="004D2C89" w:rsidP="00BA6E57">
            <w:pPr>
              <w:rPr>
                <w:rFonts w:ascii="Calibri" w:hAnsi="Calibri"/>
                <w:sz w:val="22"/>
              </w:rPr>
            </w:pPr>
            <w:r w:rsidRPr="000D04E7">
              <w:rPr>
                <w:rFonts w:ascii="Calibri" w:hAnsi="Calibri"/>
                <w:sz w:val="22"/>
              </w:rPr>
              <w:t>Should not be applicable; if the recommendations of the working group were unwisely adopted, then yes.</w:t>
            </w:r>
          </w:p>
        </w:tc>
        <w:tc>
          <w:tcPr>
            <w:tcW w:w="521" w:type="pct"/>
          </w:tcPr>
          <w:p w14:paraId="7D88479C" w14:textId="4F8B2E46" w:rsidR="004D2C89" w:rsidRDefault="004D2C89" w:rsidP="00BA6E57">
            <w:pPr>
              <w:rPr>
                <w:rFonts w:asciiTheme="majorHAnsi" w:hAnsiTheme="majorHAnsi"/>
                <w:sz w:val="22"/>
                <w:szCs w:val="22"/>
              </w:rPr>
            </w:pPr>
            <w:r>
              <w:rPr>
                <w:rFonts w:asciiTheme="majorHAnsi" w:hAnsiTheme="majorHAnsi"/>
                <w:sz w:val="22"/>
                <w:szCs w:val="22"/>
              </w:rPr>
              <w:t>Finn Ellis</w:t>
            </w:r>
          </w:p>
        </w:tc>
        <w:tc>
          <w:tcPr>
            <w:tcW w:w="874" w:type="pct"/>
          </w:tcPr>
          <w:p w14:paraId="70301BB0" w14:textId="77777777" w:rsidR="004D2C89" w:rsidRPr="00BA6E57" w:rsidRDefault="004D2C89" w:rsidP="00BA6E57">
            <w:pPr>
              <w:rPr>
                <w:rFonts w:asciiTheme="majorHAnsi" w:hAnsiTheme="majorHAnsi"/>
                <w:sz w:val="22"/>
                <w:szCs w:val="22"/>
              </w:rPr>
            </w:pPr>
          </w:p>
        </w:tc>
        <w:tc>
          <w:tcPr>
            <w:tcW w:w="655" w:type="pct"/>
          </w:tcPr>
          <w:p w14:paraId="00A31E0F" w14:textId="77777777" w:rsidR="004D2C89" w:rsidRPr="00BA6E57" w:rsidRDefault="004D2C89" w:rsidP="00BA6E57">
            <w:pPr>
              <w:rPr>
                <w:rFonts w:asciiTheme="majorHAnsi" w:hAnsiTheme="majorHAnsi"/>
                <w:sz w:val="22"/>
                <w:szCs w:val="22"/>
              </w:rPr>
            </w:pPr>
          </w:p>
        </w:tc>
      </w:tr>
      <w:tr w:rsidR="004D2C89" w:rsidRPr="00BA6E57" w14:paraId="62C4DC11" w14:textId="77777777" w:rsidTr="0040560B">
        <w:tc>
          <w:tcPr>
            <w:tcW w:w="672" w:type="pct"/>
          </w:tcPr>
          <w:p w14:paraId="51E0811D"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2CC61C0A" w14:textId="6F211899" w:rsidR="004D2C89" w:rsidRDefault="004D2C89" w:rsidP="00BA6E57">
            <w:pPr>
              <w:rPr>
                <w:rFonts w:asciiTheme="majorHAnsi" w:hAnsiTheme="majorHAnsi"/>
                <w:sz w:val="22"/>
                <w:szCs w:val="22"/>
              </w:rPr>
            </w:pPr>
            <w:r>
              <w:rPr>
                <w:rFonts w:asciiTheme="majorHAnsi" w:hAnsiTheme="majorHAnsi"/>
                <w:sz w:val="22"/>
                <w:szCs w:val="22"/>
              </w:rPr>
              <w:t>No</w:t>
            </w:r>
          </w:p>
        </w:tc>
        <w:tc>
          <w:tcPr>
            <w:tcW w:w="993" w:type="pct"/>
          </w:tcPr>
          <w:p w14:paraId="472E71B1" w14:textId="63B9A050" w:rsidR="004D2C89" w:rsidRPr="007B0AAC" w:rsidRDefault="004D2C89" w:rsidP="00BA6E57">
            <w:pPr>
              <w:rPr>
                <w:rFonts w:ascii="Calibri" w:eastAsia="Times New Roman" w:hAnsi="Calibri" w:cs="Arial"/>
                <w:sz w:val="22"/>
                <w:szCs w:val="22"/>
                <w:shd w:val="clear" w:color="auto" w:fill="FFFFFF"/>
              </w:rPr>
            </w:pPr>
            <w:r w:rsidRPr="00F1694F">
              <w:rPr>
                <w:rFonts w:ascii="Calibri" w:hAnsi="Calibri"/>
                <w:sz w:val="22"/>
              </w:rPr>
              <w:t>Due process per the law of the domain owner's country should be required before revealing information</w:t>
            </w:r>
          </w:p>
        </w:tc>
        <w:tc>
          <w:tcPr>
            <w:tcW w:w="521" w:type="pct"/>
          </w:tcPr>
          <w:p w14:paraId="5BCC66C5" w14:textId="63480B48" w:rsidR="004D2C89" w:rsidRDefault="004D2C89" w:rsidP="00BA6E57">
            <w:pPr>
              <w:rPr>
                <w:rFonts w:asciiTheme="majorHAnsi" w:hAnsiTheme="majorHAnsi"/>
                <w:sz w:val="22"/>
                <w:szCs w:val="22"/>
              </w:rPr>
            </w:pPr>
            <w:r>
              <w:rPr>
                <w:rFonts w:asciiTheme="majorHAnsi" w:hAnsiTheme="majorHAnsi"/>
                <w:sz w:val="22"/>
                <w:szCs w:val="22"/>
              </w:rPr>
              <w:t>TS</w:t>
            </w:r>
          </w:p>
        </w:tc>
        <w:tc>
          <w:tcPr>
            <w:tcW w:w="874" w:type="pct"/>
          </w:tcPr>
          <w:p w14:paraId="4B8F7ABE" w14:textId="77777777" w:rsidR="004D2C89" w:rsidRPr="00BA6E57" w:rsidRDefault="004D2C89" w:rsidP="00BA6E57">
            <w:pPr>
              <w:rPr>
                <w:rFonts w:asciiTheme="majorHAnsi" w:hAnsiTheme="majorHAnsi"/>
                <w:sz w:val="22"/>
                <w:szCs w:val="22"/>
              </w:rPr>
            </w:pPr>
          </w:p>
        </w:tc>
        <w:tc>
          <w:tcPr>
            <w:tcW w:w="655" w:type="pct"/>
          </w:tcPr>
          <w:p w14:paraId="5A64A96F" w14:textId="77777777" w:rsidR="004D2C89" w:rsidRPr="00BA6E57" w:rsidRDefault="004D2C89" w:rsidP="00BA6E57">
            <w:pPr>
              <w:rPr>
                <w:rFonts w:asciiTheme="majorHAnsi" w:hAnsiTheme="majorHAnsi"/>
                <w:sz w:val="22"/>
                <w:szCs w:val="22"/>
              </w:rPr>
            </w:pPr>
          </w:p>
        </w:tc>
      </w:tr>
      <w:tr w:rsidR="004D2C89" w:rsidRPr="00BA6E57" w14:paraId="4482E15D" w14:textId="77777777" w:rsidTr="0040560B">
        <w:tc>
          <w:tcPr>
            <w:tcW w:w="672" w:type="pct"/>
          </w:tcPr>
          <w:p w14:paraId="4A92667B"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6D7258D8" w14:textId="6C0C777C" w:rsidR="004D2C89" w:rsidRDefault="004D2C89" w:rsidP="00BA6E57">
            <w:pPr>
              <w:rPr>
                <w:rFonts w:asciiTheme="majorHAnsi" w:hAnsiTheme="majorHAnsi"/>
                <w:sz w:val="22"/>
                <w:szCs w:val="22"/>
              </w:rPr>
            </w:pPr>
            <w:r>
              <w:rPr>
                <w:rFonts w:asciiTheme="majorHAnsi" w:hAnsiTheme="majorHAnsi"/>
                <w:sz w:val="22"/>
                <w:szCs w:val="22"/>
              </w:rPr>
              <w:t>No</w:t>
            </w:r>
          </w:p>
        </w:tc>
        <w:tc>
          <w:tcPr>
            <w:tcW w:w="993" w:type="pct"/>
          </w:tcPr>
          <w:p w14:paraId="56C74057" w14:textId="7516CA9F" w:rsidR="004D2C89" w:rsidRPr="00F1694F" w:rsidRDefault="004D2C89" w:rsidP="00BA6E57">
            <w:pPr>
              <w:rPr>
                <w:rFonts w:ascii="Calibri" w:hAnsi="Calibri"/>
                <w:sz w:val="22"/>
              </w:rPr>
            </w:pPr>
            <w:r w:rsidRPr="004D2C89">
              <w:rPr>
                <w:rFonts w:ascii="Calibri" w:hAnsi="Calibri"/>
                <w:sz w:val="22"/>
              </w:rPr>
              <w:t>Kill the accreditation process. Kill it with fire.</w:t>
            </w:r>
          </w:p>
        </w:tc>
        <w:tc>
          <w:tcPr>
            <w:tcW w:w="521" w:type="pct"/>
          </w:tcPr>
          <w:p w14:paraId="34FC3CC5" w14:textId="06683E96" w:rsidR="004D2C89" w:rsidRDefault="004D2C89" w:rsidP="00BA6E57">
            <w:pPr>
              <w:rPr>
                <w:rFonts w:asciiTheme="majorHAnsi" w:hAnsiTheme="majorHAnsi"/>
                <w:sz w:val="22"/>
                <w:szCs w:val="22"/>
              </w:rPr>
            </w:pPr>
            <w:r>
              <w:rPr>
                <w:rFonts w:asciiTheme="majorHAnsi" w:hAnsiTheme="majorHAnsi"/>
                <w:sz w:val="22"/>
                <w:szCs w:val="22"/>
              </w:rPr>
              <w:t>Aaron Dalton</w:t>
            </w:r>
          </w:p>
        </w:tc>
        <w:tc>
          <w:tcPr>
            <w:tcW w:w="874" w:type="pct"/>
          </w:tcPr>
          <w:p w14:paraId="4BB43260" w14:textId="77777777" w:rsidR="004D2C89" w:rsidRPr="00BA6E57" w:rsidRDefault="004D2C89" w:rsidP="00BA6E57">
            <w:pPr>
              <w:rPr>
                <w:rFonts w:asciiTheme="majorHAnsi" w:hAnsiTheme="majorHAnsi"/>
                <w:sz w:val="22"/>
                <w:szCs w:val="22"/>
              </w:rPr>
            </w:pPr>
          </w:p>
        </w:tc>
        <w:tc>
          <w:tcPr>
            <w:tcW w:w="655" w:type="pct"/>
          </w:tcPr>
          <w:p w14:paraId="5AFD5A6D" w14:textId="77777777" w:rsidR="004D2C89" w:rsidRPr="00BA6E57" w:rsidRDefault="004D2C89" w:rsidP="00BA6E57">
            <w:pPr>
              <w:rPr>
                <w:rFonts w:asciiTheme="majorHAnsi" w:hAnsiTheme="majorHAnsi"/>
                <w:sz w:val="22"/>
                <w:szCs w:val="22"/>
              </w:rPr>
            </w:pPr>
          </w:p>
        </w:tc>
      </w:tr>
      <w:tr w:rsidR="004D2C89" w:rsidRPr="00BA6E57" w14:paraId="61D9D2AC" w14:textId="77777777" w:rsidTr="0040560B">
        <w:tc>
          <w:tcPr>
            <w:tcW w:w="672" w:type="pct"/>
          </w:tcPr>
          <w:p w14:paraId="7AE86C72"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419543FB" w14:textId="7C740778" w:rsidR="004D2C89" w:rsidRDefault="004D2C89" w:rsidP="00BA6E57">
            <w:pPr>
              <w:rPr>
                <w:rFonts w:asciiTheme="majorHAnsi" w:hAnsiTheme="majorHAnsi"/>
                <w:sz w:val="22"/>
                <w:szCs w:val="22"/>
              </w:rPr>
            </w:pPr>
            <w:r>
              <w:rPr>
                <w:rFonts w:asciiTheme="majorHAnsi" w:hAnsiTheme="majorHAnsi"/>
                <w:sz w:val="22"/>
                <w:szCs w:val="22"/>
              </w:rPr>
              <w:t>No</w:t>
            </w:r>
          </w:p>
        </w:tc>
        <w:tc>
          <w:tcPr>
            <w:tcW w:w="993" w:type="pct"/>
          </w:tcPr>
          <w:p w14:paraId="165DC3AF" w14:textId="04C01A4A" w:rsidR="004D2C89" w:rsidRPr="004D2C89" w:rsidRDefault="004D2C89" w:rsidP="00BA6E57">
            <w:pPr>
              <w:rPr>
                <w:rFonts w:ascii="Calibri" w:hAnsi="Calibri"/>
                <w:sz w:val="22"/>
              </w:rPr>
            </w:pPr>
            <w:r w:rsidRPr="004D2C89">
              <w:rPr>
                <w:rFonts w:ascii="Calibri" w:hAnsi="Calibri"/>
                <w:sz w:val="22"/>
              </w:rPr>
              <w:t>We do not need accreditation for these providers in the first place. Let the existing system continue. In this age of deteriorating privacy protections, such moves are detrimental and harmful for people's freedom and right to privacy. It's appalling that such moves are even being considered.</w:t>
            </w:r>
          </w:p>
        </w:tc>
        <w:tc>
          <w:tcPr>
            <w:tcW w:w="521" w:type="pct"/>
          </w:tcPr>
          <w:p w14:paraId="2628DFB3" w14:textId="58BD28CD" w:rsidR="004D2C89" w:rsidRDefault="004D2C89" w:rsidP="00BA6E57">
            <w:pPr>
              <w:rPr>
                <w:rFonts w:asciiTheme="majorHAnsi" w:hAnsiTheme="majorHAnsi"/>
                <w:sz w:val="22"/>
                <w:szCs w:val="22"/>
              </w:rPr>
            </w:pPr>
            <w:r>
              <w:rPr>
                <w:rFonts w:asciiTheme="majorHAnsi" w:hAnsiTheme="majorHAnsi"/>
                <w:sz w:val="22"/>
                <w:szCs w:val="22"/>
              </w:rPr>
              <w:t>Anand S.</w:t>
            </w:r>
          </w:p>
        </w:tc>
        <w:tc>
          <w:tcPr>
            <w:tcW w:w="874" w:type="pct"/>
          </w:tcPr>
          <w:p w14:paraId="091AA8AD" w14:textId="77777777" w:rsidR="004D2C89" w:rsidRPr="00BA6E57" w:rsidRDefault="004D2C89" w:rsidP="00BA6E57">
            <w:pPr>
              <w:rPr>
                <w:rFonts w:asciiTheme="majorHAnsi" w:hAnsiTheme="majorHAnsi"/>
                <w:sz w:val="22"/>
                <w:szCs w:val="22"/>
              </w:rPr>
            </w:pPr>
          </w:p>
        </w:tc>
        <w:tc>
          <w:tcPr>
            <w:tcW w:w="655" w:type="pct"/>
          </w:tcPr>
          <w:p w14:paraId="5EC5B5BC" w14:textId="77777777" w:rsidR="004D2C89" w:rsidRPr="00BA6E57" w:rsidRDefault="004D2C89" w:rsidP="00BA6E57">
            <w:pPr>
              <w:rPr>
                <w:rFonts w:asciiTheme="majorHAnsi" w:hAnsiTheme="majorHAnsi"/>
                <w:sz w:val="22"/>
                <w:szCs w:val="22"/>
              </w:rPr>
            </w:pPr>
          </w:p>
        </w:tc>
      </w:tr>
      <w:tr w:rsidR="004D2C89" w:rsidRPr="00BA6E57" w14:paraId="1428CD1D" w14:textId="77777777" w:rsidTr="0040560B">
        <w:tc>
          <w:tcPr>
            <w:tcW w:w="672" w:type="pct"/>
          </w:tcPr>
          <w:p w14:paraId="5F970D13"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40DD72C9" w14:textId="358D3484" w:rsidR="004D2C89" w:rsidRDefault="004D2C89" w:rsidP="00BA6E57">
            <w:pPr>
              <w:rPr>
                <w:rFonts w:asciiTheme="majorHAnsi" w:hAnsiTheme="majorHAnsi"/>
                <w:sz w:val="22"/>
                <w:szCs w:val="22"/>
              </w:rPr>
            </w:pPr>
            <w:r>
              <w:rPr>
                <w:rFonts w:asciiTheme="majorHAnsi" w:hAnsiTheme="majorHAnsi"/>
                <w:sz w:val="22"/>
                <w:szCs w:val="22"/>
              </w:rPr>
              <w:t>No</w:t>
            </w:r>
          </w:p>
        </w:tc>
        <w:tc>
          <w:tcPr>
            <w:tcW w:w="993" w:type="pct"/>
          </w:tcPr>
          <w:p w14:paraId="0A895D8B" w14:textId="0524881E" w:rsidR="004D2C89" w:rsidRPr="004D2C89" w:rsidRDefault="004D2C89" w:rsidP="00BA6E57">
            <w:pPr>
              <w:rPr>
                <w:rFonts w:ascii="Calibri" w:hAnsi="Calibri"/>
                <w:sz w:val="22"/>
              </w:rPr>
            </w:pPr>
            <w:r w:rsidRPr="0035621A">
              <w:rPr>
                <w:rFonts w:ascii="Calibri" w:hAnsi="Calibri"/>
                <w:sz w:val="22"/>
              </w:rPr>
              <w:t>No accreditation should be required.</w:t>
            </w:r>
          </w:p>
        </w:tc>
        <w:tc>
          <w:tcPr>
            <w:tcW w:w="521" w:type="pct"/>
          </w:tcPr>
          <w:p w14:paraId="52D64CC6" w14:textId="6586AA68" w:rsidR="004D2C89" w:rsidRDefault="004D2C89" w:rsidP="00BA6E57">
            <w:pPr>
              <w:rPr>
                <w:rFonts w:asciiTheme="majorHAnsi" w:hAnsiTheme="majorHAnsi"/>
                <w:sz w:val="22"/>
                <w:szCs w:val="22"/>
              </w:rPr>
            </w:pPr>
            <w:r>
              <w:rPr>
                <w:rFonts w:asciiTheme="majorHAnsi" w:hAnsiTheme="majorHAnsi"/>
                <w:sz w:val="22"/>
                <w:szCs w:val="22"/>
              </w:rPr>
              <w:t>Shane T.</w:t>
            </w:r>
          </w:p>
        </w:tc>
        <w:tc>
          <w:tcPr>
            <w:tcW w:w="874" w:type="pct"/>
          </w:tcPr>
          <w:p w14:paraId="024C3960" w14:textId="77777777" w:rsidR="004D2C89" w:rsidRPr="00BA6E57" w:rsidRDefault="004D2C89" w:rsidP="00BA6E57">
            <w:pPr>
              <w:rPr>
                <w:rFonts w:asciiTheme="majorHAnsi" w:hAnsiTheme="majorHAnsi"/>
                <w:sz w:val="22"/>
                <w:szCs w:val="22"/>
              </w:rPr>
            </w:pPr>
          </w:p>
        </w:tc>
        <w:tc>
          <w:tcPr>
            <w:tcW w:w="655" w:type="pct"/>
          </w:tcPr>
          <w:p w14:paraId="4141CB80" w14:textId="77777777" w:rsidR="004D2C89" w:rsidRPr="00BA6E57" w:rsidRDefault="004D2C89" w:rsidP="00BA6E57">
            <w:pPr>
              <w:rPr>
                <w:rFonts w:asciiTheme="majorHAnsi" w:hAnsiTheme="majorHAnsi"/>
                <w:sz w:val="22"/>
                <w:szCs w:val="22"/>
              </w:rPr>
            </w:pPr>
          </w:p>
        </w:tc>
      </w:tr>
      <w:tr w:rsidR="004D2C89" w:rsidRPr="00BA6E57" w14:paraId="717871A8" w14:textId="77777777" w:rsidTr="0040560B">
        <w:tc>
          <w:tcPr>
            <w:tcW w:w="672" w:type="pct"/>
          </w:tcPr>
          <w:p w14:paraId="453B6641"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12CE9E0A" w14:textId="28F926DA" w:rsidR="004D2C89" w:rsidRDefault="004D2C89" w:rsidP="00BA6E57">
            <w:pPr>
              <w:rPr>
                <w:rFonts w:asciiTheme="majorHAnsi" w:hAnsiTheme="majorHAnsi"/>
                <w:sz w:val="22"/>
                <w:szCs w:val="22"/>
              </w:rPr>
            </w:pPr>
            <w:r>
              <w:rPr>
                <w:rFonts w:asciiTheme="majorHAnsi" w:hAnsiTheme="majorHAnsi"/>
                <w:sz w:val="22"/>
                <w:szCs w:val="22"/>
              </w:rPr>
              <w:t>No</w:t>
            </w:r>
          </w:p>
        </w:tc>
        <w:tc>
          <w:tcPr>
            <w:tcW w:w="993" w:type="pct"/>
          </w:tcPr>
          <w:p w14:paraId="1B91919E" w14:textId="79544AF0" w:rsidR="004D2C89" w:rsidRPr="00D31CDA" w:rsidRDefault="004D2C89" w:rsidP="00BA6E57">
            <w:pPr>
              <w:rPr>
                <w:rFonts w:ascii="Calibri" w:hAnsi="Calibri"/>
                <w:sz w:val="22"/>
              </w:rPr>
            </w:pPr>
            <w:r w:rsidRPr="0035621A">
              <w:rPr>
                <w:rFonts w:ascii="Calibri" w:hAnsi="Calibri"/>
                <w:sz w:val="22"/>
              </w:rPr>
              <w:t>I do not want to see an accreditation process come into existence.</w:t>
            </w:r>
          </w:p>
        </w:tc>
        <w:tc>
          <w:tcPr>
            <w:tcW w:w="521" w:type="pct"/>
          </w:tcPr>
          <w:p w14:paraId="3A8C25C7" w14:textId="7559B7E5" w:rsidR="004D2C89" w:rsidRDefault="004D2C89" w:rsidP="00BA6E57">
            <w:pPr>
              <w:rPr>
                <w:rFonts w:asciiTheme="majorHAnsi" w:hAnsiTheme="majorHAnsi"/>
                <w:sz w:val="22"/>
                <w:szCs w:val="22"/>
              </w:rPr>
            </w:pPr>
            <w:r>
              <w:rPr>
                <w:rFonts w:asciiTheme="majorHAnsi" w:hAnsiTheme="majorHAnsi"/>
                <w:sz w:val="22"/>
                <w:szCs w:val="22"/>
              </w:rPr>
              <w:t>Aaron Holmes</w:t>
            </w:r>
          </w:p>
        </w:tc>
        <w:tc>
          <w:tcPr>
            <w:tcW w:w="874" w:type="pct"/>
          </w:tcPr>
          <w:p w14:paraId="2D9212CB" w14:textId="77777777" w:rsidR="004D2C89" w:rsidRPr="00BA6E57" w:rsidRDefault="004D2C89" w:rsidP="00BA6E57">
            <w:pPr>
              <w:rPr>
                <w:rFonts w:asciiTheme="majorHAnsi" w:hAnsiTheme="majorHAnsi"/>
                <w:sz w:val="22"/>
                <w:szCs w:val="22"/>
              </w:rPr>
            </w:pPr>
          </w:p>
        </w:tc>
        <w:tc>
          <w:tcPr>
            <w:tcW w:w="655" w:type="pct"/>
          </w:tcPr>
          <w:p w14:paraId="57E7C4DF" w14:textId="77777777" w:rsidR="004D2C89" w:rsidRPr="00BA6E57" w:rsidRDefault="004D2C89" w:rsidP="00BA6E57">
            <w:pPr>
              <w:rPr>
                <w:rFonts w:asciiTheme="majorHAnsi" w:hAnsiTheme="majorHAnsi"/>
                <w:sz w:val="22"/>
                <w:szCs w:val="22"/>
              </w:rPr>
            </w:pPr>
          </w:p>
        </w:tc>
      </w:tr>
      <w:tr w:rsidR="004D2C89" w:rsidRPr="00BA6E57" w14:paraId="497EF259" w14:textId="77777777" w:rsidTr="0040560B">
        <w:tc>
          <w:tcPr>
            <w:tcW w:w="672" w:type="pct"/>
          </w:tcPr>
          <w:p w14:paraId="02469971" w14:textId="77777777" w:rsidR="004D2C89" w:rsidRPr="00BA6E57" w:rsidRDefault="004D2C89" w:rsidP="00BA6E57">
            <w:pPr>
              <w:numPr>
                <w:ilvl w:val="0"/>
                <w:numId w:val="14"/>
              </w:numPr>
              <w:rPr>
                <w:rFonts w:asciiTheme="majorHAnsi" w:hAnsiTheme="majorHAnsi"/>
                <w:b/>
                <w:sz w:val="22"/>
                <w:szCs w:val="22"/>
              </w:rPr>
            </w:pPr>
          </w:p>
        </w:tc>
        <w:tc>
          <w:tcPr>
            <w:tcW w:w="1285" w:type="pct"/>
          </w:tcPr>
          <w:p w14:paraId="6979302E" w14:textId="2172BA9A" w:rsidR="004D2C89" w:rsidRDefault="004D2C89" w:rsidP="00BA6E57">
            <w:pPr>
              <w:rPr>
                <w:rFonts w:ascii="Calibri" w:hAnsi="Calibri"/>
                <w:sz w:val="22"/>
                <w:szCs w:val="22"/>
              </w:rPr>
            </w:pPr>
            <w:r>
              <w:rPr>
                <w:rFonts w:asciiTheme="majorHAnsi" w:hAnsiTheme="majorHAnsi"/>
                <w:sz w:val="22"/>
                <w:szCs w:val="22"/>
              </w:rPr>
              <w:t>---</w:t>
            </w:r>
          </w:p>
        </w:tc>
        <w:tc>
          <w:tcPr>
            <w:tcW w:w="993" w:type="pct"/>
          </w:tcPr>
          <w:p w14:paraId="693A5464" w14:textId="496D7C43" w:rsidR="004D2C89" w:rsidRPr="00D31CDA" w:rsidRDefault="004D2C89" w:rsidP="00BA6E57">
            <w:pPr>
              <w:rPr>
                <w:rFonts w:ascii="Calibri" w:hAnsi="Calibri"/>
                <w:sz w:val="22"/>
              </w:rPr>
            </w:pPr>
            <w:r w:rsidRPr="007A69D1">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521" w:type="pct"/>
          </w:tcPr>
          <w:p w14:paraId="7DC45E96" w14:textId="0844F9C6" w:rsidR="004D2C89" w:rsidRDefault="004D2C89" w:rsidP="00BA6E57">
            <w:pPr>
              <w:rPr>
                <w:rFonts w:asciiTheme="majorHAnsi" w:hAnsiTheme="majorHAnsi"/>
                <w:sz w:val="22"/>
                <w:szCs w:val="22"/>
              </w:rPr>
            </w:pPr>
            <w:r>
              <w:rPr>
                <w:rFonts w:asciiTheme="majorHAnsi" w:hAnsiTheme="majorHAnsi"/>
                <w:sz w:val="22"/>
                <w:szCs w:val="22"/>
              </w:rPr>
              <w:t>Ian McNeil</w:t>
            </w:r>
          </w:p>
        </w:tc>
        <w:tc>
          <w:tcPr>
            <w:tcW w:w="874" w:type="pct"/>
          </w:tcPr>
          <w:p w14:paraId="716D8DA9" w14:textId="77777777" w:rsidR="004D2C89" w:rsidRPr="00BA6E57" w:rsidRDefault="004D2C89" w:rsidP="00BA6E57">
            <w:pPr>
              <w:rPr>
                <w:rFonts w:asciiTheme="majorHAnsi" w:hAnsiTheme="majorHAnsi"/>
                <w:sz w:val="22"/>
                <w:szCs w:val="22"/>
              </w:rPr>
            </w:pPr>
          </w:p>
        </w:tc>
        <w:tc>
          <w:tcPr>
            <w:tcW w:w="655" w:type="pct"/>
          </w:tcPr>
          <w:p w14:paraId="12E07F43" w14:textId="77777777" w:rsidR="004D2C89" w:rsidRPr="00BA6E57" w:rsidRDefault="004D2C89" w:rsidP="00BA6E57">
            <w:pPr>
              <w:rPr>
                <w:rFonts w:asciiTheme="majorHAnsi" w:hAnsiTheme="majorHAnsi"/>
                <w:sz w:val="22"/>
                <w:szCs w:val="22"/>
              </w:rPr>
            </w:pPr>
          </w:p>
        </w:tc>
      </w:tr>
    </w:tbl>
    <w:p w14:paraId="6210089B" w14:textId="77777777" w:rsidR="00BA6E57" w:rsidRDefault="00BA6E57">
      <w:pPr>
        <w:rPr>
          <w:rFonts w:asciiTheme="majorHAnsi" w:hAnsiTheme="majorHAnsi"/>
          <w:sz w:val="22"/>
          <w:szCs w:val="22"/>
        </w:rPr>
      </w:pPr>
    </w:p>
    <w:p w14:paraId="3F3AB983" w14:textId="77777777" w:rsidR="005D2601" w:rsidRDefault="005D2601">
      <w:pPr>
        <w:rPr>
          <w:rFonts w:asciiTheme="majorHAnsi" w:hAnsiTheme="majorHAnsi"/>
          <w:sz w:val="22"/>
          <w:szCs w:val="22"/>
        </w:rPr>
      </w:pP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914"/>
        <w:gridCol w:w="3661"/>
        <w:gridCol w:w="2829"/>
        <w:gridCol w:w="1484"/>
        <w:gridCol w:w="2490"/>
        <w:gridCol w:w="1866"/>
      </w:tblGrid>
      <w:tr w:rsidR="00BA6E57" w:rsidRPr="00BA6E57" w14:paraId="5AF13699" w14:textId="77777777" w:rsidTr="0040560B">
        <w:tc>
          <w:tcPr>
            <w:tcW w:w="5000" w:type="pct"/>
            <w:gridSpan w:val="6"/>
            <w:shd w:val="clear" w:color="auto" w:fill="E0E0E0"/>
          </w:tcPr>
          <w:p w14:paraId="62F7E3F6" w14:textId="5649CB8A" w:rsidR="00BA6E57" w:rsidRPr="00BA6E57" w:rsidRDefault="00BA6E57" w:rsidP="000800F2">
            <w:pPr>
              <w:rPr>
                <w:rFonts w:asciiTheme="majorHAnsi" w:hAnsiTheme="majorHAnsi"/>
                <w:b/>
                <w:bCs/>
                <w:sz w:val="22"/>
                <w:szCs w:val="22"/>
              </w:rPr>
            </w:pPr>
            <w:r w:rsidRPr="00BA6E57">
              <w:rPr>
                <w:rFonts w:asciiTheme="majorHAnsi" w:hAnsiTheme="majorHAnsi"/>
                <w:b/>
                <w:bCs/>
                <w:sz w:val="22"/>
                <w:szCs w:val="22"/>
              </w:rPr>
              <w:t>20</w:t>
            </w:r>
            <w:r w:rsidR="000800F2">
              <w:rPr>
                <w:rFonts w:asciiTheme="majorHAnsi" w:hAnsiTheme="majorHAnsi"/>
                <w:b/>
                <w:bCs/>
                <w:sz w:val="22"/>
                <w:szCs w:val="22"/>
              </w:rPr>
              <w:t>E</w:t>
            </w:r>
            <w:r w:rsidRPr="00BA6E57">
              <w:rPr>
                <w:rFonts w:asciiTheme="majorHAnsi" w:hAnsiTheme="majorHAnsi"/>
                <w:b/>
                <w:bCs/>
                <w:sz w:val="22"/>
                <w:szCs w:val="22"/>
              </w:rPr>
              <w:t>. Do you agree that, where feasible, a customer should be able to choose its new P/P service provider in the event of de-accreditation of its existing provider?</w:t>
            </w:r>
          </w:p>
        </w:tc>
      </w:tr>
      <w:tr w:rsidR="00BA6E57" w:rsidRPr="00BA6E57" w14:paraId="31F7D183" w14:textId="77777777" w:rsidTr="0040560B">
        <w:tc>
          <w:tcPr>
            <w:tcW w:w="672" w:type="pct"/>
          </w:tcPr>
          <w:p w14:paraId="72C86A70" w14:textId="77777777" w:rsidR="00BA6E57" w:rsidRPr="00BA6E57" w:rsidRDefault="00BA6E57" w:rsidP="00BA6E57">
            <w:pPr>
              <w:rPr>
                <w:rFonts w:asciiTheme="majorHAnsi" w:hAnsiTheme="majorHAnsi"/>
                <w:b/>
                <w:sz w:val="22"/>
                <w:szCs w:val="22"/>
              </w:rPr>
            </w:pPr>
          </w:p>
        </w:tc>
        <w:tc>
          <w:tcPr>
            <w:tcW w:w="1285" w:type="pct"/>
          </w:tcPr>
          <w:p w14:paraId="0DA8493F" w14:textId="25185DD4" w:rsidR="00BA6E57" w:rsidRPr="00BA6E57" w:rsidRDefault="00BA6E57" w:rsidP="005B4179">
            <w:pPr>
              <w:rPr>
                <w:rFonts w:asciiTheme="majorHAnsi" w:hAnsiTheme="majorHAnsi"/>
                <w:b/>
                <w:sz w:val="22"/>
                <w:szCs w:val="22"/>
              </w:rPr>
            </w:pPr>
            <w:r w:rsidRPr="00BA6E57">
              <w:rPr>
                <w:rFonts w:asciiTheme="majorHAnsi" w:hAnsiTheme="majorHAnsi"/>
                <w:b/>
                <w:sz w:val="22"/>
                <w:szCs w:val="22"/>
              </w:rPr>
              <w:t xml:space="preserve"> Comment</w:t>
            </w:r>
          </w:p>
        </w:tc>
        <w:tc>
          <w:tcPr>
            <w:tcW w:w="993" w:type="pct"/>
          </w:tcPr>
          <w:p w14:paraId="0C0EA16C"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Additional Comments</w:t>
            </w:r>
          </w:p>
        </w:tc>
        <w:tc>
          <w:tcPr>
            <w:tcW w:w="521" w:type="pct"/>
          </w:tcPr>
          <w:p w14:paraId="2853742B"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Commenter</w:t>
            </w:r>
          </w:p>
        </w:tc>
        <w:tc>
          <w:tcPr>
            <w:tcW w:w="874" w:type="pct"/>
          </w:tcPr>
          <w:p w14:paraId="249C577C"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WG Response</w:t>
            </w:r>
          </w:p>
        </w:tc>
        <w:tc>
          <w:tcPr>
            <w:tcW w:w="655" w:type="pct"/>
          </w:tcPr>
          <w:p w14:paraId="1CD4FCED"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WG Action</w:t>
            </w:r>
          </w:p>
        </w:tc>
      </w:tr>
      <w:tr w:rsidR="00BA6E57" w:rsidRPr="00BA6E57" w14:paraId="4681393D" w14:textId="77777777" w:rsidTr="0040560B">
        <w:tc>
          <w:tcPr>
            <w:tcW w:w="672" w:type="pct"/>
          </w:tcPr>
          <w:p w14:paraId="0B2D5806" w14:textId="77777777" w:rsidR="00BA6E57" w:rsidRPr="00BA6E57" w:rsidRDefault="00BA6E57" w:rsidP="00BA6E57">
            <w:pPr>
              <w:numPr>
                <w:ilvl w:val="0"/>
                <w:numId w:val="15"/>
              </w:numPr>
              <w:rPr>
                <w:rFonts w:asciiTheme="majorHAnsi" w:hAnsiTheme="majorHAnsi"/>
                <w:b/>
                <w:sz w:val="22"/>
                <w:szCs w:val="22"/>
              </w:rPr>
            </w:pPr>
          </w:p>
        </w:tc>
        <w:tc>
          <w:tcPr>
            <w:tcW w:w="1285" w:type="pct"/>
          </w:tcPr>
          <w:p w14:paraId="659691F4"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Support</w:t>
            </w:r>
          </w:p>
        </w:tc>
        <w:tc>
          <w:tcPr>
            <w:tcW w:w="993" w:type="pct"/>
          </w:tcPr>
          <w:p w14:paraId="5C6A2B2F" w14:textId="77777777" w:rsidR="00BA6E57" w:rsidRPr="00BA6E57" w:rsidRDefault="00BA6E57" w:rsidP="00BA6E57">
            <w:pPr>
              <w:rPr>
                <w:rFonts w:asciiTheme="majorHAnsi" w:hAnsiTheme="majorHAnsi"/>
                <w:sz w:val="22"/>
                <w:szCs w:val="22"/>
              </w:rPr>
            </w:pPr>
          </w:p>
        </w:tc>
        <w:tc>
          <w:tcPr>
            <w:tcW w:w="521" w:type="pct"/>
          </w:tcPr>
          <w:p w14:paraId="70079957"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BC</w:t>
            </w:r>
          </w:p>
        </w:tc>
        <w:tc>
          <w:tcPr>
            <w:tcW w:w="874" w:type="pct"/>
          </w:tcPr>
          <w:p w14:paraId="6E9294B1" w14:textId="77777777" w:rsidR="00BA6E57" w:rsidRPr="00BA6E57" w:rsidRDefault="00BA6E57" w:rsidP="00BA6E57">
            <w:pPr>
              <w:rPr>
                <w:rFonts w:asciiTheme="majorHAnsi" w:hAnsiTheme="majorHAnsi"/>
                <w:sz w:val="22"/>
                <w:szCs w:val="22"/>
              </w:rPr>
            </w:pPr>
          </w:p>
        </w:tc>
        <w:tc>
          <w:tcPr>
            <w:tcW w:w="655" w:type="pct"/>
          </w:tcPr>
          <w:p w14:paraId="085F2E55" w14:textId="77777777" w:rsidR="00BA6E57" w:rsidRPr="00BA6E57" w:rsidRDefault="00BA6E57" w:rsidP="00BA6E57">
            <w:pPr>
              <w:rPr>
                <w:rFonts w:asciiTheme="majorHAnsi" w:hAnsiTheme="majorHAnsi"/>
                <w:sz w:val="22"/>
                <w:szCs w:val="22"/>
              </w:rPr>
            </w:pPr>
          </w:p>
        </w:tc>
      </w:tr>
      <w:tr w:rsidR="00BA6E57" w:rsidRPr="00BA6E57" w14:paraId="214CA092" w14:textId="77777777" w:rsidTr="0040560B">
        <w:tc>
          <w:tcPr>
            <w:tcW w:w="672" w:type="pct"/>
          </w:tcPr>
          <w:p w14:paraId="667DA223" w14:textId="77777777" w:rsidR="00BA6E57" w:rsidRPr="00BA6E57" w:rsidRDefault="00BA6E57" w:rsidP="00BA6E57">
            <w:pPr>
              <w:numPr>
                <w:ilvl w:val="0"/>
                <w:numId w:val="15"/>
              </w:numPr>
              <w:rPr>
                <w:rFonts w:asciiTheme="majorHAnsi" w:hAnsiTheme="majorHAnsi"/>
                <w:b/>
                <w:sz w:val="22"/>
                <w:szCs w:val="22"/>
              </w:rPr>
            </w:pPr>
          </w:p>
        </w:tc>
        <w:tc>
          <w:tcPr>
            <w:tcW w:w="1285" w:type="pct"/>
          </w:tcPr>
          <w:p w14:paraId="7CC215C4"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Support</w:t>
            </w:r>
          </w:p>
        </w:tc>
        <w:tc>
          <w:tcPr>
            <w:tcW w:w="993" w:type="pct"/>
          </w:tcPr>
          <w:p w14:paraId="3CCA067A" w14:textId="77777777" w:rsidR="00BA6E57" w:rsidRPr="00BA6E57" w:rsidRDefault="00BA6E57" w:rsidP="00BA6E57">
            <w:pPr>
              <w:rPr>
                <w:rFonts w:asciiTheme="majorHAnsi" w:hAnsiTheme="majorHAnsi"/>
                <w:sz w:val="22"/>
                <w:szCs w:val="22"/>
              </w:rPr>
            </w:pPr>
          </w:p>
        </w:tc>
        <w:tc>
          <w:tcPr>
            <w:tcW w:w="521" w:type="pct"/>
          </w:tcPr>
          <w:p w14:paraId="2D673CFB"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ICA</w:t>
            </w:r>
          </w:p>
        </w:tc>
        <w:tc>
          <w:tcPr>
            <w:tcW w:w="874" w:type="pct"/>
          </w:tcPr>
          <w:p w14:paraId="6C9B27AC" w14:textId="77777777" w:rsidR="00BA6E57" w:rsidRPr="00BA6E57" w:rsidRDefault="00BA6E57" w:rsidP="00BA6E57">
            <w:pPr>
              <w:rPr>
                <w:rFonts w:asciiTheme="majorHAnsi" w:hAnsiTheme="majorHAnsi"/>
                <w:sz w:val="22"/>
                <w:szCs w:val="22"/>
              </w:rPr>
            </w:pPr>
          </w:p>
        </w:tc>
        <w:tc>
          <w:tcPr>
            <w:tcW w:w="655" w:type="pct"/>
          </w:tcPr>
          <w:p w14:paraId="174DDE0F" w14:textId="77777777" w:rsidR="00BA6E57" w:rsidRPr="00BA6E57" w:rsidRDefault="00BA6E57" w:rsidP="00BA6E57">
            <w:pPr>
              <w:rPr>
                <w:rFonts w:asciiTheme="majorHAnsi" w:hAnsiTheme="majorHAnsi"/>
                <w:sz w:val="22"/>
                <w:szCs w:val="22"/>
              </w:rPr>
            </w:pPr>
          </w:p>
        </w:tc>
      </w:tr>
      <w:tr w:rsidR="008E3176" w:rsidRPr="00BA6E57" w14:paraId="7CDC295A" w14:textId="77777777" w:rsidTr="0040560B">
        <w:tc>
          <w:tcPr>
            <w:tcW w:w="672" w:type="pct"/>
          </w:tcPr>
          <w:p w14:paraId="2873C1B3" w14:textId="77777777" w:rsidR="008E3176" w:rsidRPr="00BA6E57" w:rsidRDefault="008E3176" w:rsidP="00BA6E57">
            <w:pPr>
              <w:numPr>
                <w:ilvl w:val="0"/>
                <w:numId w:val="15"/>
              </w:numPr>
              <w:rPr>
                <w:rFonts w:asciiTheme="majorHAnsi" w:hAnsiTheme="majorHAnsi"/>
                <w:b/>
                <w:sz w:val="22"/>
                <w:szCs w:val="22"/>
              </w:rPr>
            </w:pPr>
          </w:p>
        </w:tc>
        <w:tc>
          <w:tcPr>
            <w:tcW w:w="1285" w:type="pct"/>
          </w:tcPr>
          <w:p w14:paraId="7BDAAEE4" w14:textId="38F11D84" w:rsidR="008E3176" w:rsidRPr="00BA6E57" w:rsidRDefault="008E3176" w:rsidP="00BA6E57">
            <w:pPr>
              <w:rPr>
                <w:rFonts w:asciiTheme="majorHAnsi" w:hAnsiTheme="majorHAnsi"/>
                <w:sz w:val="22"/>
                <w:szCs w:val="22"/>
              </w:rPr>
            </w:pPr>
            <w:r>
              <w:rPr>
                <w:rFonts w:asciiTheme="majorHAnsi" w:hAnsiTheme="majorHAnsi"/>
                <w:sz w:val="22"/>
                <w:szCs w:val="22"/>
              </w:rPr>
              <w:t>Yes</w:t>
            </w:r>
          </w:p>
        </w:tc>
        <w:tc>
          <w:tcPr>
            <w:tcW w:w="993" w:type="pct"/>
          </w:tcPr>
          <w:p w14:paraId="0F7449E2" w14:textId="77777777" w:rsidR="008E3176" w:rsidRPr="00BA6E57" w:rsidRDefault="008E3176" w:rsidP="00BA6E57">
            <w:pPr>
              <w:rPr>
                <w:rFonts w:asciiTheme="majorHAnsi" w:hAnsiTheme="majorHAnsi"/>
                <w:sz w:val="22"/>
                <w:szCs w:val="22"/>
              </w:rPr>
            </w:pPr>
          </w:p>
        </w:tc>
        <w:tc>
          <w:tcPr>
            <w:tcW w:w="521" w:type="pct"/>
          </w:tcPr>
          <w:p w14:paraId="7B4309B0" w14:textId="3E81F9C1" w:rsidR="008E3176" w:rsidRPr="00BA6E57" w:rsidRDefault="008E3176" w:rsidP="00BA6E57">
            <w:pPr>
              <w:rPr>
                <w:rFonts w:asciiTheme="majorHAnsi" w:hAnsiTheme="majorHAnsi"/>
                <w:sz w:val="22"/>
                <w:szCs w:val="22"/>
              </w:rPr>
            </w:pPr>
            <w:r>
              <w:rPr>
                <w:rFonts w:asciiTheme="majorHAnsi" w:hAnsiTheme="majorHAnsi"/>
                <w:sz w:val="22"/>
                <w:szCs w:val="22"/>
              </w:rPr>
              <w:t>45 template responders</w:t>
            </w:r>
          </w:p>
        </w:tc>
        <w:tc>
          <w:tcPr>
            <w:tcW w:w="874" w:type="pct"/>
          </w:tcPr>
          <w:p w14:paraId="55D793AE" w14:textId="77777777" w:rsidR="008E3176" w:rsidRPr="00BA6E57" w:rsidRDefault="008E3176" w:rsidP="00BA6E57">
            <w:pPr>
              <w:rPr>
                <w:rFonts w:asciiTheme="majorHAnsi" w:hAnsiTheme="majorHAnsi"/>
                <w:sz w:val="22"/>
                <w:szCs w:val="22"/>
              </w:rPr>
            </w:pPr>
          </w:p>
        </w:tc>
        <w:tc>
          <w:tcPr>
            <w:tcW w:w="655" w:type="pct"/>
          </w:tcPr>
          <w:p w14:paraId="4A496608" w14:textId="77777777" w:rsidR="008E3176" w:rsidRPr="00BA6E57" w:rsidRDefault="008E3176" w:rsidP="00BA6E57">
            <w:pPr>
              <w:rPr>
                <w:rFonts w:asciiTheme="majorHAnsi" w:hAnsiTheme="majorHAnsi"/>
                <w:sz w:val="22"/>
                <w:szCs w:val="22"/>
              </w:rPr>
            </w:pPr>
          </w:p>
        </w:tc>
      </w:tr>
      <w:tr w:rsidR="008E3176" w:rsidRPr="00BA6E57" w14:paraId="2332D777" w14:textId="77777777" w:rsidTr="0040560B">
        <w:tc>
          <w:tcPr>
            <w:tcW w:w="672" w:type="pct"/>
          </w:tcPr>
          <w:p w14:paraId="70164B0F" w14:textId="77777777" w:rsidR="008E3176" w:rsidRPr="00BA6E57" w:rsidRDefault="008E3176" w:rsidP="00BA6E57">
            <w:pPr>
              <w:numPr>
                <w:ilvl w:val="0"/>
                <w:numId w:val="15"/>
              </w:numPr>
              <w:rPr>
                <w:rFonts w:asciiTheme="majorHAnsi" w:hAnsiTheme="majorHAnsi"/>
                <w:b/>
                <w:sz w:val="22"/>
                <w:szCs w:val="22"/>
              </w:rPr>
            </w:pPr>
          </w:p>
        </w:tc>
        <w:tc>
          <w:tcPr>
            <w:tcW w:w="1285" w:type="pct"/>
          </w:tcPr>
          <w:p w14:paraId="224A6926" w14:textId="150627B9" w:rsidR="008E3176" w:rsidRPr="00BA6E57" w:rsidRDefault="008E3176" w:rsidP="00BA6E57">
            <w:pPr>
              <w:rPr>
                <w:rFonts w:asciiTheme="majorHAnsi" w:hAnsiTheme="majorHAnsi"/>
                <w:sz w:val="22"/>
                <w:szCs w:val="22"/>
              </w:rPr>
            </w:pPr>
            <w:r>
              <w:rPr>
                <w:rFonts w:asciiTheme="majorHAnsi" w:hAnsiTheme="majorHAnsi"/>
                <w:sz w:val="22"/>
                <w:szCs w:val="22"/>
              </w:rPr>
              <w:t>No</w:t>
            </w:r>
          </w:p>
        </w:tc>
        <w:tc>
          <w:tcPr>
            <w:tcW w:w="993" w:type="pct"/>
          </w:tcPr>
          <w:p w14:paraId="1BB0A375" w14:textId="77777777" w:rsidR="008E3176" w:rsidRPr="00BA6E57" w:rsidRDefault="008E3176" w:rsidP="00BA6E57">
            <w:pPr>
              <w:rPr>
                <w:rFonts w:asciiTheme="majorHAnsi" w:hAnsiTheme="majorHAnsi"/>
                <w:sz w:val="22"/>
                <w:szCs w:val="22"/>
              </w:rPr>
            </w:pPr>
          </w:p>
        </w:tc>
        <w:tc>
          <w:tcPr>
            <w:tcW w:w="521" w:type="pct"/>
          </w:tcPr>
          <w:p w14:paraId="627B925F" w14:textId="7CE7CF86" w:rsidR="008E3176" w:rsidRPr="00BA6E57" w:rsidRDefault="008E3176" w:rsidP="00BA6E57">
            <w:pPr>
              <w:rPr>
                <w:rFonts w:asciiTheme="majorHAnsi" w:hAnsiTheme="majorHAnsi"/>
                <w:sz w:val="22"/>
                <w:szCs w:val="22"/>
              </w:rPr>
            </w:pPr>
            <w:r>
              <w:rPr>
                <w:rFonts w:asciiTheme="majorHAnsi" w:hAnsiTheme="majorHAnsi"/>
                <w:sz w:val="22"/>
                <w:szCs w:val="22"/>
              </w:rPr>
              <w:t>16 template responders</w:t>
            </w:r>
          </w:p>
        </w:tc>
        <w:tc>
          <w:tcPr>
            <w:tcW w:w="874" w:type="pct"/>
          </w:tcPr>
          <w:p w14:paraId="39AB42AB" w14:textId="77777777" w:rsidR="008E3176" w:rsidRPr="00BA6E57" w:rsidRDefault="008E3176" w:rsidP="00BA6E57">
            <w:pPr>
              <w:rPr>
                <w:rFonts w:asciiTheme="majorHAnsi" w:hAnsiTheme="majorHAnsi"/>
                <w:sz w:val="22"/>
                <w:szCs w:val="22"/>
              </w:rPr>
            </w:pPr>
          </w:p>
        </w:tc>
        <w:tc>
          <w:tcPr>
            <w:tcW w:w="655" w:type="pct"/>
          </w:tcPr>
          <w:p w14:paraId="7A297322" w14:textId="77777777" w:rsidR="008E3176" w:rsidRPr="00BA6E57" w:rsidRDefault="008E3176" w:rsidP="00BA6E57">
            <w:pPr>
              <w:rPr>
                <w:rFonts w:asciiTheme="majorHAnsi" w:hAnsiTheme="majorHAnsi"/>
                <w:sz w:val="22"/>
                <w:szCs w:val="22"/>
              </w:rPr>
            </w:pPr>
          </w:p>
        </w:tc>
      </w:tr>
      <w:tr w:rsidR="00ED342B" w:rsidRPr="00BA6E57" w14:paraId="770E34EC" w14:textId="77777777" w:rsidTr="0040560B">
        <w:tc>
          <w:tcPr>
            <w:tcW w:w="672" w:type="pct"/>
          </w:tcPr>
          <w:p w14:paraId="04F62400" w14:textId="77777777" w:rsidR="00ED342B" w:rsidRPr="00BA6E57" w:rsidRDefault="00ED342B" w:rsidP="00BA6E57">
            <w:pPr>
              <w:numPr>
                <w:ilvl w:val="0"/>
                <w:numId w:val="15"/>
              </w:numPr>
              <w:rPr>
                <w:rFonts w:asciiTheme="majorHAnsi" w:hAnsiTheme="majorHAnsi"/>
                <w:b/>
                <w:sz w:val="22"/>
                <w:szCs w:val="22"/>
              </w:rPr>
            </w:pPr>
          </w:p>
        </w:tc>
        <w:tc>
          <w:tcPr>
            <w:tcW w:w="1285" w:type="pct"/>
          </w:tcPr>
          <w:p w14:paraId="71CFC3A7" w14:textId="771132A6" w:rsidR="00ED342B" w:rsidRPr="00BA6E57" w:rsidRDefault="00ED342B" w:rsidP="00BA6E57">
            <w:pPr>
              <w:rPr>
                <w:rFonts w:asciiTheme="majorHAnsi" w:hAnsiTheme="majorHAnsi"/>
                <w:sz w:val="22"/>
                <w:szCs w:val="22"/>
              </w:rPr>
            </w:pPr>
            <w:r>
              <w:rPr>
                <w:rFonts w:asciiTheme="majorHAnsi" w:hAnsiTheme="majorHAnsi"/>
                <w:sz w:val="22"/>
                <w:szCs w:val="22"/>
              </w:rPr>
              <w:t>Yes with conditions (none specified)</w:t>
            </w:r>
          </w:p>
        </w:tc>
        <w:tc>
          <w:tcPr>
            <w:tcW w:w="993" w:type="pct"/>
          </w:tcPr>
          <w:p w14:paraId="4A91CB96" w14:textId="77777777" w:rsidR="00ED342B" w:rsidRPr="00BA6E57" w:rsidRDefault="00ED342B" w:rsidP="00BA6E57">
            <w:pPr>
              <w:rPr>
                <w:rFonts w:asciiTheme="majorHAnsi" w:hAnsiTheme="majorHAnsi"/>
                <w:sz w:val="22"/>
                <w:szCs w:val="22"/>
              </w:rPr>
            </w:pPr>
          </w:p>
        </w:tc>
        <w:tc>
          <w:tcPr>
            <w:tcW w:w="521" w:type="pct"/>
          </w:tcPr>
          <w:p w14:paraId="563C2550" w14:textId="06139A06" w:rsidR="00ED342B" w:rsidRPr="00BA6E57" w:rsidRDefault="008E3176" w:rsidP="00BA6E57">
            <w:pPr>
              <w:rPr>
                <w:rFonts w:asciiTheme="majorHAnsi" w:hAnsiTheme="majorHAnsi"/>
                <w:sz w:val="22"/>
                <w:szCs w:val="22"/>
              </w:rPr>
            </w:pPr>
            <w:r>
              <w:rPr>
                <w:rFonts w:asciiTheme="majorHAnsi" w:hAnsiTheme="majorHAnsi"/>
                <w:sz w:val="22"/>
                <w:szCs w:val="22"/>
              </w:rPr>
              <w:t>8 template responders</w:t>
            </w:r>
          </w:p>
        </w:tc>
        <w:tc>
          <w:tcPr>
            <w:tcW w:w="874" w:type="pct"/>
          </w:tcPr>
          <w:p w14:paraId="5C705683" w14:textId="77777777" w:rsidR="00ED342B" w:rsidRPr="00BA6E57" w:rsidRDefault="00ED342B" w:rsidP="00BA6E57">
            <w:pPr>
              <w:rPr>
                <w:rFonts w:asciiTheme="majorHAnsi" w:hAnsiTheme="majorHAnsi"/>
                <w:sz w:val="22"/>
                <w:szCs w:val="22"/>
              </w:rPr>
            </w:pPr>
          </w:p>
        </w:tc>
        <w:tc>
          <w:tcPr>
            <w:tcW w:w="655" w:type="pct"/>
          </w:tcPr>
          <w:p w14:paraId="5CB3C15F" w14:textId="77777777" w:rsidR="00ED342B" w:rsidRPr="00BA6E57" w:rsidRDefault="00ED342B" w:rsidP="00BA6E57">
            <w:pPr>
              <w:rPr>
                <w:rFonts w:asciiTheme="majorHAnsi" w:hAnsiTheme="majorHAnsi"/>
                <w:sz w:val="22"/>
                <w:szCs w:val="22"/>
              </w:rPr>
            </w:pPr>
          </w:p>
        </w:tc>
      </w:tr>
      <w:tr w:rsidR="00BA6E57" w:rsidRPr="00BA6E57" w14:paraId="0C28C202" w14:textId="77777777" w:rsidTr="0040560B">
        <w:tc>
          <w:tcPr>
            <w:tcW w:w="672" w:type="pct"/>
          </w:tcPr>
          <w:p w14:paraId="13B8C095" w14:textId="77777777" w:rsidR="00BA6E57" w:rsidRPr="00BA6E57" w:rsidRDefault="00BA6E57" w:rsidP="00BA6E57">
            <w:pPr>
              <w:numPr>
                <w:ilvl w:val="0"/>
                <w:numId w:val="15"/>
              </w:numPr>
              <w:rPr>
                <w:rFonts w:asciiTheme="majorHAnsi" w:hAnsiTheme="majorHAnsi"/>
                <w:b/>
                <w:sz w:val="22"/>
                <w:szCs w:val="22"/>
              </w:rPr>
            </w:pPr>
          </w:p>
        </w:tc>
        <w:tc>
          <w:tcPr>
            <w:tcW w:w="1285" w:type="pct"/>
          </w:tcPr>
          <w:p w14:paraId="31C0C8CE" w14:textId="5AE87B0C" w:rsidR="00BA6E57" w:rsidRPr="00BA6E57" w:rsidRDefault="00ED342B" w:rsidP="00BA6E57">
            <w:pPr>
              <w:rPr>
                <w:rFonts w:asciiTheme="majorHAnsi" w:hAnsiTheme="majorHAnsi"/>
                <w:sz w:val="22"/>
                <w:szCs w:val="22"/>
              </w:rPr>
            </w:pPr>
            <w:r>
              <w:rPr>
                <w:rFonts w:ascii="Calibri" w:hAnsi="Calibri"/>
                <w:sz w:val="22"/>
                <w:szCs w:val="22"/>
              </w:rPr>
              <w:t xml:space="preserve">Yes </w:t>
            </w:r>
            <w:r w:rsidRPr="00DE2A3E">
              <w:rPr>
                <w:rFonts w:ascii="Calibri" w:hAnsi="Calibri"/>
                <w:sz w:val="22"/>
                <w:szCs w:val="22"/>
              </w:rPr>
              <w:t>with no further cost to the user, in the same way that if you transfer a domain with 3 years to run those three years are honored.</w:t>
            </w:r>
          </w:p>
        </w:tc>
        <w:tc>
          <w:tcPr>
            <w:tcW w:w="993" w:type="pct"/>
          </w:tcPr>
          <w:p w14:paraId="4BE454E9" w14:textId="77777777" w:rsidR="00BA6E57" w:rsidRPr="00BA6E57" w:rsidRDefault="00BA6E57" w:rsidP="00BA6E57">
            <w:pPr>
              <w:rPr>
                <w:rFonts w:asciiTheme="majorHAnsi" w:hAnsiTheme="majorHAnsi"/>
                <w:sz w:val="22"/>
                <w:szCs w:val="22"/>
              </w:rPr>
            </w:pPr>
          </w:p>
        </w:tc>
        <w:tc>
          <w:tcPr>
            <w:tcW w:w="521" w:type="pct"/>
          </w:tcPr>
          <w:p w14:paraId="119A52D4" w14:textId="23C56BD4" w:rsidR="00BA6E57" w:rsidRPr="00BA6E57" w:rsidRDefault="00ED342B" w:rsidP="00BA6E57">
            <w:pPr>
              <w:rPr>
                <w:rFonts w:asciiTheme="majorHAnsi" w:hAnsiTheme="majorHAnsi"/>
                <w:sz w:val="22"/>
                <w:szCs w:val="22"/>
              </w:rPr>
            </w:pPr>
            <w:r>
              <w:rPr>
                <w:rFonts w:asciiTheme="majorHAnsi" w:hAnsiTheme="majorHAnsi"/>
                <w:sz w:val="22"/>
                <w:szCs w:val="22"/>
              </w:rPr>
              <w:t>J. Wilson</w:t>
            </w:r>
          </w:p>
        </w:tc>
        <w:tc>
          <w:tcPr>
            <w:tcW w:w="874" w:type="pct"/>
          </w:tcPr>
          <w:p w14:paraId="68683CDF" w14:textId="77777777" w:rsidR="00BA6E57" w:rsidRPr="00BA6E57" w:rsidRDefault="00BA6E57" w:rsidP="00BA6E57">
            <w:pPr>
              <w:rPr>
                <w:rFonts w:asciiTheme="majorHAnsi" w:hAnsiTheme="majorHAnsi"/>
                <w:sz w:val="22"/>
                <w:szCs w:val="22"/>
              </w:rPr>
            </w:pPr>
          </w:p>
        </w:tc>
        <w:tc>
          <w:tcPr>
            <w:tcW w:w="655" w:type="pct"/>
          </w:tcPr>
          <w:p w14:paraId="01F41726" w14:textId="77777777" w:rsidR="00BA6E57" w:rsidRPr="00BA6E57" w:rsidRDefault="00BA6E57" w:rsidP="00BA6E57">
            <w:pPr>
              <w:rPr>
                <w:rFonts w:asciiTheme="majorHAnsi" w:hAnsiTheme="majorHAnsi"/>
                <w:sz w:val="22"/>
                <w:szCs w:val="22"/>
              </w:rPr>
            </w:pPr>
          </w:p>
        </w:tc>
      </w:tr>
      <w:tr w:rsidR="00AF3F02" w:rsidRPr="00BA6E57" w14:paraId="636F5295" w14:textId="77777777" w:rsidTr="0040560B">
        <w:tc>
          <w:tcPr>
            <w:tcW w:w="672" w:type="pct"/>
          </w:tcPr>
          <w:p w14:paraId="0C874915"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3D0B67C5" w14:textId="40C0071B" w:rsidR="00AF3F02" w:rsidRDefault="00AF3F02" w:rsidP="00BA6E57">
            <w:pPr>
              <w:rPr>
                <w:rFonts w:ascii="Calibri" w:hAnsi="Calibri"/>
                <w:sz w:val="22"/>
                <w:szCs w:val="22"/>
              </w:rPr>
            </w:pPr>
            <w:r>
              <w:rPr>
                <w:rFonts w:ascii="Calibri" w:hAnsi="Calibri"/>
                <w:sz w:val="22"/>
                <w:szCs w:val="22"/>
              </w:rPr>
              <w:t>Yes</w:t>
            </w:r>
          </w:p>
        </w:tc>
        <w:tc>
          <w:tcPr>
            <w:tcW w:w="993" w:type="pct"/>
          </w:tcPr>
          <w:p w14:paraId="7998D2CB" w14:textId="11CDA9D4" w:rsidR="00AF3F02" w:rsidRPr="00BA6E57" w:rsidRDefault="00AF3F02" w:rsidP="00BA6E57">
            <w:pPr>
              <w:rPr>
                <w:rFonts w:asciiTheme="majorHAnsi" w:hAnsiTheme="majorHAnsi"/>
                <w:sz w:val="22"/>
                <w:szCs w:val="22"/>
              </w:rPr>
            </w:pPr>
            <w:r>
              <w:rPr>
                <w:rFonts w:asciiTheme="majorHAnsi" w:hAnsiTheme="majorHAnsi"/>
                <w:sz w:val="22"/>
                <w:szCs w:val="22"/>
              </w:rPr>
              <w:t>S</w:t>
            </w:r>
            <w:r w:rsidRPr="00AF3F02">
              <w:rPr>
                <w:rFonts w:asciiTheme="majorHAnsi" w:hAnsiTheme="majorHAnsi"/>
                <w:sz w:val="22"/>
                <w:szCs w:val="22"/>
              </w:rPr>
              <w:t>eamless anonymity is absolutely crucial. Anonymity must never be lifted without giving a chance to move over to</w:t>
            </w:r>
            <w:r w:rsidR="008E3176">
              <w:rPr>
                <w:rFonts w:asciiTheme="majorHAnsi" w:hAnsiTheme="majorHAnsi"/>
                <w:sz w:val="22"/>
                <w:szCs w:val="22"/>
              </w:rPr>
              <w:t xml:space="preserve"> another anonymi</w:t>
            </w:r>
            <w:r w:rsidRPr="00AF3F02">
              <w:rPr>
                <w:rFonts w:asciiTheme="majorHAnsi" w:hAnsiTheme="majorHAnsi"/>
                <w:sz w:val="22"/>
                <w:szCs w:val="22"/>
              </w:rPr>
              <w:t>ty provider</w:t>
            </w:r>
          </w:p>
        </w:tc>
        <w:tc>
          <w:tcPr>
            <w:tcW w:w="521" w:type="pct"/>
          </w:tcPr>
          <w:p w14:paraId="76DBBAF7" w14:textId="230713A7" w:rsidR="00AF3F02" w:rsidRDefault="00AF3F02" w:rsidP="00BA6E57">
            <w:pPr>
              <w:rPr>
                <w:rFonts w:asciiTheme="majorHAnsi" w:hAnsiTheme="majorHAnsi"/>
                <w:sz w:val="22"/>
                <w:szCs w:val="22"/>
              </w:rPr>
            </w:pPr>
            <w:r>
              <w:rPr>
                <w:rFonts w:asciiTheme="majorHAnsi" w:hAnsiTheme="majorHAnsi"/>
                <w:sz w:val="22"/>
                <w:szCs w:val="22"/>
              </w:rPr>
              <w:t>Mario Hellman</w:t>
            </w:r>
          </w:p>
        </w:tc>
        <w:tc>
          <w:tcPr>
            <w:tcW w:w="874" w:type="pct"/>
          </w:tcPr>
          <w:p w14:paraId="66A0946F" w14:textId="77777777" w:rsidR="00AF3F02" w:rsidRPr="00BA6E57" w:rsidRDefault="00AF3F02" w:rsidP="00BA6E57">
            <w:pPr>
              <w:rPr>
                <w:rFonts w:asciiTheme="majorHAnsi" w:hAnsiTheme="majorHAnsi"/>
                <w:sz w:val="22"/>
                <w:szCs w:val="22"/>
              </w:rPr>
            </w:pPr>
          </w:p>
        </w:tc>
        <w:tc>
          <w:tcPr>
            <w:tcW w:w="655" w:type="pct"/>
          </w:tcPr>
          <w:p w14:paraId="396B4629" w14:textId="77777777" w:rsidR="00AF3F02" w:rsidRPr="00BA6E57" w:rsidRDefault="00AF3F02" w:rsidP="00BA6E57">
            <w:pPr>
              <w:rPr>
                <w:rFonts w:asciiTheme="majorHAnsi" w:hAnsiTheme="majorHAnsi"/>
                <w:sz w:val="22"/>
                <w:szCs w:val="22"/>
              </w:rPr>
            </w:pPr>
          </w:p>
        </w:tc>
      </w:tr>
      <w:tr w:rsidR="008E3176" w:rsidRPr="00BA6E57" w14:paraId="7453FC75" w14:textId="77777777" w:rsidTr="0040560B">
        <w:tc>
          <w:tcPr>
            <w:tcW w:w="672" w:type="pct"/>
          </w:tcPr>
          <w:p w14:paraId="51B66168" w14:textId="77777777" w:rsidR="008E3176" w:rsidRPr="00BA6E57" w:rsidRDefault="008E3176" w:rsidP="00BA6E57">
            <w:pPr>
              <w:numPr>
                <w:ilvl w:val="0"/>
                <w:numId w:val="15"/>
              </w:numPr>
              <w:rPr>
                <w:rFonts w:asciiTheme="majorHAnsi" w:hAnsiTheme="majorHAnsi"/>
                <w:b/>
                <w:sz w:val="22"/>
                <w:szCs w:val="22"/>
              </w:rPr>
            </w:pPr>
          </w:p>
        </w:tc>
        <w:tc>
          <w:tcPr>
            <w:tcW w:w="1285" w:type="pct"/>
          </w:tcPr>
          <w:p w14:paraId="5CC3AF9E" w14:textId="55091A1A" w:rsidR="008E3176" w:rsidRDefault="008E3176" w:rsidP="00BA6E57">
            <w:pPr>
              <w:rPr>
                <w:rFonts w:ascii="Calibri" w:hAnsi="Calibri"/>
                <w:sz w:val="22"/>
                <w:szCs w:val="22"/>
              </w:rPr>
            </w:pPr>
            <w:r>
              <w:rPr>
                <w:rFonts w:ascii="Calibri" w:hAnsi="Calibri"/>
                <w:sz w:val="22"/>
                <w:szCs w:val="22"/>
              </w:rPr>
              <w:t>Yes</w:t>
            </w:r>
          </w:p>
        </w:tc>
        <w:tc>
          <w:tcPr>
            <w:tcW w:w="993" w:type="pct"/>
          </w:tcPr>
          <w:p w14:paraId="5A351C42" w14:textId="7DBBEC3C" w:rsidR="008E3176" w:rsidRDefault="008E3176" w:rsidP="00BA6E57">
            <w:pPr>
              <w:rPr>
                <w:rFonts w:asciiTheme="majorHAnsi" w:hAnsiTheme="majorHAnsi"/>
                <w:sz w:val="22"/>
                <w:szCs w:val="22"/>
              </w:rPr>
            </w:pPr>
            <w:r>
              <w:rPr>
                <w:rFonts w:asciiTheme="majorHAnsi" w:hAnsiTheme="majorHAnsi"/>
                <w:sz w:val="22"/>
                <w:szCs w:val="22"/>
              </w:rPr>
              <w:t>Not just feasible but ALWAYS.</w:t>
            </w:r>
          </w:p>
        </w:tc>
        <w:tc>
          <w:tcPr>
            <w:tcW w:w="521" w:type="pct"/>
          </w:tcPr>
          <w:p w14:paraId="428A0457" w14:textId="2D62B535" w:rsidR="008E3176" w:rsidRDefault="008E3176" w:rsidP="00BA6E57">
            <w:pPr>
              <w:rPr>
                <w:rFonts w:asciiTheme="majorHAnsi" w:hAnsiTheme="majorHAnsi"/>
                <w:sz w:val="22"/>
                <w:szCs w:val="22"/>
              </w:rPr>
            </w:pPr>
            <w:r>
              <w:rPr>
                <w:rFonts w:asciiTheme="majorHAnsi" w:hAnsiTheme="majorHAnsi"/>
                <w:sz w:val="22"/>
                <w:szCs w:val="22"/>
              </w:rPr>
              <w:t>Adrian Valeriu Ispas</w:t>
            </w:r>
          </w:p>
        </w:tc>
        <w:tc>
          <w:tcPr>
            <w:tcW w:w="874" w:type="pct"/>
          </w:tcPr>
          <w:p w14:paraId="43D55AD1" w14:textId="77777777" w:rsidR="008E3176" w:rsidRPr="00BA6E57" w:rsidRDefault="008E3176" w:rsidP="00BA6E57">
            <w:pPr>
              <w:rPr>
                <w:rFonts w:asciiTheme="majorHAnsi" w:hAnsiTheme="majorHAnsi"/>
                <w:sz w:val="22"/>
                <w:szCs w:val="22"/>
              </w:rPr>
            </w:pPr>
          </w:p>
        </w:tc>
        <w:tc>
          <w:tcPr>
            <w:tcW w:w="655" w:type="pct"/>
          </w:tcPr>
          <w:p w14:paraId="6B09DC44" w14:textId="77777777" w:rsidR="008E3176" w:rsidRPr="00BA6E57" w:rsidRDefault="008E3176" w:rsidP="00BA6E57">
            <w:pPr>
              <w:rPr>
                <w:rFonts w:asciiTheme="majorHAnsi" w:hAnsiTheme="majorHAnsi"/>
                <w:sz w:val="22"/>
                <w:szCs w:val="22"/>
              </w:rPr>
            </w:pPr>
          </w:p>
        </w:tc>
      </w:tr>
      <w:tr w:rsidR="00BA6E57" w:rsidRPr="00BA6E57" w14:paraId="23166B7B" w14:textId="77777777" w:rsidTr="0040560B">
        <w:tc>
          <w:tcPr>
            <w:tcW w:w="672" w:type="pct"/>
          </w:tcPr>
          <w:p w14:paraId="12A778DC" w14:textId="77777777" w:rsidR="00BA6E57" w:rsidRPr="00BA6E57" w:rsidRDefault="00BA6E57" w:rsidP="00BA6E57">
            <w:pPr>
              <w:numPr>
                <w:ilvl w:val="0"/>
                <w:numId w:val="15"/>
              </w:numPr>
              <w:rPr>
                <w:rFonts w:asciiTheme="majorHAnsi" w:hAnsiTheme="majorHAnsi"/>
                <w:b/>
                <w:sz w:val="22"/>
                <w:szCs w:val="22"/>
              </w:rPr>
            </w:pPr>
          </w:p>
        </w:tc>
        <w:tc>
          <w:tcPr>
            <w:tcW w:w="1285" w:type="pct"/>
          </w:tcPr>
          <w:p w14:paraId="3DD447E2" w14:textId="67C67024" w:rsidR="00BA6E57" w:rsidRPr="00BA6E57" w:rsidRDefault="00ED342B" w:rsidP="00BA6E57">
            <w:pPr>
              <w:rPr>
                <w:rFonts w:asciiTheme="majorHAnsi" w:hAnsiTheme="majorHAnsi"/>
                <w:sz w:val="22"/>
                <w:szCs w:val="22"/>
              </w:rPr>
            </w:pPr>
            <w:r>
              <w:rPr>
                <w:rFonts w:asciiTheme="majorHAnsi" w:hAnsiTheme="majorHAnsi"/>
                <w:sz w:val="22"/>
                <w:szCs w:val="22"/>
              </w:rPr>
              <w:t>Yes, they should be notified.</w:t>
            </w:r>
          </w:p>
        </w:tc>
        <w:tc>
          <w:tcPr>
            <w:tcW w:w="993" w:type="pct"/>
          </w:tcPr>
          <w:p w14:paraId="13D68DFF" w14:textId="77777777" w:rsidR="00BA6E57" w:rsidRPr="00BA6E57" w:rsidRDefault="00BA6E57" w:rsidP="00BA6E57">
            <w:pPr>
              <w:rPr>
                <w:rFonts w:asciiTheme="majorHAnsi" w:hAnsiTheme="majorHAnsi"/>
                <w:sz w:val="22"/>
                <w:szCs w:val="22"/>
              </w:rPr>
            </w:pPr>
          </w:p>
        </w:tc>
        <w:tc>
          <w:tcPr>
            <w:tcW w:w="521" w:type="pct"/>
          </w:tcPr>
          <w:p w14:paraId="29122630" w14:textId="194B78E0" w:rsidR="00BA6E57" w:rsidRPr="00BA6E57" w:rsidRDefault="00ED342B" w:rsidP="00BA6E57">
            <w:pPr>
              <w:rPr>
                <w:rFonts w:asciiTheme="majorHAnsi" w:hAnsiTheme="majorHAnsi"/>
                <w:sz w:val="22"/>
                <w:szCs w:val="22"/>
              </w:rPr>
            </w:pPr>
            <w:r>
              <w:rPr>
                <w:rFonts w:asciiTheme="majorHAnsi" w:hAnsiTheme="majorHAnsi"/>
                <w:sz w:val="22"/>
                <w:szCs w:val="22"/>
              </w:rPr>
              <w:t>Dan M.</w:t>
            </w:r>
          </w:p>
        </w:tc>
        <w:tc>
          <w:tcPr>
            <w:tcW w:w="874" w:type="pct"/>
          </w:tcPr>
          <w:p w14:paraId="384FBBE8" w14:textId="77777777" w:rsidR="00BA6E57" w:rsidRPr="00BA6E57" w:rsidRDefault="00BA6E57" w:rsidP="00BA6E57">
            <w:pPr>
              <w:rPr>
                <w:rFonts w:asciiTheme="majorHAnsi" w:hAnsiTheme="majorHAnsi"/>
                <w:sz w:val="22"/>
                <w:szCs w:val="22"/>
              </w:rPr>
            </w:pPr>
          </w:p>
        </w:tc>
        <w:tc>
          <w:tcPr>
            <w:tcW w:w="655" w:type="pct"/>
          </w:tcPr>
          <w:p w14:paraId="65E87D29" w14:textId="77777777" w:rsidR="00BA6E57" w:rsidRPr="00BA6E57" w:rsidRDefault="00BA6E57" w:rsidP="00BA6E57">
            <w:pPr>
              <w:rPr>
                <w:rFonts w:asciiTheme="majorHAnsi" w:hAnsiTheme="majorHAnsi"/>
                <w:sz w:val="22"/>
                <w:szCs w:val="22"/>
              </w:rPr>
            </w:pPr>
          </w:p>
        </w:tc>
      </w:tr>
      <w:tr w:rsidR="00ED342B" w:rsidRPr="00BA6E57" w14:paraId="361FE3E0" w14:textId="77777777" w:rsidTr="0040560B">
        <w:tc>
          <w:tcPr>
            <w:tcW w:w="672" w:type="pct"/>
          </w:tcPr>
          <w:p w14:paraId="2E262281" w14:textId="77777777" w:rsidR="00ED342B" w:rsidRPr="00BA6E57" w:rsidRDefault="00ED342B" w:rsidP="00BA6E57">
            <w:pPr>
              <w:numPr>
                <w:ilvl w:val="0"/>
                <w:numId w:val="15"/>
              </w:numPr>
              <w:rPr>
                <w:rFonts w:asciiTheme="majorHAnsi" w:hAnsiTheme="majorHAnsi"/>
                <w:b/>
                <w:sz w:val="22"/>
                <w:szCs w:val="22"/>
              </w:rPr>
            </w:pPr>
          </w:p>
        </w:tc>
        <w:tc>
          <w:tcPr>
            <w:tcW w:w="1285" w:type="pct"/>
          </w:tcPr>
          <w:p w14:paraId="08067A05" w14:textId="4B224E6A" w:rsidR="00ED342B" w:rsidRPr="00BA6E57" w:rsidRDefault="00ED342B"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7B83CC68" w14:textId="4CB0DCD7" w:rsidR="00ED342B" w:rsidRPr="00BA6E57" w:rsidRDefault="00ED342B" w:rsidP="00BA6E57">
            <w:pPr>
              <w:rPr>
                <w:rFonts w:asciiTheme="majorHAnsi" w:hAnsiTheme="majorHAnsi"/>
                <w:sz w:val="22"/>
                <w:szCs w:val="22"/>
              </w:rPr>
            </w:pPr>
            <w:r w:rsidRPr="0080357A">
              <w:rPr>
                <w:rFonts w:ascii="Calibri" w:eastAsia="Times New Roman" w:hAnsi="Calibri" w:cs="Arial"/>
                <w:sz w:val="22"/>
                <w:szCs w:val="22"/>
                <w:shd w:val="clear" w:color="auto" w:fill="FFFFFF"/>
              </w:rPr>
              <w:t>This should be able to be setup prior to even the event of starting use with the first P/P. Thereby allowing the customer to have their information with a P/P service they trust. Not just the next one on the list. And not after their information was turned over automatically to the next P/P service behind the one being unaccredited.</w:t>
            </w:r>
          </w:p>
        </w:tc>
        <w:tc>
          <w:tcPr>
            <w:tcW w:w="521" w:type="pct"/>
          </w:tcPr>
          <w:p w14:paraId="0A45B3A3" w14:textId="38150AAF" w:rsidR="00ED342B" w:rsidRPr="00BA6E57" w:rsidRDefault="00ED342B" w:rsidP="00BA6E57">
            <w:pPr>
              <w:rPr>
                <w:rFonts w:asciiTheme="majorHAnsi" w:hAnsiTheme="majorHAnsi"/>
                <w:sz w:val="22"/>
                <w:szCs w:val="22"/>
              </w:rPr>
            </w:pPr>
            <w:r>
              <w:rPr>
                <w:rFonts w:asciiTheme="majorHAnsi" w:hAnsiTheme="majorHAnsi"/>
                <w:sz w:val="22"/>
                <w:szCs w:val="22"/>
              </w:rPr>
              <w:t>Gabriel de Luca</w:t>
            </w:r>
          </w:p>
        </w:tc>
        <w:tc>
          <w:tcPr>
            <w:tcW w:w="874" w:type="pct"/>
          </w:tcPr>
          <w:p w14:paraId="2F091F73" w14:textId="77777777" w:rsidR="00ED342B" w:rsidRPr="00BA6E57" w:rsidRDefault="00ED342B" w:rsidP="00BA6E57">
            <w:pPr>
              <w:rPr>
                <w:rFonts w:asciiTheme="majorHAnsi" w:hAnsiTheme="majorHAnsi"/>
                <w:sz w:val="22"/>
                <w:szCs w:val="22"/>
              </w:rPr>
            </w:pPr>
          </w:p>
        </w:tc>
        <w:tc>
          <w:tcPr>
            <w:tcW w:w="655" w:type="pct"/>
          </w:tcPr>
          <w:p w14:paraId="0C085134" w14:textId="77777777" w:rsidR="00ED342B" w:rsidRPr="00BA6E57" w:rsidRDefault="00ED342B" w:rsidP="00BA6E57">
            <w:pPr>
              <w:rPr>
                <w:rFonts w:asciiTheme="majorHAnsi" w:hAnsiTheme="majorHAnsi"/>
                <w:sz w:val="22"/>
                <w:szCs w:val="22"/>
              </w:rPr>
            </w:pPr>
          </w:p>
        </w:tc>
      </w:tr>
      <w:tr w:rsidR="00ED342B" w:rsidRPr="00BA6E57" w14:paraId="763F531B" w14:textId="77777777" w:rsidTr="0040560B">
        <w:tc>
          <w:tcPr>
            <w:tcW w:w="672" w:type="pct"/>
          </w:tcPr>
          <w:p w14:paraId="016F8530" w14:textId="77777777" w:rsidR="00ED342B" w:rsidRPr="00BA6E57" w:rsidRDefault="00ED342B" w:rsidP="00BA6E57">
            <w:pPr>
              <w:numPr>
                <w:ilvl w:val="0"/>
                <w:numId w:val="15"/>
              </w:numPr>
              <w:rPr>
                <w:rFonts w:asciiTheme="majorHAnsi" w:hAnsiTheme="majorHAnsi"/>
                <w:b/>
                <w:sz w:val="22"/>
                <w:szCs w:val="22"/>
              </w:rPr>
            </w:pPr>
          </w:p>
        </w:tc>
        <w:tc>
          <w:tcPr>
            <w:tcW w:w="1285" w:type="pct"/>
          </w:tcPr>
          <w:p w14:paraId="2E554340" w14:textId="7E272526" w:rsidR="00ED342B" w:rsidRDefault="00ED342B"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1801CCAA" w14:textId="477E7C62" w:rsidR="00ED342B" w:rsidRPr="0080357A" w:rsidRDefault="00ED342B" w:rsidP="00BA6E57">
            <w:pPr>
              <w:rPr>
                <w:rFonts w:ascii="Calibri" w:eastAsia="Times New Roman" w:hAnsi="Calibri" w:cs="Arial"/>
                <w:sz w:val="22"/>
                <w:szCs w:val="22"/>
                <w:shd w:val="clear" w:color="auto" w:fill="FFFFFF"/>
              </w:rPr>
            </w:pPr>
            <w:r w:rsidRPr="005C2A06">
              <w:rPr>
                <w:rFonts w:ascii="Calibri" w:eastAsia="Times New Roman" w:hAnsi="Calibri" w:cs="Arial"/>
                <w:sz w:val="22"/>
                <w:szCs w:val="22"/>
                <w:shd w:val="clear" w:color="auto" w:fill="FFFFFF"/>
              </w:rPr>
              <w:t>Customers should be given sufficient time to change their priva</w:t>
            </w:r>
            <w:r>
              <w:rPr>
                <w:rFonts w:ascii="Calibri" w:eastAsia="Times New Roman" w:hAnsi="Calibri" w:cs="Arial"/>
                <w:sz w:val="22"/>
                <w:szCs w:val="22"/>
                <w:shd w:val="clear" w:color="auto" w:fill="FFFFFF"/>
              </w:rPr>
              <w:t>cy provider to ensure that at</w:t>
            </w:r>
            <w:r w:rsidRPr="005C2A06">
              <w:rPr>
                <w:rFonts w:ascii="Calibri" w:eastAsia="Times New Roman" w:hAnsi="Calibri" w:cs="Arial"/>
                <w:sz w:val="22"/>
                <w:szCs w:val="22"/>
                <w:shd w:val="clear" w:color="auto" w:fill="FFFFFF"/>
              </w:rPr>
              <w:t xml:space="preserve"> no time is private information leaked</w:t>
            </w:r>
            <w:r>
              <w:rPr>
                <w:rFonts w:ascii="Calibri" w:eastAsia="Times New Roman" w:hAnsi="Calibri" w:cs="Arial"/>
                <w:sz w:val="22"/>
                <w:szCs w:val="22"/>
                <w:shd w:val="clear" w:color="auto" w:fill="FFFFFF"/>
              </w:rPr>
              <w:t>.</w:t>
            </w:r>
          </w:p>
        </w:tc>
        <w:tc>
          <w:tcPr>
            <w:tcW w:w="521" w:type="pct"/>
          </w:tcPr>
          <w:p w14:paraId="18154FA5" w14:textId="5A76A21A" w:rsidR="00ED342B" w:rsidRDefault="00ED342B" w:rsidP="00BA6E57">
            <w:pPr>
              <w:rPr>
                <w:rFonts w:asciiTheme="majorHAnsi" w:hAnsiTheme="majorHAnsi"/>
                <w:sz w:val="22"/>
                <w:szCs w:val="22"/>
              </w:rPr>
            </w:pPr>
            <w:r>
              <w:rPr>
                <w:rFonts w:asciiTheme="majorHAnsi" w:hAnsiTheme="majorHAnsi"/>
                <w:sz w:val="22"/>
                <w:szCs w:val="22"/>
              </w:rPr>
              <w:t>Hugo Jobling</w:t>
            </w:r>
          </w:p>
        </w:tc>
        <w:tc>
          <w:tcPr>
            <w:tcW w:w="874" w:type="pct"/>
          </w:tcPr>
          <w:p w14:paraId="049D196A" w14:textId="77777777" w:rsidR="00ED342B" w:rsidRPr="00BA6E57" w:rsidRDefault="00ED342B" w:rsidP="00BA6E57">
            <w:pPr>
              <w:rPr>
                <w:rFonts w:asciiTheme="majorHAnsi" w:hAnsiTheme="majorHAnsi"/>
                <w:sz w:val="22"/>
                <w:szCs w:val="22"/>
              </w:rPr>
            </w:pPr>
          </w:p>
        </w:tc>
        <w:tc>
          <w:tcPr>
            <w:tcW w:w="655" w:type="pct"/>
          </w:tcPr>
          <w:p w14:paraId="19E4B6A3" w14:textId="77777777" w:rsidR="00ED342B" w:rsidRPr="00BA6E57" w:rsidRDefault="00ED342B" w:rsidP="00BA6E57">
            <w:pPr>
              <w:rPr>
                <w:rFonts w:asciiTheme="majorHAnsi" w:hAnsiTheme="majorHAnsi"/>
                <w:sz w:val="22"/>
                <w:szCs w:val="22"/>
              </w:rPr>
            </w:pPr>
          </w:p>
        </w:tc>
      </w:tr>
      <w:tr w:rsidR="00356A0E" w:rsidRPr="00BA6E57" w14:paraId="3F8B8182" w14:textId="77777777" w:rsidTr="0040560B">
        <w:tc>
          <w:tcPr>
            <w:tcW w:w="672" w:type="pct"/>
          </w:tcPr>
          <w:p w14:paraId="6F261945" w14:textId="77777777" w:rsidR="00356A0E" w:rsidRPr="00BA6E57" w:rsidRDefault="00356A0E" w:rsidP="00BA6E57">
            <w:pPr>
              <w:numPr>
                <w:ilvl w:val="0"/>
                <w:numId w:val="15"/>
              </w:numPr>
              <w:rPr>
                <w:rFonts w:asciiTheme="majorHAnsi" w:hAnsiTheme="majorHAnsi"/>
                <w:b/>
                <w:sz w:val="22"/>
                <w:szCs w:val="22"/>
              </w:rPr>
            </w:pPr>
          </w:p>
        </w:tc>
        <w:tc>
          <w:tcPr>
            <w:tcW w:w="1285" w:type="pct"/>
          </w:tcPr>
          <w:p w14:paraId="23A46650" w14:textId="4F4CF463" w:rsidR="00356A0E" w:rsidRDefault="00356A0E"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74F5DF0E" w14:textId="5648541A" w:rsidR="00356A0E" w:rsidRPr="005C2A06" w:rsidRDefault="00356A0E" w:rsidP="00BA6E57">
            <w:pPr>
              <w:rPr>
                <w:rFonts w:ascii="Calibri" w:eastAsia="Times New Roman" w:hAnsi="Calibri" w:cs="Arial"/>
                <w:sz w:val="22"/>
                <w:szCs w:val="22"/>
                <w:shd w:val="clear" w:color="auto" w:fill="FFFFFF"/>
              </w:rPr>
            </w:pPr>
            <w:r w:rsidRPr="007B0AAC">
              <w:rPr>
                <w:rFonts w:ascii="Calibri" w:eastAsia="Times New Roman" w:hAnsi="Calibri" w:cs="Arial"/>
                <w:sz w:val="22"/>
                <w:szCs w:val="22"/>
                <w:shd w:val="clear" w:color="auto" w:fill="FFFFFF"/>
              </w:rPr>
              <w:t>I don't agree with the framework in the first place</w:t>
            </w:r>
            <w:r>
              <w:rPr>
                <w:rFonts w:ascii="Calibri" w:eastAsia="Times New Roman" w:hAnsi="Calibri" w:cs="Arial"/>
                <w:sz w:val="22"/>
                <w:szCs w:val="22"/>
                <w:shd w:val="clear" w:color="auto" w:fill="FFFFFF"/>
              </w:rPr>
              <w:t>.</w:t>
            </w:r>
          </w:p>
        </w:tc>
        <w:tc>
          <w:tcPr>
            <w:tcW w:w="521" w:type="pct"/>
          </w:tcPr>
          <w:p w14:paraId="177B0DAE" w14:textId="2FCF56FE" w:rsidR="00356A0E" w:rsidRDefault="00356A0E" w:rsidP="00BA6E57">
            <w:pPr>
              <w:rPr>
                <w:rFonts w:asciiTheme="majorHAnsi" w:hAnsiTheme="majorHAnsi"/>
                <w:sz w:val="22"/>
                <w:szCs w:val="22"/>
              </w:rPr>
            </w:pPr>
            <w:r>
              <w:rPr>
                <w:rFonts w:asciiTheme="majorHAnsi" w:hAnsiTheme="majorHAnsi"/>
                <w:sz w:val="22"/>
                <w:szCs w:val="22"/>
              </w:rPr>
              <w:t>James Ford</w:t>
            </w:r>
          </w:p>
        </w:tc>
        <w:tc>
          <w:tcPr>
            <w:tcW w:w="874" w:type="pct"/>
          </w:tcPr>
          <w:p w14:paraId="66C88DC5" w14:textId="77777777" w:rsidR="00356A0E" w:rsidRPr="00BA6E57" w:rsidRDefault="00356A0E" w:rsidP="00BA6E57">
            <w:pPr>
              <w:rPr>
                <w:rFonts w:asciiTheme="majorHAnsi" w:hAnsiTheme="majorHAnsi"/>
                <w:sz w:val="22"/>
                <w:szCs w:val="22"/>
              </w:rPr>
            </w:pPr>
          </w:p>
        </w:tc>
        <w:tc>
          <w:tcPr>
            <w:tcW w:w="655" w:type="pct"/>
          </w:tcPr>
          <w:p w14:paraId="36F3BC4C" w14:textId="77777777" w:rsidR="00356A0E" w:rsidRPr="00BA6E57" w:rsidRDefault="00356A0E" w:rsidP="00BA6E57">
            <w:pPr>
              <w:rPr>
                <w:rFonts w:asciiTheme="majorHAnsi" w:hAnsiTheme="majorHAnsi"/>
                <w:sz w:val="22"/>
                <w:szCs w:val="22"/>
              </w:rPr>
            </w:pPr>
          </w:p>
        </w:tc>
      </w:tr>
      <w:tr w:rsidR="00AF3F02" w:rsidRPr="00BA6E57" w14:paraId="6CE18130" w14:textId="77777777" w:rsidTr="0040560B">
        <w:tc>
          <w:tcPr>
            <w:tcW w:w="672" w:type="pct"/>
          </w:tcPr>
          <w:p w14:paraId="2B5D244B"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2F461402" w14:textId="1127C1EA" w:rsidR="00AF3F02" w:rsidRDefault="00AF3F02"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2E7A647F" w14:textId="3D46D6FE" w:rsidR="00AF3F02" w:rsidRPr="007B0AAC" w:rsidRDefault="00AF3F02" w:rsidP="00BA6E57">
            <w:pPr>
              <w:rPr>
                <w:rFonts w:ascii="Calibri" w:eastAsia="Times New Roman" w:hAnsi="Calibri" w:cs="Arial"/>
                <w:sz w:val="22"/>
                <w:szCs w:val="22"/>
                <w:shd w:val="clear" w:color="auto" w:fill="FFFFFF"/>
              </w:rPr>
            </w:pPr>
            <w:r w:rsidRPr="004D2C89">
              <w:rPr>
                <w:rFonts w:ascii="Calibri" w:hAnsi="Calibri"/>
                <w:sz w:val="22"/>
              </w:rPr>
              <w:t>I think this is reasonable but it remains unclear how this could happen.</w:t>
            </w:r>
          </w:p>
        </w:tc>
        <w:tc>
          <w:tcPr>
            <w:tcW w:w="521" w:type="pct"/>
          </w:tcPr>
          <w:p w14:paraId="286E38D3" w14:textId="61B2B5D3" w:rsidR="00AF3F02" w:rsidRDefault="00AF3F02" w:rsidP="00BA6E57">
            <w:pPr>
              <w:rPr>
                <w:rFonts w:asciiTheme="majorHAnsi" w:hAnsiTheme="majorHAnsi"/>
                <w:sz w:val="22"/>
                <w:szCs w:val="22"/>
              </w:rPr>
            </w:pPr>
            <w:r>
              <w:rPr>
                <w:rFonts w:asciiTheme="majorHAnsi" w:hAnsiTheme="majorHAnsi"/>
                <w:sz w:val="22"/>
                <w:szCs w:val="22"/>
              </w:rPr>
              <w:t>Michael Ho</w:t>
            </w:r>
          </w:p>
        </w:tc>
        <w:tc>
          <w:tcPr>
            <w:tcW w:w="874" w:type="pct"/>
          </w:tcPr>
          <w:p w14:paraId="2786C494" w14:textId="77777777" w:rsidR="00AF3F02" w:rsidRPr="00BA6E57" w:rsidRDefault="00AF3F02" w:rsidP="00BA6E57">
            <w:pPr>
              <w:rPr>
                <w:rFonts w:asciiTheme="majorHAnsi" w:hAnsiTheme="majorHAnsi"/>
                <w:sz w:val="22"/>
                <w:szCs w:val="22"/>
              </w:rPr>
            </w:pPr>
          </w:p>
        </w:tc>
        <w:tc>
          <w:tcPr>
            <w:tcW w:w="655" w:type="pct"/>
          </w:tcPr>
          <w:p w14:paraId="78303801" w14:textId="77777777" w:rsidR="00AF3F02" w:rsidRPr="00BA6E57" w:rsidRDefault="00AF3F02" w:rsidP="00BA6E57">
            <w:pPr>
              <w:rPr>
                <w:rFonts w:asciiTheme="majorHAnsi" w:hAnsiTheme="majorHAnsi"/>
                <w:sz w:val="22"/>
                <w:szCs w:val="22"/>
              </w:rPr>
            </w:pPr>
          </w:p>
        </w:tc>
      </w:tr>
      <w:tr w:rsidR="00AF3F02" w:rsidRPr="00BA6E57" w14:paraId="4C5B1EE2" w14:textId="77777777" w:rsidTr="0040560B">
        <w:tc>
          <w:tcPr>
            <w:tcW w:w="672" w:type="pct"/>
          </w:tcPr>
          <w:p w14:paraId="04B4B2EC"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2340CB52" w14:textId="5EBC91BA" w:rsidR="00AF3F02" w:rsidRDefault="00AF3F02"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07C4DC7D" w14:textId="21052052" w:rsidR="00AF3F02" w:rsidRPr="004D2C89" w:rsidRDefault="00AF3F02" w:rsidP="00BA6E57">
            <w:pPr>
              <w:rPr>
                <w:rFonts w:ascii="Calibri" w:hAnsi="Calibri"/>
                <w:sz w:val="22"/>
              </w:rPr>
            </w:pPr>
            <w:r w:rsidRPr="00AF3F02">
              <w:rPr>
                <w:rFonts w:ascii="Calibri" w:hAnsi="Calibri"/>
                <w:sz w:val="22"/>
              </w:rPr>
              <w:t>I continue to disagree with the idea of accrediting P/P services.</w:t>
            </w:r>
          </w:p>
        </w:tc>
        <w:tc>
          <w:tcPr>
            <w:tcW w:w="521" w:type="pct"/>
          </w:tcPr>
          <w:p w14:paraId="264B56C4" w14:textId="5CB5BDC8" w:rsidR="00AF3F02" w:rsidRDefault="00AF3F02" w:rsidP="00BA6E57">
            <w:pPr>
              <w:rPr>
                <w:rFonts w:asciiTheme="majorHAnsi" w:hAnsiTheme="majorHAnsi"/>
                <w:sz w:val="22"/>
                <w:szCs w:val="22"/>
              </w:rPr>
            </w:pPr>
            <w:r>
              <w:rPr>
                <w:rFonts w:asciiTheme="majorHAnsi" w:hAnsiTheme="majorHAnsi"/>
                <w:sz w:val="22"/>
                <w:szCs w:val="22"/>
              </w:rPr>
              <w:t>Andrew Merenbach</w:t>
            </w:r>
          </w:p>
        </w:tc>
        <w:tc>
          <w:tcPr>
            <w:tcW w:w="874" w:type="pct"/>
          </w:tcPr>
          <w:p w14:paraId="334C6F40" w14:textId="77777777" w:rsidR="00AF3F02" w:rsidRPr="00BA6E57" w:rsidRDefault="00AF3F02" w:rsidP="00BA6E57">
            <w:pPr>
              <w:rPr>
                <w:rFonts w:asciiTheme="majorHAnsi" w:hAnsiTheme="majorHAnsi"/>
                <w:sz w:val="22"/>
                <w:szCs w:val="22"/>
              </w:rPr>
            </w:pPr>
          </w:p>
        </w:tc>
        <w:tc>
          <w:tcPr>
            <w:tcW w:w="655" w:type="pct"/>
          </w:tcPr>
          <w:p w14:paraId="1654C01F" w14:textId="77777777" w:rsidR="00AF3F02" w:rsidRPr="00BA6E57" w:rsidRDefault="00AF3F02" w:rsidP="00BA6E57">
            <w:pPr>
              <w:rPr>
                <w:rFonts w:asciiTheme="majorHAnsi" w:hAnsiTheme="majorHAnsi"/>
                <w:sz w:val="22"/>
                <w:szCs w:val="22"/>
              </w:rPr>
            </w:pPr>
          </w:p>
        </w:tc>
      </w:tr>
      <w:tr w:rsidR="00AF3F02" w:rsidRPr="00BA6E57" w14:paraId="56A05A24" w14:textId="77777777" w:rsidTr="0040560B">
        <w:tc>
          <w:tcPr>
            <w:tcW w:w="672" w:type="pct"/>
          </w:tcPr>
          <w:p w14:paraId="3537A281"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3261F0A7" w14:textId="60AEFC74" w:rsidR="00AF3F02" w:rsidRDefault="00AF3F02"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7259FC93" w14:textId="39381D49" w:rsidR="00AF3F02" w:rsidRPr="00AF3F02" w:rsidRDefault="00AF3F02" w:rsidP="00BA6E57">
            <w:pPr>
              <w:rPr>
                <w:rFonts w:ascii="Calibri" w:hAnsi="Calibri"/>
                <w:sz w:val="22"/>
              </w:rPr>
            </w:pPr>
            <w:r w:rsidRPr="00AF3F02">
              <w:rPr>
                <w:rFonts w:ascii="Calibri" w:hAnsi="Calibri"/>
                <w:sz w:val="22"/>
              </w:rPr>
              <w:t>Though the customer's identity should be protected in the event of switching P/P service provider (per the language elsewhere in the recommendations).</w:t>
            </w:r>
          </w:p>
        </w:tc>
        <w:tc>
          <w:tcPr>
            <w:tcW w:w="521" w:type="pct"/>
          </w:tcPr>
          <w:p w14:paraId="013B7F4E" w14:textId="38C85828" w:rsidR="00AF3F02" w:rsidRDefault="00AF3F02" w:rsidP="00BA6E57">
            <w:pPr>
              <w:rPr>
                <w:rFonts w:asciiTheme="majorHAnsi" w:hAnsiTheme="majorHAnsi"/>
                <w:sz w:val="22"/>
                <w:szCs w:val="22"/>
              </w:rPr>
            </w:pPr>
            <w:r>
              <w:rPr>
                <w:rFonts w:asciiTheme="majorHAnsi" w:hAnsiTheme="majorHAnsi"/>
                <w:sz w:val="22"/>
                <w:szCs w:val="22"/>
              </w:rPr>
              <w:t>Adam Creighton</w:t>
            </w:r>
          </w:p>
        </w:tc>
        <w:tc>
          <w:tcPr>
            <w:tcW w:w="874" w:type="pct"/>
          </w:tcPr>
          <w:p w14:paraId="628F7607" w14:textId="77777777" w:rsidR="00AF3F02" w:rsidRPr="00BA6E57" w:rsidRDefault="00AF3F02" w:rsidP="00BA6E57">
            <w:pPr>
              <w:rPr>
                <w:rFonts w:asciiTheme="majorHAnsi" w:hAnsiTheme="majorHAnsi"/>
                <w:sz w:val="22"/>
                <w:szCs w:val="22"/>
              </w:rPr>
            </w:pPr>
          </w:p>
        </w:tc>
        <w:tc>
          <w:tcPr>
            <w:tcW w:w="655" w:type="pct"/>
          </w:tcPr>
          <w:p w14:paraId="34AFC835" w14:textId="77777777" w:rsidR="00AF3F02" w:rsidRPr="00BA6E57" w:rsidRDefault="00AF3F02" w:rsidP="00BA6E57">
            <w:pPr>
              <w:rPr>
                <w:rFonts w:asciiTheme="majorHAnsi" w:hAnsiTheme="majorHAnsi"/>
                <w:sz w:val="22"/>
                <w:szCs w:val="22"/>
              </w:rPr>
            </w:pPr>
          </w:p>
        </w:tc>
      </w:tr>
      <w:tr w:rsidR="00AF3F02" w:rsidRPr="00BA6E57" w14:paraId="6ECC0E02" w14:textId="77777777" w:rsidTr="0040560B">
        <w:tc>
          <w:tcPr>
            <w:tcW w:w="672" w:type="pct"/>
          </w:tcPr>
          <w:p w14:paraId="08A75A46"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173EF125" w14:textId="25424E40" w:rsidR="00AF3F02" w:rsidRDefault="00AF3F02"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64B5D761" w14:textId="2DCF9485" w:rsidR="00AF3F02" w:rsidRPr="00AF3F02" w:rsidRDefault="00AF3F02" w:rsidP="00BA6E57">
            <w:pPr>
              <w:rPr>
                <w:rFonts w:ascii="Calibri" w:hAnsi="Calibri"/>
                <w:sz w:val="22"/>
              </w:rPr>
            </w:pPr>
            <w:r w:rsidRPr="00AF3F02">
              <w:rPr>
                <w:rFonts w:ascii="Calibri" w:hAnsi="Calibri"/>
                <w:sz w:val="22"/>
              </w:rPr>
              <w:t>Within the arrang</w:t>
            </w:r>
            <w:r>
              <w:rPr>
                <w:rFonts w:ascii="Calibri" w:hAnsi="Calibri"/>
                <w:sz w:val="22"/>
              </w:rPr>
              <w:t>e</w:t>
            </w:r>
            <w:r w:rsidRPr="00AF3F02">
              <w:rPr>
                <w:rFonts w:ascii="Calibri" w:hAnsi="Calibri"/>
                <w:sz w:val="22"/>
              </w:rPr>
              <w:t>ments made by parties.</w:t>
            </w:r>
          </w:p>
        </w:tc>
        <w:tc>
          <w:tcPr>
            <w:tcW w:w="521" w:type="pct"/>
          </w:tcPr>
          <w:p w14:paraId="2F149442" w14:textId="0F817EE5" w:rsidR="00AF3F02" w:rsidRDefault="00AF3F02" w:rsidP="00BA6E57">
            <w:pPr>
              <w:rPr>
                <w:rFonts w:asciiTheme="majorHAnsi" w:hAnsiTheme="majorHAnsi"/>
                <w:sz w:val="22"/>
                <w:szCs w:val="22"/>
              </w:rPr>
            </w:pPr>
            <w:r>
              <w:rPr>
                <w:rFonts w:asciiTheme="majorHAnsi" w:hAnsiTheme="majorHAnsi"/>
                <w:sz w:val="22"/>
                <w:szCs w:val="22"/>
              </w:rPr>
              <w:t>Arthur Zonnenberg</w:t>
            </w:r>
          </w:p>
        </w:tc>
        <w:tc>
          <w:tcPr>
            <w:tcW w:w="874" w:type="pct"/>
          </w:tcPr>
          <w:p w14:paraId="438870A8" w14:textId="77777777" w:rsidR="00AF3F02" w:rsidRPr="00BA6E57" w:rsidRDefault="00AF3F02" w:rsidP="00BA6E57">
            <w:pPr>
              <w:rPr>
                <w:rFonts w:asciiTheme="majorHAnsi" w:hAnsiTheme="majorHAnsi"/>
                <w:sz w:val="22"/>
                <w:szCs w:val="22"/>
              </w:rPr>
            </w:pPr>
          </w:p>
        </w:tc>
        <w:tc>
          <w:tcPr>
            <w:tcW w:w="655" w:type="pct"/>
          </w:tcPr>
          <w:p w14:paraId="6456BE36" w14:textId="77777777" w:rsidR="00AF3F02" w:rsidRPr="00BA6E57" w:rsidRDefault="00AF3F02" w:rsidP="00BA6E57">
            <w:pPr>
              <w:rPr>
                <w:rFonts w:asciiTheme="majorHAnsi" w:hAnsiTheme="majorHAnsi"/>
                <w:sz w:val="22"/>
                <w:szCs w:val="22"/>
              </w:rPr>
            </w:pPr>
          </w:p>
        </w:tc>
      </w:tr>
      <w:tr w:rsidR="00AF3F02" w:rsidRPr="00BA6E57" w14:paraId="4BAFF5DA" w14:textId="77777777" w:rsidTr="0040560B">
        <w:tc>
          <w:tcPr>
            <w:tcW w:w="672" w:type="pct"/>
          </w:tcPr>
          <w:p w14:paraId="34E5BD0D"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6C92714A" w14:textId="05BB475A" w:rsidR="00AF3F02" w:rsidRDefault="00AF3F02"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49110E5B" w14:textId="7CACF28D" w:rsidR="00AF3F02" w:rsidRPr="00AF3F02" w:rsidRDefault="00AF3F02" w:rsidP="00BA6E57">
            <w:pPr>
              <w:rPr>
                <w:rFonts w:ascii="Calibri" w:hAnsi="Calibri"/>
                <w:sz w:val="22"/>
              </w:rPr>
            </w:pPr>
            <w:r w:rsidRPr="0035621A">
              <w:rPr>
                <w:rFonts w:ascii="Calibri" w:hAnsi="Calibri"/>
                <w:sz w:val="22"/>
              </w:rPr>
              <w:t>Yes, but accredi</w:t>
            </w:r>
            <w:r>
              <w:rPr>
                <w:rFonts w:ascii="Calibri" w:hAnsi="Calibri"/>
                <w:sz w:val="22"/>
              </w:rPr>
              <w:t>t</w:t>
            </w:r>
            <w:r w:rsidRPr="0035621A">
              <w:rPr>
                <w:rFonts w:ascii="Calibri" w:hAnsi="Calibri"/>
                <w:sz w:val="22"/>
              </w:rPr>
              <w:t>ation in general is unnecessary at best and harmful at worst. Privacy and proxy providers (and their customers) have spoken at length on the issue.</w:t>
            </w:r>
          </w:p>
        </w:tc>
        <w:tc>
          <w:tcPr>
            <w:tcW w:w="521" w:type="pct"/>
          </w:tcPr>
          <w:p w14:paraId="2E60973F" w14:textId="11E20788" w:rsidR="00AF3F02" w:rsidRDefault="00AF3F02" w:rsidP="00BA6E57">
            <w:pPr>
              <w:rPr>
                <w:rFonts w:asciiTheme="majorHAnsi" w:hAnsiTheme="majorHAnsi"/>
                <w:sz w:val="22"/>
                <w:szCs w:val="22"/>
              </w:rPr>
            </w:pPr>
            <w:r>
              <w:rPr>
                <w:rFonts w:asciiTheme="majorHAnsi" w:hAnsiTheme="majorHAnsi"/>
                <w:sz w:val="22"/>
                <w:szCs w:val="22"/>
              </w:rPr>
              <w:t>Lucas Stadler</w:t>
            </w:r>
          </w:p>
        </w:tc>
        <w:tc>
          <w:tcPr>
            <w:tcW w:w="874" w:type="pct"/>
          </w:tcPr>
          <w:p w14:paraId="4A970BBA" w14:textId="77777777" w:rsidR="00AF3F02" w:rsidRPr="00BA6E57" w:rsidRDefault="00AF3F02" w:rsidP="00BA6E57">
            <w:pPr>
              <w:rPr>
                <w:rFonts w:asciiTheme="majorHAnsi" w:hAnsiTheme="majorHAnsi"/>
                <w:sz w:val="22"/>
                <w:szCs w:val="22"/>
              </w:rPr>
            </w:pPr>
          </w:p>
        </w:tc>
        <w:tc>
          <w:tcPr>
            <w:tcW w:w="655" w:type="pct"/>
          </w:tcPr>
          <w:p w14:paraId="1FA9AF1F" w14:textId="77777777" w:rsidR="00AF3F02" w:rsidRPr="00BA6E57" w:rsidRDefault="00AF3F02" w:rsidP="00BA6E57">
            <w:pPr>
              <w:rPr>
                <w:rFonts w:asciiTheme="majorHAnsi" w:hAnsiTheme="majorHAnsi"/>
                <w:sz w:val="22"/>
                <w:szCs w:val="22"/>
              </w:rPr>
            </w:pPr>
          </w:p>
        </w:tc>
      </w:tr>
      <w:tr w:rsidR="00AF3F02" w:rsidRPr="00BA6E57" w14:paraId="397CBB6D" w14:textId="77777777" w:rsidTr="0040560B">
        <w:tc>
          <w:tcPr>
            <w:tcW w:w="672" w:type="pct"/>
          </w:tcPr>
          <w:p w14:paraId="092F3345"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72CE8491" w14:textId="03C75C04" w:rsidR="00AF3F02" w:rsidRDefault="00AF3F02"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77C0AD8E" w14:textId="33390EB4" w:rsidR="00AF3F02" w:rsidRPr="004D2C89" w:rsidRDefault="00AF3F02" w:rsidP="00BA6E57">
            <w:pPr>
              <w:rPr>
                <w:rFonts w:ascii="Calibri" w:hAnsi="Calibri"/>
                <w:sz w:val="22"/>
              </w:rPr>
            </w:pPr>
            <w:r w:rsidRPr="000D04E7">
              <w:rPr>
                <w:rFonts w:ascii="Calibri" w:hAnsi="Calibri"/>
                <w:sz w:val="22"/>
              </w:rPr>
              <w:t>Should not be applicable; if the recommendations of the working group were unwisely adopted, then yes.</w:t>
            </w:r>
          </w:p>
        </w:tc>
        <w:tc>
          <w:tcPr>
            <w:tcW w:w="521" w:type="pct"/>
          </w:tcPr>
          <w:p w14:paraId="35CF15B3" w14:textId="27FEF0C4" w:rsidR="00AF3F02" w:rsidRDefault="00AF3F02" w:rsidP="00BA6E57">
            <w:pPr>
              <w:rPr>
                <w:rFonts w:asciiTheme="majorHAnsi" w:hAnsiTheme="majorHAnsi"/>
                <w:sz w:val="22"/>
                <w:szCs w:val="22"/>
              </w:rPr>
            </w:pPr>
            <w:r>
              <w:rPr>
                <w:rFonts w:asciiTheme="majorHAnsi" w:hAnsiTheme="majorHAnsi"/>
                <w:sz w:val="22"/>
                <w:szCs w:val="22"/>
              </w:rPr>
              <w:t>Finn Ellis</w:t>
            </w:r>
          </w:p>
        </w:tc>
        <w:tc>
          <w:tcPr>
            <w:tcW w:w="874" w:type="pct"/>
          </w:tcPr>
          <w:p w14:paraId="64804A45" w14:textId="77777777" w:rsidR="00AF3F02" w:rsidRPr="00BA6E57" w:rsidRDefault="00AF3F02" w:rsidP="00BA6E57">
            <w:pPr>
              <w:rPr>
                <w:rFonts w:asciiTheme="majorHAnsi" w:hAnsiTheme="majorHAnsi"/>
                <w:sz w:val="22"/>
                <w:szCs w:val="22"/>
              </w:rPr>
            </w:pPr>
          </w:p>
        </w:tc>
        <w:tc>
          <w:tcPr>
            <w:tcW w:w="655" w:type="pct"/>
          </w:tcPr>
          <w:p w14:paraId="28AE1588" w14:textId="77777777" w:rsidR="00AF3F02" w:rsidRPr="00BA6E57" w:rsidRDefault="00AF3F02" w:rsidP="00BA6E57">
            <w:pPr>
              <w:rPr>
                <w:rFonts w:asciiTheme="majorHAnsi" w:hAnsiTheme="majorHAnsi"/>
                <w:sz w:val="22"/>
                <w:szCs w:val="22"/>
              </w:rPr>
            </w:pPr>
          </w:p>
        </w:tc>
      </w:tr>
      <w:tr w:rsidR="00AF3F02" w:rsidRPr="00BA6E57" w14:paraId="26CE0069" w14:textId="77777777" w:rsidTr="0040560B">
        <w:tc>
          <w:tcPr>
            <w:tcW w:w="672" w:type="pct"/>
          </w:tcPr>
          <w:p w14:paraId="22B554DC"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218549D9" w14:textId="47F27FBB" w:rsidR="00AF3F02" w:rsidRDefault="00AF3F02"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116EE014" w14:textId="40FD1DF4" w:rsidR="00AF3F02" w:rsidRPr="000D04E7" w:rsidRDefault="00AF3F02" w:rsidP="00BA6E57">
            <w:pPr>
              <w:rPr>
                <w:rFonts w:ascii="Calibri" w:hAnsi="Calibri"/>
                <w:sz w:val="22"/>
              </w:rPr>
            </w:pPr>
            <w:r w:rsidRPr="00AF3F02">
              <w:rPr>
                <w:rFonts w:ascii="Calibri" w:hAnsi="Calibri"/>
                <w:sz w:val="22"/>
              </w:rPr>
              <w:t>The customer should also be able to choose a non-accredited provider.</w:t>
            </w:r>
          </w:p>
        </w:tc>
        <w:tc>
          <w:tcPr>
            <w:tcW w:w="521" w:type="pct"/>
          </w:tcPr>
          <w:p w14:paraId="6597155D" w14:textId="4972F787" w:rsidR="00AF3F02" w:rsidRDefault="00AF3F02" w:rsidP="00BA6E57">
            <w:pPr>
              <w:rPr>
                <w:rFonts w:asciiTheme="majorHAnsi" w:hAnsiTheme="majorHAnsi"/>
                <w:sz w:val="22"/>
                <w:szCs w:val="22"/>
              </w:rPr>
            </w:pPr>
            <w:r>
              <w:rPr>
                <w:rFonts w:asciiTheme="majorHAnsi" w:hAnsiTheme="majorHAnsi"/>
                <w:sz w:val="22"/>
                <w:szCs w:val="22"/>
              </w:rPr>
              <w:t>Anonymous Turtle</w:t>
            </w:r>
          </w:p>
        </w:tc>
        <w:tc>
          <w:tcPr>
            <w:tcW w:w="874" w:type="pct"/>
          </w:tcPr>
          <w:p w14:paraId="701B702B" w14:textId="77777777" w:rsidR="00AF3F02" w:rsidRPr="00BA6E57" w:rsidRDefault="00AF3F02" w:rsidP="00BA6E57">
            <w:pPr>
              <w:rPr>
                <w:rFonts w:asciiTheme="majorHAnsi" w:hAnsiTheme="majorHAnsi"/>
                <w:sz w:val="22"/>
                <w:szCs w:val="22"/>
              </w:rPr>
            </w:pPr>
          </w:p>
        </w:tc>
        <w:tc>
          <w:tcPr>
            <w:tcW w:w="655" w:type="pct"/>
          </w:tcPr>
          <w:p w14:paraId="67AB043A" w14:textId="77777777" w:rsidR="00AF3F02" w:rsidRPr="00BA6E57" w:rsidRDefault="00AF3F02" w:rsidP="00BA6E57">
            <w:pPr>
              <w:rPr>
                <w:rFonts w:asciiTheme="majorHAnsi" w:hAnsiTheme="majorHAnsi"/>
                <w:sz w:val="22"/>
                <w:szCs w:val="22"/>
              </w:rPr>
            </w:pPr>
          </w:p>
        </w:tc>
      </w:tr>
      <w:tr w:rsidR="008E3176" w:rsidRPr="00BA6E57" w14:paraId="721E37A2" w14:textId="77777777" w:rsidTr="0040560B">
        <w:tc>
          <w:tcPr>
            <w:tcW w:w="672" w:type="pct"/>
          </w:tcPr>
          <w:p w14:paraId="5DA68315" w14:textId="77777777" w:rsidR="008E3176" w:rsidRPr="00BA6E57" w:rsidRDefault="008E3176" w:rsidP="00BA6E57">
            <w:pPr>
              <w:numPr>
                <w:ilvl w:val="0"/>
                <w:numId w:val="15"/>
              </w:numPr>
              <w:rPr>
                <w:rFonts w:asciiTheme="majorHAnsi" w:hAnsiTheme="majorHAnsi"/>
                <w:b/>
                <w:sz w:val="22"/>
                <w:szCs w:val="22"/>
              </w:rPr>
            </w:pPr>
          </w:p>
        </w:tc>
        <w:tc>
          <w:tcPr>
            <w:tcW w:w="1285" w:type="pct"/>
          </w:tcPr>
          <w:p w14:paraId="57FF9245" w14:textId="0C492DC0" w:rsidR="008E3176" w:rsidRDefault="008E3176"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029B5283" w14:textId="6DC5023C" w:rsidR="008E3176" w:rsidRPr="00AF3F02" w:rsidRDefault="008E3176" w:rsidP="00BA6E57">
            <w:pPr>
              <w:rPr>
                <w:rFonts w:ascii="Calibri" w:hAnsi="Calibri"/>
                <w:sz w:val="22"/>
              </w:rPr>
            </w:pPr>
            <w:r w:rsidRPr="008E3176">
              <w:rPr>
                <w:rFonts w:ascii="Calibri" w:hAnsi="Calibri"/>
                <w:sz w:val="22"/>
              </w:rPr>
              <w:t>There should be no accreditation of privacy service providers.</w:t>
            </w:r>
          </w:p>
        </w:tc>
        <w:tc>
          <w:tcPr>
            <w:tcW w:w="521" w:type="pct"/>
          </w:tcPr>
          <w:p w14:paraId="1BB91F38" w14:textId="39F39FB9" w:rsidR="008E3176" w:rsidRDefault="008E3176" w:rsidP="00BA6E57">
            <w:pPr>
              <w:rPr>
                <w:rFonts w:asciiTheme="majorHAnsi" w:hAnsiTheme="majorHAnsi"/>
                <w:sz w:val="22"/>
                <w:szCs w:val="22"/>
              </w:rPr>
            </w:pPr>
            <w:r>
              <w:rPr>
                <w:rFonts w:asciiTheme="majorHAnsi" w:hAnsiTheme="majorHAnsi"/>
                <w:sz w:val="22"/>
                <w:szCs w:val="22"/>
              </w:rPr>
              <w:t>Private</w:t>
            </w:r>
          </w:p>
        </w:tc>
        <w:tc>
          <w:tcPr>
            <w:tcW w:w="874" w:type="pct"/>
          </w:tcPr>
          <w:p w14:paraId="27EF6098" w14:textId="77777777" w:rsidR="008E3176" w:rsidRPr="00BA6E57" w:rsidRDefault="008E3176" w:rsidP="00BA6E57">
            <w:pPr>
              <w:rPr>
                <w:rFonts w:asciiTheme="majorHAnsi" w:hAnsiTheme="majorHAnsi"/>
                <w:sz w:val="22"/>
                <w:szCs w:val="22"/>
              </w:rPr>
            </w:pPr>
          </w:p>
        </w:tc>
        <w:tc>
          <w:tcPr>
            <w:tcW w:w="655" w:type="pct"/>
          </w:tcPr>
          <w:p w14:paraId="25596902" w14:textId="77777777" w:rsidR="008E3176" w:rsidRPr="00BA6E57" w:rsidRDefault="008E3176" w:rsidP="00BA6E57">
            <w:pPr>
              <w:rPr>
                <w:rFonts w:asciiTheme="majorHAnsi" w:hAnsiTheme="majorHAnsi"/>
                <w:sz w:val="22"/>
                <w:szCs w:val="22"/>
              </w:rPr>
            </w:pPr>
          </w:p>
        </w:tc>
      </w:tr>
      <w:tr w:rsidR="00AF3F02" w:rsidRPr="00BA6E57" w14:paraId="0C71393A" w14:textId="77777777" w:rsidTr="0040560B">
        <w:tc>
          <w:tcPr>
            <w:tcW w:w="672" w:type="pct"/>
          </w:tcPr>
          <w:p w14:paraId="25D04748"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424B5140" w14:textId="7BFD4C6A" w:rsidR="00AF3F02" w:rsidRDefault="00AF3F02" w:rsidP="00BA6E57">
            <w:pPr>
              <w:rPr>
                <w:rFonts w:asciiTheme="majorHAnsi" w:hAnsiTheme="majorHAnsi"/>
                <w:sz w:val="22"/>
                <w:szCs w:val="22"/>
              </w:rPr>
            </w:pPr>
            <w:r>
              <w:rPr>
                <w:rFonts w:asciiTheme="majorHAnsi" w:hAnsiTheme="majorHAnsi"/>
                <w:sz w:val="22"/>
                <w:szCs w:val="22"/>
              </w:rPr>
              <w:t>No</w:t>
            </w:r>
          </w:p>
        </w:tc>
        <w:tc>
          <w:tcPr>
            <w:tcW w:w="993" w:type="pct"/>
          </w:tcPr>
          <w:p w14:paraId="5E78D1A6" w14:textId="3F697C8A" w:rsidR="00AF3F02" w:rsidRPr="000D04E7" w:rsidRDefault="00AF3F02" w:rsidP="00BA6E57">
            <w:pPr>
              <w:rPr>
                <w:rFonts w:ascii="Calibri" w:hAnsi="Calibri"/>
                <w:sz w:val="22"/>
              </w:rPr>
            </w:pPr>
            <w:r w:rsidRPr="004D2C89">
              <w:rPr>
                <w:rFonts w:ascii="Calibri" w:hAnsi="Calibri"/>
                <w:sz w:val="22"/>
              </w:rPr>
              <w:t>We do not need accreditation for these providers in the first place. Let the existing system continue. In this age of deteriorating privacy protections, such moves are detrimental and harmful for people's freedom and right to privacy. It's appalling that such moves are even being considered.</w:t>
            </w:r>
          </w:p>
        </w:tc>
        <w:tc>
          <w:tcPr>
            <w:tcW w:w="521" w:type="pct"/>
          </w:tcPr>
          <w:p w14:paraId="5C0FBF7E" w14:textId="4CDB81B0" w:rsidR="00AF3F02" w:rsidRDefault="00AF3F02" w:rsidP="00BA6E57">
            <w:pPr>
              <w:rPr>
                <w:rFonts w:asciiTheme="majorHAnsi" w:hAnsiTheme="majorHAnsi"/>
                <w:sz w:val="22"/>
                <w:szCs w:val="22"/>
              </w:rPr>
            </w:pPr>
            <w:r>
              <w:rPr>
                <w:rFonts w:asciiTheme="majorHAnsi" w:hAnsiTheme="majorHAnsi"/>
                <w:sz w:val="22"/>
                <w:szCs w:val="22"/>
              </w:rPr>
              <w:t>Anand S.</w:t>
            </w:r>
          </w:p>
        </w:tc>
        <w:tc>
          <w:tcPr>
            <w:tcW w:w="874" w:type="pct"/>
          </w:tcPr>
          <w:p w14:paraId="63323E15" w14:textId="77777777" w:rsidR="00AF3F02" w:rsidRPr="00BA6E57" w:rsidRDefault="00AF3F02" w:rsidP="00BA6E57">
            <w:pPr>
              <w:rPr>
                <w:rFonts w:asciiTheme="majorHAnsi" w:hAnsiTheme="majorHAnsi"/>
                <w:sz w:val="22"/>
                <w:szCs w:val="22"/>
              </w:rPr>
            </w:pPr>
          </w:p>
        </w:tc>
        <w:tc>
          <w:tcPr>
            <w:tcW w:w="655" w:type="pct"/>
          </w:tcPr>
          <w:p w14:paraId="19848865" w14:textId="77777777" w:rsidR="00AF3F02" w:rsidRPr="00BA6E57" w:rsidRDefault="00AF3F02" w:rsidP="00BA6E57">
            <w:pPr>
              <w:rPr>
                <w:rFonts w:asciiTheme="majorHAnsi" w:hAnsiTheme="majorHAnsi"/>
                <w:sz w:val="22"/>
                <w:szCs w:val="22"/>
              </w:rPr>
            </w:pPr>
          </w:p>
        </w:tc>
      </w:tr>
      <w:tr w:rsidR="00AF3F02" w:rsidRPr="00BA6E57" w14:paraId="0548D8D0" w14:textId="77777777" w:rsidTr="0040560B">
        <w:tc>
          <w:tcPr>
            <w:tcW w:w="672" w:type="pct"/>
          </w:tcPr>
          <w:p w14:paraId="777C4E37"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76D1971A" w14:textId="6A42E4ED" w:rsidR="00AF3F02" w:rsidRDefault="00AF3F02" w:rsidP="00BA6E57">
            <w:pPr>
              <w:rPr>
                <w:rFonts w:asciiTheme="majorHAnsi" w:hAnsiTheme="majorHAnsi"/>
                <w:sz w:val="22"/>
                <w:szCs w:val="22"/>
              </w:rPr>
            </w:pPr>
            <w:r>
              <w:rPr>
                <w:rFonts w:asciiTheme="majorHAnsi" w:hAnsiTheme="majorHAnsi"/>
                <w:sz w:val="22"/>
                <w:szCs w:val="22"/>
              </w:rPr>
              <w:t>No</w:t>
            </w:r>
          </w:p>
        </w:tc>
        <w:tc>
          <w:tcPr>
            <w:tcW w:w="993" w:type="pct"/>
          </w:tcPr>
          <w:p w14:paraId="619EBBDA" w14:textId="23554712" w:rsidR="00AF3F02" w:rsidRPr="004D2C89" w:rsidRDefault="00AF3F02" w:rsidP="00BA6E57">
            <w:pPr>
              <w:rPr>
                <w:rFonts w:ascii="Calibri" w:hAnsi="Calibri"/>
                <w:sz w:val="22"/>
              </w:rPr>
            </w:pPr>
            <w:r w:rsidRPr="0035621A">
              <w:rPr>
                <w:rFonts w:ascii="Calibri" w:hAnsi="Calibri"/>
                <w:sz w:val="22"/>
              </w:rPr>
              <w:t>No accreditation should be required.</w:t>
            </w:r>
          </w:p>
        </w:tc>
        <w:tc>
          <w:tcPr>
            <w:tcW w:w="521" w:type="pct"/>
          </w:tcPr>
          <w:p w14:paraId="21997A55" w14:textId="19943164" w:rsidR="00AF3F02" w:rsidRDefault="00AF3F02" w:rsidP="00BA6E57">
            <w:pPr>
              <w:rPr>
                <w:rFonts w:asciiTheme="majorHAnsi" w:hAnsiTheme="majorHAnsi"/>
                <w:sz w:val="22"/>
                <w:szCs w:val="22"/>
              </w:rPr>
            </w:pPr>
            <w:r>
              <w:rPr>
                <w:rFonts w:asciiTheme="majorHAnsi" w:hAnsiTheme="majorHAnsi"/>
                <w:sz w:val="22"/>
                <w:szCs w:val="22"/>
              </w:rPr>
              <w:t>Shane T.</w:t>
            </w:r>
          </w:p>
        </w:tc>
        <w:tc>
          <w:tcPr>
            <w:tcW w:w="874" w:type="pct"/>
          </w:tcPr>
          <w:p w14:paraId="17F6C415" w14:textId="77777777" w:rsidR="00AF3F02" w:rsidRPr="00BA6E57" w:rsidRDefault="00AF3F02" w:rsidP="00BA6E57">
            <w:pPr>
              <w:rPr>
                <w:rFonts w:asciiTheme="majorHAnsi" w:hAnsiTheme="majorHAnsi"/>
                <w:sz w:val="22"/>
                <w:szCs w:val="22"/>
              </w:rPr>
            </w:pPr>
          </w:p>
        </w:tc>
        <w:tc>
          <w:tcPr>
            <w:tcW w:w="655" w:type="pct"/>
          </w:tcPr>
          <w:p w14:paraId="70CD0BC1" w14:textId="77777777" w:rsidR="00AF3F02" w:rsidRPr="00BA6E57" w:rsidRDefault="00AF3F02" w:rsidP="00BA6E57">
            <w:pPr>
              <w:rPr>
                <w:rFonts w:asciiTheme="majorHAnsi" w:hAnsiTheme="majorHAnsi"/>
                <w:sz w:val="22"/>
                <w:szCs w:val="22"/>
              </w:rPr>
            </w:pPr>
          </w:p>
        </w:tc>
      </w:tr>
      <w:tr w:rsidR="00AF3F02" w:rsidRPr="00BA6E57" w14:paraId="75BE29DF" w14:textId="77777777" w:rsidTr="0040560B">
        <w:tc>
          <w:tcPr>
            <w:tcW w:w="672" w:type="pct"/>
          </w:tcPr>
          <w:p w14:paraId="5FAF0E67" w14:textId="77777777" w:rsidR="00AF3F02" w:rsidRPr="00BA6E57" w:rsidRDefault="00AF3F02" w:rsidP="00BA6E57">
            <w:pPr>
              <w:numPr>
                <w:ilvl w:val="0"/>
                <w:numId w:val="15"/>
              </w:numPr>
              <w:rPr>
                <w:rFonts w:asciiTheme="majorHAnsi" w:hAnsiTheme="majorHAnsi"/>
                <w:b/>
                <w:sz w:val="22"/>
                <w:szCs w:val="22"/>
              </w:rPr>
            </w:pPr>
          </w:p>
        </w:tc>
        <w:tc>
          <w:tcPr>
            <w:tcW w:w="1285" w:type="pct"/>
          </w:tcPr>
          <w:p w14:paraId="59C86028" w14:textId="20BB0E78" w:rsidR="00AF3F02" w:rsidRDefault="00AF3F02" w:rsidP="00BA6E57">
            <w:pPr>
              <w:rPr>
                <w:rFonts w:asciiTheme="majorHAnsi" w:hAnsiTheme="majorHAnsi"/>
                <w:sz w:val="22"/>
                <w:szCs w:val="22"/>
              </w:rPr>
            </w:pPr>
            <w:r>
              <w:rPr>
                <w:rFonts w:asciiTheme="majorHAnsi" w:hAnsiTheme="majorHAnsi"/>
                <w:sz w:val="22"/>
                <w:szCs w:val="22"/>
              </w:rPr>
              <w:t>No</w:t>
            </w:r>
          </w:p>
        </w:tc>
        <w:tc>
          <w:tcPr>
            <w:tcW w:w="993" w:type="pct"/>
          </w:tcPr>
          <w:p w14:paraId="771DB718" w14:textId="4326E1B1" w:rsidR="00AF3F02" w:rsidRPr="0080357A" w:rsidRDefault="00AF3F02" w:rsidP="00BA6E57">
            <w:pPr>
              <w:rPr>
                <w:rFonts w:ascii="Calibri" w:eastAsia="Times New Roman" w:hAnsi="Calibri" w:cs="Arial"/>
                <w:sz w:val="22"/>
                <w:szCs w:val="22"/>
                <w:shd w:val="clear" w:color="auto" w:fill="FFFFFF"/>
              </w:rPr>
            </w:pPr>
            <w:r w:rsidRPr="0035621A">
              <w:rPr>
                <w:rFonts w:ascii="Calibri" w:hAnsi="Calibri"/>
                <w:sz w:val="22"/>
              </w:rPr>
              <w:t>I do not want to see an accreditation process come into existence.</w:t>
            </w:r>
          </w:p>
        </w:tc>
        <w:tc>
          <w:tcPr>
            <w:tcW w:w="521" w:type="pct"/>
          </w:tcPr>
          <w:p w14:paraId="4A060862" w14:textId="1E43943E" w:rsidR="00AF3F02" w:rsidRDefault="00AF3F02" w:rsidP="00BA6E57">
            <w:pPr>
              <w:rPr>
                <w:rFonts w:asciiTheme="majorHAnsi" w:hAnsiTheme="majorHAnsi"/>
                <w:sz w:val="22"/>
                <w:szCs w:val="22"/>
              </w:rPr>
            </w:pPr>
            <w:r>
              <w:rPr>
                <w:rFonts w:asciiTheme="majorHAnsi" w:hAnsiTheme="majorHAnsi"/>
                <w:sz w:val="22"/>
                <w:szCs w:val="22"/>
              </w:rPr>
              <w:t>Aaron Holmes</w:t>
            </w:r>
          </w:p>
        </w:tc>
        <w:tc>
          <w:tcPr>
            <w:tcW w:w="874" w:type="pct"/>
          </w:tcPr>
          <w:p w14:paraId="647C6A65" w14:textId="77777777" w:rsidR="00AF3F02" w:rsidRPr="00BA6E57" w:rsidRDefault="00AF3F02" w:rsidP="00BA6E57">
            <w:pPr>
              <w:rPr>
                <w:rFonts w:asciiTheme="majorHAnsi" w:hAnsiTheme="majorHAnsi"/>
                <w:sz w:val="22"/>
                <w:szCs w:val="22"/>
              </w:rPr>
            </w:pPr>
          </w:p>
        </w:tc>
        <w:tc>
          <w:tcPr>
            <w:tcW w:w="655" w:type="pct"/>
          </w:tcPr>
          <w:p w14:paraId="140A99E2" w14:textId="77777777" w:rsidR="00AF3F02" w:rsidRPr="00BA6E57" w:rsidRDefault="00AF3F02" w:rsidP="00BA6E57">
            <w:pPr>
              <w:rPr>
                <w:rFonts w:asciiTheme="majorHAnsi" w:hAnsiTheme="majorHAnsi"/>
                <w:sz w:val="22"/>
                <w:szCs w:val="22"/>
              </w:rPr>
            </w:pPr>
          </w:p>
        </w:tc>
      </w:tr>
      <w:tr w:rsidR="008E3176" w:rsidRPr="00BA6E57" w14:paraId="7781CC1C" w14:textId="77777777" w:rsidTr="0040560B">
        <w:tc>
          <w:tcPr>
            <w:tcW w:w="672" w:type="pct"/>
          </w:tcPr>
          <w:p w14:paraId="46ECCB85" w14:textId="77777777" w:rsidR="008E3176" w:rsidRPr="00BA6E57" w:rsidRDefault="008E3176" w:rsidP="00BA6E57">
            <w:pPr>
              <w:numPr>
                <w:ilvl w:val="0"/>
                <w:numId w:val="15"/>
              </w:numPr>
              <w:rPr>
                <w:rFonts w:asciiTheme="majorHAnsi" w:hAnsiTheme="majorHAnsi"/>
                <w:b/>
                <w:sz w:val="22"/>
                <w:szCs w:val="22"/>
              </w:rPr>
            </w:pPr>
          </w:p>
        </w:tc>
        <w:tc>
          <w:tcPr>
            <w:tcW w:w="1285" w:type="pct"/>
          </w:tcPr>
          <w:p w14:paraId="05488CB4" w14:textId="0F91BCE7" w:rsidR="008E3176" w:rsidRDefault="008E3176" w:rsidP="00BA6E57">
            <w:pPr>
              <w:rPr>
                <w:rFonts w:asciiTheme="majorHAnsi" w:hAnsiTheme="majorHAnsi"/>
                <w:sz w:val="22"/>
                <w:szCs w:val="22"/>
              </w:rPr>
            </w:pPr>
            <w:r>
              <w:rPr>
                <w:rFonts w:ascii="Calibri" w:hAnsi="Calibri"/>
                <w:sz w:val="22"/>
                <w:szCs w:val="22"/>
              </w:rPr>
              <w:t>T</w:t>
            </w:r>
            <w:r w:rsidRPr="00746754">
              <w:rPr>
                <w:rFonts w:ascii="Calibri" w:hAnsi="Calibri"/>
                <w:sz w:val="22"/>
                <w:szCs w:val="22"/>
              </w:rPr>
              <w:t>his question implies I agree with accreditation of P/P. I can't answer this because this is not and should not be in your domain.</w:t>
            </w:r>
          </w:p>
        </w:tc>
        <w:tc>
          <w:tcPr>
            <w:tcW w:w="993" w:type="pct"/>
          </w:tcPr>
          <w:p w14:paraId="4B4A91A2" w14:textId="77777777" w:rsidR="008E3176" w:rsidRPr="0035621A" w:rsidRDefault="008E3176" w:rsidP="00BA6E57">
            <w:pPr>
              <w:rPr>
                <w:rFonts w:ascii="Calibri" w:hAnsi="Calibri"/>
                <w:sz w:val="22"/>
              </w:rPr>
            </w:pPr>
          </w:p>
        </w:tc>
        <w:tc>
          <w:tcPr>
            <w:tcW w:w="521" w:type="pct"/>
          </w:tcPr>
          <w:p w14:paraId="06C1CF31" w14:textId="6508ACFA" w:rsidR="008E3176" w:rsidRDefault="008E3176" w:rsidP="00BA6E57">
            <w:pPr>
              <w:rPr>
                <w:rFonts w:asciiTheme="majorHAnsi" w:hAnsiTheme="majorHAnsi"/>
                <w:sz w:val="22"/>
                <w:szCs w:val="22"/>
              </w:rPr>
            </w:pPr>
            <w:r>
              <w:rPr>
                <w:rFonts w:asciiTheme="majorHAnsi" w:hAnsiTheme="majorHAnsi"/>
                <w:sz w:val="22"/>
                <w:szCs w:val="22"/>
              </w:rPr>
              <w:t>D. Miedemma</w:t>
            </w:r>
          </w:p>
        </w:tc>
        <w:tc>
          <w:tcPr>
            <w:tcW w:w="874" w:type="pct"/>
          </w:tcPr>
          <w:p w14:paraId="54364E63" w14:textId="77777777" w:rsidR="008E3176" w:rsidRPr="00BA6E57" w:rsidRDefault="008E3176" w:rsidP="00BA6E57">
            <w:pPr>
              <w:rPr>
                <w:rFonts w:asciiTheme="majorHAnsi" w:hAnsiTheme="majorHAnsi"/>
                <w:sz w:val="22"/>
                <w:szCs w:val="22"/>
              </w:rPr>
            </w:pPr>
          </w:p>
        </w:tc>
        <w:tc>
          <w:tcPr>
            <w:tcW w:w="655" w:type="pct"/>
          </w:tcPr>
          <w:p w14:paraId="4269FFA9" w14:textId="77777777" w:rsidR="008E3176" w:rsidRPr="00BA6E57" w:rsidRDefault="008E3176" w:rsidP="00BA6E57">
            <w:pPr>
              <w:rPr>
                <w:rFonts w:asciiTheme="majorHAnsi" w:hAnsiTheme="majorHAnsi"/>
                <w:sz w:val="22"/>
                <w:szCs w:val="22"/>
              </w:rPr>
            </w:pPr>
          </w:p>
        </w:tc>
      </w:tr>
      <w:tr w:rsidR="008E3176" w:rsidRPr="00BA6E57" w14:paraId="09F66C1B" w14:textId="77777777" w:rsidTr="0040560B">
        <w:tc>
          <w:tcPr>
            <w:tcW w:w="672" w:type="pct"/>
          </w:tcPr>
          <w:p w14:paraId="46505C12" w14:textId="77777777" w:rsidR="008E3176" w:rsidRPr="00BA6E57" w:rsidRDefault="008E3176" w:rsidP="00BA6E57">
            <w:pPr>
              <w:numPr>
                <w:ilvl w:val="0"/>
                <w:numId w:val="15"/>
              </w:numPr>
              <w:rPr>
                <w:rFonts w:asciiTheme="majorHAnsi" w:hAnsiTheme="majorHAnsi"/>
                <w:b/>
                <w:sz w:val="22"/>
                <w:szCs w:val="22"/>
              </w:rPr>
            </w:pPr>
          </w:p>
        </w:tc>
        <w:tc>
          <w:tcPr>
            <w:tcW w:w="1285" w:type="pct"/>
          </w:tcPr>
          <w:p w14:paraId="13E90592" w14:textId="4D9DEEFF" w:rsidR="008E3176" w:rsidRDefault="008E3176" w:rsidP="00BA6E57">
            <w:pPr>
              <w:rPr>
                <w:rFonts w:asciiTheme="majorHAnsi" w:hAnsiTheme="majorHAnsi"/>
                <w:sz w:val="22"/>
                <w:szCs w:val="22"/>
              </w:rPr>
            </w:pPr>
            <w:r>
              <w:rPr>
                <w:rFonts w:asciiTheme="majorHAnsi" w:hAnsiTheme="majorHAnsi"/>
                <w:sz w:val="22"/>
                <w:szCs w:val="22"/>
              </w:rPr>
              <w:t>---</w:t>
            </w:r>
          </w:p>
        </w:tc>
        <w:tc>
          <w:tcPr>
            <w:tcW w:w="993" w:type="pct"/>
          </w:tcPr>
          <w:p w14:paraId="6D875C25" w14:textId="3EE691E7" w:rsidR="008E3176" w:rsidRPr="0035621A" w:rsidRDefault="008E3176" w:rsidP="00BA6E57">
            <w:pPr>
              <w:rPr>
                <w:rFonts w:ascii="Calibri" w:hAnsi="Calibri"/>
                <w:sz w:val="22"/>
              </w:rPr>
            </w:pPr>
            <w:r w:rsidRPr="007A69D1">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521" w:type="pct"/>
          </w:tcPr>
          <w:p w14:paraId="7CE6FACA" w14:textId="2E78243C" w:rsidR="008E3176" w:rsidRDefault="008E3176" w:rsidP="00BA6E57">
            <w:pPr>
              <w:rPr>
                <w:rFonts w:asciiTheme="majorHAnsi" w:hAnsiTheme="majorHAnsi"/>
                <w:sz w:val="22"/>
                <w:szCs w:val="22"/>
              </w:rPr>
            </w:pPr>
            <w:r>
              <w:rPr>
                <w:rFonts w:asciiTheme="majorHAnsi" w:hAnsiTheme="majorHAnsi"/>
                <w:sz w:val="22"/>
                <w:szCs w:val="22"/>
              </w:rPr>
              <w:t>Ian McNeil</w:t>
            </w:r>
          </w:p>
        </w:tc>
        <w:tc>
          <w:tcPr>
            <w:tcW w:w="874" w:type="pct"/>
          </w:tcPr>
          <w:p w14:paraId="44300142" w14:textId="77777777" w:rsidR="008E3176" w:rsidRPr="00BA6E57" w:rsidRDefault="008E3176" w:rsidP="00BA6E57">
            <w:pPr>
              <w:rPr>
                <w:rFonts w:asciiTheme="majorHAnsi" w:hAnsiTheme="majorHAnsi"/>
                <w:sz w:val="22"/>
                <w:szCs w:val="22"/>
              </w:rPr>
            </w:pPr>
          </w:p>
        </w:tc>
        <w:tc>
          <w:tcPr>
            <w:tcW w:w="655" w:type="pct"/>
          </w:tcPr>
          <w:p w14:paraId="00AD0DC8" w14:textId="77777777" w:rsidR="008E3176" w:rsidRPr="00BA6E57" w:rsidRDefault="008E3176" w:rsidP="00BA6E57">
            <w:pPr>
              <w:rPr>
                <w:rFonts w:asciiTheme="majorHAnsi" w:hAnsiTheme="majorHAnsi"/>
                <w:sz w:val="22"/>
                <w:szCs w:val="22"/>
              </w:rPr>
            </w:pPr>
          </w:p>
        </w:tc>
      </w:tr>
    </w:tbl>
    <w:p w14:paraId="0BE3B468" w14:textId="77777777" w:rsidR="00BA6E57" w:rsidRDefault="00BA6E57">
      <w:pPr>
        <w:rPr>
          <w:rFonts w:asciiTheme="majorHAnsi" w:hAnsiTheme="majorHAnsi"/>
          <w:sz w:val="22"/>
          <w:szCs w:val="22"/>
        </w:rPr>
      </w:pPr>
    </w:p>
    <w:p w14:paraId="532B4D20" w14:textId="77777777" w:rsidR="005D2601" w:rsidRDefault="005D2601">
      <w:pPr>
        <w:rPr>
          <w:rFonts w:asciiTheme="majorHAnsi" w:hAnsiTheme="majorHAnsi"/>
          <w:sz w:val="22"/>
          <w:szCs w:val="22"/>
        </w:rPr>
      </w:pP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914"/>
        <w:gridCol w:w="3661"/>
        <w:gridCol w:w="2829"/>
        <w:gridCol w:w="1484"/>
        <w:gridCol w:w="2490"/>
        <w:gridCol w:w="1866"/>
      </w:tblGrid>
      <w:tr w:rsidR="00BA6E57" w:rsidRPr="00BA6E57" w14:paraId="5D119CDA" w14:textId="77777777" w:rsidTr="0040560B">
        <w:tc>
          <w:tcPr>
            <w:tcW w:w="5000" w:type="pct"/>
            <w:gridSpan w:val="6"/>
            <w:shd w:val="clear" w:color="auto" w:fill="E0E0E0"/>
          </w:tcPr>
          <w:p w14:paraId="2BFB26F0" w14:textId="1F567A59" w:rsidR="00BA6E57" w:rsidRPr="00BA6E57" w:rsidRDefault="00BA6E57" w:rsidP="000800F2">
            <w:pPr>
              <w:rPr>
                <w:rFonts w:asciiTheme="majorHAnsi" w:hAnsiTheme="majorHAnsi"/>
                <w:b/>
                <w:bCs/>
                <w:sz w:val="22"/>
                <w:szCs w:val="22"/>
              </w:rPr>
            </w:pPr>
            <w:r w:rsidRPr="00BA6E57">
              <w:rPr>
                <w:rFonts w:asciiTheme="majorHAnsi" w:hAnsiTheme="majorHAnsi"/>
                <w:b/>
                <w:bCs/>
                <w:sz w:val="22"/>
                <w:szCs w:val="22"/>
              </w:rPr>
              <w:t>20</w:t>
            </w:r>
            <w:r w:rsidR="000800F2">
              <w:rPr>
                <w:rFonts w:asciiTheme="majorHAnsi" w:hAnsiTheme="majorHAnsi"/>
                <w:b/>
                <w:bCs/>
                <w:sz w:val="22"/>
                <w:szCs w:val="22"/>
              </w:rPr>
              <w:t>F</w:t>
            </w:r>
            <w:r w:rsidRPr="00BA6E57">
              <w:rPr>
                <w:rFonts w:asciiTheme="majorHAnsi" w:hAnsiTheme="majorHAnsi"/>
                <w:b/>
                <w:bCs/>
                <w:sz w:val="22"/>
                <w:szCs w:val="22"/>
              </w:rPr>
              <w:t>. Do you agree that the next review of the IRTP should include an analysis of the impact on P/P service customers, to ensure that adequate safeguards are in place as regards P/P service protection when domain names are transferred pursuant to an IRTP process?</w:t>
            </w:r>
          </w:p>
        </w:tc>
      </w:tr>
      <w:tr w:rsidR="00BA6E57" w:rsidRPr="00BA6E57" w14:paraId="6ABE7EDC" w14:textId="77777777" w:rsidTr="0040560B">
        <w:tc>
          <w:tcPr>
            <w:tcW w:w="672" w:type="pct"/>
          </w:tcPr>
          <w:p w14:paraId="07BB44F8" w14:textId="77777777" w:rsidR="00BA6E57" w:rsidRPr="00BA6E57" w:rsidRDefault="00BA6E57" w:rsidP="00BA6E57">
            <w:pPr>
              <w:rPr>
                <w:rFonts w:asciiTheme="majorHAnsi" w:hAnsiTheme="majorHAnsi"/>
                <w:b/>
                <w:sz w:val="22"/>
                <w:szCs w:val="22"/>
              </w:rPr>
            </w:pPr>
          </w:p>
        </w:tc>
        <w:tc>
          <w:tcPr>
            <w:tcW w:w="1285" w:type="pct"/>
          </w:tcPr>
          <w:p w14:paraId="3651958B" w14:textId="32D44696" w:rsidR="00BA6E57" w:rsidRPr="00BA6E57" w:rsidRDefault="00BA6E57" w:rsidP="005B4179">
            <w:pPr>
              <w:rPr>
                <w:rFonts w:asciiTheme="majorHAnsi" w:hAnsiTheme="majorHAnsi"/>
                <w:b/>
                <w:sz w:val="22"/>
                <w:szCs w:val="22"/>
              </w:rPr>
            </w:pPr>
            <w:r w:rsidRPr="00BA6E57">
              <w:rPr>
                <w:rFonts w:asciiTheme="majorHAnsi" w:hAnsiTheme="majorHAnsi"/>
                <w:b/>
                <w:sz w:val="22"/>
                <w:szCs w:val="22"/>
              </w:rPr>
              <w:t xml:space="preserve"> Comment</w:t>
            </w:r>
          </w:p>
        </w:tc>
        <w:tc>
          <w:tcPr>
            <w:tcW w:w="993" w:type="pct"/>
          </w:tcPr>
          <w:p w14:paraId="72E2B8DB"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Additional Comments</w:t>
            </w:r>
          </w:p>
        </w:tc>
        <w:tc>
          <w:tcPr>
            <w:tcW w:w="521" w:type="pct"/>
          </w:tcPr>
          <w:p w14:paraId="7EDA8EB5"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Commenter</w:t>
            </w:r>
          </w:p>
        </w:tc>
        <w:tc>
          <w:tcPr>
            <w:tcW w:w="874" w:type="pct"/>
          </w:tcPr>
          <w:p w14:paraId="21A1BE5A"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WG Response</w:t>
            </w:r>
          </w:p>
        </w:tc>
        <w:tc>
          <w:tcPr>
            <w:tcW w:w="655" w:type="pct"/>
          </w:tcPr>
          <w:p w14:paraId="55103B44"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WG Action</w:t>
            </w:r>
          </w:p>
        </w:tc>
      </w:tr>
      <w:tr w:rsidR="00BA6E57" w:rsidRPr="00BA6E57" w14:paraId="3CEB0059" w14:textId="77777777" w:rsidTr="0040560B">
        <w:tc>
          <w:tcPr>
            <w:tcW w:w="672" w:type="pct"/>
          </w:tcPr>
          <w:p w14:paraId="2915B1FD" w14:textId="77777777" w:rsidR="00BA6E57" w:rsidRPr="00BA6E57" w:rsidRDefault="00BA6E57" w:rsidP="00BA6E57">
            <w:pPr>
              <w:numPr>
                <w:ilvl w:val="0"/>
                <w:numId w:val="16"/>
              </w:numPr>
              <w:rPr>
                <w:rFonts w:asciiTheme="majorHAnsi" w:hAnsiTheme="majorHAnsi"/>
                <w:b/>
                <w:sz w:val="22"/>
                <w:szCs w:val="22"/>
              </w:rPr>
            </w:pPr>
          </w:p>
        </w:tc>
        <w:tc>
          <w:tcPr>
            <w:tcW w:w="1285" w:type="pct"/>
          </w:tcPr>
          <w:p w14:paraId="4059F83F"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Support</w:t>
            </w:r>
          </w:p>
        </w:tc>
        <w:tc>
          <w:tcPr>
            <w:tcW w:w="993" w:type="pct"/>
          </w:tcPr>
          <w:p w14:paraId="569571B6" w14:textId="77777777" w:rsidR="00BA6E57" w:rsidRPr="00BA6E57" w:rsidRDefault="00BA6E57" w:rsidP="00BA6E57">
            <w:pPr>
              <w:rPr>
                <w:rFonts w:asciiTheme="majorHAnsi" w:hAnsiTheme="majorHAnsi"/>
                <w:sz w:val="22"/>
                <w:szCs w:val="22"/>
              </w:rPr>
            </w:pPr>
          </w:p>
        </w:tc>
        <w:tc>
          <w:tcPr>
            <w:tcW w:w="521" w:type="pct"/>
          </w:tcPr>
          <w:p w14:paraId="3E383161"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BC</w:t>
            </w:r>
          </w:p>
        </w:tc>
        <w:tc>
          <w:tcPr>
            <w:tcW w:w="874" w:type="pct"/>
          </w:tcPr>
          <w:p w14:paraId="0CCB1D0D" w14:textId="77777777" w:rsidR="00BA6E57" w:rsidRPr="00BA6E57" w:rsidRDefault="00BA6E57" w:rsidP="00BA6E57">
            <w:pPr>
              <w:rPr>
                <w:rFonts w:asciiTheme="majorHAnsi" w:hAnsiTheme="majorHAnsi"/>
                <w:sz w:val="22"/>
                <w:szCs w:val="22"/>
              </w:rPr>
            </w:pPr>
          </w:p>
        </w:tc>
        <w:tc>
          <w:tcPr>
            <w:tcW w:w="655" w:type="pct"/>
          </w:tcPr>
          <w:p w14:paraId="672621C9" w14:textId="77777777" w:rsidR="00BA6E57" w:rsidRPr="00BA6E57" w:rsidRDefault="00BA6E57" w:rsidP="00BA6E57">
            <w:pPr>
              <w:rPr>
                <w:rFonts w:asciiTheme="majorHAnsi" w:hAnsiTheme="majorHAnsi"/>
                <w:sz w:val="22"/>
                <w:szCs w:val="22"/>
              </w:rPr>
            </w:pPr>
          </w:p>
        </w:tc>
      </w:tr>
      <w:tr w:rsidR="00BA6E57" w:rsidRPr="00BA6E57" w14:paraId="11A7CDB1" w14:textId="77777777" w:rsidTr="0040560B">
        <w:tc>
          <w:tcPr>
            <w:tcW w:w="672" w:type="pct"/>
          </w:tcPr>
          <w:p w14:paraId="1E79387E" w14:textId="77777777" w:rsidR="00BA6E57" w:rsidRPr="00BA6E57" w:rsidRDefault="00BA6E57" w:rsidP="00BA6E57">
            <w:pPr>
              <w:numPr>
                <w:ilvl w:val="0"/>
                <w:numId w:val="16"/>
              </w:numPr>
              <w:rPr>
                <w:rFonts w:asciiTheme="majorHAnsi" w:hAnsiTheme="majorHAnsi"/>
                <w:b/>
                <w:sz w:val="22"/>
                <w:szCs w:val="22"/>
              </w:rPr>
            </w:pPr>
          </w:p>
        </w:tc>
        <w:tc>
          <w:tcPr>
            <w:tcW w:w="1285" w:type="pct"/>
          </w:tcPr>
          <w:p w14:paraId="2B78EB4D"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Support</w:t>
            </w:r>
          </w:p>
        </w:tc>
        <w:tc>
          <w:tcPr>
            <w:tcW w:w="993" w:type="pct"/>
          </w:tcPr>
          <w:p w14:paraId="58E7C548" w14:textId="77777777" w:rsidR="00BA6E57" w:rsidRPr="00BA6E57" w:rsidRDefault="00BA6E57" w:rsidP="00BA6E57">
            <w:pPr>
              <w:rPr>
                <w:rFonts w:asciiTheme="majorHAnsi" w:hAnsiTheme="majorHAnsi"/>
                <w:sz w:val="22"/>
                <w:szCs w:val="22"/>
              </w:rPr>
            </w:pPr>
          </w:p>
        </w:tc>
        <w:tc>
          <w:tcPr>
            <w:tcW w:w="521" w:type="pct"/>
          </w:tcPr>
          <w:p w14:paraId="4E8852F7" w14:textId="77777777" w:rsidR="00BA6E57" w:rsidRPr="00BA6E57" w:rsidRDefault="00BA6E57" w:rsidP="00BA6E57">
            <w:pPr>
              <w:rPr>
                <w:rFonts w:asciiTheme="majorHAnsi" w:hAnsiTheme="majorHAnsi"/>
                <w:sz w:val="22"/>
                <w:szCs w:val="22"/>
              </w:rPr>
            </w:pPr>
            <w:r w:rsidRPr="00BA6E57">
              <w:rPr>
                <w:rFonts w:asciiTheme="majorHAnsi" w:hAnsiTheme="majorHAnsi"/>
                <w:sz w:val="22"/>
                <w:szCs w:val="22"/>
              </w:rPr>
              <w:t>ICA</w:t>
            </w:r>
          </w:p>
        </w:tc>
        <w:tc>
          <w:tcPr>
            <w:tcW w:w="874" w:type="pct"/>
          </w:tcPr>
          <w:p w14:paraId="5EE3B894" w14:textId="77777777" w:rsidR="00BA6E57" w:rsidRPr="00BA6E57" w:rsidRDefault="00BA6E57" w:rsidP="00BA6E57">
            <w:pPr>
              <w:rPr>
                <w:rFonts w:asciiTheme="majorHAnsi" w:hAnsiTheme="majorHAnsi"/>
                <w:sz w:val="22"/>
                <w:szCs w:val="22"/>
              </w:rPr>
            </w:pPr>
          </w:p>
        </w:tc>
        <w:tc>
          <w:tcPr>
            <w:tcW w:w="655" w:type="pct"/>
          </w:tcPr>
          <w:p w14:paraId="612CE05A" w14:textId="77777777" w:rsidR="00BA6E57" w:rsidRPr="00BA6E57" w:rsidRDefault="00BA6E57" w:rsidP="00BA6E57">
            <w:pPr>
              <w:rPr>
                <w:rFonts w:asciiTheme="majorHAnsi" w:hAnsiTheme="majorHAnsi"/>
                <w:sz w:val="22"/>
                <w:szCs w:val="22"/>
              </w:rPr>
            </w:pPr>
          </w:p>
        </w:tc>
      </w:tr>
      <w:tr w:rsidR="009A77CE" w:rsidRPr="00BA6E57" w14:paraId="1775B416" w14:textId="77777777" w:rsidTr="0040560B">
        <w:tc>
          <w:tcPr>
            <w:tcW w:w="672" w:type="pct"/>
          </w:tcPr>
          <w:p w14:paraId="0E234A60" w14:textId="77777777" w:rsidR="009A77CE" w:rsidRPr="00BA6E57" w:rsidRDefault="009A77CE" w:rsidP="00BA6E57">
            <w:pPr>
              <w:numPr>
                <w:ilvl w:val="0"/>
                <w:numId w:val="16"/>
              </w:numPr>
              <w:rPr>
                <w:rFonts w:asciiTheme="majorHAnsi" w:hAnsiTheme="majorHAnsi"/>
                <w:b/>
                <w:sz w:val="22"/>
                <w:szCs w:val="22"/>
              </w:rPr>
            </w:pPr>
          </w:p>
        </w:tc>
        <w:tc>
          <w:tcPr>
            <w:tcW w:w="1285" w:type="pct"/>
          </w:tcPr>
          <w:p w14:paraId="7AE8FCC5" w14:textId="4BAD8E69" w:rsidR="009A77CE" w:rsidRPr="00BA6E57" w:rsidRDefault="009A77CE" w:rsidP="00BA6E57">
            <w:pPr>
              <w:rPr>
                <w:rFonts w:asciiTheme="majorHAnsi" w:hAnsiTheme="majorHAnsi"/>
                <w:sz w:val="22"/>
                <w:szCs w:val="22"/>
              </w:rPr>
            </w:pPr>
            <w:r>
              <w:rPr>
                <w:rFonts w:asciiTheme="majorHAnsi" w:hAnsiTheme="majorHAnsi"/>
                <w:sz w:val="22"/>
                <w:szCs w:val="22"/>
              </w:rPr>
              <w:t>Yes</w:t>
            </w:r>
          </w:p>
        </w:tc>
        <w:tc>
          <w:tcPr>
            <w:tcW w:w="993" w:type="pct"/>
          </w:tcPr>
          <w:p w14:paraId="5735FEBC" w14:textId="77777777" w:rsidR="009A77CE" w:rsidRPr="00BA6E57" w:rsidRDefault="009A77CE" w:rsidP="00BA6E57">
            <w:pPr>
              <w:rPr>
                <w:rFonts w:asciiTheme="majorHAnsi" w:hAnsiTheme="majorHAnsi"/>
                <w:sz w:val="22"/>
                <w:szCs w:val="22"/>
              </w:rPr>
            </w:pPr>
          </w:p>
        </w:tc>
        <w:tc>
          <w:tcPr>
            <w:tcW w:w="521" w:type="pct"/>
          </w:tcPr>
          <w:p w14:paraId="4D7A6529" w14:textId="65D2C7AC" w:rsidR="009A77CE" w:rsidRPr="00BA6E57" w:rsidRDefault="00F311F2" w:rsidP="00BA6E57">
            <w:pPr>
              <w:rPr>
                <w:rFonts w:asciiTheme="majorHAnsi" w:hAnsiTheme="majorHAnsi"/>
                <w:sz w:val="22"/>
                <w:szCs w:val="22"/>
              </w:rPr>
            </w:pPr>
            <w:r>
              <w:rPr>
                <w:rFonts w:asciiTheme="majorHAnsi" w:hAnsiTheme="majorHAnsi"/>
                <w:sz w:val="22"/>
                <w:szCs w:val="22"/>
              </w:rPr>
              <w:t>49 template responders</w:t>
            </w:r>
          </w:p>
        </w:tc>
        <w:tc>
          <w:tcPr>
            <w:tcW w:w="874" w:type="pct"/>
          </w:tcPr>
          <w:p w14:paraId="6B87C131" w14:textId="77777777" w:rsidR="009A77CE" w:rsidRPr="00BA6E57" w:rsidRDefault="009A77CE" w:rsidP="00BA6E57">
            <w:pPr>
              <w:rPr>
                <w:rFonts w:asciiTheme="majorHAnsi" w:hAnsiTheme="majorHAnsi"/>
                <w:sz w:val="22"/>
                <w:szCs w:val="22"/>
              </w:rPr>
            </w:pPr>
          </w:p>
        </w:tc>
        <w:tc>
          <w:tcPr>
            <w:tcW w:w="655" w:type="pct"/>
          </w:tcPr>
          <w:p w14:paraId="520B52D6" w14:textId="77777777" w:rsidR="009A77CE" w:rsidRPr="00BA6E57" w:rsidRDefault="009A77CE" w:rsidP="00BA6E57">
            <w:pPr>
              <w:rPr>
                <w:rFonts w:asciiTheme="majorHAnsi" w:hAnsiTheme="majorHAnsi"/>
                <w:sz w:val="22"/>
                <w:szCs w:val="22"/>
              </w:rPr>
            </w:pPr>
          </w:p>
        </w:tc>
      </w:tr>
      <w:tr w:rsidR="009A77CE" w:rsidRPr="00BA6E57" w14:paraId="41E6BB55" w14:textId="77777777" w:rsidTr="0040560B">
        <w:tc>
          <w:tcPr>
            <w:tcW w:w="672" w:type="pct"/>
          </w:tcPr>
          <w:p w14:paraId="63E78B2A" w14:textId="77777777" w:rsidR="009A77CE" w:rsidRPr="00BA6E57" w:rsidRDefault="009A77CE" w:rsidP="00BA6E57">
            <w:pPr>
              <w:numPr>
                <w:ilvl w:val="0"/>
                <w:numId w:val="16"/>
              </w:numPr>
              <w:rPr>
                <w:rFonts w:asciiTheme="majorHAnsi" w:hAnsiTheme="majorHAnsi"/>
                <w:b/>
                <w:sz w:val="22"/>
                <w:szCs w:val="22"/>
              </w:rPr>
            </w:pPr>
          </w:p>
        </w:tc>
        <w:tc>
          <w:tcPr>
            <w:tcW w:w="1285" w:type="pct"/>
          </w:tcPr>
          <w:p w14:paraId="44D2BB2D" w14:textId="5C3D2683" w:rsidR="009A77CE" w:rsidRPr="00BA6E57" w:rsidRDefault="009A77CE" w:rsidP="00BA6E57">
            <w:pPr>
              <w:rPr>
                <w:rFonts w:asciiTheme="majorHAnsi" w:hAnsiTheme="majorHAnsi"/>
                <w:sz w:val="22"/>
                <w:szCs w:val="22"/>
              </w:rPr>
            </w:pPr>
            <w:r>
              <w:rPr>
                <w:rFonts w:asciiTheme="majorHAnsi" w:hAnsiTheme="majorHAnsi"/>
                <w:sz w:val="22"/>
                <w:szCs w:val="22"/>
              </w:rPr>
              <w:t>No</w:t>
            </w:r>
          </w:p>
        </w:tc>
        <w:tc>
          <w:tcPr>
            <w:tcW w:w="993" w:type="pct"/>
          </w:tcPr>
          <w:p w14:paraId="63637CEB" w14:textId="77777777" w:rsidR="009A77CE" w:rsidRPr="00BA6E57" w:rsidRDefault="009A77CE" w:rsidP="00BA6E57">
            <w:pPr>
              <w:rPr>
                <w:rFonts w:asciiTheme="majorHAnsi" w:hAnsiTheme="majorHAnsi"/>
                <w:sz w:val="22"/>
                <w:szCs w:val="22"/>
              </w:rPr>
            </w:pPr>
          </w:p>
        </w:tc>
        <w:tc>
          <w:tcPr>
            <w:tcW w:w="521" w:type="pct"/>
          </w:tcPr>
          <w:p w14:paraId="7ABC3FD3" w14:textId="41C281D8" w:rsidR="009A77CE" w:rsidRPr="00BA6E57" w:rsidRDefault="009A77CE" w:rsidP="00BA6E57">
            <w:pPr>
              <w:rPr>
                <w:rFonts w:asciiTheme="majorHAnsi" w:hAnsiTheme="majorHAnsi"/>
                <w:sz w:val="22"/>
                <w:szCs w:val="22"/>
              </w:rPr>
            </w:pPr>
            <w:r>
              <w:rPr>
                <w:rFonts w:asciiTheme="majorHAnsi" w:hAnsiTheme="majorHAnsi"/>
                <w:sz w:val="22"/>
                <w:szCs w:val="22"/>
              </w:rPr>
              <w:t>2</w:t>
            </w:r>
            <w:r w:rsidR="00F311F2">
              <w:rPr>
                <w:rFonts w:asciiTheme="majorHAnsi" w:hAnsiTheme="majorHAnsi"/>
                <w:sz w:val="22"/>
                <w:szCs w:val="22"/>
              </w:rPr>
              <w:t>2 template responders</w:t>
            </w:r>
          </w:p>
        </w:tc>
        <w:tc>
          <w:tcPr>
            <w:tcW w:w="874" w:type="pct"/>
          </w:tcPr>
          <w:p w14:paraId="22E9768B" w14:textId="77777777" w:rsidR="009A77CE" w:rsidRPr="00BA6E57" w:rsidRDefault="009A77CE" w:rsidP="00BA6E57">
            <w:pPr>
              <w:rPr>
                <w:rFonts w:asciiTheme="majorHAnsi" w:hAnsiTheme="majorHAnsi"/>
                <w:sz w:val="22"/>
                <w:szCs w:val="22"/>
              </w:rPr>
            </w:pPr>
          </w:p>
        </w:tc>
        <w:tc>
          <w:tcPr>
            <w:tcW w:w="655" w:type="pct"/>
          </w:tcPr>
          <w:p w14:paraId="717573C2" w14:textId="77777777" w:rsidR="009A77CE" w:rsidRPr="00BA6E57" w:rsidRDefault="009A77CE" w:rsidP="00BA6E57">
            <w:pPr>
              <w:rPr>
                <w:rFonts w:asciiTheme="majorHAnsi" w:hAnsiTheme="majorHAnsi"/>
                <w:sz w:val="22"/>
                <w:szCs w:val="22"/>
              </w:rPr>
            </w:pPr>
          </w:p>
        </w:tc>
      </w:tr>
      <w:tr w:rsidR="00BA6E57" w:rsidRPr="00BA6E57" w14:paraId="6E05E5A3" w14:textId="77777777" w:rsidTr="0040560B">
        <w:tc>
          <w:tcPr>
            <w:tcW w:w="672" w:type="pct"/>
          </w:tcPr>
          <w:p w14:paraId="6D8AAF7A" w14:textId="77777777" w:rsidR="00BA6E57" w:rsidRPr="00BA6E57" w:rsidRDefault="00BA6E57" w:rsidP="00BA6E57">
            <w:pPr>
              <w:numPr>
                <w:ilvl w:val="0"/>
                <w:numId w:val="16"/>
              </w:numPr>
              <w:rPr>
                <w:rFonts w:asciiTheme="majorHAnsi" w:hAnsiTheme="majorHAnsi"/>
                <w:b/>
                <w:sz w:val="22"/>
                <w:szCs w:val="22"/>
              </w:rPr>
            </w:pPr>
          </w:p>
        </w:tc>
        <w:tc>
          <w:tcPr>
            <w:tcW w:w="1285" w:type="pct"/>
          </w:tcPr>
          <w:p w14:paraId="7C7AD3A7" w14:textId="510012BD" w:rsidR="00BA6E57" w:rsidRPr="00BA6E57" w:rsidRDefault="005B4179" w:rsidP="00BA6E57">
            <w:pPr>
              <w:rPr>
                <w:rFonts w:asciiTheme="majorHAnsi" w:hAnsiTheme="majorHAnsi"/>
                <w:sz w:val="22"/>
                <w:szCs w:val="22"/>
              </w:rPr>
            </w:pPr>
            <w:r>
              <w:rPr>
                <w:rFonts w:asciiTheme="majorHAnsi" w:hAnsiTheme="majorHAnsi"/>
                <w:sz w:val="22"/>
                <w:szCs w:val="22"/>
              </w:rPr>
              <w:t>Yes</w:t>
            </w:r>
          </w:p>
        </w:tc>
        <w:tc>
          <w:tcPr>
            <w:tcW w:w="993" w:type="pct"/>
          </w:tcPr>
          <w:p w14:paraId="0F16A315" w14:textId="29992250" w:rsidR="00BA6E57" w:rsidRPr="00BA6E57" w:rsidRDefault="005B4179" w:rsidP="00BA6E57">
            <w:pPr>
              <w:rPr>
                <w:rFonts w:asciiTheme="majorHAnsi" w:hAnsiTheme="majorHAnsi"/>
                <w:sz w:val="22"/>
                <w:szCs w:val="22"/>
              </w:rPr>
            </w:pPr>
            <w:r w:rsidRPr="00F1694F">
              <w:rPr>
                <w:rFonts w:ascii="Calibri" w:eastAsia="Times New Roman" w:hAnsi="Calibri" w:cs="Arial"/>
                <w:sz w:val="22"/>
                <w:szCs w:val="22"/>
                <w:shd w:val="clear" w:color="auto" w:fill="FFFFFF"/>
              </w:rPr>
              <w:t>Due process per the law of the domain owner's country should be required before revealing information. The WHOIS database is unnecessary in the first place. It should be taken down.</w:t>
            </w:r>
          </w:p>
        </w:tc>
        <w:tc>
          <w:tcPr>
            <w:tcW w:w="521" w:type="pct"/>
          </w:tcPr>
          <w:p w14:paraId="727B2861" w14:textId="0ADBB41B" w:rsidR="00BA6E57" w:rsidRPr="00BA6E57" w:rsidRDefault="005B4179" w:rsidP="00BA6E57">
            <w:pPr>
              <w:rPr>
                <w:rFonts w:asciiTheme="majorHAnsi" w:hAnsiTheme="majorHAnsi"/>
                <w:sz w:val="22"/>
                <w:szCs w:val="22"/>
              </w:rPr>
            </w:pPr>
            <w:r>
              <w:rPr>
                <w:rFonts w:asciiTheme="majorHAnsi" w:hAnsiTheme="majorHAnsi"/>
                <w:sz w:val="22"/>
                <w:szCs w:val="22"/>
              </w:rPr>
              <w:t>TS</w:t>
            </w:r>
          </w:p>
        </w:tc>
        <w:tc>
          <w:tcPr>
            <w:tcW w:w="874" w:type="pct"/>
          </w:tcPr>
          <w:p w14:paraId="79C90393" w14:textId="77777777" w:rsidR="00BA6E57" w:rsidRPr="00BA6E57" w:rsidRDefault="00BA6E57" w:rsidP="00BA6E57">
            <w:pPr>
              <w:rPr>
                <w:rFonts w:asciiTheme="majorHAnsi" w:hAnsiTheme="majorHAnsi"/>
                <w:sz w:val="22"/>
                <w:szCs w:val="22"/>
              </w:rPr>
            </w:pPr>
          </w:p>
        </w:tc>
        <w:tc>
          <w:tcPr>
            <w:tcW w:w="655" w:type="pct"/>
          </w:tcPr>
          <w:p w14:paraId="2F9B25CD" w14:textId="77777777" w:rsidR="00BA6E57" w:rsidRPr="00BA6E57" w:rsidRDefault="00BA6E57" w:rsidP="00BA6E57">
            <w:pPr>
              <w:rPr>
                <w:rFonts w:asciiTheme="majorHAnsi" w:hAnsiTheme="majorHAnsi"/>
                <w:sz w:val="22"/>
                <w:szCs w:val="22"/>
              </w:rPr>
            </w:pPr>
          </w:p>
        </w:tc>
      </w:tr>
      <w:tr w:rsidR="009A77CE" w:rsidRPr="00BA6E57" w14:paraId="7BB3C2A3" w14:textId="77777777" w:rsidTr="0040560B">
        <w:tc>
          <w:tcPr>
            <w:tcW w:w="672" w:type="pct"/>
          </w:tcPr>
          <w:p w14:paraId="2A8744CC" w14:textId="77777777" w:rsidR="009A77CE" w:rsidRPr="00BA6E57" w:rsidRDefault="009A77CE" w:rsidP="00BA6E57">
            <w:pPr>
              <w:numPr>
                <w:ilvl w:val="0"/>
                <w:numId w:val="16"/>
              </w:numPr>
              <w:rPr>
                <w:rFonts w:asciiTheme="majorHAnsi" w:hAnsiTheme="majorHAnsi"/>
                <w:b/>
                <w:sz w:val="22"/>
                <w:szCs w:val="22"/>
              </w:rPr>
            </w:pPr>
          </w:p>
        </w:tc>
        <w:tc>
          <w:tcPr>
            <w:tcW w:w="1285" w:type="pct"/>
          </w:tcPr>
          <w:p w14:paraId="22671CCE" w14:textId="3A3EE445" w:rsidR="009A77CE" w:rsidRDefault="009A77CE" w:rsidP="00BA6E57">
            <w:pPr>
              <w:rPr>
                <w:rFonts w:asciiTheme="majorHAnsi" w:hAnsiTheme="majorHAnsi"/>
                <w:sz w:val="22"/>
                <w:szCs w:val="22"/>
              </w:rPr>
            </w:pPr>
            <w:r>
              <w:rPr>
                <w:rFonts w:asciiTheme="majorHAnsi" w:hAnsiTheme="majorHAnsi"/>
                <w:sz w:val="22"/>
                <w:szCs w:val="22"/>
              </w:rPr>
              <w:t>Yes</w:t>
            </w:r>
          </w:p>
        </w:tc>
        <w:tc>
          <w:tcPr>
            <w:tcW w:w="993" w:type="pct"/>
          </w:tcPr>
          <w:p w14:paraId="68C8C461" w14:textId="57E19021" w:rsidR="009A77CE" w:rsidRPr="00F1694F" w:rsidRDefault="009A77CE" w:rsidP="00BA6E57">
            <w:pPr>
              <w:rPr>
                <w:rFonts w:ascii="Calibri" w:eastAsia="Times New Roman" w:hAnsi="Calibri" w:cs="Arial"/>
                <w:sz w:val="22"/>
                <w:szCs w:val="22"/>
                <w:shd w:val="clear" w:color="auto" w:fill="FFFFFF"/>
              </w:rPr>
            </w:pPr>
            <w:r w:rsidRPr="009A77CE">
              <w:rPr>
                <w:rFonts w:ascii="Calibri" w:eastAsia="Times New Roman" w:hAnsi="Calibri" w:cs="Arial"/>
                <w:sz w:val="22"/>
                <w:szCs w:val="22"/>
                <w:shd w:val="clear" w:color="auto" w:fill="FFFFFF"/>
              </w:rPr>
              <w:t>Though I question where the cost of the analysis of the impact where will be borne, and whether this will unduly burden P/P service providers (which will be passed on to Clients).</w:t>
            </w:r>
          </w:p>
        </w:tc>
        <w:tc>
          <w:tcPr>
            <w:tcW w:w="521" w:type="pct"/>
          </w:tcPr>
          <w:p w14:paraId="7922AA41" w14:textId="036335C2" w:rsidR="009A77CE" w:rsidRDefault="009A77CE" w:rsidP="00BA6E57">
            <w:pPr>
              <w:rPr>
                <w:rFonts w:asciiTheme="majorHAnsi" w:hAnsiTheme="majorHAnsi"/>
                <w:sz w:val="22"/>
                <w:szCs w:val="22"/>
              </w:rPr>
            </w:pPr>
            <w:r>
              <w:rPr>
                <w:rFonts w:asciiTheme="majorHAnsi" w:hAnsiTheme="majorHAnsi"/>
                <w:sz w:val="22"/>
                <w:szCs w:val="22"/>
              </w:rPr>
              <w:t>Adam Creighton</w:t>
            </w:r>
          </w:p>
        </w:tc>
        <w:tc>
          <w:tcPr>
            <w:tcW w:w="874" w:type="pct"/>
          </w:tcPr>
          <w:p w14:paraId="41EA8AD5" w14:textId="77777777" w:rsidR="009A77CE" w:rsidRPr="00BA6E57" w:rsidRDefault="009A77CE" w:rsidP="00BA6E57">
            <w:pPr>
              <w:rPr>
                <w:rFonts w:asciiTheme="majorHAnsi" w:hAnsiTheme="majorHAnsi"/>
                <w:sz w:val="22"/>
                <w:szCs w:val="22"/>
              </w:rPr>
            </w:pPr>
          </w:p>
        </w:tc>
        <w:tc>
          <w:tcPr>
            <w:tcW w:w="655" w:type="pct"/>
          </w:tcPr>
          <w:p w14:paraId="5DDCD3BC" w14:textId="77777777" w:rsidR="009A77CE" w:rsidRPr="00BA6E57" w:rsidRDefault="009A77CE" w:rsidP="00BA6E57">
            <w:pPr>
              <w:rPr>
                <w:rFonts w:asciiTheme="majorHAnsi" w:hAnsiTheme="majorHAnsi"/>
                <w:sz w:val="22"/>
                <w:szCs w:val="22"/>
              </w:rPr>
            </w:pPr>
          </w:p>
        </w:tc>
      </w:tr>
      <w:tr w:rsidR="009A77CE" w:rsidRPr="00BA6E57" w14:paraId="633AFFB0" w14:textId="77777777" w:rsidTr="0040560B">
        <w:tc>
          <w:tcPr>
            <w:tcW w:w="672" w:type="pct"/>
          </w:tcPr>
          <w:p w14:paraId="07D79932" w14:textId="77777777" w:rsidR="009A77CE" w:rsidRPr="00BA6E57" w:rsidRDefault="009A77CE" w:rsidP="00BA6E57">
            <w:pPr>
              <w:numPr>
                <w:ilvl w:val="0"/>
                <w:numId w:val="16"/>
              </w:numPr>
              <w:rPr>
                <w:rFonts w:asciiTheme="majorHAnsi" w:hAnsiTheme="majorHAnsi"/>
                <w:b/>
                <w:sz w:val="22"/>
                <w:szCs w:val="22"/>
              </w:rPr>
            </w:pPr>
          </w:p>
        </w:tc>
        <w:tc>
          <w:tcPr>
            <w:tcW w:w="1285" w:type="pct"/>
          </w:tcPr>
          <w:p w14:paraId="751CBACC" w14:textId="696FF5BA" w:rsidR="009A77CE" w:rsidRDefault="009A77CE" w:rsidP="00BA6E57">
            <w:pPr>
              <w:rPr>
                <w:rFonts w:asciiTheme="majorHAnsi" w:hAnsiTheme="majorHAnsi"/>
                <w:sz w:val="22"/>
                <w:szCs w:val="22"/>
              </w:rPr>
            </w:pPr>
            <w:r>
              <w:rPr>
                <w:rFonts w:asciiTheme="majorHAnsi" w:hAnsiTheme="majorHAnsi"/>
                <w:sz w:val="22"/>
                <w:szCs w:val="22"/>
              </w:rPr>
              <w:t>Yes</w:t>
            </w:r>
          </w:p>
        </w:tc>
        <w:tc>
          <w:tcPr>
            <w:tcW w:w="993" w:type="pct"/>
          </w:tcPr>
          <w:p w14:paraId="6A3727AE" w14:textId="18F8DA26" w:rsidR="009A77CE" w:rsidRPr="009A77CE" w:rsidRDefault="009A77CE" w:rsidP="00BA6E57">
            <w:pPr>
              <w:rPr>
                <w:rFonts w:ascii="Calibri" w:eastAsia="Times New Roman" w:hAnsi="Calibri" w:cs="Arial"/>
                <w:sz w:val="22"/>
                <w:szCs w:val="22"/>
                <w:shd w:val="clear" w:color="auto" w:fill="FFFFFF"/>
              </w:rPr>
            </w:pPr>
            <w:r w:rsidRPr="009A77CE">
              <w:rPr>
                <w:rFonts w:ascii="Calibri" w:eastAsia="Times New Roman" w:hAnsi="Calibri" w:cs="Arial"/>
                <w:sz w:val="22"/>
                <w:szCs w:val="22"/>
                <w:shd w:val="clear" w:color="auto" w:fill="FFFFFF"/>
              </w:rPr>
              <w:t>I continue to disagree with the idea of accrediting P/P services.</w:t>
            </w:r>
          </w:p>
        </w:tc>
        <w:tc>
          <w:tcPr>
            <w:tcW w:w="521" w:type="pct"/>
          </w:tcPr>
          <w:p w14:paraId="60FA3CEA" w14:textId="1DD59470" w:rsidR="009A77CE" w:rsidRDefault="009A77CE" w:rsidP="00BA6E57">
            <w:pPr>
              <w:rPr>
                <w:rFonts w:asciiTheme="majorHAnsi" w:hAnsiTheme="majorHAnsi"/>
                <w:sz w:val="22"/>
                <w:szCs w:val="22"/>
              </w:rPr>
            </w:pPr>
            <w:r>
              <w:rPr>
                <w:rFonts w:asciiTheme="majorHAnsi" w:hAnsiTheme="majorHAnsi"/>
                <w:sz w:val="22"/>
                <w:szCs w:val="22"/>
              </w:rPr>
              <w:t>Andrew Merenbach</w:t>
            </w:r>
          </w:p>
        </w:tc>
        <w:tc>
          <w:tcPr>
            <w:tcW w:w="874" w:type="pct"/>
          </w:tcPr>
          <w:p w14:paraId="7AFFBCC3" w14:textId="77777777" w:rsidR="009A77CE" w:rsidRPr="00BA6E57" w:rsidRDefault="009A77CE" w:rsidP="00BA6E57">
            <w:pPr>
              <w:rPr>
                <w:rFonts w:asciiTheme="majorHAnsi" w:hAnsiTheme="majorHAnsi"/>
                <w:sz w:val="22"/>
                <w:szCs w:val="22"/>
              </w:rPr>
            </w:pPr>
          </w:p>
        </w:tc>
        <w:tc>
          <w:tcPr>
            <w:tcW w:w="655" w:type="pct"/>
          </w:tcPr>
          <w:p w14:paraId="3FF98A4A" w14:textId="77777777" w:rsidR="009A77CE" w:rsidRPr="00BA6E57" w:rsidRDefault="009A77CE" w:rsidP="00BA6E57">
            <w:pPr>
              <w:rPr>
                <w:rFonts w:asciiTheme="majorHAnsi" w:hAnsiTheme="majorHAnsi"/>
                <w:sz w:val="22"/>
                <w:szCs w:val="22"/>
              </w:rPr>
            </w:pPr>
          </w:p>
        </w:tc>
      </w:tr>
      <w:tr w:rsidR="009A77CE" w:rsidRPr="00BA6E57" w14:paraId="179ADEB7" w14:textId="77777777" w:rsidTr="0040560B">
        <w:tc>
          <w:tcPr>
            <w:tcW w:w="672" w:type="pct"/>
          </w:tcPr>
          <w:p w14:paraId="3DD1233C" w14:textId="77777777" w:rsidR="009A77CE" w:rsidRPr="00BA6E57" w:rsidRDefault="009A77CE" w:rsidP="00BA6E57">
            <w:pPr>
              <w:numPr>
                <w:ilvl w:val="0"/>
                <w:numId w:val="16"/>
              </w:numPr>
              <w:rPr>
                <w:rFonts w:asciiTheme="majorHAnsi" w:hAnsiTheme="majorHAnsi"/>
                <w:b/>
                <w:sz w:val="22"/>
                <w:szCs w:val="22"/>
              </w:rPr>
            </w:pPr>
          </w:p>
        </w:tc>
        <w:tc>
          <w:tcPr>
            <w:tcW w:w="1285" w:type="pct"/>
          </w:tcPr>
          <w:p w14:paraId="1B418C64" w14:textId="2B5EE188" w:rsidR="009A77CE" w:rsidRDefault="009A77CE" w:rsidP="00BA6E57">
            <w:pPr>
              <w:rPr>
                <w:rFonts w:asciiTheme="majorHAnsi" w:hAnsiTheme="majorHAnsi"/>
                <w:sz w:val="22"/>
                <w:szCs w:val="22"/>
              </w:rPr>
            </w:pPr>
            <w:r>
              <w:rPr>
                <w:rFonts w:asciiTheme="majorHAnsi" w:hAnsiTheme="majorHAnsi"/>
                <w:sz w:val="22"/>
                <w:szCs w:val="22"/>
              </w:rPr>
              <w:t>Yes</w:t>
            </w:r>
          </w:p>
        </w:tc>
        <w:tc>
          <w:tcPr>
            <w:tcW w:w="993" w:type="pct"/>
          </w:tcPr>
          <w:p w14:paraId="3CB398C4" w14:textId="5C081466" w:rsidR="009A77CE" w:rsidRPr="009A77CE" w:rsidRDefault="009A77CE"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 xml:space="preserve">I </w:t>
            </w:r>
            <w:r w:rsidRPr="009A77CE">
              <w:rPr>
                <w:rFonts w:ascii="Calibri" w:eastAsia="Times New Roman" w:hAnsi="Calibri" w:cs="Arial"/>
                <w:sz w:val="22"/>
                <w:szCs w:val="22"/>
                <w:shd w:val="clear" w:color="auto" w:fill="FFFFFF"/>
              </w:rPr>
              <w:t>believe that the current language of these recommendations is more or less opening a can of worms. Please consider the impact on the customers of these proxy/privacy customers, or at least make these recommendations or guidelines that do not negatively impact their privacy and their ability to express their speech freely on the web.</w:t>
            </w:r>
          </w:p>
        </w:tc>
        <w:tc>
          <w:tcPr>
            <w:tcW w:w="521" w:type="pct"/>
          </w:tcPr>
          <w:p w14:paraId="50F87922" w14:textId="3D036984" w:rsidR="009A77CE" w:rsidRDefault="009A77CE" w:rsidP="00BA6E57">
            <w:pPr>
              <w:rPr>
                <w:rFonts w:asciiTheme="majorHAnsi" w:hAnsiTheme="majorHAnsi"/>
                <w:sz w:val="22"/>
                <w:szCs w:val="22"/>
              </w:rPr>
            </w:pPr>
            <w:r>
              <w:rPr>
                <w:rFonts w:asciiTheme="majorHAnsi" w:hAnsiTheme="majorHAnsi"/>
                <w:sz w:val="22"/>
                <w:szCs w:val="22"/>
              </w:rPr>
              <w:t>C.</w:t>
            </w:r>
          </w:p>
        </w:tc>
        <w:tc>
          <w:tcPr>
            <w:tcW w:w="874" w:type="pct"/>
          </w:tcPr>
          <w:p w14:paraId="674BF6B3" w14:textId="77777777" w:rsidR="009A77CE" w:rsidRPr="00BA6E57" w:rsidRDefault="009A77CE" w:rsidP="00BA6E57">
            <w:pPr>
              <w:rPr>
                <w:rFonts w:asciiTheme="majorHAnsi" w:hAnsiTheme="majorHAnsi"/>
                <w:sz w:val="22"/>
                <w:szCs w:val="22"/>
              </w:rPr>
            </w:pPr>
          </w:p>
        </w:tc>
        <w:tc>
          <w:tcPr>
            <w:tcW w:w="655" w:type="pct"/>
          </w:tcPr>
          <w:p w14:paraId="684419B3" w14:textId="77777777" w:rsidR="009A77CE" w:rsidRPr="00BA6E57" w:rsidRDefault="009A77CE" w:rsidP="00BA6E57">
            <w:pPr>
              <w:rPr>
                <w:rFonts w:asciiTheme="majorHAnsi" w:hAnsiTheme="majorHAnsi"/>
                <w:sz w:val="22"/>
                <w:szCs w:val="22"/>
              </w:rPr>
            </w:pPr>
          </w:p>
        </w:tc>
      </w:tr>
      <w:tr w:rsidR="00F311F2" w:rsidRPr="00BA6E57" w14:paraId="7B571F46" w14:textId="77777777" w:rsidTr="0040560B">
        <w:tc>
          <w:tcPr>
            <w:tcW w:w="672" w:type="pct"/>
          </w:tcPr>
          <w:p w14:paraId="7CCFCF55" w14:textId="77777777" w:rsidR="00F311F2" w:rsidRPr="00BA6E57" w:rsidRDefault="00F311F2" w:rsidP="00BA6E57">
            <w:pPr>
              <w:numPr>
                <w:ilvl w:val="0"/>
                <w:numId w:val="16"/>
              </w:numPr>
              <w:rPr>
                <w:rFonts w:asciiTheme="majorHAnsi" w:hAnsiTheme="majorHAnsi"/>
                <w:b/>
                <w:sz w:val="22"/>
                <w:szCs w:val="22"/>
              </w:rPr>
            </w:pPr>
          </w:p>
        </w:tc>
        <w:tc>
          <w:tcPr>
            <w:tcW w:w="1285" w:type="pct"/>
          </w:tcPr>
          <w:p w14:paraId="4B51E07F" w14:textId="5857AD13" w:rsidR="00F311F2" w:rsidRDefault="00F311F2" w:rsidP="00BA6E57">
            <w:pPr>
              <w:rPr>
                <w:rFonts w:asciiTheme="majorHAnsi" w:hAnsiTheme="majorHAnsi"/>
                <w:sz w:val="22"/>
                <w:szCs w:val="22"/>
              </w:rPr>
            </w:pPr>
            <w:r>
              <w:rPr>
                <w:rFonts w:asciiTheme="majorHAnsi" w:hAnsiTheme="majorHAnsi"/>
                <w:sz w:val="22"/>
                <w:szCs w:val="22"/>
              </w:rPr>
              <w:t>Yes</w:t>
            </w:r>
          </w:p>
        </w:tc>
        <w:tc>
          <w:tcPr>
            <w:tcW w:w="993" w:type="pct"/>
          </w:tcPr>
          <w:p w14:paraId="1F1E4247" w14:textId="676BD27D" w:rsidR="00F311F2" w:rsidRDefault="00F311F2" w:rsidP="00BA6E57">
            <w:pPr>
              <w:rPr>
                <w:rFonts w:ascii="Calibri" w:eastAsia="Times New Roman" w:hAnsi="Calibri" w:cs="Arial"/>
                <w:sz w:val="22"/>
                <w:szCs w:val="22"/>
                <w:shd w:val="clear" w:color="auto" w:fill="FFFFFF"/>
              </w:rPr>
            </w:pPr>
            <w:r w:rsidRPr="00F311F2">
              <w:rPr>
                <w:rFonts w:ascii="Calibri" w:eastAsia="Times New Roman" w:hAnsi="Calibri" w:cs="Arial"/>
                <w:sz w:val="22"/>
                <w:szCs w:val="22"/>
                <w:shd w:val="clear" w:color="auto" w:fill="FFFFFF"/>
              </w:rPr>
              <w:t>The needs of end users do not appear to be a goal of the current recommendations. I would be very interested to review one where they were.</w:t>
            </w:r>
          </w:p>
        </w:tc>
        <w:tc>
          <w:tcPr>
            <w:tcW w:w="521" w:type="pct"/>
          </w:tcPr>
          <w:p w14:paraId="66E164F9" w14:textId="2E770191" w:rsidR="00F311F2" w:rsidRDefault="00F311F2" w:rsidP="00BA6E57">
            <w:pPr>
              <w:rPr>
                <w:rFonts w:asciiTheme="majorHAnsi" w:hAnsiTheme="majorHAnsi"/>
                <w:sz w:val="22"/>
                <w:szCs w:val="22"/>
              </w:rPr>
            </w:pPr>
            <w:r>
              <w:rPr>
                <w:rFonts w:asciiTheme="majorHAnsi" w:hAnsiTheme="majorHAnsi"/>
                <w:sz w:val="22"/>
                <w:szCs w:val="22"/>
              </w:rPr>
              <w:t>Finn Ellis</w:t>
            </w:r>
          </w:p>
        </w:tc>
        <w:tc>
          <w:tcPr>
            <w:tcW w:w="874" w:type="pct"/>
          </w:tcPr>
          <w:p w14:paraId="6FEB93B9" w14:textId="77777777" w:rsidR="00F311F2" w:rsidRPr="00BA6E57" w:rsidRDefault="00F311F2" w:rsidP="00BA6E57">
            <w:pPr>
              <w:rPr>
                <w:rFonts w:asciiTheme="majorHAnsi" w:hAnsiTheme="majorHAnsi"/>
                <w:sz w:val="22"/>
                <w:szCs w:val="22"/>
              </w:rPr>
            </w:pPr>
          </w:p>
        </w:tc>
        <w:tc>
          <w:tcPr>
            <w:tcW w:w="655" w:type="pct"/>
          </w:tcPr>
          <w:p w14:paraId="3B8F164B" w14:textId="77777777" w:rsidR="00F311F2" w:rsidRPr="00BA6E57" w:rsidRDefault="00F311F2" w:rsidP="00BA6E57">
            <w:pPr>
              <w:rPr>
                <w:rFonts w:asciiTheme="majorHAnsi" w:hAnsiTheme="majorHAnsi"/>
                <w:sz w:val="22"/>
                <w:szCs w:val="22"/>
              </w:rPr>
            </w:pPr>
          </w:p>
        </w:tc>
      </w:tr>
      <w:tr w:rsidR="00F311F2" w:rsidRPr="00BA6E57" w14:paraId="3908B140" w14:textId="77777777" w:rsidTr="0040560B">
        <w:tc>
          <w:tcPr>
            <w:tcW w:w="672" w:type="pct"/>
          </w:tcPr>
          <w:p w14:paraId="02F81F05" w14:textId="77777777" w:rsidR="00F311F2" w:rsidRPr="00BA6E57" w:rsidRDefault="00F311F2" w:rsidP="00BA6E57">
            <w:pPr>
              <w:numPr>
                <w:ilvl w:val="0"/>
                <w:numId w:val="16"/>
              </w:numPr>
              <w:rPr>
                <w:rFonts w:asciiTheme="majorHAnsi" w:hAnsiTheme="majorHAnsi"/>
                <w:b/>
                <w:sz w:val="22"/>
                <w:szCs w:val="22"/>
              </w:rPr>
            </w:pPr>
          </w:p>
        </w:tc>
        <w:tc>
          <w:tcPr>
            <w:tcW w:w="1285" w:type="pct"/>
          </w:tcPr>
          <w:p w14:paraId="03CAABA8" w14:textId="1D84B014" w:rsidR="00F311F2" w:rsidRDefault="00F311F2" w:rsidP="00BA6E57">
            <w:pPr>
              <w:rPr>
                <w:rFonts w:asciiTheme="majorHAnsi" w:hAnsiTheme="majorHAnsi"/>
                <w:sz w:val="22"/>
                <w:szCs w:val="22"/>
              </w:rPr>
            </w:pPr>
            <w:r>
              <w:rPr>
                <w:rFonts w:asciiTheme="majorHAnsi" w:hAnsiTheme="majorHAnsi"/>
                <w:sz w:val="22"/>
                <w:szCs w:val="22"/>
              </w:rPr>
              <w:t>Yes</w:t>
            </w:r>
          </w:p>
        </w:tc>
        <w:tc>
          <w:tcPr>
            <w:tcW w:w="993" w:type="pct"/>
          </w:tcPr>
          <w:p w14:paraId="1127FF4A" w14:textId="120CDCB3" w:rsidR="00F311F2" w:rsidRPr="00F311F2" w:rsidRDefault="00F311F2" w:rsidP="00BA6E57">
            <w:pPr>
              <w:rPr>
                <w:rFonts w:ascii="Calibri" w:eastAsia="Times New Roman" w:hAnsi="Calibri" w:cs="Arial"/>
                <w:sz w:val="22"/>
                <w:szCs w:val="22"/>
                <w:shd w:val="clear" w:color="auto" w:fill="FFFFFF"/>
              </w:rPr>
            </w:pPr>
            <w:r w:rsidRPr="00F311F2">
              <w:rPr>
                <w:rFonts w:ascii="Calibri" w:eastAsia="Times New Roman" w:hAnsi="Calibri" w:cs="Arial"/>
                <w:sz w:val="22"/>
                <w:szCs w:val="22"/>
                <w:shd w:val="clear" w:color="auto" w:fill="FFFFFF"/>
              </w:rPr>
              <w:t>There should be no accreditation of privacy service providers or mechanism for violating the privacy of users.</w:t>
            </w:r>
          </w:p>
        </w:tc>
        <w:tc>
          <w:tcPr>
            <w:tcW w:w="521" w:type="pct"/>
          </w:tcPr>
          <w:p w14:paraId="46796748" w14:textId="127B7102" w:rsidR="00F311F2" w:rsidRDefault="00F311F2" w:rsidP="00BA6E57">
            <w:pPr>
              <w:rPr>
                <w:rFonts w:asciiTheme="majorHAnsi" w:hAnsiTheme="majorHAnsi"/>
                <w:sz w:val="22"/>
                <w:szCs w:val="22"/>
              </w:rPr>
            </w:pPr>
            <w:r>
              <w:rPr>
                <w:rFonts w:asciiTheme="majorHAnsi" w:hAnsiTheme="majorHAnsi"/>
                <w:sz w:val="22"/>
                <w:szCs w:val="22"/>
              </w:rPr>
              <w:t>Private</w:t>
            </w:r>
          </w:p>
        </w:tc>
        <w:tc>
          <w:tcPr>
            <w:tcW w:w="874" w:type="pct"/>
          </w:tcPr>
          <w:p w14:paraId="3A7C0298" w14:textId="77777777" w:rsidR="00F311F2" w:rsidRPr="00BA6E57" w:rsidRDefault="00F311F2" w:rsidP="00BA6E57">
            <w:pPr>
              <w:rPr>
                <w:rFonts w:asciiTheme="majorHAnsi" w:hAnsiTheme="majorHAnsi"/>
                <w:sz w:val="22"/>
                <w:szCs w:val="22"/>
              </w:rPr>
            </w:pPr>
          </w:p>
        </w:tc>
        <w:tc>
          <w:tcPr>
            <w:tcW w:w="655" w:type="pct"/>
          </w:tcPr>
          <w:p w14:paraId="427C63AD" w14:textId="77777777" w:rsidR="00F311F2" w:rsidRPr="00BA6E57" w:rsidRDefault="00F311F2" w:rsidP="00BA6E57">
            <w:pPr>
              <w:rPr>
                <w:rFonts w:asciiTheme="majorHAnsi" w:hAnsiTheme="majorHAnsi"/>
                <w:sz w:val="22"/>
                <w:szCs w:val="22"/>
              </w:rPr>
            </w:pPr>
          </w:p>
        </w:tc>
      </w:tr>
      <w:tr w:rsidR="005B4179" w:rsidRPr="00BA6E57" w14:paraId="28496D18" w14:textId="77777777" w:rsidTr="0040560B">
        <w:tc>
          <w:tcPr>
            <w:tcW w:w="672" w:type="pct"/>
          </w:tcPr>
          <w:p w14:paraId="5090B609" w14:textId="77777777" w:rsidR="005B4179" w:rsidRPr="00BA6E57" w:rsidRDefault="005B4179" w:rsidP="00BA6E57">
            <w:pPr>
              <w:numPr>
                <w:ilvl w:val="0"/>
                <w:numId w:val="16"/>
              </w:numPr>
              <w:rPr>
                <w:rFonts w:asciiTheme="majorHAnsi" w:hAnsiTheme="majorHAnsi"/>
                <w:b/>
                <w:sz w:val="22"/>
                <w:szCs w:val="22"/>
              </w:rPr>
            </w:pPr>
          </w:p>
        </w:tc>
        <w:tc>
          <w:tcPr>
            <w:tcW w:w="1285" w:type="pct"/>
          </w:tcPr>
          <w:p w14:paraId="5AA448CA" w14:textId="4681E57C" w:rsidR="005B4179" w:rsidRDefault="005B4179" w:rsidP="00BA6E57">
            <w:pPr>
              <w:rPr>
                <w:rFonts w:asciiTheme="majorHAnsi" w:hAnsiTheme="majorHAnsi"/>
                <w:sz w:val="22"/>
                <w:szCs w:val="22"/>
              </w:rPr>
            </w:pPr>
            <w:r>
              <w:rPr>
                <w:rFonts w:asciiTheme="majorHAnsi" w:hAnsiTheme="majorHAnsi"/>
                <w:sz w:val="22"/>
                <w:szCs w:val="22"/>
              </w:rPr>
              <w:t>Yes with conditions</w:t>
            </w:r>
          </w:p>
        </w:tc>
        <w:tc>
          <w:tcPr>
            <w:tcW w:w="993" w:type="pct"/>
          </w:tcPr>
          <w:p w14:paraId="6B895F32" w14:textId="004DA9C8" w:rsidR="005B4179" w:rsidRPr="00F1694F" w:rsidRDefault="005B4179" w:rsidP="00BA6E57">
            <w:pPr>
              <w:rPr>
                <w:rFonts w:ascii="Calibri" w:eastAsia="Times New Roman" w:hAnsi="Calibri" w:cs="Arial"/>
                <w:sz w:val="22"/>
                <w:szCs w:val="22"/>
                <w:shd w:val="clear" w:color="auto" w:fill="FFFFFF"/>
              </w:rPr>
            </w:pPr>
            <w:r w:rsidRPr="007B0AAC">
              <w:rPr>
                <w:rFonts w:ascii="Calibri" w:eastAsia="Times New Roman" w:hAnsi="Calibri" w:cs="Arial"/>
                <w:sz w:val="22"/>
                <w:szCs w:val="22"/>
                <w:shd w:val="clear" w:color="auto" w:fill="FFFFFF"/>
              </w:rPr>
              <w:t>I don't agree with the framework in the first place</w:t>
            </w:r>
            <w:r>
              <w:rPr>
                <w:rFonts w:ascii="Calibri" w:eastAsia="Times New Roman" w:hAnsi="Calibri" w:cs="Arial"/>
                <w:sz w:val="22"/>
                <w:szCs w:val="22"/>
                <w:shd w:val="clear" w:color="auto" w:fill="FFFFFF"/>
              </w:rPr>
              <w:t>.</w:t>
            </w:r>
          </w:p>
        </w:tc>
        <w:tc>
          <w:tcPr>
            <w:tcW w:w="521" w:type="pct"/>
          </w:tcPr>
          <w:p w14:paraId="1015FDFF" w14:textId="3E770811" w:rsidR="005B4179" w:rsidRDefault="005B4179" w:rsidP="00BA6E57">
            <w:pPr>
              <w:rPr>
                <w:rFonts w:asciiTheme="majorHAnsi" w:hAnsiTheme="majorHAnsi"/>
                <w:sz w:val="22"/>
                <w:szCs w:val="22"/>
              </w:rPr>
            </w:pPr>
            <w:r>
              <w:rPr>
                <w:rFonts w:asciiTheme="majorHAnsi" w:hAnsiTheme="majorHAnsi"/>
                <w:sz w:val="22"/>
                <w:szCs w:val="22"/>
              </w:rPr>
              <w:t>James Ford</w:t>
            </w:r>
          </w:p>
        </w:tc>
        <w:tc>
          <w:tcPr>
            <w:tcW w:w="874" w:type="pct"/>
          </w:tcPr>
          <w:p w14:paraId="36BDEACA" w14:textId="77777777" w:rsidR="005B4179" w:rsidRPr="00BA6E57" w:rsidRDefault="005B4179" w:rsidP="00BA6E57">
            <w:pPr>
              <w:rPr>
                <w:rFonts w:asciiTheme="majorHAnsi" w:hAnsiTheme="majorHAnsi"/>
                <w:sz w:val="22"/>
                <w:szCs w:val="22"/>
              </w:rPr>
            </w:pPr>
          </w:p>
        </w:tc>
        <w:tc>
          <w:tcPr>
            <w:tcW w:w="655" w:type="pct"/>
          </w:tcPr>
          <w:p w14:paraId="2EE52857" w14:textId="77777777" w:rsidR="005B4179" w:rsidRPr="00BA6E57" w:rsidRDefault="005B4179" w:rsidP="00BA6E57">
            <w:pPr>
              <w:rPr>
                <w:rFonts w:asciiTheme="majorHAnsi" w:hAnsiTheme="majorHAnsi"/>
                <w:sz w:val="22"/>
                <w:szCs w:val="22"/>
              </w:rPr>
            </w:pPr>
          </w:p>
        </w:tc>
      </w:tr>
      <w:tr w:rsidR="009A77CE" w:rsidRPr="00BA6E57" w14:paraId="46EDEBE5" w14:textId="77777777" w:rsidTr="0040560B">
        <w:tc>
          <w:tcPr>
            <w:tcW w:w="672" w:type="pct"/>
          </w:tcPr>
          <w:p w14:paraId="4D43FFE3" w14:textId="77777777" w:rsidR="009A77CE" w:rsidRPr="00BA6E57" w:rsidRDefault="009A77CE" w:rsidP="00BA6E57">
            <w:pPr>
              <w:numPr>
                <w:ilvl w:val="0"/>
                <w:numId w:val="16"/>
              </w:numPr>
              <w:rPr>
                <w:rFonts w:asciiTheme="majorHAnsi" w:hAnsiTheme="majorHAnsi"/>
                <w:b/>
                <w:sz w:val="22"/>
                <w:szCs w:val="22"/>
              </w:rPr>
            </w:pPr>
          </w:p>
        </w:tc>
        <w:tc>
          <w:tcPr>
            <w:tcW w:w="1285" w:type="pct"/>
          </w:tcPr>
          <w:p w14:paraId="44BC91A3" w14:textId="307F8A68" w:rsidR="009A77CE" w:rsidRDefault="009A77CE" w:rsidP="00BA6E57">
            <w:pPr>
              <w:rPr>
                <w:rFonts w:asciiTheme="majorHAnsi" w:hAnsiTheme="majorHAnsi"/>
                <w:sz w:val="22"/>
                <w:szCs w:val="22"/>
              </w:rPr>
            </w:pPr>
            <w:r>
              <w:rPr>
                <w:rFonts w:asciiTheme="majorHAnsi" w:hAnsiTheme="majorHAnsi"/>
                <w:sz w:val="22"/>
                <w:szCs w:val="22"/>
              </w:rPr>
              <w:t>No</w:t>
            </w:r>
          </w:p>
        </w:tc>
        <w:tc>
          <w:tcPr>
            <w:tcW w:w="993" w:type="pct"/>
          </w:tcPr>
          <w:p w14:paraId="112C02D1" w14:textId="794FD071" w:rsidR="009A77CE" w:rsidRPr="007B0AAC" w:rsidRDefault="009A77CE" w:rsidP="00BA6E57">
            <w:pPr>
              <w:rPr>
                <w:rFonts w:ascii="Calibri" w:eastAsia="Times New Roman" w:hAnsi="Calibri" w:cs="Arial"/>
                <w:sz w:val="22"/>
                <w:szCs w:val="22"/>
                <w:shd w:val="clear" w:color="auto" w:fill="FFFFFF"/>
              </w:rPr>
            </w:pPr>
            <w:r w:rsidRPr="009A77CE">
              <w:rPr>
                <w:rFonts w:ascii="Calibri" w:eastAsia="Times New Roman" w:hAnsi="Calibri" w:cs="Arial"/>
                <w:sz w:val="22"/>
                <w:szCs w:val="22"/>
                <w:shd w:val="clear" w:color="auto" w:fill="FFFFFF"/>
              </w:rPr>
              <w:t>No P/P protection should exist at all.</w:t>
            </w:r>
          </w:p>
        </w:tc>
        <w:tc>
          <w:tcPr>
            <w:tcW w:w="521" w:type="pct"/>
          </w:tcPr>
          <w:p w14:paraId="6074D547" w14:textId="05FC78F7" w:rsidR="009A77CE" w:rsidRDefault="009A77CE" w:rsidP="00BA6E57">
            <w:pPr>
              <w:rPr>
                <w:rFonts w:asciiTheme="majorHAnsi" w:hAnsiTheme="majorHAnsi"/>
                <w:sz w:val="22"/>
                <w:szCs w:val="22"/>
              </w:rPr>
            </w:pPr>
            <w:r>
              <w:rPr>
                <w:rFonts w:asciiTheme="majorHAnsi" w:hAnsiTheme="majorHAnsi"/>
                <w:sz w:val="22"/>
                <w:szCs w:val="22"/>
              </w:rPr>
              <w:t>Gary Miller</w:t>
            </w:r>
          </w:p>
        </w:tc>
        <w:tc>
          <w:tcPr>
            <w:tcW w:w="874" w:type="pct"/>
          </w:tcPr>
          <w:p w14:paraId="7D26FE53" w14:textId="77777777" w:rsidR="009A77CE" w:rsidRPr="00BA6E57" w:rsidRDefault="009A77CE" w:rsidP="00BA6E57">
            <w:pPr>
              <w:rPr>
                <w:rFonts w:asciiTheme="majorHAnsi" w:hAnsiTheme="majorHAnsi"/>
                <w:sz w:val="22"/>
                <w:szCs w:val="22"/>
              </w:rPr>
            </w:pPr>
          </w:p>
        </w:tc>
        <w:tc>
          <w:tcPr>
            <w:tcW w:w="655" w:type="pct"/>
          </w:tcPr>
          <w:p w14:paraId="5BF7A7D1" w14:textId="77777777" w:rsidR="009A77CE" w:rsidRPr="00BA6E57" w:rsidRDefault="009A77CE" w:rsidP="00BA6E57">
            <w:pPr>
              <w:rPr>
                <w:rFonts w:asciiTheme="majorHAnsi" w:hAnsiTheme="majorHAnsi"/>
                <w:sz w:val="22"/>
                <w:szCs w:val="22"/>
              </w:rPr>
            </w:pPr>
          </w:p>
        </w:tc>
      </w:tr>
      <w:tr w:rsidR="009A77CE" w:rsidRPr="00BA6E57" w14:paraId="565DD144" w14:textId="77777777" w:rsidTr="0040560B">
        <w:tc>
          <w:tcPr>
            <w:tcW w:w="672" w:type="pct"/>
          </w:tcPr>
          <w:p w14:paraId="17EE6973" w14:textId="77777777" w:rsidR="009A77CE" w:rsidRPr="00BA6E57" w:rsidRDefault="009A77CE" w:rsidP="00BA6E57">
            <w:pPr>
              <w:numPr>
                <w:ilvl w:val="0"/>
                <w:numId w:val="16"/>
              </w:numPr>
              <w:rPr>
                <w:rFonts w:asciiTheme="majorHAnsi" w:hAnsiTheme="majorHAnsi"/>
                <w:b/>
                <w:sz w:val="22"/>
                <w:szCs w:val="22"/>
              </w:rPr>
            </w:pPr>
          </w:p>
        </w:tc>
        <w:tc>
          <w:tcPr>
            <w:tcW w:w="1285" w:type="pct"/>
          </w:tcPr>
          <w:p w14:paraId="305011C8" w14:textId="68320D7E" w:rsidR="009A77CE" w:rsidRDefault="009A77CE" w:rsidP="00BA6E57">
            <w:pPr>
              <w:rPr>
                <w:rFonts w:asciiTheme="majorHAnsi" w:hAnsiTheme="majorHAnsi"/>
                <w:sz w:val="22"/>
                <w:szCs w:val="22"/>
              </w:rPr>
            </w:pPr>
            <w:r>
              <w:rPr>
                <w:rFonts w:asciiTheme="majorHAnsi" w:hAnsiTheme="majorHAnsi"/>
                <w:sz w:val="22"/>
                <w:szCs w:val="22"/>
              </w:rPr>
              <w:t>No</w:t>
            </w:r>
          </w:p>
        </w:tc>
        <w:tc>
          <w:tcPr>
            <w:tcW w:w="993" w:type="pct"/>
          </w:tcPr>
          <w:p w14:paraId="0AC6F78E" w14:textId="65007D58" w:rsidR="009A77CE" w:rsidRPr="009A77CE" w:rsidRDefault="009A77CE" w:rsidP="00BA6E57">
            <w:pPr>
              <w:rPr>
                <w:rFonts w:ascii="Calibri" w:eastAsia="Times New Roman" w:hAnsi="Calibri" w:cs="Arial"/>
                <w:sz w:val="22"/>
                <w:szCs w:val="22"/>
                <w:shd w:val="clear" w:color="auto" w:fill="FFFFFF"/>
              </w:rPr>
            </w:pPr>
            <w:r w:rsidRPr="009A77CE">
              <w:rPr>
                <w:rFonts w:ascii="Calibri" w:eastAsia="Times New Roman" w:hAnsi="Calibri" w:cs="Arial"/>
                <w:sz w:val="22"/>
                <w:szCs w:val="22"/>
                <w:shd w:val="clear" w:color="auto" w:fill="FFFFFF"/>
              </w:rPr>
              <w:t>No. The IRTP is neither defined nor linked here, so it is impossible to agree with this statement.</w:t>
            </w:r>
          </w:p>
        </w:tc>
        <w:tc>
          <w:tcPr>
            <w:tcW w:w="521" w:type="pct"/>
          </w:tcPr>
          <w:p w14:paraId="0E13CA85" w14:textId="5ED5969F" w:rsidR="009A77CE" w:rsidRDefault="009A77CE" w:rsidP="00BA6E57">
            <w:pPr>
              <w:rPr>
                <w:rFonts w:asciiTheme="majorHAnsi" w:hAnsiTheme="majorHAnsi"/>
                <w:sz w:val="22"/>
                <w:szCs w:val="22"/>
              </w:rPr>
            </w:pPr>
            <w:r>
              <w:rPr>
                <w:rFonts w:asciiTheme="majorHAnsi" w:hAnsiTheme="majorHAnsi"/>
                <w:sz w:val="22"/>
                <w:szCs w:val="22"/>
              </w:rPr>
              <w:t>Michael Ho</w:t>
            </w:r>
          </w:p>
        </w:tc>
        <w:tc>
          <w:tcPr>
            <w:tcW w:w="874" w:type="pct"/>
          </w:tcPr>
          <w:p w14:paraId="284D122E" w14:textId="77777777" w:rsidR="009A77CE" w:rsidRPr="00BA6E57" w:rsidRDefault="009A77CE" w:rsidP="00BA6E57">
            <w:pPr>
              <w:rPr>
                <w:rFonts w:asciiTheme="majorHAnsi" w:hAnsiTheme="majorHAnsi"/>
                <w:sz w:val="22"/>
                <w:szCs w:val="22"/>
              </w:rPr>
            </w:pPr>
          </w:p>
        </w:tc>
        <w:tc>
          <w:tcPr>
            <w:tcW w:w="655" w:type="pct"/>
          </w:tcPr>
          <w:p w14:paraId="2FBF3B97" w14:textId="77777777" w:rsidR="009A77CE" w:rsidRPr="00BA6E57" w:rsidRDefault="009A77CE" w:rsidP="00BA6E57">
            <w:pPr>
              <w:rPr>
                <w:rFonts w:asciiTheme="majorHAnsi" w:hAnsiTheme="majorHAnsi"/>
                <w:sz w:val="22"/>
                <w:szCs w:val="22"/>
              </w:rPr>
            </w:pPr>
          </w:p>
        </w:tc>
      </w:tr>
      <w:tr w:rsidR="005B4179" w:rsidRPr="00BA6E57" w14:paraId="2EA2029A" w14:textId="77777777" w:rsidTr="0040560B">
        <w:tc>
          <w:tcPr>
            <w:tcW w:w="672" w:type="pct"/>
          </w:tcPr>
          <w:p w14:paraId="734798F2" w14:textId="77777777" w:rsidR="005B4179" w:rsidRPr="00BA6E57" w:rsidRDefault="005B4179" w:rsidP="00BA6E57">
            <w:pPr>
              <w:numPr>
                <w:ilvl w:val="0"/>
                <w:numId w:val="16"/>
              </w:numPr>
              <w:rPr>
                <w:rFonts w:asciiTheme="majorHAnsi" w:hAnsiTheme="majorHAnsi"/>
                <w:b/>
                <w:sz w:val="22"/>
                <w:szCs w:val="22"/>
              </w:rPr>
            </w:pPr>
          </w:p>
        </w:tc>
        <w:tc>
          <w:tcPr>
            <w:tcW w:w="1285" w:type="pct"/>
          </w:tcPr>
          <w:p w14:paraId="1CC36A23" w14:textId="23F6823C" w:rsidR="005B4179" w:rsidRPr="00BA6E57" w:rsidRDefault="005B4179" w:rsidP="00BA6E57">
            <w:pPr>
              <w:rPr>
                <w:rFonts w:asciiTheme="majorHAnsi" w:hAnsiTheme="majorHAnsi"/>
                <w:sz w:val="22"/>
                <w:szCs w:val="22"/>
              </w:rPr>
            </w:pPr>
            <w:r>
              <w:rPr>
                <w:rFonts w:ascii="Calibri" w:hAnsi="Calibri"/>
                <w:sz w:val="22"/>
                <w:szCs w:val="22"/>
              </w:rPr>
              <w:t>No</w:t>
            </w:r>
          </w:p>
        </w:tc>
        <w:tc>
          <w:tcPr>
            <w:tcW w:w="993" w:type="pct"/>
          </w:tcPr>
          <w:p w14:paraId="0FCB7BB0" w14:textId="42EEF0D1" w:rsidR="005B4179" w:rsidRPr="00BA6E57" w:rsidRDefault="005B4179" w:rsidP="00BA6E57">
            <w:pPr>
              <w:rPr>
                <w:rFonts w:asciiTheme="majorHAnsi" w:hAnsiTheme="majorHAnsi"/>
                <w:sz w:val="22"/>
                <w:szCs w:val="22"/>
              </w:rPr>
            </w:pPr>
            <w:r w:rsidRPr="00D31CDA">
              <w:rPr>
                <w:rFonts w:ascii="Calibri" w:hAnsi="Calibri"/>
                <w:sz w:val="22"/>
              </w:rPr>
              <w:t>Hell no! The free market will handle these issues, not the unelected</w:t>
            </w:r>
            <w:r>
              <w:rPr>
                <w:rFonts w:ascii="Calibri" w:hAnsi="Calibri"/>
                <w:sz w:val="22"/>
              </w:rPr>
              <w:t>.</w:t>
            </w:r>
          </w:p>
        </w:tc>
        <w:tc>
          <w:tcPr>
            <w:tcW w:w="521" w:type="pct"/>
          </w:tcPr>
          <w:p w14:paraId="0C54C08B" w14:textId="63996488" w:rsidR="005B4179" w:rsidRPr="00BA6E57" w:rsidRDefault="005B4179" w:rsidP="00BA6E57">
            <w:pPr>
              <w:rPr>
                <w:rFonts w:asciiTheme="majorHAnsi" w:hAnsiTheme="majorHAnsi"/>
                <w:sz w:val="22"/>
                <w:szCs w:val="22"/>
              </w:rPr>
            </w:pPr>
            <w:r>
              <w:rPr>
                <w:rFonts w:ascii="Calibri" w:eastAsia="Times New Roman" w:hAnsi="Calibri" w:cs="Arial"/>
                <w:sz w:val="22"/>
                <w:szCs w:val="22"/>
                <w:shd w:val="clear" w:color="auto" w:fill="FFFFFF"/>
              </w:rPr>
              <w:t>Christopher Smith</w:t>
            </w:r>
          </w:p>
        </w:tc>
        <w:tc>
          <w:tcPr>
            <w:tcW w:w="874" w:type="pct"/>
          </w:tcPr>
          <w:p w14:paraId="2A6B516A" w14:textId="77777777" w:rsidR="005B4179" w:rsidRPr="00BA6E57" w:rsidRDefault="005B4179" w:rsidP="00BA6E57">
            <w:pPr>
              <w:rPr>
                <w:rFonts w:asciiTheme="majorHAnsi" w:hAnsiTheme="majorHAnsi"/>
                <w:sz w:val="22"/>
                <w:szCs w:val="22"/>
              </w:rPr>
            </w:pPr>
          </w:p>
        </w:tc>
        <w:tc>
          <w:tcPr>
            <w:tcW w:w="655" w:type="pct"/>
          </w:tcPr>
          <w:p w14:paraId="721F1CD5" w14:textId="77777777" w:rsidR="005B4179" w:rsidRPr="00BA6E57" w:rsidRDefault="005B4179" w:rsidP="00BA6E57">
            <w:pPr>
              <w:rPr>
                <w:rFonts w:asciiTheme="majorHAnsi" w:hAnsiTheme="majorHAnsi"/>
                <w:sz w:val="22"/>
                <w:szCs w:val="22"/>
              </w:rPr>
            </w:pPr>
          </w:p>
        </w:tc>
      </w:tr>
      <w:tr w:rsidR="00F311F2" w:rsidRPr="00BA6E57" w14:paraId="7A63B1BF" w14:textId="77777777" w:rsidTr="0040560B">
        <w:tc>
          <w:tcPr>
            <w:tcW w:w="672" w:type="pct"/>
          </w:tcPr>
          <w:p w14:paraId="184AA517" w14:textId="77777777" w:rsidR="00F311F2" w:rsidRPr="00BA6E57" w:rsidRDefault="00F311F2" w:rsidP="00BA6E57">
            <w:pPr>
              <w:numPr>
                <w:ilvl w:val="0"/>
                <w:numId w:val="16"/>
              </w:numPr>
              <w:rPr>
                <w:rFonts w:asciiTheme="majorHAnsi" w:hAnsiTheme="majorHAnsi"/>
                <w:b/>
                <w:sz w:val="22"/>
                <w:szCs w:val="22"/>
              </w:rPr>
            </w:pPr>
          </w:p>
        </w:tc>
        <w:tc>
          <w:tcPr>
            <w:tcW w:w="1285" w:type="pct"/>
          </w:tcPr>
          <w:p w14:paraId="02AC205A" w14:textId="74ADDE18" w:rsidR="00F311F2" w:rsidRPr="00BA6E57" w:rsidRDefault="00F311F2" w:rsidP="00BA6E57">
            <w:pPr>
              <w:rPr>
                <w:rFonts w:asciiTheme="majorHAnsi" w:hAnsiTheme="majorHAnsi"/>
                <w:sz w:val="22"/>
                <w:szCs w:val="22"/>
              </w:rPr>
            </w:pPr>
            <w:r>
              <w:rPr>
                <w:rFonts w:asciiTheme="majorHAnsi" w:hAnsiTheme="majorHAnsi"/>
                <w:sz w:val="22"/>
                <w:szCs w:val="22"/>
              </w:rPr>
              <w:t>No</w:t>
            </w:r>
          </w:p>
        </w:tc>
        <w:tc>
          <w:tcPr>
            <w:tcW w:w="993" w:type="pct"/>
          </w:tcPr>
          <w:p w14:paraId="2061CAA1" w14:textId="4D2E363B" w:rsidR="00F311F2" w:rsidRPr="00BA6E57" w:rsidRDefault="00F311F2" w:rsidP="00BA6E57">
            <w:pPr>
              <w:rPr>
                <w:rFonts w:asciiTheme="majorHAnsi" w:hAnsiTheme="majorHAnsi"/>
                <w:sz w:val="22"/>
                <w:szCs w:val="22"/>
              </w:rPr>
            </w:pPr>
            <w:r w:rsidRPr="004D2C89">
              <w:rPr>
                <w:rFonts w:ascii="Calibri" w:hAnsi="Calibri"/>
                <w:sz w:val="22"/>
              </w:rPr>
              <w:t>We do not need accreditation for these providers in the first place. Let the existing system continue. In this age of deteriorating privacy protections, such moves are detrimental and harmful for people's freedom and right to privacy. It's appalling that such moves are even being considered.</w:t>
            </w:r>
          </w:p>
        </w:tc>
        <w:tc>
          <w:tcPr>
            <w:tcW w:w="521" w:type="pct"/>
          </w:tcPr>
          <w:p w14:paraId="62A7433A" w14:textId="29C714BA" w:rsidR="00F311F2" w:rsidRPr="00BA6E57" w:rsidRDefault="00F311F2" w:rsidP="00BA6E57">
            <w:pPr>
              <w:rPr>
                <w:rFonts w:asciiTheme="majorHAnsi" w:hAnsiTheme="majorHAnsi"/>
                <w:sz w:val="22"/>
                <w:szCs w:val="22"/>
              </w:rPr>
            </w:pPr>
            <w:r>
              <w:rPr>
                <w:rFonts w:asciiTheme="majorHAnsi" w:hAnsiTheme="majorHAnsi"/>
                <w:sz w:val="22"/>
                <w:szCs w:val="22"/>
              </w:rPr>
              <w:t>Anand S.</w:t>
            </w:r>
          </w:p>
        </w:tc>
        <w:tc>
          <w:tcPr>
            <w:tcW w:w="874" w:type="pct"/>
          </w:tcPr>
          <w:p w14:paraId="45CAF684" w14:textId="77777777" w:rsidR="00F311F2" w:rsidRPr="00BA6E57" w:rsidRDefault="00F311F2" w:rsidP="00BA6E57">
            <w:pPr>
              <w:rPr>
                <w:rFonts w:asciiTheme="majorHAnsi" w:hAnsiTheme="majorHAnsi"/>
                <w:sz w:val="22"/>
                <w:szCs w:val="22"/>
              </w:rPr>
            </w:pPr>
          </w:p>
        </w:tc>
        <w:tc>
          <w:tcPr>
            <w:tcW w:w="655" w:type="pct"/>
          </w:tcPr>
          <w:p w14:paraId="165FF5C1" w14:textId="77777777" w:rsidR="00F311F2" w:rsidRPr="00BA6E57" w:rsidRDefault="00F311F2" w:rsidP="00BA6E57">
            <w:pPr>
              <w:rPr>
                <w:rFonts w:asciiTheme="majorHAnsi" w:hAnsiTheme="majorHAnsi"/>
                <w:sz w:val="22"/>
                <w:szCs w:val="22"/>
              </w:rPr>
            </w:pPr>
          </w:p>
        </w:tc>
      </w:tr>
      <w:tr w:rsidR="00F311F2" w:rsidRPr="00BA6E57" w14:paraId="439D97D3" w14:textId="77777777" w:rsidTr="0040560B">
        <w:tc>
          <w:tcPr>
            <w:tcW w:w="672" w:type="pct"/>
          </w:tcPr>
          <w:p w14:paraId="7980E7E4" w14:textId="77777777" w:rsidR="00F311F2" w:rsidRPr="00BA6E57" w:rsidRDefault="00F311F2" w:rsidP="00BA6E57">
            <w:pPr>
              <w:numPr>
                <w:ilvl w:val="0"/>
                <w:numId w:val="16"/>
              </w:numPr>
              <w:rPr>
                <w:rFonts w:asciiTheme="majorHAnsi" w:hAnsiTheme="majorHAnsi"/>
                <w:b/>
                <w:sz w:val="22"/>
                <w:szCs w:val="22"/>
              </w:rPr>
            </w:pPr>
          </w:p>
        </w:tc>
        <w:tc>
          <w:tcPr>
            <w:tcW w:w="1285" w:type="pct"/>
          </w:tcPr>
          <w:p w14:paraId="614D0F96" w14:textId="3686D211" w:rsidR="00F311F2" w:rsidRDefault="00F311F2" w:rsidP="00BA6E57">
            <w:pPr>
              <w:rPr>
                <w:rFonts w:asciiTheme="majorHAnsi" w:hAnsiTheme="majorHAnsi"/>
                <w:sz w:val="22"/>
                <w:szCs w:val="22"/>
              </w:rPr>
            </w:pPr>
            <w:r>
              <w:rPr>
                <w:rFonts w:ascii="Calibri" w:hAnsi="Calibri"/>
                <w:sz w:val="22"/>
                <w:szCs w:val="22"/>
              </w:rPr>
              <w:t>T</w:t>
            </w:r>
            <w:r w:rsidRPr="00746754">
              <w:rPr>
                <w:rFonts w:ascii="Calibri" w:hAnsi="Calibri"/>
                <w:sz w:val="22"/>
                <w:szCs w:val="22"/>
              </w:rPr>
              <w:t>his question implies I agree with accreditation of P/P. I can't answer this because this is not and should not be in your domain.</w:t>
            </w:r>
          </w:p>
        </w:tc>
        <w:tc>
          <w:tcPr>
            <w:tcW w:w="993" w:type="pct"/>
          </w:tcPr>
          <w:p w14:paraId="645BCDC6" w14:textId="77777777" w:rsidR="00F311F2" w:rsidRPr="004D2C89" w:rsidRDefault="00F311F2" w:rsidP="00BA6E57">
            <w:pPr>
              <w:rPr>
                <w:rFonts w:ascii="Calibri" w:hAnsi="Calibri"/>
                <w:sz w:val="22"/>
              </w:rPr>
            </w:pPr>
          </w:p>
        </w:tc>
        <w:tc>
          <w:tcPr>
            <w:tcW w:w="521" w:type="pct"/>
          </w:tcPr>
          <w:p w14:paraId="30F20E6E" w14:textId="6D35A23A" w:rsidR="00F311F2" w:rsidRDefault="00F311F2" w:rsidP="00BA6E57">
            <w:pPr>
              <w:rPr>
                <w:rFonts w:asciiTheme="majorHAnsi" w:hAnsiTheme="majorHAnsi"/>
                <w:sz w:val="22"/>
                <w:szCs w:val="22"/>
              </w:rPr>
            </w:pPr>
            <w:r>
              <w:rPr>
                <w:rFonts w:asciiTheme="majorHAnsi" w:hAnsiTheme="majorHAnsi"/>
                <w:sz w:val="22"/>
                <w:szCs w:val="22"/>
              </w:rPr>
              <w:t>D. Miedemma</w:t>
            </w:r>
          </w:p>
        </w:tc>
        <w:tc>
          <w:tcPr>
            <w:tcW w:w="874" w:type="pct"/>
          </w:tcPr>
          <w:p w14:paraId="51206235" w14:textId="77777777" w:rsidR="00F311F2" w:rsidRPr="00BA6E57" w:rsidRDefault="00F311F2" w:rsidP="00BA6E57">
            <w:pPr>
              <w:rPr>
                <w:rFonts w:asciiTheme="majorHAnsi" w:hAnsiTheme="majorHAnsi"/>
                <w:sz w:val="22"/>
                <w:szCs w:val="22"/>
              </w:rPr>
            </w:pPr>
          </w:p>
        </w:tc>
        <w:tc>
          <w:tcPr>
            <w:tcW w:w="655" w:type="pct"/>
          </w:tcPr>
          <w:p w14:paraId="626479B2" w14:textId="77777777" w:rsidR="00F311F2" w:rsidRPr="00BA6E57" w:rsidRDefault="00F311F2" w:rsidP="00BA6E57">
            <w:pPr>
              <w:rPr>
                <w:rFonts w:asciiTheme="majorHAnsi" w:hAnsiTheme="majorHAnsi"/>
                <w:sz w:val="22"/>
                <w:szCs w:val="22"/>
              </w:rPr>
            </w:pPr>
          </w:p>
        </w:tc>
      </w:tr>
      <w:tr w:rsidR="00F311F2" w:rsidRPr="00BA6E57" w14:paraId="31A64313" w14:textId="77777777" w:rsidTr="0040560B">
        <w:tc>
          <w:tcPr>
            <w:tcW w:w="672" w:type="pct"/>
          </w:tcPr>
          <w:p w14:paraId="243115B3" w14:textId="77777777" w:rsidR="00F311F2" w:rsidRPr="00BA6E57" w:rsidRDefault="00F311F2" w:rsidP="00BA6E57">
            <w:pPr>
              <w:numPr>
                <w:ilvl w:val="0"/>
                <w:numId w:val="16"/>
              </w:numPr>
              <w:rPr>
                <w:rFonts w:asciiTheme="majorHAnsi" w:hAnsiTheme="majorHAnsi"/>
                <w:b/>
                <w:sz w:val="22"/>
                <w:szCs w:val="22"/>
              </w:rPr>
            </w:pPr>
          </w:p>
        </w:tc>
        <w:tc>
          <w:tcPr>
            <w:tcW w:w="1285" w:type="pct"/>
          </w:tcPr>
          <w:p w14:paraId="0A1A2C74" w14:textId="5267F1B0" w:rsidR="00F311F2" w:rsidRDefault="00F311F2" w:rsidP="00BA6E57">
            <w:pPr>
              <w:rPr>
                <w:rFonts w:ascii="Calibri" w:hAnsi="Calibri"/>
                <w:sz w:val="22"/>
                <w:szCs w:val="22"/>
              </w:rPr>
            </w:pPr>
            <w:r>
              <w:rPr>
                <w:rFonts w:asciiTheme="majorHAnsi" w:hAnsiTheme="majorHAnsi"/>
                <w:sz w:val="22"/>
                <w:szCs w:val="22"/>
              </w:rPr>
              <w:t>---</w:t>
            </w:r>
          </w:p>
        </w:tc>
        <w:tc>
          <w:tcPr>
            <w:tcW w:w="993" w:type="pct"/>
          </w:tcPr>
          <w:p w14:paraId="29280900" w14:textId="78AFD935" w:rsidR="00F311F2" w:rsidRPr="004D2C89" w:rsidRDefault="00F311F2" w:rsidP="00BA6E57">
            <w:pPr>
              <w:rPr>
                <w:rFonts w:ascii="Calibri" w:hAnsi="Calibri"/>
                <w:sz w:val="22"/>
              </w:rPr>
            </w:pPr>
            <w:r w:rsidRPr="007A69D1">
              <w:rPr>
                <w:rFonts w:ascii="Calibri" w:eastAsia="Times New Roman" w:hAnsi="Calibri" w:cs="Arial"/>
                <w:sz w:val="22"/>
                <w:szCs w:val="22"/>
                <w:shd w:val="clear" w:color="auto" w:fill="FFFFFF"/>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521" w:type="pct"/>
          </w:tcPr>
          <w:p w14:paraId="7FEE1AF0" w14:textId="0D2CB227" w:rsidR="00F311F2" w:rsidRDefault="00F311F2" w:rsidP="00BA6E57">
            <w:pPr>
              <w:rPr>
                <w:rFonts w:asciiTheme="majorHAnsi" w:hAnsiTheme="majorHAnsi"/>
                <w:sz w:val="22"/>
                <w:szCs w:val="22"/>
              </w:rPr>
            </w:pPr>
            <w:r>
              <w:rPr>
                <w:rFonts w:asciiTheme="majorHAnsi" w:hAnsiTheme="majorHAnsi"/>
                <w:sz w:val="22"/>
                <w:szCs w:val="22"/>
              </w:rPr>
              <w:t>Ian McNeil</w:t>
            </w:r>
          </w:p>
        </w:tc>
        <w:tc>
          <w:tcPr>
            <w:tcW w:w="874" w:type="pct"/>
          </w:tcPr>
          <w:p w14:paraId="6C8C7680" w14:textId="77777777" w:rsidR="00F311F2" w:rsidRPr="00BA6E57" w:rsidRDefault="00F311F2" w:rsidP="00BA6E57">
            <w:pPr>
              <w:rPr>
                <w:rFonts w:asciiTheme="majorHAnsi" w:hAnsiTheme="majorHAnsi"/>
                <w:sz w:val="22"/>
                <w:szCs w:val="22"/>
              </w:rPr>
            </w:pPr>
          </w:p>
        </w:tc>
        <w:tc>
          <w:tcPr>
            <w:tcW w:w="655" w:type="pct"/>
          </w:tcPr>
          <w:p w14:paraId="63AAFC84" w14:textId="77777777" w:rsidR="00F311F2" w:rsidRPr="00BA6E57" w:rsidRDefault="00F311F2" w:rsidP="00BA6E57">
            <w:pPr>
              <w:rPr>
                <w:rFonts w:asciiTheme="majorHAnsi" w:hAnsiTheme="majorHAnsi"/>
                <w:sz w:val="22"/>
                <w:szCs w:val="22"/>
              </w:rPr>
            </w:pPr>
          </w:p>
        </w:tc>
      </w:tr>
    </w:tbl>
    <w:p w14:paraId="06BB4B3A" w14:textId="13296232" w:rsidR="00F311F2" w:rsidRDefault="00F311F2">
      <w:pPr>
        <w:rPr>
          <w:rFonts w:asciiTheme="majorHAnsi" w:hAnsiTheme="majorHAnsi"/>
          <w:sz w:val="22"/>
          <w:szCs w:val="22"/>
        </w:rPr>
      </w:pPr>
    </w:p>
    <w:p w14:paraId="35A8CD4A" w14:textId="77777777" w:rsidR="005D2601" w:rsidRDefault="005D2601">
      <w:pPr>
        <w:rPr>
          <w:rFonts w:asciiTheme="majorHAnsi" w:hAnsiTheme="majorHAnsi"/>
          <w:sz w:val="22"/>
          <w:szCs w:val="22"/>
        </w:rPr>
      </w:pP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914"/>
        <w:gridCol w:w="3661"/>
        <w:gridCol w:w="2829"/>
        <w:gridCol w:w="1484"/>
        <w:gridCol w:w="2490"/>
        <w:gridCol w:w="1866"/>
      </w:tblGrid>
      <w:tr w:rsidR="00BA6E57" w:rsidRPr="00BA6E57" w14:paraId="0C2998E8" w14:textId="77777777" w:rsidTr="0040560B">
        <w:tc>
          <w:tcPr>
            <w:tcW w:w="5000" w:type="pct"/>
            <w:gridSpan w:val="6"/>
            <w:shd w:val="clear" w:color="auto" w:fill="E0E0E0"/>
          </w:tcPr>
          <w:p w14:paraId="3B42C919" w14:textId="7F3BFA5B" w:rsidR="00BA6E57" w:rsidRPr="00BA6E57" w:rsidRDefault="000800F2" w:rsidP="000800F2">
            <w:pPr>
              <w:rPr>
                <w:rFonts w:asciiTheme="majorHAnsi" w:hAnsiTheme="majorHAnsi"/>
                <w:b/>
                <w:sz w:val="22"/>
                <w:szCs w:val="22"/>
              </w:rPr>
            </w:pPr>
            <w:r>
              <w:rPr>
                <w:rFonts w:asciiTheme="majorHAnsi" w:hAnsiTheme="majorHAnsi"/>
                <w:b/>
                <w:bCs/>
                <w:sz w:val="22"/>
                <w:szCs w:val="22"/>
              </w:rPr>
              <w:t>20G.</w:t>
            </w:r>
            <w:bookmarkStart w:id="0" w:name="_GoBack"/>
            <w:bookmarkEnd w:id="0"/>
            <w:r w:rsidR="005B4179">
              <w:rPr>
                <w:rFonts w:asciiTheme="majorHAnsi" w:hAnsiTheme="majorHAnsi"/>
                <w:b/>
                <w:bCs/>
                <w:sz w:val="22"/>
                <w:szCs w:val="22"/>
              </w:rPr>
              <w:t xml:space="preserve"> </w:t>
            </w:r>
            <w:r w:rsidR="005B4179" w:rsidRPr="003103D5">
              <w:rPr>
                <w:rFonts w:ascii="Calibri" w:hAnsi="Calibri"/>
                <w:b/>
                <w:sz w:val="22"/>
              </w:rPr>
              <w:t>Please provide any suggestions you may have on a possible compliance framework that may facilitate the effectiveness of the de-accreditation process. (Section 1.3.1 Recommendation 20, Section 7.1 Category G)</w:t>
            </w:r>
          </w:p>
        </w:tc>
      </w:tr>
      <w:tr w:rsidR="00BA6E57" w:rsidRPr="00BA6E57" w14:paraId="4DFBB411" w14:textId="77777777" w:rsidTr="0040560B">
        <w:tc>
          <w:tcPr>
            <w:tcW w:w="672" w:type="pct"/>
          </w:tcPr>
          <w:p w14:paraId="32DBA112" w14:textId="77777777" w:rsidR="00BA6E57" w:rsidRPr="00BA6E57" w:rsidRDefault="00BA6E57" w:rsidP="00BA6E57">
            <w:pPr>
              <w:rPr>
                <w:rFonts w:asciiTheme="majorHAnsi" w:hAnsiTheme="majorHAnsi"/>
                <w:b/>
                <w:sz w:val="22"/>
                <w:szCs w:val="22"/>
              </w:rPr>
            </w:pPr>
          </w:p>
        </w:tc>
        <w:tc>
          <w:tcPr>
            <w:tcW w:w="1285" w:type="pct"/>
          </w:tcPr>
          <w:p w14:paraId="2EBF107F" w14:textId="7A2124D0" w:rsidR="00BA6E57" w:rsidRPr="00BA6E57" w:rsidRDefault="00BA6E57" w:rsidP="005B4179">
            <w:pPr>
              <w:rPr>
                <w:rFonts w:asciiTheme="majorHAnsi" w:hAnsiTheme="majorHAnsi"/>
                <w:b/>
                <w:sz w:val="22"/>
                <w:szCs w:val="22"/>
              </w:rPr>
            </w:pPr>
            <w:r w:rsidRPr="00BA6E57">
              <w:rPr>
                <w:rFonts w:asciiTheme="majorHAnsi" w:hAnsiTheme="majorHAnsi"/>
                <w:b/>
                <w:sz w:val="22"/>
                <w:szCs w:val="22"/>
              </w:rPr>
              <w:t xml:space="preserve"> Comment</w:t>
            </w:r>
          </w:p>
        </w:tc>
        <w:tc>
          <w:tcPr>
            <w:tcW w:w="993" w:type="pct"/>
          </w:tcPr>
          <w:p w14:paraId="72E8B39F"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Additional Comments</w:t>
            </w:r>
          </w:p>
        </w:tc>
        <w:tc>
          <w:tcPr>
            <w:tcW w:w="521" w:type="pct"/>
          </w:tcPr>
          <w:p w14:paraId="643FD2A5"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Commenter</w:t>
            </w:r>
          </w:p>
        </w:tc>
        <w:tc>
          <w:tcPr>
            <w:tcW w:w="874" w:type="pct"/>
          </w:tcPr>
          <w:p w14:paraId="7F80F5C1"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WG Response</w:t>
            </w:r>
          </w:p>
        </w:tc>
        <w:tc>
          <w:tcPr>
            <w:tcW w:w="655" w:type="pct"/>
          </w:tcPr>
          <w:p w14:paraId="1160E9F2" w14:textId="77777777" w:rsidR="00BA6E57" w:rsidRPr="00BA6E57" w:rsidRDefault="00BA6E57" w:rsidP="00BA6E57">
            <w:pPr>
              <w:rPr>
                <w:rFonts w:asciiTheme="majorHAnsi" w:hAnsiTheme="majorHAnsi"/>
                <w:b/>
                <w:sz w:val="22"/>
                <w:szCs w:val="22"/>
              </w:rPr>
            </w:pPr>
            <w:r w:rsidRPr="00BA6E57">
              <w:rPr>
                <w:rFonts w:asciiTheme="majorHAnsi" w:hAnsiTheme="majorHAnsi"/>
                <w:b/>
                <w:sz w:val="22"/>
                <w:szCs w:val="22"/>
              </w:rPr>
              <w:t>WG Action</w:t>
            </w:r>
          </w:p>
        </w:tc>
      </w:tr>
      <w:tr w:rsidR="009B0770" w:rsidRPr="00BA6E57" w14:paraId="17BFEB1E" w14:textId="77777777" w:rsidTr="0040560B">
        <w:tc>
          <w:tcPr>
            <w:tcW w:w="672" w:type="pct"/>
          </w:tcPr>
          <w:p w14:paraId="4087C377" w14:textId="77777777" w:rsidR="009B0770" w:rsidRPr="00BA6E57" w:rsidRDefault="009B0770" w:rsidP="00BA6E57">
            <w:pPr>
              <w:numPr>
                <w:ilvl w:val="0"/>
                <w:numId w:val="17"/>
              </w:numPr>
              <w:rPr>
                <w:rFonts w:asciiTheme="majorHAnsi" w:hAnsiTheme="majorHAnsi"/>
                <w:b/>
                <w:sz w:val="22"/>
                <w:szCs w:val="22"/>
              </w:rPr>
            </w:pPr>
          </w:p>
        </w:tc>
        <w:tc>
          <w:tcPr>
            <w:tcW w:w="1285" w:type="pct"/>
          </w:tcPr>
          <w:p w14:paraId="336295BB" w14:textId="7FE54B0B" w:rsidR="009B0770" w:rsidRPr="00BA6E57" w:rsidRDefault="009B0770" w:rsidP="00BA6E57">
            <w:pPr>
              <w:rPr>
                <w:rFonts w:asciiTheme="majorHAnsi" w:hAnsiTheme="majorHAnsi"/>
                <w:sz w:val="22"/>
                <w:szCs w:val="22"/>
              </w:rPr>
            </w:pPr>
            <w:r>
              <w:rPr>
                <w:rFonts w:ascii="Calibri" w:hAnsi="Calibri"/>
                <w:sz w:val="22"/>
                <w:szCs w:val="22"/>
              </w:rPr>
              <w:t>I don’t think that P/P providers need accreditation</w:t>
            </w:r>
          </w:p>
        </w:tc>
        <w:tc>
          <w:tcPr>
            <w:tcW w:w="993" w:type="pct"/>
          </w:tcPr>
          <w:p w14:paraId="6816F72E" w14:textId="77777777" w:rsidR="009B0770" w:rsidRPr="00BA6E57" w:rsidRDefault="009B0770" w:rsidP="00BA6E57">
            <w:pPr>
              <w:rPr>
                <w:rFonts w:asciiTheme="majorHAnsi" w:hAnsiTheme="majorHAnsi"/>
                <w:sz w:val="22"/>
                <w:szCs w:val="22"/>
              </w:rPr>
            </w:pPr>
          </w:p>
        </w:tc>
        <w:tc>
          <w:tcPr>
            <w:tcW w:w="521" w:type="pct"/>
          </w:tcPr>
          <w:p w14:paraId="54158E28" w14:textId="1A7CE1E7" w:rsidR="009B0770" w:rsidRPr="00BA6E57" w:rsidRDefault="009B0770" w:rsidP="00BA6E57">
            <w:pPr>
              <w:rPr>
                <w:rFonts w:asciiTheme="majorHAnsi" w:hAnsiTheme="majorHAnsi"/>
                <w:sz w:val="22"/>
                <w:szCs w:val="22"/>
              </w:rPr>
            </w:pPr>
            <w:r>
              <w:rPr>
                <w:rFonts w:ascii="Calibri" w:eastAsia="Times New Roman" w:hAnsi="Calibri" w:cs="Arial"/>
                <w:sz w:val="22"/>
                <w:szCs w:val="22"/>
                <w:shd w:val="clear" w:color="auto" w:fill="FFFFFF"/>
              </w:rPr>
              <w:t>Liam</w:t>
            </w:r>
          </w:p>
        </w:tc>
        <w:tc>
          <w:tcPr>
            <w:tcW w:w="874" w:type="pct"/>
          </w:tcPr>
          <w:p w14:paraId="59FB6454" w14:textId="77777777" w:rsidR="009B0770" w:rsidRPr="00BA6E57" w:rsidRDefault="009B0770" w:rsidP="00BA6E57">
            <w:pPr>
              <w:rPr>
                <w:rFonts w:asciiTheme="majorHAnsi" w:hAnsiTheme="majorHAnsi"/>
                <w:sz w:val="22"/>
                <w:szCs w:val="22"/>
              </w:rPr>
            </w:pPr>
          </w:p>
        </w:tc>
        <w:tc>
          <w:tcPr>
            <w:tcW w:w="655" w:type="pct"/>
          </w:tcPr>
          <w:p w14:paraId="1C44D584" w14:textId="77777777" w:rsidR="009B0770" w:rsidRPr="00BA6E57" w:rsidRDefault="009B0770" w:rsidP="00BA6E57">
            <w:pPr>
              <w:rPr>
                <w:rFonts w:asciiTheme="majorHAnsi" w:hAnsiTheme="majorHAnsi"/>
                <w:sz w:val="22"/>
                <w:szCs w:val="22"/>
              </w:rPr>
            </w:pPr>
          </w:p>
        </w:tc>
      </w:tr>
      <w:tr w:rsidR="009B0770" w:rsidRPr="00BA6E57" w14:paraId="4EB3996F" w14:textId="77777777" w:rsidTr="0040560B">
        <w:tc>
          <w:tcPr>
            <w:tcW w:w="672" w:type="pct"/>
          </w:tcPr>
          <w:p w14:paraId="38ABA049" w14:textId="77777777" w:rsidR="009B0770" w:rsidRPr="00BA6E57" w:rsidRDefault="009B0770" w:rsidP="00BA6E57">
            <w:pPr>
              <w:numPr>
                <w:ilvl w:val="0"/>
                <w:numId w:val="17"/>
              </w:numPr>
              <w:rPr>
                <w:rFonts w:asciiTheme="majorHAnsi" w:hAnsiTheme="majorHAnsi"/>
                <w:b/>
                <w:sz w:val="22"/>
                <w:szCs w:val="22"/>
              </w:rPr>
            </w:pPr>
          </w:p>
        </w:tc>
        <w:tc>
          <w:tcPr>
            <w:tcW w:w="1285" w:type="pct"/>
          </w:tcPr>
          <w:p w14:paraId="2B30E7D0" w14:textId="43F32CF7" w:rsidR="009B0770" w:rsidRPr="00BA6E57" w:rsidRDefault="009B0770" w:rsidP="00BA6E57">
            <w:pPr>
              <w:rPr>
                <w:rFonts w:asciiTheme="majorHAnsi" w:hAnsiTheme="majorHAnsi"/>
                <w:sz w:val="22"/>
                <w:szCs w:val="22"/>
              </w:rPr>
            </w:pPr>
            <w:r>
              <w:rPr>
                <w:rFonts w:ascii="Calibri" w:hAnsi="Calibri"/>
                <w:sz w:val="22"/>
                <w:szCs w:val="22"/>
              </w:rPr>
              <w:t>Launch an initial trial of selected providers?</w:t>
            </w:r>
          </w:p>
        </w:tc>
        <w:tc>
          <w:tcPr>
            <w:tcW w:w="993" w:type="pct"/>
          </w:tcPr>
          <w:p w14:paraId="0E39E17F" w14:textId="77777777" w:rsidR="009B0770" w:rsidRPr="00BA6E57" w:rsidRDefault="009B0770" w:rsidP="00BA6E57">
            <w:pPr>
              <w:rPr>
                <w:rFonts w:asciiTheme="majorHAnsi" w:hAnsiTheme="majorHAnsi"/>
                <w:sz w:val="22"/>
                <w:szCs w:val="22"/>
              </w:rPr>
            </w:pPr>
          </w:p>
        </w:tc>
        <w:tc>
          <w:tcPr>
            <w:tcW w:w="521" w:type="pct"/>
          </w:tcPr>
          <w:p w14:paraId="5D8C6AD3" w14:textId="6310D599" w:rsidR="009B0770" w:rsidRPr="00BA6E57" w:rsidRDefault="009B0770" w:rsidP="00BA6E57">
            <w:pPr>
              <w:rPr>
                <w:rFonts w:asciiTheme="majorHAnsi" w:hAnsiTheme="majorHAnsi"/>
                <w:sz w:val="22"/>
                <w:szCs w:val="22"/>
              </w:rPr>
            </w:pPr>
            <w:r>
              <w:rPr>
                <w:rFonts w:ascii="Calibri" w:eastAsia="Times New Roman" w:hAnsi="Calibri" w:cs="Arial"/>
                <w:sz w:val="22"/>
                <w:szCs w:val="22"/>
                <w:shd w:val="clear" w:color="auto" w:fill="FFFFFF"/>
              </w:rPr>
              <w:t>Kelly Andersson</w:t>
            </w:r>
          </w:p>
        </w:tc>
        <w:tc>
          <w:tcPr>
            <w:tcW w:w="874" w:type="pct"/>
          </w:tcPr>
          <w:p w14:paraId="6EEB0880" w14:textId="77777777" w:rsidR="009B0770" w:rsidRPr="00BA6E57" w:rsidRDefault="009B0770" w:rsidP="00BA6E57">
            <w:pPr>
              <w:rPr>
                <w:rFonts w:asciiTheme="majorHAnsi" w:hAnsiTheme="majorHAnsi"/>
                <w:sz w:val="22"/>
                <w:szCs w:val="22"/>
              </w:rPr>
            </w:pPr>
          </w:p>
        </w:tc>
        <w:tc>
          <w:tcPr>
            <w:tcW w:w="655" w:type="pct"/>
          </w:tcPr>
          <w:p w14:paraId="49B20D43" w14:textId="77777777" w:rsidR="009B0770" w:rsidRPr="00BA6E57" w:rsidRDefault="009B0770" w:rsidP="00BA6E57">
            <w:pPr>
              <w:rPr>
                <w:rFonts w:asciiTheme="majorHAnsi" w:hAnsiTheme="majorHAnsi"/>
                <w:sz w:val="22"/>
                <w:szCs w:val="22"/>
              </w:rPr>
            </w:pPr>
          </w:p>
        </w:tc>
      </w:tr>
      <w:tr w:rsidR="009B0770" w:rsidRPr="00BA6E57" w14:paraId="081D7E08" w14:textId="77777777" w:rsidTr="0040560B">
        <w:tc>
          <w:tcPr>
            <w:tcW w:w="672" w:type="pct"/>
          </w:tcPr>
          <w:p w14:paraId="5B1205D9" w14:textId="77777777" w:rsidR="009B0770" w:rsidRPr="00BA6E57" w:rsidRDefault="009B0770" w:rsidP="00BA6E57">
            <w:pPr>
              <w:numPr>
                <w:ilvl w:val="0"/>
                <w:numId w:val="17"/>
              </w:numPr>
              <w:rPr>
                <w:rFonts w:asciiTheme="majorHAnsi" w:hAnsiTheme="majorHAnsi"/>
                <w:b/>
                <w:sz w:val="22"/>
                <w:szCs w:val="22"/>
              </w:rPr>
            </w:pPr>
          </w:p>
        </w:tc>
        <w:tc>
          <w:tcPr>
            <w:tcW w:w="1285" w:type="pct"/>
          </w:tcPr>
          <w:p w14:paraId="5D773D75" w14:textId="17DF2E91" w:rsidR="009B0770" w:rsidRPr="00BA6E57" w:rsidRDefault="009B0770" w:rsidP="00BA6E57">
            <w:pPr>
              <w:rPr>
                <w:rFonts w:asciiTheme="majorHAnsi" w:hAnsiTheme="majorHAnsi"/>
                <w:sz w:val="22"/>
                <w:szCs w:val="22"/>
              </w:rPr>
            </w:pPr>
            <w:r w:rsidRPr="00731B47">
              <w:rPr>
                <w:rFonts w:ascii="Calibri" w:hAnsi="Calibri"/>
                <w:sz w:val="22"/>
                <w:szCs w:val="22"/>
              </w:rPr>
              <w:t>Utilization of iCANN’s current compliance program framework is a start; however, greater attention to enforcement, more transparency in the decision-making process and final determinations made by ICANN is needed.</w:t>
            </w:r>
          </w:p>
        </w:tc>
        <w:tc>
          <w:tcPr>
            <w:tcW w:w="993" w:type="pct"/>
          </w:tcPr>
          <w:p w14:paraId="427D935C" w14:textId="77777777" w:rsidR="009B0770" w:rsidRPr="00BA6E57" w:rsidRDefault="009B0770" w:rsidP="00BA6E57">
            <w:pPr>
              <w:rPr>
                <w:rFonts w:asciiTheme="majorHAnsi" w:hAnsiTheme="majorHAnsi"/>
                <w:sz w:val="22"/>
                <w:szCs w:val="22"/>
              </w:rPr>
            </w:pPr>
          </w:p>
        </w:tc>
        <w:tc>
          <w:tcPr>
            <w:tcW w:w="521" w:type="pct"/>
          </w:tcPr>
          <w:p w14:paraId="668B12CD" w14:textId="680A3E4D" w:rsidR="009B0770" w:rsidRPr="00BA6E57" w:rsidRDefault="009B0770" w:rsidP="00BA6E57">
            <w:pPr>
              <w:rPr>
                <w:rFonts w:asciiTheme="majorHAnsi" w:hAnsiTheme="majorHAnsi"/>
                <w:sz w:val="22"/>
                <w:szCs w:val="22"/>
              </w:rPr>
            </w:pPr>
            <w:r>
              <w:rPr>
                <w:rFonts w:ascii="Calibri" w:eastAsia="Times New Roman" w:hAnsi="Calibri" w:cs="Arial"/>
                <w:sz w:val="22"/>
                <w:szCs w:val="22"/>
                <w:shd w:val="clear" w:color="auto" w:fill="FFFFFF"/>
              </w:rPr>
              <w:t>Terri Stumme</w:t>
            </w:r>
          </w:p>
        </w:tc>
        <w:tc>
          <w:tcPr>
            <w:tcW w:w="874" w:type="pct"/>
          </w:tcPr>
          <w:p w14:paraId="005D2F46" w14:textId="77777777" w:rsidR="009B0770" w:rsidRPr="00BA6E57" w:rsidRDefault="009B0770" w:rsidP="00BA6E57">
            <w:pPr>
              <w:rPr>
                <w:rFonts w:asciiTheme="majorHAnsi" w:hAnsiTheme="majorHAnsi"/>
                <w:sz w:val="22"/>
                <w:szCs w:val="22"/>
              </w:rPr>
            </w:pPr>
          </w:p>
        </w:tc>
        <w:tc>
          <w:tcPr>
            <w:tcW w:w="655" w:type="pct"/>
          </w:tcPr>
          <w:p w14:paraId="11EB3A05" w14:textId="77777777" w:rsidR="009B0770" w:rsidRPr="00BA6E57" w:rsidRDefault="009B0770" w:rsidP="00BA6E57">
            <w:pPr>
              <w:rPr>
                <w:rFonts w:asciiTheme="majorHAnsi" w:hAnsiTheme="majorHAnsi"/>
                <w:sz w:val="22"/>
                <w:szCs w:val="22"/>
              </w:rPr>
            </w:pPr>
          </w:p>
        </w:tc>
      </w:tr>
      <w:tr w:rsidR="009B0770" w:rsidRPr="00BA6E57" w14:paraId="138CBB20" w14:textId="77777777" w:rsidTr="0040560B">
        <w:tc>
          <w:tcPr>
            <w:tcW w:w="672" w:type="pct"/>
          </w:tcPr>
          <w:p w14:paraId="38107A61" w14:textId="77777777" w:rsidR="009B0770" w:rsidRPr="00BA6E57" w:rsidRDefault="009B0770" w:rsidP="00BA6E57">
            <w:pPr>
              <w:numPr>
                <w:ilvl w:val="0"/>
                <w:numId w:val="17"/>
              </w:numPr>
              <w:rPr>
                <w:rFonts w:asciiTheme="majorHAnsi" w:hAnsiTheme="majorHAnsi"/>
                <w:b/>
                <w:sz w:val="22"/>
                <w:szCs w:val="22"/>
              </w:rPr>
            </w:pPr>
          </w:p>
        </w:tc>
        <w:tc>
          <w:tcPr>
            <w:tcW w:w="1285" w:type="pct"/>
          </w:tcPr>
          <w:p w14:paraId="6B33A018" w14:textId="18F37AB1" w:rsidR="009B0770" w:rsidRPr="00731B47" w:rsidRDefault="009B0770" w:rsidP="00BA6E57">
            <w:pPr>
              <w:rPr>
                <w:rFonts w:ascii="Calibri" w:hAnsi="Calibri"/>
                <w:sz w:val="22"/>
                <w:szCs w:val="22"/>
              </w:rPr>
            </w:pPr>
            <w:r w:rsidRPr="002678CF">
              <w:rPr>
                <w:rFonts w:ascii="Calibri" w:hAnsi="Calibri"/>
                <w:sz w:val="22"/>
                <w:szCs w:val="22"/>
              </w:rPr>
              <w:t>Kinda needs accreditation to exist.</w:t>
            </w:r>
          </w:p>
        </w:tc>
        <w:tc>
          <w:tcPr>
            <w:tcW w:w="993" w:type="pct"/>
          </w:tcPr>
          <w:p w14:paraId="3691B626" w14:textId="77777777" w:rsidR="009B0770" w:rsidRPr="00BA6E57" w:rsidRDefault="009B0770" w:rsidP="00BA6E57">
            <w:pPr>
              <w:rPr>
                <w:rFonts w:asciiTheme="majorHAnsi" w:hAnsiTheme="majorHAnsi"/>
                <w:sz w:val="22"/>
                <w:szCs w:val="22"/>
              </w:rPr>
            </w:pPr>
          </w:p>
        </w:tc>
        <w:tc>
          <w:tcPr>
            <w:tcW w:w="521" w:type="pct"/>
          </w:tcPr>
          <w:p w14:paraId="0F05AC58" w14:textId="4FB69764" w:rsidR="009B0770" w:rsidRDefault="009B0770"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Mason</w:t>
            </w:r>
          </w:p>
        </w:tc>
        <w:tc>
          <w:tcPr>
            <w:tcW w:w="874" w:type="pct"/>
          </w:tcPr>
          <w:p w14:paraId="67B16BF5" w14:textId="77777777" w:rsidR="009B0770" w:rsidRPr="00BA6E57" w:rsidRDefault="009B0770" w:rsidP="00BA6E57">
            <w:pPr>
              <w:rPr>
                <w:rFonts w:asciiTheme="majorHAnsi" w:hAnsiTheme="majorHAnsi"/>
                <w:sz w:val="22"/>
                <w:szCs w:val="22"/>
              </w:rPr>
            </w:pPr>
          </w:p>
        </w:tc>
        <w:tc>
          <w:tcPr>
            <w:tcW w:w="655" w:type="pct"/>
          </w:tcPr>
          <w:p w14:paraId="1C87747E" w14:textId="77777777" w:rsidR="009B0770" w:rsidRPr="00BA6E57" w:rsidRDefault="009B0770" w:rsidP="00BA6E57">
            <w:pPr>
              <w:rPr>
                <w:rFonts w:asciiTheme="majorHAnsi" w:hAnsiTheme="majorHAnsi"/>
                <w:sz w:val="22"/>
                <w:szCs w:val="22"/>
              </w:rPr>
            </w:pPr>
          </w:p>
        </w:tc>
      </w:tr>
      <w:tr w:rsidR="009B0770" w:rsidRPr="00BA6E57" w14:paraId="224C1785" w14:textId="77777777" w:rsidTr="0040560B">
        <w:tc>
          <w:tcPr>
            <w:tcW w:w="672" w:type="pct"/>
          </w:tcPr>
          <w:p w14:paraId="6F97E575" w14:textId="77777777" w:rsidR="009B0770" w:rsidRPr="00BA6E57" w:rsidRDefault="009B0770" w:rsidP="00BA6E57">
            <w:pPr>
              <w:numPr>
                <w:ilvl w:val="0"/>
                <w:numId w:val="17"/>
              </w:numPr>
              <w:rPr>
                <w:rFonts w:asciiTheme="majorHAnsi" w:hAnsiTheme="majorHAnsi"/>
                <w:b/>
                <w:sz w:val="22"/>
                <w:szCs w:val="22"/>
              </w:rPr>
            </w:pPr>
          </w:p>
        </w:tc>
        <w:tc>
          <w:tcPr>
            <w:tcW w:w="1285" w:type="pct"/>
          </w:tcPr>
          <w:p w14:paraId="5C2F0C4D" w14:textId="77777777" w:rsidR="009B0770" w:rsidRPr="0080357A" w:rsidRDefault="009B0770" w:rsidP="004E2138">
            <w:pPr>
              <w:rPr>
                <w:rFonts w:ascii="Calibri" w:hAnsi="Calibri"/>
                <w:sz w:val="22"/>
                <w:szCs w:val="22"/>
              </w:rPr>
            </w:pPr>
            <w:r w:rsidRPr="0080357A">
              <w:rPr>
                <w:rFonts w:ascii="Calibri" w:hAnsi="Calibri"/>
                <w:sz w:val="22"/>
                <w:szCs w:val="22"/>
              </w:rPr>
              <w:t>Don't make P/P services jump through these loops. This is an international issue. It should not be something that a USA company can inflict upon a Europe company. This entire Recommendation is just scary for the future of the internet.</w:t>
            </w:r>
          </w:p>
          <w:p w14:paraId="314AA1E2" w14:textId="77777777" w:rsidR="009B0770" w:rsidRDefault="009B0770" w:rsidP="00BA6E57">
            <w:pPr>
              <w:rPr>
                <w:rFonts w:ascii="Calibri" w:hAnsi="Calibri"/>
                <w:sz w:val="22"/>
                <w:szCs w:val="22"/>
              </w:rPr>
            </w:pPr>
          </w:p>
        </w:tc>
        <w:tc>
          <w:tcPr>
            <w:tcW w:w="993" w:type="pct"/>
          </w:tcPr>
          <w:p w14:paraId="17311B2B" w14:textId="77777777" w:rsidR="009B0770" w:rsidRPr="00BA6E57" w:rsidRDefault="009B0770" w:rsidP="00BA6E57">
            <w:pPr>
              <w:rPr>
                <w:rFonts w:asciiTheme="majorHAnsi" w:hAnsiTheme="majorHAnsi"/>
                <w:sz w:val="22"/>
                <w:szCs w:val="22"/>
              </w:rPr>
            </w:pPr>
          </w:p>
        </w:tc>
        <w:tc>
          <w:tcPr>
            <w:tcW w:w="521" w:type="pct"/>
          </w:tcPr>
          <w:p w14:paraId="51EBFFB6" w14:textId="13F7CEA7" w:rsidR="009B0770" w:rsidRDefault="009B0770"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Gabriel de Luca</w:t>
            </w:r>
          </w:p>
        </w:tc>
        <w:tc>
          <w:tcPr>
            <w:tcW w:w="874" w:type="pct"/>
          </w:tcPr>
          <w:p w14:paraId="65BDC0B5" w14:textId="77777777" w:rsidR="009B0770" w:rsidRPr="00BA6E57" w:rsidRDefault="009B0770" w:rsidP="00BA6E57">
            <w:pPr>
              <w:rPr>
                <w:rFonts w:asciiTheme="majorHAnsi" w:hAnsiTheme="majorHAnsi"/>
                <w:sz w:val="22"/>
                <w:szCs w:val="22"/>
              </w:rPr>
            </w:pPr>
          </w:p>
        </w:tc>
        <w:tc>
          <w:tcPr>
            <w:tcW w:w="655" w:type="pct"/>
          </w:tcPr>
          <w:p w14:paraId="3B96C68E" w14:textId="77777777" w:rsidR="009B0770" w:rsidRPr="00BA6E57" w:rsidRDefault="009B0770" w:rsidP="00BA6E57">
            <w:pPr>
              <w:rPr>
                <w:rFonts w:asciiTheme="majorHAnsi" w:hAnsiTheme="majorHAnsi"/>
                <w:sz w:val="22"/>
                <w:szCs w:val="22"/>
              </w:rPr>
            </w:pPr>
          </w:p>
        </w:tc>
      </w:tr>
      <w:tr w:rsidR="009B0770" w:rsidRPr="00BA6E57" w14:paraId="56F325F5" w14:textId="77777777" w:rsidTr="0040560B">
        <w:tc>
          <w:tcPr>
            <w:tcW w:w="672" w:type="pct"/>
          </w:tcPr>
          <w:p w14:paraId="3793D852" w14:textId="77777777" w:rsidR="009B0770" w:rsidRPr="00BA6E57" w:rsidRDefault="009B0770" w:rsidP="00BA6E57">
            <w:pPr>
              <w:numPr>
                <w:ilvl w:val="0"/>
                <w:numId w:val="17"/>
              </w:numPr>
              <w:rPr>
                <w:rFonts w:asciiTheme="majorHAnsi" w:hAnsiTheme="majorHAnsi"/>
                <w:b/>
                <w:sz w:val="22"/>
                <w:szCs w:val="22"/>
              </w:rPr>
            </w:pPr>
          </w:p>
        </w:tc>
        <w:tc>
          <w:tcPr>
            <w:tcW w:w="1285" w:type="pct"/>
          </w:tcPr>
          <w:p w14:paraId="3DDE8214" w14:textId="4079CFDB" w:rsidR="009B0770" w:rsidRPr="0080357A" w:rsidRDefault="009B0770" w:rsidP="004E2138">
            <w:pPr>
              <w:rPr>
                <w:rFonts w:ascii="Calibri" w:hAnsi="Calibri"/>
                <w:sz w:val="22"/>
                <w:szCs w:val="22"/>
              </w:rPr>
            </w:pPr>
            <w:r>
              <w:rPr>
                <w:rFonts w:ascii="Calibri" w:hAnsi="Calibri"/>
                <w:sz w:val="22"/>
                <w:szCs w:val="22"/>
              </w:rPr>
              <w:t>Scrap this whole proposal.</w:t>
            </w:r>
          </w:p>
        </w:tc>
        <w:tc>
          <w:tcPr>
            <w:tcW w:w="993" w:type="pct"/>
          </w:tcPr>
          <w:p w14:paraId="1C310D43" w14:textId="77777777" w:rsidR="009B0770" w:rsidRPr="00BA6E57" w:rsidRDefault="009B0770" w:rsidP="00BA6E57">
            <w:pPr>
              <w:rPr>
                <w:rFonts w:asciiTheme="majorHAnsi" w:hAnsiTheme="majorHAnsi"/>
                <w:sz w:val="22"/>
                <w:szCs w:val="22"/>
              </w:rPr>
            </w:pPr>
          </w:p>
        </w:tc>
        <w:tc>
          <w:tcPr>
            <w:tcW w:w="521" w:type="pct"/>
          </w:tcPr>
          <w:p w14:paraId="20D68E92" w14:textId="42CD05E1" w:rsidR="009B0770" w:rsidRDefault="009B0770"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James Ford</w:t>
            </w:r>
          </w:p>
        </w:tc>
        <w:tc>
          <w:tcPr>
            <w:tcW w:w="874" w:type="pct"/>
          </w:tcPr>
          <w:p w14:paraId="62283899" w14:textId="77777777" w:rsidR="009B0770" w:rsidRPr="00BA6E57" w:rsidRDefault="009B0770" w:rsidP="00BA6E57">
            <w:pPr>
              <w:rPr>
                <w:rFonts w:asciiTheme="majorHAnsi" w:hAnsiTheme="majorHAnsi"/>
                <w:sz w:val="22"/>
                <w:szCs w:val="22"/>
              </w:rPr>
            </w:pPr>
          </w:p>
        </w:tc>
        <w:tc>
          <w:tcPr>
            <w:tcW w:w="655" w:type="pct"/>
          </w:tcPr>
          <w:p w14:paraId="3C104350" w14:textId="77777777" w:rsidR="009B0770" w:rsidRPr="00BA6E57" w:rsidRDefault="009B0770" w:rsidP="00BA6E57">
            <w:pPr>
              <w:rPr>
                <w:rFonts w:asciiTheme="majorHAnsi" w:hAnsiTheme="majorHAnsi"/>
                <w:sz w:val="22"/>
                <w:szCs w:val="22"/>
              </w:rPr>
            </w:pPr>
          </w:p>
        </w:tc>
      </w:tr>
      <w:tr w:rsidR="009B0770" w:rsidRPr="00BA6E57" w14:paraId="0A47507E" w14:textId="77777777" w:rsidTr="0040560B">
        <w:tc>
          <w:tcPr>
            <w:tcW w:w="672" w:type="pct"/>
          </w:tcPr>
          <w:p w14:paraId="085D44A5" w14:textId="77777777" w:rsidR="009B0770" w:rsidRPr="00BA6E57" w:rsidRDefault="009B0770" w:rsidP="00BA6E57">
            <w:pPr>
              <w:numPr>
                <w:ilvl w:val="0"/>
                <w:numId w:val="17"/>
              </w:numPr>
              <w:rPr>
                <w:rFonts w:asciiTheme="majorHAnsi" w:hAnsiTheme="majorHAnsi"/>
                <w:b/>
                <w:sz w:val="22"/>
                <w:szCs w:val="22"/>
              </w:rPr>
            </w:pPr>
          </w:p>
        </w:tc>
        <w:tc>
          <w:tcPr>
            <w:tcW w:w="1285" w:type="pct"/>
          </w:tcPr>
          <w:p w14:paraId="7D1F1D11" w14:textId="6CE7B2BC" w:rsidR="009B0770" w:rsidRDefault="009B0770" w:rsidP="004E2138">
            <w:pPr>
              <w:rPr>
                <w:rFonts w:ascii="Calibri" w:hAnsi="Calibri"/>
                <w:sz w:val="22"/>
                <w:szCs w:val="22"/>
              </w:rPr>
            </w:pPr>
            <w:r w:rsidRPr="00740511">
              <w:rPr>
                <w:rFonts w:ascii="Calibri" w:hAnsi="Calibri"/>
                <w:sz w:val="22"/>
                <w:szCs w:val="22"/>
              </w:rPr>
              <w:t>If accreditation is required, de-accreditation should only occur because of a failure to keep P/P information private, IE the P/P service disclosing information should be the only reason for de-accreditation, and P/P services should generally be prohibited from disclosing personal information or storing it long term.</w:t>
            </w:r>
          </w:p>
        </w:tc>
        <w:tc>
          <w:tcPr>
            <w:tcW w:w="993" w:type="pct"/>
          </w:tcPr>
          <w:p w14:paraId="2DAB1F0C" w14:textId="77777777" w:rsidR="009B0770" w:rsidRPr="00BA6E57" w:rsidRDefault="009B0770" w:rsidP="00BA6E57">
            <w:pPr>
              <w:rPr>
                <w:rFonts w:asciiTheme="majorHAnsi" w:hAnsiTheme="majorHAnsi"/>
                <w:sz w:val="22"/>
                <w:szCs w:val="22"/>
              </w:rPr>
            </w:pPr>
          </w:p>
        </w:tc>
        <w:tc>
          <w:tcPr>
            <w:tcW w:w="521" w:type="pct"/>
          </w:tcPr>
          <w:p w14:paraId="18D2CB3B" w14:textId="0FC0C2A5" w:rsidR="009B0770" w:rsidRDefault="009B0770"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Not your business</w:t>
            </w:r>
          </w:p>
        </w:tc>
        <w:tc>
          <w:tcPr>
            <w:tcW w:w="874" w:type="pct"/>
          </w:tcPr>
          <w:p w14:paraId="69CB4EED" w14:textId="77777777" w:rsidR="009B0770" w:rsidRPr="00BA6E57" w:rsidRDefault="009B0770" w:rsidP="00BA6E57">
            <w:pPr>
              <w:rPr>
                <w:rFonts w:asciiTheme="majorHAnsi" w:hAnsiTheme="majorHAnsi"/>
                <w:sz w:val="22"/>
                <w:szCs w:val="22"/>
              </w:rPr>
            </w:pPr>
          </w:p>
        </w:tc>
        <w:tc>
          <w:tcPr>
            <w:tcW w:w="655" w:type="pct"/>
          </w:tcPr>
          <w:p w14:paraId="379FD8A7" w14:textId="77777777" w:rsidR="009B0770" w:rsidRPr="00BA6E57" w:rsidRDefault="009B0770" w:rsidP="00BA6E57">
            <w:pPr>
              <w:rPr>
                <w:rFonts w:asciiTheme="majorHAnsi" w:hAnsiTheme="majorHAnsi"/>
                <w:sz w:val="22"/>
                <w:szCs w:val="22"/>
              </w:rPr>
            </w:pPr>
          </w:p>
        </w:tc>
      </w:tr>
      <w:tr w:rsidR="009B0770" w:rsidRPr="00BA6E57" w14:paraId="502EFB80" w14:textId="77777777" w:rsidTr="0040560B">
        <w:tc>
          <w:tcPr>
            <w:tcW w:w="672" w:type="pct"/>
          </w:tcPr>
          <w:p w14:paraId="3A70C489" w14:textId="77777777" w:rsidR="009B0770" w:rsidRPr="00BA6E57" w:rsidRDefault="009B0770" w:rsidP="00BA6E57">
            <w:pPr>
              <w:numPr>
                <w:ilvl w:val="0"/>
                <w:numId w:val="17"/>
              </w:numPr>
              <w:rPr>
                <w:rFonts w:asciiTheme="majorHAnsi" w:hAnsiTheme="majorHAnsi"/>
                <w:b/>
                <w:sz w:val="22"/>
                <w:szCs w:val="22"/>
              </w:rPr>
            </w:pPr>
          </w:p>
        </w:tc>
        <w:tc>
          <w:tcPr>
            <w:tcW w:w="1285" w:type="pct"/>
          </w:tcPr>
          <w:p w14:paraId="13308188" w14:textId="35733B16" w:rsidR="009B0770" w:rsidRPr="00740511" w:rsidRDefault="009B0770" w:rsidP="004E2138">
            <w:pPr>
              <w:rPr>
                <w:rFonts w:ascii="Calibri" w:hAnsi="Calibri"/>
                <w:sz w:val="22"/>
                <w:szCs w:val="22"/>
              </w:rPr>
            </w:pPr>
            <w:r w:rsidRPr="00F1694F">
              <w:rPr>
                <w:rFonts w:ascii="Calibri" w:hAnsi="Calibri"/>
                <w:sz w:val="22"/>
                <w:szCs w:val="22"/>
              </w:rPr>
              <w:t>YOU ARE ONLY TROUBLING GOOD-FAITH USERS. THOSE WITH ILL INTENT WILL EASILY CIRCUMVENT THESE RULES!</w:t>
            </w:r>
          </w:p>
        </w:tc>
        <w:tc>
          <w:tcPr>
            <w:tcW w:w="993" w:type="pct"/>
          </w:tcPr>
          <w:p w14:paraId="46E5F601" w14:textId="77777777" w:rsidR="009B0770" w:rsidRPr="00BA6E57" w:rsidRDefault="009B0770" w:rsidP="00BA6E57">
            <w:pPr>
              <w:rPr>
                <w:rFonts w:asciiTheme="majorHAnsi" w:hAnsiTheme="majorHAnsi"/>
                <w:sz w:val="22"/>
                <w:szCs w:val="22"/>
              </w:rPr>
            </w:pPr>
          </w:p>
        </w:tc>
        <w:tc>
          <w:tcPr>
            <w:tcW w:w="521" w:type="pct"/>
          </w:tcPr>
          <w:p w14:paraId="7F1B55A8" w14:textId="20AE8FD0" w:rsidR="009B0770" w:rsidRDefault="009B0770"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TS</w:t>
            </w:r>
          </w:p>
        </w:tc>
        <w:tc>
          <w:tcPr>
            <w:tcW w:w="874" w:type="pct"/>
          </w:tcPr>
          <w:p w14:paraId="56B2114E" w14:textId="77777777" w:rsidR="009B0770" w:rsidRPr="00BA6E57" w:rsidRDefault="009B0770" w:rsidP="00BA6E57">
            <w:pPr>
              <w:rPr>
                <w:rFonts w:asciiTheme="majorHAnsi" w:hAnsiTheme="majorHAnsi"/>
                <w:sz w:val="22"/>
                <w:szCs w:val="22"/>
              </w:rPr>
            </w:pPr>
          </w:p>
        </w:tc>
        <w:tc>
          <w:tcPr>
            <w:tcW w:w="655" w:type="pct"/>
          </w:tcPr>
          <w:p w14:paraId="084EC02C" w14:textId="77777777" w:rsidR="009B0770" w:rsidRPr="00BA6E57" w:rsidRDefault="009B0770" w:rsidP="00BA6E57">
            <w:pPr>
              <w:rPr>
                <w:rFonts w:asciiTheme="majorHAnsi" w:hAnsiTheme="majorHAnsi"/>
                <w:sz w:val="22"/>
                <w:szCs w:val="22"/>
              </w:rPr>
            </w:pPr>
          </w:p>
        </w:tc>
      </w:tr>
      <w:tr w:rsidR="009B0770" w:rsidRPr="00BA6E57" w14:paraId="01E1098D" w14:textId="77777777" w:rsidTr="0040560B">
        <w:tc>
          <w:tcPr>
            <w:tcW w:w="672" w:type="pct"/>
          </w:tcPr>
          <w:p w14:paraId="4A95DC08" w14:textId="77777777" w:rsidR="009B0770" w:rsidRPr="00BA6E57" w:rsidRDefault="009B0770" w:rsidP="00BA6E57">
            <w:pPr>
              <w:numPr>
                <w:ilvl w:val="0"/>
                <w:numId w:val="17"/>
              </w:numPr>
              <w:rPr>
                <w:rFonts w:asciiTheme="majorHAnsi" w:hAnsiTheme="majorHAnsi"/>
                <w:b/>
                <w:sz w:val="22"/>
                <w:szCs w:val="22"/>
              </w:rPr>
            </w:pPr>
          </w:p>
        </w:tc>
        <w:tc>
          <w:tcPr>
            <w:tcW w:w="1285" w:type="pct"/>
          </w:tcPr>
          <w:p w14:paraId="7226F1ED" w14:textId="31380C36" w:rsidR="009B0770" w:rsidRPr="00F1694F" w:rsidRDefault="009B0770" w:rsidP="004E2138">
            <w:pPr>
              <w:rPr>
                <w:rFonts w:ascii="Calibri" w:hAnsi="Calibri"/>
                <w:sz w:val="22"/>
                <w:szCs w:val="22"/>
              </w:rPr>
            </w:pPr>
            <w:r w:rsidRPr="002C7EC6">
              <w:rPr>
                <w:rFonts w:ascii="Calibri" w:hAnsi="Calibri"/>
                <w:sz w:val="22"/>
                <w:szCs w:val="22"/>
              </w:rPr>
              <w:t>Do not force accreditation on providers, in the first place.</w:t>
            </w:r>
          </w:p>
        </w:tc>
        <w:tc>
          <w:tcPr>
            <w:tcW w:w="993" w:type="pct"/>
          </w:tcPr>
          <w:p w14:paraId="5B1BF4D3" w14:textId="77777777" w:rsidR="009B0770" w:rsidRPr="00BA6E57" w:rsidRDefault="009B0770" w:rsidP="00BA6E57">
            <w:pPr>
              <w:rPr>
                <w:rFonts w:asciiTheme="majorHAnsi" w:hAnsiTheme="majorHAnsi"/>
                <w:sz w:val="22"/>
                <w:szCs w:val="22"/>
              </w:rPr>
            </w:pPr>
          </w:p>
        </w:tc>
        <w:tc>
          <w:tcPr>
            <w:tcW w:w="521" w:type="pct"/>
          </w:tcPr>
          <w:p w14:paraId="5A8C39DD" w14:textId="4E3950FB" w:rsidR="009B0770" w:rsidRDefault="009B0770"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Shantanu Gupta</w:t>
            </w:r>
          </w:p>
        </w:tc>
        <w:tc>
          <w:tcPr>
            <w:tcW w:w="874" w:type="pct"/>
          </w:tcPr>
          <w:p w14:paraId="5094ACC0" w14:textId="77777777" w:rsidR="009B0770" w:rsidRPr="00BA6E57" w:rsidRDefault="009B0770" w:rsidP="00BA6E57">
            <w:pPr>
              <w:rPr>
                <w:rFonts w:asciiTheme="majorHAnsi" w:hAnsiTheme="majorHAnsi"/>
                <w:sz w:val="22"/>
                <w:szCs w:val="22"/>
              </w:rPr>
            </w:pPr>
          </w:p>
        </w:tc>
        <w:tc>
          <w:tcPr>
            <w:tcW w:w="655" w:type="pct"/>
          </w:tcPr>
          <w:p w14:paraId="72B416F1" w14:textId="77777777" w:rsidR="009B0770" w:rsidRPr="00BA6E57" w:rsidRDefault="009B0770" w:rsidP="00BA6E57">
            <w:pPr>
              <w:rPr>
                <w:rFonts w:asciiTheme="majorHAnsi" w:hAnsiTheme="majorHAnsi"/>
                <w:sz w:val="22"/>
                <w:szCs w:val="22"/>
              </w:rPr>
            </w:pPr>
          </w:p>
        </w:tc>
      </w:tr>
      <w:tr w:rsidR="009B0770" w:rsidRPr="00BA6E57" w14:paraId="28D30FD5" w14:textId="77777777" w:rsidTr="0040560B">
        <w:tc>
          <w:tcPr>
            <w:tcW w:w="672" w:type="pct"/>
          </w:tcPr>
          <w:p w14:paraId="4CCDD1E2" w14:textId="77777777" w:rsidR="009B0770" w:rsidRPr="00BA6E57" w:rsidRDefault="009B0770" w:rsidP="00BA6E57">
            <w:pPr>
              <w:numPr>
                <w:ilvl w:val="0"/>
                <w:numId w:val="17"/>
              </w:numPr>
              <w:rPr>
                <w:rFonts w:asciiTheme="majorHAnsi" w:hAnsiTheme="majorHAnsi"/>
                <w:b/>
                <w:sz w:val="22"/>
                <w:szCs w:val="22"/>
              </w:rPr>
            </w:pPr>
          </w:p>
        </w:tc>
        <w:tc>
          <w:tcPr>
            <w:tcW w:w="1285" w:type="pct"/>
          </w:tcPr>
          <w:p w14:paraId="0EF9A2C5" w14:textId="44132F4D" w:rsidR="009B0770" w:rsidRPr="002C7EC6" w:rsidRDefault="009B0770" w:rsidP="004E2138">
            <w:pPr>
              <w:rPr>
                <w:rFonts w:ascii="Calibri" w:hAnsi="Calibri"/>
                <w:sz w:val="22"/>
                <w:szCs w:val="22"/>
              </w:rPr>
            </w:pPr>
            <w:r w:rsidRPr="00757289">
              <w:rPr>
                <w:rFonts w:ascii="Calibri" w:hAnsi="Calibri"/>
                <w:sz w:val="22"/>
                <w:szCs w:val="22"/>
              </w:rPr>
              <w:t>Whenever a private company handles an accreditation, that's a bad thing</w:t>
            </w:r>
            <w:r>
              <w:rPr>
                <w:rFonts w:ascii="Calibri" w:hAnsi="Calibri"/>
                <w:sz w:val="22"/>
                <w:szCs w:val="22"/>
              </w:rPr>
              <w:t>.</w:t>
            </w:r>
          </w:p>
        </w:tc>
        <w:tc>
          <w:tcPr>
            <w:tcW w:w="993" w:type="pct"/>
          </w:tcPr>
          <w:p w14:paraId="19E626FA" w14:textId="77777777" w:rsidR="009B0770" w:rsidRPr="00BA6E57" w:rsidRDefault="009B0770" w:rsidP="00BA6E57">
            <w:pPr>
              <w:rPr>
                <w:rFonts w:asciiTheme="majorHAnsi" w:hAnsiTheme="majorHAnsi"/>
                <w:sz w:val="22"/>
                <w:szCs w:val="22"/>
              </w:rPr>
            </w:pPr>
          </w:p>
        </w:tc>
        <w:tc>
          <w:tcPr>
            <w:tcW w:w="521" w:type="pct"/>
          </w:tcPr>
          <w:p w14:paraId="2D71FC45" w14:textId="2F0A7D68" w:rsidR="009B0770" w:rsidRDefault="009B0770"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Christopher Smith</w:t>
            </w:r>
          </w:p>
        </w:tc>
        <w:tc>
          <w:tcPr>
            <w:tcW w:w="874" w:type="pct"/>
          </w:tcPr>
          <w:p w14:paraId="08E7A66E" w14:textId="77777777" w:rsidR="009B0770" w:rsidRPr="00BA6E57" w:rsidRDefault="009B0770" w:rsidP="00BA6E57">
            <w:pPr>
              <w:rPr>
                <w:rFonts w:asciiTheme="majorHAnsi" w:hAnsiTheme="majorHAnsi"/>
                <w:sz w:val="22"/>
                <w:szCs w:val="22"/>
              </w:rPr>
            </w:pPr>
          </w:p>
        </w:tc>
        <w:tc>
          <w:tcPr>
            <w:tcW w:w="655" w:type="pct"/>
          </w:tcPr>
          <w:p w14:paraId="39E888C0" w14:textId="77777777" w:rsidR="009B0770" w:rsidRPr="00BA6E57" w:rsidRDefault="009B0770" w:rsidP="00BA6E57">
            <w:pPr>
              <w:rPr>
                <w:rFonts w:asciiTheme="majorHAnsi" w:hAnsiTheme="majorHAnsi"/>
                <w:sz w:val="22"/>
                <w:szCs w:val="22"/>
              </w:rPr>
            </w:pPr>
          </w:p>
        </w:tc>
      </w:tr>
      <w:tr w:rsidR="007E3A13" w:rsidRPr="00BA6E57" w14:paraId="39633971" w14:textId="77777777" w:rsidTr="0040560B">
        <w:tc>
          <w:tcPr>
            <w:tcW w:w="672" w:type="pct"/>
          </w:tcPr>
          <w:p w14:paraId="3EAAF537" w14:textId="77777777" w:rsidR="007E3A13" w:rsidRPr="00BA6E57" w:rsidRDefault="007E3A13" w:rsidP="00BA6E57">
            <w:pPr>
              <w:numPr>
                <w:ilvl w:val="0"/>
                <w:numId w:val="17"/>
              </w:numPr>
              <w:rPr>
                <w:rFonts w:asciiTheme="majorHAnsi" w:hAnsiTheme="majorHAnsi"/>
                <w:b/>
                <w:sz w:val="22"/>
                <w:szCs w:val="22"/>
              </w:rPr>
            </w:pPr>
          </w:p>
        </w:tc>
        <w:tc>
          <w:tcPr>
            <w:tcW w:w="1285" w:type="pct"/>
          </w:tcPr>
          <w:p w14:paraId="3F8E08C9" w14:textId="4C4BE79F" w:rsidR="007E3A13" w:rsidRPr="00757289" w:rsidRDefault="007E3A13" w:rsidP="004E2138">
            <w:pPr>
              <w:rPr>
                <w:rFonts w:ascii="Calibri" w:hAnsi="Calibri"/>
                <w:sz w:val="22"/>
                <w:szCs w:val="22"/>
              </w:rPr>
            </w:pPr>
            <w:r>
              <w:rPr>
                <w:rFonts w:ascii="Calibri" w:hAnsi="Calibri"/>
                <w:sz w:val="22"/>
                <w:szCs w:val="22"/>
              </w:rPr>
              <w:t>You lie, you die.</w:t>
            </w:r>
          </w:p>
        </w:tc>
        <w:tc>
          <w:tcPr>
            <w:tcW w:w="993" w:type="pct"/>
          </w:tcPr>
          <w:p w14:paraId="46F3DDA3" w14:textId="77777777" w:rsidR="007E3A13" w:rsidRPr="00BA6E57" w:rsidRDefault="007E3A13" w:rsidP="00BA6E57">
            <w:pPr>
              <w:rPr>
                <w:rFonts w:asciiTheme="majorHAnsi" w:hAnsiTheme="majorHAnsi"/>
                <w:sz w:val="22"/>
                <w:szCs w:val="22"/>
              </w:rPr>
            </w:pPr>
          </w:p>
        </w:tc>
        <w:tc>
          <w:tcPr>
            <w:tcW w:w="521" w:type="pct"/>
          </w:tcPr>
          <w:p w14:paraId="148A8F28" w14:textId="180DD5F2" w:rsidR="007E3A13" w:rsidRDefault="007E3A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Gary Miller</w:t>
            </w:r>
          </w:p>
        </w:tc>
        <w:tc>
          <w:tcPr>
            <w:tcW w:w="874" w:type="pct"/>
          </w:tcPr>
          <w:p w14:paraId="22A2BC50" w14:textId="77777777" w:rsidR="007E3A13" w:rsidRPr="00BA6E57" w:rsidRDefault="007E3A13" w:rsidP="00BA6E57">
            <w:pPr>
              <w:rPr>
                <w:rFonts w:asciiTheme="majorHAnsi" w:hAnsiTheme="majorHAnsi"/>
                <w:sz w:val="22"/>
                <w:szCs w:val="22"/>
              </w:rPr>
            </w:pPr>
          </w:p>
        </w:tc>
        <w:tc>
          <w:tcPr>
            <w:tcW w:w="655" w:type="pct"/>
          </w:tcPr>
          <w:p w14:paraId="581F072D" w14:textId="77777777" w:rsidR="007E3A13" w:rsidRPr="00BA6E57" w:rsidRDefault="007E3A13" w:rsidP="00BA6E57">
            <w:pPr>
              <w:rPr>
                <w:rFonts w:asciiTheme="majorHAnsi" w:hAnsiTheme="majorHAnsi"/>
                <w:sz w:val="22"/>
                <w:szCs w:val="22"/>
              </w:rPr>
            </w:pPr>
          </w:p>
        </w:tc>
      </w:tr>
      <w:tr w:rsidR="007E3A13" w:rsidRPr="00BA6E57" w14:paraId="6744E548" w14:textId="77777777" w:rsidTr="0040560B">
        <w:tc>
          <w:tcPr>
            <w:tcW w:w="672" w:type="pct"/>
          </w:tcPr>
          <w:p w14:paraId="041D7E82" w14:textId="77777777" w:rsidR="007E3A13" w:rsidRPr="00BA6E57" w:rsidRDefault="007E3A13" w:rsidP="00BA6E57">
            <w:pPr>
              <w:numPr>
                <w:ilvl w:val="0"/>
                <w:numId w:val="17"/>
              </w:numPr>
              <w:rPr>
                <w:rFonts w:asciiTheme="majorHAnsi" w:hAnsiTheme="majorHAnsi"/>
                <w:b/>
                <w:sz w:val="22"/>
                <w:szCs w:val="22"/>
              </w:rPr>
            </w:pPr>
          </w:p>
        </w:tc>
        <w:tc>
          <w:tcPr>
            <w:tcW w:w="1285" w:type="pct"/>
          </w:tcPr>
          <w:p w14:paraId="7A8AFF90" w14:textId="2C251D4E" w:rsidR="007E3A13" w:rsidRPr="00757289" w:rsidRDefault="007E3A13" w:rsidP="004E2138">
            <w:pPr>
              <w:rPr>
                <w:rFonts w:ascii="Calibri" w:hAnsi="Calibri"/>
                <w:sz w:val="22"/>
                <w:szCs w:val="22"/>
              </w:rPr>
            </w:pPr>
            <w:r w:rsidRPr="007E3A13">
              <w:rPr>
                <w:rFonts w:ascii="Calibri" w:hAnsi="Calibri"/>
                <w:sz w:val="22"/>
                <w:szCs w:val="22"/>
              </w:rPr>
              <w:t>There should be no de-accreditation process whatsoever.</w:t>
            </w:r>
          </w:p>
        </w:tc>
        <w:tc>
          <w:tcPr>
            <w:tcW w:w="993" w:type="pct"/>
          </w:tcPr>
          <w:p w14:paraId="417B3C4F" w14:textId="77777777" w:rsidR="007E3A13" w:rsidRPr="00BA6E57" w:rsidRDefault="007E3A13" w:rsidP="00BA6E57">
            <w:pPr>
              <w:rPr>
                <w:rFonts w:asciiTheme="majorHAnsi" w:hAnsiTheme="majorHAnsi"/>
                <w:sz w:val="22"/>
                <w:szCs w:val="22"/>
              </w:rPr>
            </w:pPr>
          </w:p>
        </w:tc>
        <w:tc>
          <w:tcPr>
            <w:tcW w:w="521" w:type="pct"/>
          </w:tcPr>
          <w:p w14:paraId="2FC58C6D" w14:textId="26E1FFFF" w:rsidR="007E3A13" w:rsidRDefault="007E3A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Adam Miller</w:t>
            </w:r>
          </w:p>
        </w:tc>
        <w:tc>
          <w:tcPr>
            <w:tcW w:w="874" w:type="pct"/>
          </w:tcPr>
          <w:p w14:paraId="48A8F063" w14:textId="77777777" w:rsidR="007E3A13" w:rsidRPr="00BA6E57" w:rsidRDefault="007E3A13" w:rsidP="00BA6E57">
            <w:pPr>
              <w:rPr>
                <w:rFonts w:asciiTheme="majorHAnsi" w:hAnsiTheme="majorHAnsi"/>
                <w:sz w:val="22"/>
                <w:szCs w:val="22"/>
              </w:rPr>
            </w:pPr>
          </w:p>
        </w:tc>
        <w:tc>
          <w:tcPr>
            <w:tcW w:w="655" w:type="pct"/>
          </w:tcPr>
          <w:p w14:paraId="141AE80D" w14:textId="77777777" w:rsidR="007E3A13" w:rsidRPr="00BA6E57" w:rsidRDefault="007E3A13" w:rsidP="00BA6E57">
            <w:pPr>
              <w:rPr>
                <w:rFonts w:asciiTheme="majorHAnsi" w:hAnsiTheme="majorHAnsi"/>
                <w:sz w:val="22"/>
                <w:szCs w:val="22"/>
              </w:rPr>
            </w:pPr>
          </w:p>
        </w:tc>
      </w:tr>
      <w:tr w:rsidR="007E3A13" w:rsidRPr="00BA6E57" w14:paraId="1DE60062" w14:textId="77777777" w:rsidTr="0040560B">
        <w:tc>
          <w:tcPr>
            <w:tcW w:w="672" w:type="pct"/>
          </w:tcPr>
          <w:p w14:paraId="785012BD" w14:textId="77777777" w:rsidR="007E3A13" w:rsidRPr="00BA6E57" w:rsidRDefault="007E3A13" w:rsidP="00BA6E57">
            <w:pPr>
              <w:numPr>
                <w:ilvl w:val="0"/>
                <w:numId w:val="17"/>
              </w:numPr>
              <w:rPr>
                <w:rFonts w:asciiTheme="majorHAnsi" w:hAnsiTheme="majorHAnsi"/>
                <w:b/>
                <w:sz w:val="22"/>
                <w:szCs w:val="22"/>
              </w:rPr>
            </w:pPr>
          </w:p>
        </w:tc>
        <w:tc>
          <w:tcPr>
            <w:tcW w:w="1285" w:type="pct"/>
          </w:tcPr>
          <w:p w14:paraId="32EBC8A2" w14:textId="6328DF5A" w:rsidR="007E3A13" w:rsidRPr="00757289" w:rsidRDefault="007E3A13" w:rsidP="004E2138">
            <w:pPr>
              <w:rPr>
                <w:rFonts w:ascii="Calibri" w:hAnsi="Calibri"/>
                <w:sz w:val="22"/>
                <w:szCs w:val="22"/>
              </w:rPr>
            </w:pPr>
            <w:r w:rsidRPr="007E3A13">
              <w:rPr>
                <w:rFonts w:ascii="Calibri" w:hAnsi="Calibri"/>
                <w:sz w:val="22"/>
                <w:szCs w:val="22"/>
              </w:rPr>
              <w:t>De-accreditation of a P/P provider should have a public comment period as it will have far more stakeholders than just ICANN, the provider, the requesters, and the registrants of the requested domains.</w:t>
            </w:r>
          </w:p>
        </w:tc>
        <w:tc>
          <w:tcPr>
            <w:tcW w:w="993" w:type="pct"/>
          </w:tcPr>
          <w:p w14:paraId="1A7CBEF4" w14:textId="77777777" w:rsidR="007E3A13" w:rsidRPr="00BA6E57" w:rsidRDefault="007E3A13" w:rsidP="00BA6E57">
            <w:pPr>
              <w:rPr>
                <w:rFonts w:asciiTheme="majorHAnsi" w:hAnsiTheme="majorHAnsi"/>
                <w:sz w:val="22"/>
                <w:szCs w:val="22"/>
              </w:rPr>
            </w:pPr>
          </w:p>
        </w:tc>
        <w:tc>
          <w:tcPr>
            <w:tcW w:w="521" w:type="pct"/>
          </w:tcPr>
          <w:p w14:paraId="3EB650C9" w14:textId="087FC053" w:rsidR="007E3A13" w:rsidRDefault="007E3A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Byunghoon Choi</w:t>
            </w:r>
          </w:p>
        </w:tc>
        <w:tc>
          <w:tcPr>
            <w:tcW w:w="874" w:type="pct"/>
          </w:tcPr>
          <w:p w14:paraId="7346070F" w14:textId="77777777" w:rsidR="007E3A13" w:rsidRPr="00BA6E57" w:rsidRDefault="007E3A13" w:rsidP="00BA6E57">
            <w:pPr>
              <w:rPr>
                <w:rFonts w:asciiTheme="majorHAnsi" w:hAnsiTheme="majorHAnsi"/>
                <w:sz w:val="22"/>
                <w:szCs w:val="22"/>
              </w:rPr>
            </w:pPr>
          </w:p>
        </w:tc>
        <w:tc>
          <w:tcPr>
            <w:tcW w:w="655" w:type="pct"/>
          </w:tcPr>
          <w:p w14:paraId="6089B4B2" w14:textId="77777777" w:rsidR="007E3A13" w:rsidRPr="00BA6E57" w:rsidRDefault="007E3A13" w:rsidP="00BA6E57">
            <w:pPr>
              <w:rPr>
                <w:rFonts w:asciiTheme="majorHAnsi" w:hAnsiTheme="majorHAnsi"/>
                <w:sz w:val="22"/>
                <w:szCs w:val="22"/>
              </w:rPr>
            </w:pPr>
          </w:p>
        </w:tc>
      </w:tr>
      <w:tr w:rsidR="007E3A13" w:rsidRPr="00BA6E57" w14:paraId="4B59BA46" w14:textId="77777777" w:rsidTr="0040560B">
        <w:tc>
          <w:tcPr>
            <w:tcW w:w="672" w:type="pct"/>
          </w:tcPr>
          <w:p w14:paraId="488B7689" w14:textId="77777777" w:rsidR="007E3A13" w:rsidRPr="00BA6E57" w:rsidRDefault="007E3A13" w:rsidP="00BA6E57">
            <w:pPr>
              <w:numPr>
                <w:ilvl w:val="0"/>
                <w:numId w:val="17"/>
              </w:numPr>
              <w:rPr>
                <w:rFonts w:asciiTheme="majorHAnsi" w:hAnsiTheme="majorHAnsi"/>
                <w:b/>
                <w:sz w:val="22"/>
                <w:szCs w:val="22"/>
              </w:rPr>
            </w:pPr>
          </w:p>
        </w:tc>
        <w:tc>
          <w:tcPr>
            <w:tcW w:w="1285" w:type="pct"/>
          </w:tcPr>
          <w:p w14:paraId="294F3485" w14:textId="0F3F1D50" w:rsidR="007E3A13" w:rsidRPr="00757289" w:rsidRDefault="007E3A13" w:rsidP="004E2138">
            <w:pPr>
              <w:rPr>
                <w:rFonts w:ascii="Calibri" w:hAnsi="Calibri"/>
                <w:sz w:val="22"/>
                <w:szCs w:val="22"/>
              </w:rPr>
            </w:pPr>
            <w:r w:rsidRPr="007E3A13">
              <w:rPr>
                <w:rFonts w:ascii="Calibri" w:hAnsi="Calibri"/>
                <w:sz w:val="22"/>
                <w:szCs w:val="22"/>
              </w:rPr>
              <w:t>De-accreditation needs to be a consequence of misbehavior, not an arbitrary threat. Currently it appears to be the latter. Whatever framework is defined, it must be as narrow and specific as possible, avoiding the "things we think of later" kind of language seen before,</w:t>
            </w:r>
          </w:p>
        </w:tc>
        <w:tc>
          <w:tcPr>
            <w:tcW w:w="993" w:type="pct"/>
          </w:tcPr>
          <w:p w14:paraId="5E9EA87B" w14:textId="77777777" w:rsidR="007E3A13" w:rsidRPr="00BA6E57" w:rsidRDefault="007E3A13" w:rsidP="00BA6E57">
            <w:pPr>
              <w:rPr>
                <w:rFonts w:asciiTheme="majorHAnsi" w:hAnsiTheme="majorHAnsi"/>
                <w:sz w:val="22"/>
                <w:szCs w:val="22"/>
              </w:rPr>
            </w:pPr>
          </w:p>
        </w:tc>
        <w:tc>
          <w:tcPr>
            <w:tcW w:w="521" w:type="pct"/>
          </w:tcPr>
          <w:p w14:paraId="07B2728B" w14:textId="0354363F" w:rsidR="007E3A13" w:rsidRDefault="007E3A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Michael Ho</w:t>
            </w:r>
          </w:p>
        </w:tc>
        <w:tc>
          <w:tcPr>
            <w:tcW w:w="874" w:type="pct"/>
          </w:tcPr>
          <w:p w14:paraId="63E0FBA3" w14:textId="77777777" w:rsidR="007E3A13" w:rsidRPr="00BA6E57" w:rsidRDefault="007E3A13" w:rsidP="00BA6E57">
            <w:pPr>
              <w:rPr>
                <w:rFonts w:asciiTheme="majorHAnsi" w:hAnsiTheme="majorHAnsi"/>
                <w:sz w:val="22"/>
                <w:szCs w:val="22"/>
              </w:rPr>
            </w:pPr>
          </w:p>
        </w:tc>
        <w:tc>
          <w:tcPr>
            <w:tcW w:w="655" w:type="pct"/>
          </w:tcPr>
          <w:p w14:paraId="49227E72" w14:textId="77777777" w:rsidR="007E3A13" w:rsidRPr="00BA6E57" w:rsidRDefault="007E3A13" w:rsidP="00BA6E57">
            <w:pPr>
              <w:rPr>
                <w:rFonts w:asciiTheme="majorHAnsi" w:hAnsiTheme="majorHAnsi"/>
                <w:sz w:val="22"/>
                <w:szCs w:val="22"/>
              </w:rPr>
            </w:pPr>
          </w:p>
        </w:tc>
      </w:tr>
      <w:tr w:rsidR="007E3A13" w:rsidRPr="00BA6E57" w14:paraId="2B55E017" w14:textId="77777777" w:rsidTr="0040560B">
        <w:tc>
          <w:tcPr>
            <w:tcW w:w="672" w:type="pct"/>
          </w:tcPr>
          <w:p w14:paraId="0460173F" w14:textId="77777777" w:rsidR="007E3A13" w:rsidRPr="00BA6E57" w:rsidRDefault="007E3A13" w:rsidP="00BA6E57">
            <w:pPr>
              <w:numPr>
                <w:ilvl w:val="0"/>
                <w:numId w:val="17"/>
              </w:numPr>
              <w:rPr>
                <w:rFonts w:asciiTheme="majorHAnsi" w:hAnsiTheme="majorHAnsi"/>
                <w:b/>
                <w:sz w:val="22"/>
                <w:szCs w:val="22"/>
              </w:rPr>
            </w:pPr>
          </w:p>
        </w:tc>
        <w:tc>
          <w:tcPr>
            <w:tcW w:w="1285" w:type="pct"/>
          </w:tcPr>
          <w:p w14:paraId="75688055" w14:textId="71EBED99" w:rsidR="007E3A13" w:rsidRPr="00757289" w:rsidRDefault="007E3A13" w:rsidP="004E2138">
            <w:pPr>
              <w:rPr>
                <w:rFonts w:ascii="Calibri" w:hAnsi="Calibri"/>
                <w:sz w:val="22"/>
                <w:szCs w:val="22"/>
              </w:rPr>
            </w:pPr>
            <w:r w:rsidRPr="007E3A13">
              <w:rPr>
                <w:rFonts w:ascii="Calibri" w:hAnsi="Calibri"/>
                <w:sz w:val="22"/>
                <w:szCs w:val="22"/>
              </w:rPr>
              <w:t>Respectfully, I continue to disagree with the idea of accrediting P/P services.</w:t>
            </w:r>
          </w:p>
        </w:tc>
        <w:tc>
          <w:tcPr>
            <w:tcW w:w="993" w:type="pct"/>
          </w:tcPr>
          <w:p w14:paraId="451042C7" w14:textId="77777777" w:rsidR="007E3A13" w:rsidRPr="00BA6E57" w:rsidRDefault="007E3A13" w:rsidP="00BA6E57">
            <w:pPr>
              <w:rPr>
                <w:rFonts w:asciiTheme="majorHAnsi" w:hAnsiTheme="majorHAnsi"/>
                <w:sz w:val="22"/>
                <w:szCs w:val="22"/>
              </w:rPr>
            </w:pPr>
          </w:p>
        </w:tc>
        <w:tc>
          <w:tcPr>
            <w:tcW w:w="521" w:type="pct"/>
          </w:tcPr>
          <w:p w14:paraId="1BDE968D" w14:textId="0306F0D6" w:rsidR="007E3A13" w:rsidRDefault="007E3A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Andrew Merenbach</w:t>
            </w:r>
          </w:p>
        </w:tc>
        <w:tc>
          <w:tcPr>
            <w:tcW w:w="874" w:type="pct"/>
          </w:tcPr>
          <w:p w14:paraId="454252EC" w14:textId="77777777" w:rsidR="007E3A13" w:rsidRPr="00BA6E57" w:rsidRDefault="007E3A13" w:rsidP="00BA6E57">
            <w:pPr>
              <w:rPr>
                <w:rFonts w:asciiTheme="majorHAnsi" w:hAnsiTheme="majorHAnsi"/>
                <w:sz w:val="22"/>
                <w:szCs w:val="22"/>
              </w:rPr>
            </w:pPr>
          </w:p>
        </w:tc>
        <w:tc>
          <w:tcPr>
            <w:tcW w:w="655" w:type="pct"/>
          </w:tcPr>
          <w:p w14:paraId="1C740E50" w14:textId="77777777" w:rsidR="007E3A13" w:rsidRPr="00BA6E57" w:rsidRDefault="007E3A13" w:rsidP="00BA6E57">
            <w:pPr>
              <w:rPr>
                <w:rFonts w:asciiTheme="majorHAnsi" w:hAnsiTheme="majorHAnsi"/>
                <w:sz w:val="22"/>
                <w:szCs w:val="22"/>
              </w:rPr>
            </w:pPr>
          </w:p>
        </w:tc>
      </w:tr>
      <w:tr w:rsidR="007E3A13" w:rsidRPr="00BA6E57" w14:paraId="04A9FDF1" w14:textId="77777777" w:rsidTr="0040560B">
        <w:tc>
          <w:tcPr>
            <w:tcW w:w="672" w:type="pct"/>
          </w:tcPr>
          <w:p w14:paraId="3B1F6381" w14:textId="77777777" w:rsidR="007E3A13" w:rsidRPr="00BA6E57" w:rsidRDefault="007E3A13" w:rsidP="00BA6E57">
            <w:pPr>
              <w:numPr>
                <w:ilvl w:val="0"/>
                <w:numId w:val="17"/>
              </w:numPr>
              <w:rPr>
                <w:rFonts w:asciiTheme="majorHAnsi" w:hAnsiTheme="majorHAnsi"/>
                <w:b/>
                <w:sz w:val="22"/>
                <w:szCs w:val="22"/>
              </w:rPr>
            </w:pPr>
          </w:p>
        </w:tc>
        <w:tc>
          <w:tcPr>
            <w:tcW w:w="1285" w:type="pct"/>
          </w:tcPr>
          <w:p w14:paraId="3E392A46" w14:textId="40EF581C" w:rsidR="007E3A13" w:rsidRPr="00757289" w:rsidRDefault="007E3A13" w:rsidP="004E2138">
            <w:pPr>
              <w:rPr>
                <w:rFonts w:ascii="Calibri" w:hAnsi="Calibri"/>
                <w:sz w:val="22"/>
                <w:szCs w:val="22"/>
              </w:rPr>
            </w:pPr>
            <w:r w:rsidRPr="007E3A13">
              <w:rPr>
                <w:rFonts w:ascii="Calibri" w:hAnsi="Calibri"/>
                <w:sz w:val="22"/>
                <w:szCs w:val="22"/>
              </w:rPr>
              <w:t>Abolish accreditation. Else force it upon us and we'll hasten our technological workarounds and moving away from this bullshit, anyway.</w:t>
            </w:r>
          </w:p>
        </w:tc>
        <w:tc>
          <w:tcPr>
            <w:tcW w:w="993" w:type="pct"/>
          </w:tcPr>
          <w:p w14:paraId="3217942D" w14:textId="77777777" w:rsidR="007E3A13" w:rsidRPr="00BA6E57" w:rsidRDefault="007E3A13" w:rsidP="00BA6E57">
            <w:pPr>
              <w:rPr>
                <w:rFonts w:asciiTheme="majorHAnsi" w:hAnsiTheme="majorHAnsi"/>
                <w:sz w:val="22"/>
                <w:szCs w:val="22"/>
              </w:rPr>
            </w:pPr>
          </w:p>
        </w:tc>
        <w:tc>
          <w:tcPr>
            <w:tcW w:w="521" w:type="pct"/>
          </w:tcPr>
          <w:p w14:paraId="4D9C4688" w14:textId="3C51E4BC" w:rsidR="007E3A13" w:rsidRDefault="007E3A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Jawala</w:t>
            </w:r>
          </w:p>
        </w:tc>
        <w:tc>
          <w:tcPr>
            <w:tcW w:w="874" w:type="pct"/>
          </w:tcPr>
          <w:p w14:paraId="7F4AB47B" w14:textId="77777777" w:rsidR="007E3A13" w:rsidRPr="00BA6E57" w:rsidRDefault="007E3A13" w:rsidP="00BA6E57">
            <w:pPr>
              <w:rPr>
                <w:rFonts w:asciiTheme="majorHAnsi" w:hAnsiTheme="majorHAnsi"/>
                <w:sz w:val="22"/>
                <w:szCs w:val="22"/>
              </w:rPr>
            </w:pPr>
          </w:p>
        </w:tc>
        <w:tc>
          <w:tcPr>
            <w:tcW w:w="655" w:type="pct"/>
          </w:tcPr>
          <w:p w14:paraId="6FFAD428" w14:textId="77777777" w:rsidR="007E3A13" w:rsidRPr="00BA6E57" w:rsidRDefault="007E3A13" w:rsidP="00BA6E57">
            <w:pPr>
              <w:rPr>
                <w:rFonts w:asciiTheme="majorHAnsi" w:hAnsiTheme="majorHAnsi"/>
                <w:sz w:val="22"/>
                <w:szCs w:val="22"/>
              </w:rPr>
            </w:pPr>
          </w:p>
        </w:tc>
      </w:tr>
      <w:tr w:rsidR="007E3A13" w:rsidRPr="00BA6E57" w14:paraId="0D985512" w14:textId="77777777" w:rsidTr="0040560B">
        <w:tc>
          <w:tcPr>
            <w:tcW w:w="672" w:type="pct"/>
          </w:tcPr>
          <w:p w14:paraId="5ED8D985" w14:textId="77777777" w:rsidR="007E3A13" w:rsidRPr="00BA6E57" w:rsidRDefault="007E3A13" w:rsidP="00BA6E57">
            <w:pPr>
              <w:numPr>
                <w:ilvl w:val="0"/>
                <w:numId w:val="17"/>
              </w:numPr>
              <w:rPr>
                <w:rFonts w:asciiTheme="majorHAnsi" w:hAnsiTheme="majorHAnsi"/>
                <w:b/>
                <w:sz w:val="22"/>
                <w:szCs w:val="22"/>
              </w:rPr>
            </w:pPr>
          </w:p>
        </w:tc>
        <w:tc>
          <w:tcPr>
            <w:tcW w:w="1285" w:type="pct"/>
          </w:tcPr>
          <w:p w14:paraId="401DB5F5" w14:textId="745D37BD" w:rsidR="007E3A13" w:rsidRPr="007E3A13" w:rsidRDefault="007E3A13" w:rsidP="004E2138">
            <w:pPr>
              <w:rPr>
                <w:rFonts w:ascii="Calibri" w:hAnsi="Calibri"/>
                <w:sz w:val="22"/>
                <w:szCs w:val="22"/>
              </w:rPr>
            </w:pPr>
            <w:r>
              <w:rPr>
                <w:rFonts w:ascii="Calibri" w:hAnsi="Calibri"/>
                <w:sz w:val="22"/>
                <w:szCs w:val="22"/>
              </w:rPr>
              <w:t>Kill the accreditation process. Kill it with fire.</w:t>
            </w:r>
          </w:p>
        </w:tc>
        <w:tc>
          <w:tcPr>
            <w:tcW w:w="993" w:type="pct"/>
          </w:tcPr>
          <w:p w14:paraId="4EDA4E65" w14:textId="77777777" w:rsidR="007E3A13" w:rsidRPr="00BA6E57" w:rsidRDefault="007E3A13" w:rsidP="00BA6E57">
            <w:pPr>
              <w:rPr>
                <w:rFonts w:asciiTheme="majorHAnsi" w:hAnsiTheme="majorHAnsi"/>
                <w:sz w:val="22"/>
                <w:szCs w:val="22"/>
              </w:rPr>
            </w:pPr>
          </w:p>
        </w:tc>
        <w:tc>
          <w:tcPr>
            <w:tcW w:w="521" w:type="pct"/>
          </w:tcPr>
          <w:p w14:paraId="27FE6317" w14:textId="3730361C" w:rsidR="007E3A13" w:rsidRDefault="007E3A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Dalton</w:t>
            </w:r>
          </w:p>
        </w:tc>
        <w:tc>
          <w:tcPr>
            <w:tcW w:w="874" w:type="pct"/>
          </w:tcPr>
          <w:p w14:paraId="652C407F" w14:textId="77777777" w:rsidR="007E3A13" w:rsidRPr="00BA6E57" w:rsidRDefault="007E3A13" w:rsidP="00BA6E57">
            <w:pPr>
              <w:rPr>
                <w:rFonts w:asciiTheme="majorHAnsi" w:hAnsiTheme="majorHAnsi"/>
                <w:sz w:val="22"/>
                <w:szCs w:val="22"/>
              </w:rPr>
            </w:pPr>
          </w:p>
        </w:tc>
        <w:tc>
          <w:tcPr>
            <w:tcW w:w="655" w:type="pct"/>
          </w:tcPr>
          <w:p w14:paraId="6DB32B7D" w14:textId="77777777" w:rsidR="007E3A13" w:rsidRPr="00BA6E57" w:rsidRDefault="007E3A13" w:rsidP="00BA6E57">
            <w:pPr>
              <w:rPr>
                <w:rFonts w:asciiTheme="majorHAnsi" w:hAnsiTheme="majorHAnsi"/>
                <w:sz w:val="22"/>
                <w:szCs w:val="22"/>
              </w:rPr>
            </w:pPr>
          </w:p>
        </w:tc>
      </w:tr>
      <w:tr w:rsidR="007E3A13" w:rsidRPr="00BA6E57" w14:paraId="757B516D" w14:textId="77777777" w:rsidTr="0040560B">
        <w:tc>
          <w:tcPr>
            <w:tcW w:w="672" w:type="pct"/>
          </w:tcPr>
          <w:p w14:paraId="3775B300" w14:textId="77777777" w:rsidR="007E3A13" w:rsidRPr="00BA6E57" w:rsidRDefault="007E3A13" w:rsidP="00BA6E57">
            <w:pPr>
              <w:numPr>
                <w:ilvl w:val="0"/>
                <w:numId w:val="17"/>
              </w:numPr>
              <w:rPr>
                <w:rFonts w:asciiTheme="majorHAnsi" w:hAnsiTheme="majorHAnsi"/>
                <w:b/>
                <w:sz w:val="22"/>
                <w:szCs w:val="22"/>
              </w:rPr>
            </w:pPr>
          </w:p>
        </w:tc>
        <w:tc>
          <w:tcPr>
            <w:tcW w:w="1285" w:type="pct"/>
          </w:tcPr>
          <w:p w14:paraId="3960E2F0" w14:textId="250A0059" w:rsidR="007E3A13" w:rsidRPr="007E3A13" w:rsidRDefault="007E3A13" w:rsidP="004E2138">
            <w:pPr>
              <w:rPr>
                <w:rFonts w:ascii="Calibri" w:hAnsi="Calibri"/>
                <w:sz w:val="22"/>
                <w:szCs w:val="22"/>
              </w:rPr>
            </w:pPr>
            <w:r w:rsidRPr="007E3A13">
              <w:rPr>
                <w:rFonts w:ascii="Calibri" w:hAnsi="Calibri"/>
                <w:sz w:val="22"/>
                <w:szCs w:val="22"/>
              </w:rPr>
              <w:t>All I care about is being spammed. If our email is publicly available someone will write a bot to harvest and sell this and we will be buried in spam mails meaning any mail to this address will be treated as spam and ignore, completely defeating the whole purpose of it.</w:t>
            </w:r>
          </w:p>
        </w:tc>
        <w:tc>
          <w:tcPr>
            <w:tcW w:w="993" w:type="pct"/>
          </w:tcPr>
          <w:p w14:paraId="54EEE628" w14:textId="77777777" w:rsidR="007E3A13" w:rsidRPr="00BA6E57" w:rsidRDefault="007E3A13" w:rsidP="00BA6E57">
            <w:pPr>
              <w:rPr>
                <w:rFonts w:asciiTheme="majorHAnsi" w:hAnsiTheme="majorHAnsi"/>
                <w:sz w:val="22"/>
                <w:szCs w:val="22"/>
              </w:rPr>
            </w:pPr>
          </w:p>
        </w:tc>
        <w:tc>
          <w:tcPr>
            <w:tcW w:w="521" w:type="pct"/>
          </w:tcPr>
          <w:p w14:paraId="6C00659E" w14:textId="0BBC2A7B" w:rsidR="007E3A13" w:rsidRDefault="007E3A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Ian McNeil</w:t>
            </w:r>
          </w:p>
        </w:tc>
        <w:tc>
          <w:tcPr>
            <w:tcW w:w="874" w:type="pct"/>
          </w:tcPr>
          <w:p w14:paraId="66475D7A" w14:textId="77777777" w:rsidR="007E3A13" w:rsidRPr="00BA6E57" w:rsidRDefault="007E3A13" w:rsidP="00BA6E57">
            <w:pPr>
              <w:rPr>
                <w:rFonts w:asciiTheme="majorHAnsi" w:hAnsiTheme="majorHAnsi"/>
                <w:sz w:val="22"/>
                <w:szCs w:val="22"/>
              </w:rPr>
            </w:pPr>
          </w:p>
        </w:tc>
        <w:tc>
          <w:tcPr>
            <w:tcW w:w="655" w:type="pct"/>
          </w:tcPr>
          <w:p w14:paraId="5AD9ED8E" w14:textId="77777777" w:rsidR="007E3A13" w:rsidRPr="00BA6E57" w:rsidRDefault="007E3A13" w:rsidP="00BA6E57">
            <w:pPr>
              <w:rPr>
                <w:rFonts w:asciiTheme="majorHAnsi" w:hAnsiTheme="majorHAnsi"/>
                <w:sz w:val="22"/>
                <w:szCs w:val="22"/>
              </w:rPr>
            </w:pPr>
          </w:p>
        </w:tc>
      </w:tr>
      <w:tr w:rsidR="007E3A13" w:rsidRPr="00BA6E57" w14:paraId="35ED86E8" w14:textId="77777777" w:rsidTr="0040560B">
        <w:tc>
          <w:tcPr>
            <w:tcW w:w="672" w:type="pct"/>
          </w:tcPr>
          <w:p w14:paraId="7BC63DA5" w14:textId="77777777" w:rsidR="007E3A13" w:rsidRPr="00BA6E57" w:rsidRDefault="007E3A13" w:rsidP="00BA6E57">
            <w:pPr>
              <w:numPr>
                <w:ilvl w:val="0"/>
                <w:numId w:val="17"/>
              </w:numPr>
              <w:rPr>
                <w:rFonts w:asciiTheme="majorHAnsi" w:hAnsiTheme="majorHAnsi"/>
                <w:b/>
                <w:sz w:val="22"/>
                <w:szCs w:val="22"/>
              </w:rPr>
            </w:pPr>
          </w:p>
        </w:tc>
        <w:tc>
          <w:tcPr>
            <w:tcW w:w="1285" w:type="pct"/>
          </w:tcPr>
          <w:p w14:paraId="7F37CF0F" w14:textId="396E6491" w:rsidR="007E3A13" w:rsidRPr="007E3A13" w:rsidRDefault="00B50C13" w:rsidP="004E2138">
            <w:pPr>
              <w:rPr>
                <w:rFonts w:ascii="Calibri" w:hAnsi="Calibri"/>
                <w:sz w:val="22"/>
                <w:szCs w:val="22"/>
              </w:rPr>
            </w:pPr>
            <w:r w:rsidRPr="00B50C13">
              <w:rPr>
                <w:rFonts w:ascii="Calibri" w:hAnsi="Calibri"/>
                <w:sz w:val="22"/>
                <w:szCs w:val="22"/>
              </w:rPr>
              <w:t>To not use a separate framework for this, or go beyond regular de-accreditation.</w:t>
            </w:r>
          </w:p>
        </w:tc>
        <w:tc>
          <w:tcPr>
            <w:tcW w:w="993" w:type="pct"/>
          </w:tcPr>
          <w:p w14:paraId="1B0F76DA" w14:textId="77777777" w:rsidR="007E3A13" w:rsidRPr="00BA6E57" w:rsidRDefault="007E3A13" w:rsidP="00BA6E57">
            <w:pPr>
              <w:rPr>
                <w:rFonts w:asciiTheme="majorHAnsi" w:hAnsiTheme="majorHAnsi"/>
                <w:sz w:val="22"/>
                <w:szCs w:val="22"/>
              </w:rPr>
            </w:pPr>
          </w:p>
        </w:tc>
        <w:tc>
          <w:tcPr>
            <w:tcW w:w="521" w:type="pct"/>
          </w:tcPr>
          <w:p w14:paraId="3B4F3B2C" w14:textId="47B17D92" w:rsidR="007E3A13" w:rsidRDefault="00B50C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Arthur Zonnenberg</w:t>
            </w:r>
          </w:p>
        </w:tc>
        <w:tc>
          <w:tcPr>
            <w:tcW w:w="874" w:type="pct"/>
          </w:tcPr>
          <w:p w14:paraId="699DE6BE" w14:textId="77777777" w:rsidR="007E3A13" w:rsidRPr="00BA6E57" w:rsidRDefault="007E3A13" w:rsidP="00BA6E57">
            <w:pPr>
              <w:rPr>
                <w:rFonts w:asciiTheme="majorHAnsi" w:hAnsiTheme="majorHAnsi"/>
                <w:sz w:val="22"/>
                <w:szCs w:val="22"/>
              </w:rPr>
            </w:pPr>
          </w:p>
        </w:tc>
        <w:tc>
          <w:tcPr>
            <w:tcW w:w="655" w:type="pct"/>
          </w:tcPr>
          <w:p w14:paraId="69A9E61B" w14:textId="77777777" w:rsidR="007E3A13" w:rsidRPr="00BA6E57" w:rsidRDefault="007E3A13" w:rsidP="00BA6E57">
            <w:pPr>
              <w:rPr>
                <w:rFonts w:asciiTheme="majorHAnsi" w:hAnsiTheme="majorHAnsi"/>
                <w:sz w:val="22"/>
                <w:szCs w:val="22"/>
              </w:rPr>
            </w:pPr>
          </w:p>
        </w:tc>
      </w:tr>
      <w:tr w:rsidR="00B50C13" w:rsidRPr="00BA6E57" w14:paraId="6E1A095C" w14:textId="77777777" w:rsidTr="0040560B">
        <w:tc>
          <w:tcPr>
            <w:tcW w:w="672" w:type="pct"/>
          </w:tcPr>
          <w:p w14:paraId="52C87749" w14:textId="77777777" w:rsidR="00B50C13" w:rsidRPr="00BA6E57" w:rsidRDefault="00B50C13" w:rsidP="00BA6E57">
            <w:pPr>
              <w:numPr>
                <w:ilvl w:val="0"/>
                <w:numId w:val="17"/>
              </w:numPr>
              <w:rPr>
                <w:rFonts w:asciiTheme="majorHAnsi" w:hAnsiTheme="majorHAnsi"/>
                <w:b/>
                <w:sz w:val="22"/>
                <w:szCs w:val="22"/>
              </w:rPr>
            </w:pPr>
          </w:p>
        </w:tc>
        <w:tc>
          <w:tcPr>
            <w:tcW w:w="1285" w:type="pct"/>
          </w:tcPr>
          <w:p w14:paraId="6F9513BE" w14:textId="2EF5F399" w:rsidR="00B50C13" w:rsidRPr="00B50C13" w:rsidRDefault="00B50C13" w:rsidP="004E2138">
            <w:pPr>
              <w:rPr>
                <w:rFonts w:ascii="Calibri" w:hAnsi="Calibri"/>
                <w:sz w:val="22"/>
                <w:szCs w:val="22"/>
              </w:rPr>
            </w:pPr>
            <w:r w:rsidRPr="00B50C13">
              <w:rPr>
                <w:rFonts w:ascii="Calibri" w:hAnsi="Calibri"/>
                <w:sz w:val="22"/>
                <w:szCs w:val="22"/>
              </w:rPr>
              <w:t>Yes, but accredi</w:t>
            </w:r>
            <w:r>
              <w:rPr>
                <w:rFonts w:ascii="Calibri" w:hAnsi="Calibri"/>
                <w:sz w:val="22"/>
                <w:szCs w:val="22"/>
              </w:rPr>
              <w:t>t</w:t>
            </w:r>
            <w:r w:rsidRPr="00B50C13">
              <w:rPr>
                <w:rFonts w:ascii="Calibri" w:hAnsi="Calibri"/>
                <w:sz w:val="22"/>
                <w:szCs w:val="22"/>
              </w:rPr>
              <w:t>ation in general is unnecessary at best and harmful at worst. Privacy and proxy providers (and their customers) have spoken at length on the issue.</w:t>
            </w:r>
          </w:p>
        </w:tc>
        <w:tc>
          <w:tcPr>
            <w:tcW w:w="993" w:type="pct"/>
          </w:tcPr>
          <w:p w14:paraId="45235343" w14:textId="77777777" w:rsidR="00B50C13" w:rsidRPr="00BA6E57" w:rsidRDefault="00B50C13" w:rsidP="00BA6E57">
            <w:pPr>
              <w:rPr>
                <w:rFonts w:asciiTheme="majorHAnsi" w:hAnsiTheme="majorHAnsi"/>
                <w:sz w:val="22"/>
                <w:szCs w:val="22"/>
              </w:rPr>
            </w:pPr>
          </w:p>
        </w:tc>
        <w:tc>
          <w:tcPr>
            <w:tcW w:w="521" w:type="pct"/>
          </w:tcPr>
          <w:p w14:paraId="773E1943" w14:textId="2CDCD577" w:rsidR="00B50C13" w:rsidRDefault="00B50C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Lucas Stadler</w:t>
            </w:r>
          </w:p>
        </w:tc>
        <w:tc>
          <w:tcPr>
            <w:tcW w:w="874" w:type="pct"/>
          </w:tcPr>
          <w:p w14:paraId="245C1D12" w14:textId="77777777" w:rsidR="00B50C13" w:rsidRPr="00BA6E57" w:rsidRDefault="00B50C13" w:rsidP="00BA6E57">
            <w:pPr>
              <w:rPr>
                <w:rFonts w:asciiTheme="majorHAnsi" w:hAnsiTheme="majorHAnsi"/>
                <w:sz w:val="22"/>
                <w:szCs w:val="22"/>
              </w:rPr>
            </w:pPr>
          </w:p>
        </w:tc>
        <w:tc>
          <w:tcPr>
            <w:tcW w:w="655" w:type="pct"/>
          </w:tcPr>
          <w:p w14:paraId="7CD40D95" w14:textId="77777777" w:rsidR="00B50C13" w:rsidRPr="00BA6E57" w:rsidRDefault="00B50C13" w:rsidP="00BA6E57">
            <w:pPr>
              <w:rPr>
                <w:rFonts w:asciiTheme="majorHAnsi" w:hAnsiTheme="majorHAnsi"/>
                <w:sz w:val="22"/>
                <w:szCs w:val="22"/>
              </w:rPr>
            </w:pPr>
          </w:p>
        </w:tc>
      </w:tr>
      <w:tr w:rsidR="00B50C13" w:rsidRPr="00BA6E57" w14:paraId="6FF19519" w14:textId="77777777" w:rsidTr="0040560B">
        <w:tc>
          <w:tcPr>
            <w:tcW w:w="672" w:type="pct"/>
          </w:tcPr>
          <w:p w14:paraId="4B2F21D2" w14:textId="77777777" w:rsidR="00B50C13" w:rsidRPr="00BA6E57" w:rsidRDefault="00B50C13" w:rsidP="00BA6E57">
            <w:pPr>
              <w:numPr>
                <w:ilvl w:val="0"/>
                <w:numId w:val="17"/>
              </w:numPr>
              <w:rPr>
                <w:rFonts w:asciiTheme="majorHAnsi" w:hAnsiTheme="majorHAnsi"/>
                <w:b/>
                <w:sz w:val="22"/>
                <w:szCs w:val="22"/>
              </w:rPr>
            </w:pPr>
          </w:p>
        </w:tc>
        <w:tc>
          <w:tcPr>
            <w:tcW w:w="1285" w:type="pct"/>
          </w:tcPr>
          <w:p w14:paraId="6A3148E8" w14:textId="667EE324" w:rsidR="00B50C13" w:rsidRPr="00B50C13" w:rsidRDefault="00B50C13" w:rsidP="004E2138">
            <w:pPr>
              <w:rPr>
                <w:rFonts w:ascii="Calibri" w:hAnsi="Calibri"/>
                <w:sz w:val="22"/>
                <w:szCs w:val="22"/>
              </w:rPr>
            </w:pPr>
            <w:r w:rsidRPr="00B50C13">
              <w:rPr>
                <w:rFonts w:ascii="Calibri" w:hAnsi="Calibri"/>
                <w:sz w:val="22"/>
                <w:szCs w:val="22"/>
              </w:rPr>
              <w:t>No accreditation should be required.</w:t>
            </w:r>
          </w:p>
        </w:tc>
        <w:tc>
          <w:tcPr>
            <w:tcW w:w="993" w:type="pct"/>
          </w:tcPr>
          <w:p w14:paraId="7FC6E164" w14:textId="77777777" w:rsidR="00B50C13" w:rsidRPr="00BA6E57" w:rsidRDefault="00B50C13" w:rsidP="00BA6E57">
            <w:pPr>
              <w:rPr>
                <w:rFonts w:asciiTheme="majorHAnsi" w:hAnsiTheme="majorHAnsi"/>
                <w:sz w:val="22"/>
                <w:szCs w:val="22"/>
              </w:rPr>
            </w:pPr>
          </w:p>
        </w:tc>
        <w:tc>
          <w:tcPr>
            <w:tcW w:w="521" w:type="pct"/>
          </w:tcPr>
          <w:p w14:paraId="0BC1B5DD" w14:textId="2C8F055B" w:rsidR="00B50C13" w:rsidRDefault="00B50C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Shane T.</w:t>
            </w:r>
          </w:p>
        </w:tc>
        <w:tc>
          <w:tcPr>
            <w:tcW w:w="874" w:type="pct"/>
          </w:tcPr>
          <w:p w14:paraId="216A8E91" w14:textId="77777777" w:rsidR="00B50C13" w:rsidRPr="00BA6E57" w:rsidRDefault="00B50C13" w:rsidP="00BA6E57">
            <w:pPr>
              <w:rPr>
                <w:rFonts w:asciiTheme="majorHAnsi" w:hAnsiTheme="majorHAnsi"/>
                <w:sz w:val="22"/>
                <w:szCs w:val="22"/>
              </w:rPr>
            </w:pPr>
          </w:p>
        </w:tc>
        <w:tc>
          <w:tcPr>
            <w:tcW w:w="655" w:type="pct"/>
          </w:tcPr>
          <w:p w14:paraId="0FEC1BC2" w14:textId="77777777" w:rsidR="00B50C13" w:rsidRPr="00BA6E57" w:rsidRDefault="00B50C13" w:rsidP="00BA6E57">
            <w:pPr>
              <w:rPr>
                <w:rFonts w:asciiTheme="majorHAnsi" w:hAnsiTheme="majorHAnsi"/>
                <w:sz w:val="22"/>
                <w:szCs w:val="22"/>
              </w:rPr>
            </w:pPr>
          </w:p>
        </w:tc>
      </w:tr>
      <w:tr w:rsidR="00B50C13" w:rsidRPr="00BA6E57" w14:paraId="0B90499B" w14:textId="77777777" w:rsidTr="0040560B">
        <w:tc>
          <w:tcPr>
            <w:tcW w:w="672" w:type="pct"/>
          </w:tcPr>
          <w:p w14:paraId="281E7529" w14:textId="77777777" w:rsidR="00B50C13" w:rsidRPr="00BA6E57" w:rsidRDefault="00B50C13" w:rsidP="00BA6E57">
            <w:pPr>
              <w:numPr>
                <w:ilvl w:val="0"/>
                <w:numId w:val="17"/>
              </w:numPr>
              <w:rPr>
                <w:rFonts w:asciiTheme="majorHAnsi" w:hAnsiTheme="majorHAnsi"/>
                <w:b/>
                <w:sz w:val="22"/>
                <w:szCs w:val="22"/>
              </w:rPr>
            </w:pPr>
          </w:p>
        </w:tc>
        <w:tc>
          <w:tcPr>
            <w:tcW w:w="1285" w:type="pct"/>
          </w:tcPr>
          <w:p w14:paraId="33816DAD" w14:textId="3BD158CF" w:rsidR="00B50C13" w:rsidRPr="00B50C13" w:rsidRDefault="00B50C13" w:rsidP="004E2138">
            <w:pPr>
              <w:rPr>
                <w:rFonts w:ascii="Calibri" w:hAnsi="Calibri"/>
                <w:sz w:val="22"/>
                <w:szCs w:val="22"/>
              </w:rPr>
            </w:pPr>
            <w:r w:rsidRPr="00B50C13">
              <w:rPr>
                <w:rFonts w:ascii="Calibri" w:hAnsi="Calibri"/>
                <w:sz w:val="22"/>
                <w:szCs w:val="22"/>
              </w:rPr>
              <w:t>I do not want to see an accreditation process come into existence.</w:t>
            </w:r>
          </w:p>
        </w:tc>
        <w:tc>
          <w:tcPr>
            <w:tcW w:w="993" w:type="pct"/>
          </w:tcPr>
          <w:p w14:paraId="07596024" w14:textId="77777777" w:rsidR="00B50C13" w:rsidRPr="00BA6E57" w:rsidRDefault="00B50C13" w:rsidP="00BA6E57">
            <w:pPr>
              <w:rPr>
                <w:rFonts w:asciiTheme="majorHAnsi" w:hAnsiTheme="majorHAnsi"/>
                <w:sz w:val="22"/>
                <w:szCs w:val="22"/>
              </w:rPr>
            </w:pPr>
          </w:p>
        </w:tc>
        <w:tc>
          <w:tcPr>
            <w:tcW w:w="521" w:type="pct"/>
          </w:tcPr>
          <w:p w14:paraId="0AC9F3D6" w14:textId="2ADBA764" w:rsidR="00B50C13" w:rsidRDefault="00B50C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Aaron Holmes</w:t>
            </w:r>
          </w:p>
        </w:tc>
        <w:tc>
          <w:tcPr>
            <w:tcW w:w="874" w:type="pct"/>
          </w:tcPr>
          <w:p w14:paraId="009C1969" w14:textId="77777777" w:rsidR="00B50C13" w:rsidRPr="00BA6E57" w:rsidRDefault="00B50C13" w:rsidP="00BA6E57">
            <w:pPr>
              <w:rPr>
                <w:rFonts w:asciiTheme="majorHAnsi" w:hAnsiTheme="majorHAnsi"/>
                <w:sz w:val="22"/>
                <w:szCs w:val="22"/>
              </w:rPr>
            </w:pPr>
          </w:p>
        </w:tc>
        <w:tc>
          <w:tcPr>
            <w:tcW w:w="655" w:type="pct"/>
          </w:tcPr>
          <w:p w14:paraId="7F877B40" w14:textId="77777777" w:rsidR="00B50C13" w:rsidRPr="00BA6E57" w:rsidRDefault="00B50C13" w:rsidP="00BA6E57">
            <w:pPr>
              <w:rPr>
                <w:rFonts w:asciiTheme="majorHAnsi" w:hAnsiTheme="majorHAnsi"/>
                <w:sz w:val="22"/>
                <w:szCs w:val="22"/>
              </w:rPr>
            </w:pPr>
          </w:p>
        </w:tc>
      </w:tr>
      <w:tr w:rsidR="00B50C13" w:rsidRPr="00BA6E57" w14:paraId="181EE0F7" w14:textId="77777777" w:rsidTr="0040560B">
        <w:tc>
          <w:tcPr>
            <w:tcW w:w="672" w:type="pct"/>
          </w:tcPr>
          <w:p w14:paraId="76A677A1" w14:textId="77777777" w:rsidR="00B50C13" w:rsidRPr="00BA6E57" w:rsidRDefault="00B50C13" w:rsidP="00BA6E57">
            <w:pPr>
              <w:numPr>
                <w:ilvl w:val="0"/>
                <w:numId w:val="17"/>
              </w:numPr>
              <w:rPr>
                <w:rFonts w:asciiTheme="majorHAnsi" w:hAnsiTheme="majorHAnsi"/>
                <w:b/>
                <w:sz w:val="22"/>
                <w:szCs w:val="22"/>
              </w:rPr>
            </w:pPr>
          </w:p>
        </w:tc>
        <w:tc>
          <w:tcPr>
            <w:tcW w:w="1285" w:type="pct"/>
          </w:tcPr>
          <w:p w14:paraId="6B4859F7" w14:textId="1D977515" w:rsidR="00B50C13" w:rsidRPr="00B50C13" w:rsidRDefault="00B50C13" w:rsidP="004E2138">
            <w:pPr>
              <w:rPr>
                <w:rFonts w:ascii="Calibri" w:hAnsi="Calibri"/>
                <w:sz w:val="22"/>
                <w:szCs w:val="22"/>
              </w:rPr>
            </w:pPr>
            <w:r w:rsidRPr="00B50C13">
              <w:rPr>
                <w:rFonts w:ascii="Calibri" w:hAnsi="Calibri"/>
                <w:sz w:val="22"/>
                <w:szCs w:val="22"/>
              </w:rPr>
              <w:t>There should be no accreditation of privacy service providers.</w:t>
            </w:r>
          </w:p>
        </w:tc>
        <w:tc>
          <w:tcPr>
            <w:tcW w:w="993" w:type="pct"/>
          </w:tcPr>
          <w:p w14:paraId="51B049F2" w14:textId="77777777" w:rsidR="00B50C13" w:rsidRPr="00BA6E57" w:rsidRDefault="00B50C13" w:rsidP="00BA6E57">
            <w:pPr>
              <w:rPr>
                <w:rFonts w:asciiTheme="majorHAnsi" w:hAnsiTheme="majorHAnsi"/>
                <w:sz w:val="22"/>
                <w:szCs w:val="22"/>
              </w:rPr>
            </w:pPr>
          </w:p>
        </w:tc>
        <w:tc>
          <w:tcPr>
            <w:tcW w:w="521" w:type="pct"/>
          </w:tcPr>
          <w:p w14:paraId="7311B46F" w14:textId="56735801" w:rsidR="00B50C13" w:rsidRDefault="00B50C13" w:rsidP="00BA6E57">
            <w:pPr>
              <w:rPr>
                <w:rFonts w:ascii="Calibri" w:eastAsia="Times New Roman" w:hAnsi="Calibri" w:cs="Arial"/>
                <w:sz w:val="22"/>
                <w:szCs w:val="22"/>
                <w:shd w:val="clear" w:color="auto" w:fill="FFFFFF"/>
              </w:rPr>
            </w:pPr>
            <w:r>
              <w:rPr>
                <w:rFonts w:ascii="Calibri" w:eastAsia="Times New Roman" w:hAnsi="Calibri" w:cs="Arial"/>
                <w:sz w:val="22"/>
                <w:szCs w:val="22"/>
                <w:shd w:val="clear" w:color="auto" w:fill="FFFFFF"/>
              </w:rPr>
              <w:t>Private</w:t>
            </w:r>
          </w:p>
        </w:tc>
        <w:tc>
          <w:tcPr>
            <w:tcW w:w="874" w:type="pct"/>
          </w:tcPr>
          <w:p w14:paraId="0943F945" w14:textId="77777777" w:rsidR="00B50C13" w:rsidRPr="00BA6E57" w:rsidRDefault="00B50C13" w:rsidP="00BA6E57">
            <w:pPr>
              <w:rPr>
                <w:rFonts w:asciiTheme="majorHAnsi" w:hAnsiTheme="majorHAnsi"/>
                <w:sz w:val="22"/>
                <w:szCs w:val="22"/>
              </w:rPr>
            </w:pPr>
          </w:p>
        </w:tc>
        <w:tc>
          <w:tcPr>
            <w:tcW w:w="655" w:type="pct"/>
          </w:tcPr>
          <w:p w14:paraId="0FBE71C2" w14:textId="77777777" w:rsidR="00B50C13" w:rsidRPr="00BA6E57" w:rsidRDefault="00B50C13" w:rsidP="00BA6E57">
            <w:pPr>
              <w:rPr>
                <w:rFonts w:asciiTheme="majorHAnsi" w:hAnsiTheme="majorHAnsi"/>
                <w:sz w:val="22"/>
                <w:szCs w:val="22"/>
              </w:rPr>
            </w:pPr>
          </w:p>
        </w:tc>
      </w:tr>
    </w:tbl>
    <w:p w14:paraId="7619F312" w14:textId="77777777" w:rsidR="00BA6E57" w:rsidRDefault="00BA6E57">
      <w:pPr>
        <w:rPr>
          <w:rFonts w:asciiTheme="majorHAnsi" w:hAnsiTheme="majorHAnsi"/>
          <w:sz w:val="22"/>
          <w:szCs w:val="22"/>
        </w:rPr>
      </w:pPr>
    </w:p>
    <w:p w14:paraId="0D17D87F" w14:textId="77777777" w:rsidR="00707385" w:rsidRDefault="00707385">
      <w:pPr>
        <w:rPr>
          <w:rFonts w:asciiTheme="majorHAnsi" w:hAnsiTheme="majorHAnsi"/>
          <w:sz w:val="22"/>
          <w:szCs w:val="22"/>
        </w:rPr>
      </w:pPr>
    </w:p>
    <w:p w14:paraId="766C6DA2" w14:textId="77777777" w:rsidR="005B4179" w:rsidRDefault="005B4179">
      <w:pPr>
        <w:rPr>
          <w:rFonts w:asciiTheme="majorHAnsi" w:hAnsiTheme="majorHAnsi"/>
          <w:sz w:val="22"/>
          <w:szCs w:val="22"/>
        </w:rPr>
      </w:pPr>
    </w:p>
    <w:p w14:paraId="38B6D2CB" w14:textId="77777777" w:rsidR="005B4179" w:rsidRDefault="005B4179">
      <w:pPr>
        <w:rPr>
          <w:rFonts w:asciiTheme="majorHAnsi" w:hAnsiTheme="majorHAnsi"/>
          <w:sz w:val="22"/>
          <w:szCs w:val="22"/>
        </w:rPr>
      </w:pPr>
    </w:p>
    <w:p w14:paraId="538F2522" w14:textId="77777777" w:rsidR="00707385" w:rsidRDefault="00707385" w:rsidP="00707385">
      <w:pPr>
        <w:rPr>
          <w:rFonts w:asciiTheme="majorHAnsi" w:hAnsiTheme="majorHAnsi"/>
          <w:sz w:val="22"/>
          <w:szCs w:val="22"/>
        </w:rPr>
      </w:pPr>
    </w:p>
    <w:p w14:paraId="5A1494E8" w14:textId="77777777" w:rsidR="00707385" w:rsidRDefault="00707385" w:rsidP="00707385">
      <w:pPr>
        <w:rPr>
          <w:rFonts w:asciiTheme="majorHAnsi" w:hAnsiTheme="majorHAnsi"/>
          <w:sz w:val="22"/>
          <w:szCs w:val="22"/>
        </w:rPr>
      </w:pPr>
    </w:p>
    <w:p w14:paraId="00167BA2" w14:textId="77777777" w:rsidR="00707385" w:rsidRDefault="00707385" w:rsidP="00707385">
      <w:pPr>
        <w:rPr>
          <w:rFonts w:asciiTheme="majorHAnsi" w:hAnsiTheme="majorHAnsi"/>
          <w:sz w:val="22"/>
          <w:szCs w:val="22"/>
        </w:rPr>
      </w:pPr>
    </w:p>
    <w:p w14:paraId="3593475A" w14:textId="77777777" w:rsidR="00707385" w:rsidRPr="00707385" w:rsidRDefault="00707385" w:rsidP="00707385">
      <w:pPr>
        <w:rPr>
          <w:rFonts w:asciiTheme="majorHAnsi" w:hAnsiTheme="majorHAnsi"/>
          <w:sz w:val="22"/>
          <w:szCs w:val="22"/>
        </w:rPr>
      </w:pPr>
    </w:p>
    <w:sectPr w:rsidR="00707385" w:rsidRPr="00707385" w:rsidSect="00FD328E">
      <w:footerReference w:type="even" r:id="rId11"/>
      <w:footerReference w:type="default" r:id="rId12"/>
      <w:pgSz w:w="15840" w:h="12240" w:orient="landscape"/>
      <w:pgMar w:top="1440" w:right="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6307B" w14:textId="77777777" w:rsidR="005D2601" w:rsidRDefault="005D2601" w:rsidP="00C646B7">
      <w:r>
        <w:separator/>
      </w:r>
    </w:p>
  </w:endnote>
  <w:endnote w:type="continuationSeparator" w:id="0">
    <w:p w14:paraId="7967889A" w14:textId="77777777" w:rsidR="005D2601" w:rsidRDefault="005D2601" w:rsidP="00C6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AD827" w14:textId="77777777" w:rsidR="005D2601" w:rsidRDefault="005D2601" w:rsidP="004E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09116" w14:textId="77777777" w:rsidR="005D2601" w:rsidRDefault="005D2601" w:rsidP="00F60D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30027" w14:textId="77777777" w:rsidR="005D2601" w:rsidRDefault="005D2601" w:rsidP="004E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00F2">
      <w:rPr>
        <w:rStyle w:val="PageNumber"/>
        <w:noProof/>
      </w:rPr>
      <w:t>1</w:t>
    </w:r>
    <w:r>
      <w:rPr>
        <w:rStyle w:val="PageNumber"/>
      </w:rPr>
      <w:fldChar w:fldCharType="end"/>
    </w:r>
  </w:p>
  <w:p w14:paraId="3B1DB55A" w14:textId="77777777" w:rsidR="005D2601" w:rsidRDefault="005D2601" w:rsidP="00F60D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FE7EE" w14:textId="77777777" w:rsidR="005D2601" w:rsidRDefault="005D2601" w:rsidP="00C646B7">
      <w:r>
        <w:separator/>
      </w:r>
    </w:p>
  </w:footnote>
  <w:footnote w:type="continuationSeparator" w:id="0">
    <w:p w14:paraId="1061C743" w14:textId="77777777" w:rsidR="005D2601" w:rsidRDefault="005D2601" w:rsidP="00C646B7">
      <w:r>
        <w:continuationSeparator/>
      </w:r>
    </w:p>
  </w:footnote>
  <w:footnote w:id="1">
    <w:p w14:paraId="091AFF81" w14:textId="7C34D059" w:rsidR="005D2601" w:rsidRPr="00C646B7" w:rsidRDefault="005D2601">
      <w:pPr>
        <w:pStyle w:val="FootnoteText"/>
        <w:rPr>
          <w:rFonts w:asciiTheme="majorHAnsi" w:hAnsiTheme="majorHAnsi"/>
          <w:sz w:val="20"/>
          <w:szCs w:val="20"/>
        </w:rPr>
      </w:pPr>
      <w:r w:rsidRPr="00C646B7">
        <w:rPr>
          <w:rStyle w:val="FootnoteReference"/>
          <w:rFonts w:asciiTheme="majorHAnsi" w:hAnsiTheme="majorHAnsi"/>
          <w:sz w:val="20"/>
          <w:szCs w:val="20"/>
        </w:rPr>
        <w:footnoteRef/>
      </w:r>
      <w:r w:rsidRPr="00C646B7">
        <w:rPr>
          <w:rFonts w:asciiTheme="majorHAnsi" w:hAnsiTheme="majorHAnsi"/>
          <w:sz w:val="20"/>
          <w:szCs w:val="20"/>
        </w:rPr>
        <w:t xml:space="preserve"> Some of the </w:t>
      </w:r>
      <w:r>
        <w:rPr>
          <w:rFonts w:asciiTheme="majorHAnsi" w:hAnsiTheme="majorHAnsi"/>
          <w:sz w:val="20"/>
          <w:szCs w:val="20"/>
        </w:rPr>
        <w:t xml:space="preserve">more general </w:t>
      </w:r>
      <w:r w:rsidRPr="00C646B7">
        <w:rPr>
          <w:rFonts w:asciiTheme="majorHAnsi" w:hAnsiTheme="majorHAnsi"/>
          <w:sz w:val="20"/>
          <w:szCs w:val="20"/>
        </w:rPr>
        <w:t xml:space="preserve">comments noted under </w:t>
      </w:r>
      <w:r>
        <w:rPr>
          <w:rFonts w:asciiTheme="majorHAnsi" w:hAnsiTheme="majorHAnsi"/>
          <w:sz w:val="20"/>
          <w:szCs w:val="20"/>
        </w:rPr>
        <w:t xml:space="preserve">Recommendation 16, above, </w:t>
      </w:r>
      <w:r w:rsidRPr="00C646B7">
        <w:rPr>
          <w:rFonts w:asciiTheme="majorHAnsi" w:hAnsiTheme="majorHAnsi"/>
          <w:sz w:val="20"/>
          <w:szCs w:val="20"/>
        </w:rPr>
        <w:t>also seem intended to apply to this Recommendation 17</w:t>
      </w:r>
      <w:r>
        <w:rPr>
          <w:rFonts w:asciiTheme="majorHAnsi" w:hAnsiTheme="majorHAnsi"/>
          <w:sz w:val="20"/>
          <w:szCs w:val="20"/>
        </w:rPr>
        <w:t>; in some cases this was stated expressly</w:t>
      </w:r>
      <w:r w:rsidRPr="00C646B7">
        <w:rPr>
          <w:rFonts w:asciiTheme="majorHAnsi" w:hAnsiTheme="maj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CAA"/>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6F7F"/>
    <w:multiLevelType w:val="hybridMultilevel"/>
    <w:tmpl w:val="56C068F2"/>
    <w:lvl w:ilvl="0" w:tplc="A26C7C1A">
      <w:start w:val="3"/>
      <w:numFmt w:val="bullet"/>
      <w:lvlText w:val="-"/>
      <w:lvlJc w:val="left"/>
      <w:pPr>
        <w:ind w:left="720" w:hanging="360"/>
      </w:pPr>
      <w:rPr>
        <w:rFonts w:ascii="Calibri" w:eastAsiaTheme="minorEastAsia" w:hAnsi="Calibri"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517F1"/>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D51C4"/>
    <w:multiLevelType w:val="hybridMultilevel"/>
    <w:tmpl w:val="245C3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303BC"/>
    <w:multiLevelType w:val="hybridMultilevel"/>
    <w:tmpl w:val="EFB22820"/>
    <w:lvl w:ilvl="0" w:tplc="ED2AF8E8">
      <w:start w:val="3"/>
      <w:numFmt w:val="bullet"/>
      <w:lvlText w:val="-"/>
      <w:lvlJc w:val="left"/>
      <w:pPr>
        <w:ind w:left="720" w:hanging="360"/>
      </w:pPr>
      <w:rPr>
        <w:rFonts w:ascii="Calibri" w:eastAsiaTheme="minorEastAsia" w:hAnsi="Calibri" w:cs="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84907"/>
    <w:multiLevelType w:val="hybridMultilevel"/>
    <w:tmpl w:val="419E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749EC"/>
    <w:multiLevelType w:val="hybridMultilevel"/>
    <w:tmpl w:val="2D56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82707"/>
    <w:multiLevelType w:val="hybridMultilevel"/>
    <w:tmpl w:val="419EB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A605B"/>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60F56"/>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A2C38"/>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87158"/>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B65E3"/>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323A1"/>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2096E"/>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65524"/>
    <w:multiLevelType w:val="multilevel"/>
    <w:tmpl w:val="2D569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940130"/>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A22CEA"/>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5926D8"/>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27350"/>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B343A"/>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B5131"/>
    <w:multiLevelType w:val="hybridMultilevel"/>
    <w:tmpl w:val="70421B70"/>
    <w:lvl w:ilvl="0" w:tplc="A26C7C1A">
      <w:start w:val="3"/>
      <w:numFmt w:val="bullet"/>
      <w:lvlText w:val="-"/>
      <w:lvlJc w:val="left"/>
      <w:pPr>
        <w:ind w:left="720" w:hanging="360"/>
      </w:pPr>
      <w:rPr>
        <w:rFonts w:ascii="Calibri" w:eastAsiaTheme="minorEastAsia" w:hAnsi="Calibri" w:cs="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94CED"/>
    <w:multiLevelType w:val="hybridMultilevel"/>
    <w:tmpl w:val="A90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16"/>
  </w:num>
  <w:num w:numId="5">
    <w:abstractNumId w:val="2"/>
  </w:num>
  <w:num w:numId="6">
    <w:abstractNumId w:val="13"/>
  </w:num>
  <w:num w:numId="7">
    <w:abstractNumId w:val="4"/>
  </w:num>
  <w:num w:numId="8">
    <w:abstractNumId w:val="8"/>
  </w:num>
  <w:num w:numId="9">
    <w:abstractNumId w:val="9"/>
  </w:num>
  <w:num w:numId="10">
    <w:abstractNumId w:val="18"/>
  </w:num>
  <w:num w:numId="11">
    <w:abstractNumId w:val="20"/>
  </w:num>
  <w:num w:numId="12">
    <w:abstractNumId w:val="1"/>
  </w:num>
  <w:num w:numId="13">
    <w:abstractNumId w:val="0"/>
  </w:num>
  <w:num w:numId="14">
    <w:abstractNumId w:val="14"/>
  </w:num>
  <w:num w:numId="15">
    <w:abstractNumId w:val="11"/>
  </w:num>
  <w:num w:numId="16">
    <w:abstractNumId w:val="19"/>
  </w:num>
  <w:num w:numId="17">
    <w:abstractNumId w:val="5"/>
  </w:num>
  <w:num w:numId="18">
    <w:abstractNumId w:val="17"/>
  </w:num>
  <w:num w:numId="19">
    <w:abstractNumId w:val="6"/>
  </w:num>
  <w:num w:numId="20">
    <w:abstractNumId w:val="15"/>
  </w:num>
  <w:num w:numId="21">
    <w:abstractNumId w:val="3"/>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85"/>
    <w:rsid w:val="000216DC"/>
    <w:rsid w:val="0002474E"/>
    <w:rsid w:val="000800F2"/>
    <w:rsid w:val="000D04E7"/>
    <w:rsid w:val="001B46DB"/>
    <w:rsid w:val="002C263B"/>
    <w:rsid w:val="0035621A"/>
    <w:rsid w:val="00356A0E"/>
    <w:rsid w:val="00372886"/>
    <w:rsid w:val="003731E0"/>
    <w:rsid w:val="0040560B"/>
    <w:rsid w:val="004D2C89"/>
    <w:rsid w:val="004E2138"/>
    <w:rsid w:val="004E763D"/>
    <w:rsid w:val="005360A5"/>
    <w:rsid w:val="00580C38"/>
    <w:rsid w:val="00582636"/>
    <w:rsid w:val="00587160"/>
    <w:rsid w:val="00591323"/>
    <w:rsid w:val="005B4179"/>
    <w:rsid w:val="005D2601"/>
    <w:rsid w:val="00623620"/>
    <w:rsid w:val="00640993"/>
    <w:rsid w:val="00653F84"/>
    <w:rsid w:val="006B0266"/>
    <w:rsid w:val="006F1E02"/>
    <w:rsid w:val="006F25FE"/>
    <w:rsid w:val="00707385"/>
    <w:rsid w:val="007077DC"/>
    <w:rsid w:val="007A69D1"/>
    <w:rsid w:val="007C0A59"/>
    <w:rsid w:val="007E3A13"/>
    <w:rsid w:val="0084042E"/>
    <w:rsid w:val="008E3176"/>
    <w:rsid w:val="009651EE"/>
    <w:rsid w:val="00967293"/>
    <w:rsid w:val="009866A9"/>
    <w:rsid w:val="009A77CE"/>
    <w:rsid w:val="009B0770"/>
    <w:rsid w:val="00A75C1D"/>
    <w:rsid w:val="00A9584F"/>
    <w:rsid w:val="00A960AA"/>
    <w:rsid w:val="00AF3F02"/>
    <w:rsid w:val="00B50C13"/>
    <w:rsid w:val="00BA3D09"/>
    <w:rsid w:val="00BA6E57"/>
    <w:rsid w:val="00BC6C18"/>
    <w:rsid w:val="00C646B7"/>
    <w:rsid w:val="00C6629A"/>
    <w:rsid w:val="00CC12AD"/>
    <w:rsid w:val="00CF18CF"/>
    <w:rsid w:val="00D16ED3"/>
    <w:rsid w:val="00D233D4"/>
    <w:rsid w:val="00D64468"/>
    <w:rsid w:val="00E257BD"/>
    <w:rsid w:val="00E37D07"/>
    <w:rsid w:val="00E6046B"/>
    <w:rsid w:val="00ED342B"/>
    <w:rsid w:val="00ED633B"/>
    <w:rsid w:val="00F311F2"/>
    <w:rsid w:val="00F60DD3"/>
    <w:rsid w:val="00FD328E"/>
    <w:rsid w:val="00FD75D0"/>
    <w:rsid w:val="00FE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C2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85"/>
    <w:rPr>
      <w:color w:val="0000FF" w:themeColor="hyperlink"/>
      <w:u w:val="single"/>
    </w:rPr>
  </w:style>
  <w:style w:type="paragraph" w:styleId="ListParagraph">
    <w:name w:val="List Paragraph"/>
    <w:basedOn w:val="Normal"/>
    <w:uiPriority w:val="34"/>
    <w:qFormat/>
    <w:rsid w:val="0002474E"/>
    <w:pPr>
      <w:ind w:left="720"/>
      <w:contextualSpacing/>
    </w:pPr>
  </w:style>
  <w:style w:type="paragraph" w:styleId="FootnoteText">
    <w:name w:val="footnote text"/>
    <w:basedOn w:val="Normal"/>
    <w:link w:val="FootnoteTextChar"/>
    <w:uiPriority w:val="99"/>
    <w:unhideWhenUsed/>
    <w:rsid w:val="00C646B7"/>
  </w:style>
  <w:style w:type="character" w:customStyle="1" w:styleId="FootnoteTextChar">
    <w:name w:val="Footnote Text Char"/>
    <w:basedOn w:val="DefaultParagraphFont"/>
    <w:link w:val="FootnoteText"/>
    <w:uiPriority w:val="99"/>
    <w:rsid w:val="00C646B7"/>
  </w:style>
  <w:style w:type="character" w:styleId="FootnoteReference">
    <w:name w:val="footnote reference"/>
    <w:basedOn w:val="DefaultParagraphFont"/>
    <w:uiPriority w:val="99"/>
    <w:unhideWhenUsed/>
    <w:rsid w:val="00C646B7"/>
    <w:rPr>
      <w:vertAlign w:val="superscript"/>
    </w:rPr>
  </w:style>
  <w:style w:type="paragraph" w:styleId="NormalWeb">
    <w:name w:val="Normal (Web)"/>
    <w:basedOn w:val="Normal"/>
    <w:uiPriority w:val="99"/>
    <w:unhideWhenUsed/>
    <w:rsid w:val="00C646B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60DD3"/>
    <w:pPr>
      <w:tabs>
        <w:tab w:val="center" w:pos="4320"/>
        <w:tab w:val="right" w:pos="8640"/>
      </w:tabs>
    </w:pPr>
  </w:style>
  <w:style w:type="character" w:customStyle="1" w:styleId="FooterChar">
    <w:name w:val="Footer Char"/>
    <w:basedOn w:val="DefaultParagraphFont"/>
    <w:link w:val="Footer"/>
    <w:uiPriority w:val="99"/>
    <w:rsid w:val="00F60DD3"/>
  </w:style>
  <w:style w:type="character" w:styleId="PageNumber">
    <w:name w:val="page number"/>
    <w:basedOn w:val="DefaultParagraphFont"/>
    <w:uiPriority w:val="99"/>
    <w:semiHidden/>
    <w:unhideWhenUsed/>
    <w:rsid w:val="00F60D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385"/>
    <w:rPr>
      <w:color w:val="0000FF" w:themeColor="hyperlink"/>
      <w:u w:val="single"/>
    </w:rPr>
  </w:style>
  <w:style w:type="paragraph" w:styleId="ListParagraph">
    <w:name w:val="List Paragraph"/>
    <w:basedOn w:val="Normal"/>
    <w:uiPriority w:val="34"/>
    <w:qFormat/>
    <w:rsid w:val="0002474E"/>
    <w:pPr>
      <w:ind w:left="720"/>
      <w:contextualSpacing/>
    </w:pPr>
  </w:style>
  <w:style w:type="paragraph" w:styleId="FootnoteText">
    <w:name w:val="footnote text"/>
    <w:basedOn w:val="Normal"/>
    <w:link w:val="FootnoteTextChar"/>
    <w:uiPriority w:val="99"/>
    <w:unhideWhenUsed/>
    <w:rsid w:val="00C646B7"/>
  </w:style>
  <w:style w:type="character" w:customStyle="1" w:styleId="FootnoteTextChar">
    <w:name w:val="Footnote Text Char"/>
    <w:basedOn w:val="DefaultParagraphFont"/>
    <w:link w:val="FootnoteText"/>
    <w:uiPriority w:val="99"/>
    <w:rsid w:val="00C646B7"/>
  </w:style>
  <w:style w:type="character" w:styleId="FootnoteReference">
    <w:name w:val="footnote reference"/>
    <w:basedOn w:val="DefaultParagraphFont"/>
    <w:uiPriority w:val="99"/>
    <w:unhideWhenUsed/>
    <w:rsid w:val="00C646B7"/>
    <w:rPr>
      <w:vertAlign w:val="superscript"/>
    </w:rPr>
  </w:style>
  <w:style w:type="paragraph" w:styleId="NormalWeb">
    <w:name w:val="Normal (Web)"/>
    <w:basedOn w:val="Normal"/>
    <w:uiPriority w:val="99"/>
    <w:unhideWhenUsed/>
    <w:rsid w:val="00C646B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60DD3"/>
    <w:pPr>
      <w:tabs>
        <w:tab w:val="center" w:pos="4320"/>
        <w:tab w:val="right" w:pos="8640"/>
      </w:tabs>
    </w:pPr>
  </w:style>
  <w:style w:type="character" w:customStyle="1" w:styleId="FooterChar">
    <w:name w:val="Footer Char"/>
    <w:basedOn w:val="DefaultParagraphFont"/>
    <w:link w:val="Footer"/>
    <w:uiPriority w:val="99"/>
    <w:rsid w:val="00F60DD3"/>
  </w:style>
  <w:style w:type="character" w:styleId="PageNumber">
    <w:name w:val="page number"/>
    <w:basedOn w:val="DefaultParagraphFont"/>
    <w:uiPriority w:val="99"/>
    <w:semiHidden/>
    <w:unhideWhenUsed/>
    <w:rsid w:val="00F6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29">
      <w:bodyDiv w:val="1"/>
      <w:marLeft w:val="0"/>
      <w:marRight w:val="0"/>
      <w:marTop w:val="0"/>
      <w:marBottom w:val="0"/>
      <w:divBdr>
        <w:top w:val="none" w:sz="0" w:space="0" w:color="auto"/>
        <w:left w:val="none" w:sz="0" w:space="0" w:color="auto"/>
        <w:bottom w:val="none" w:sz="0" w:space="0" w:color="auto"/>
        <w:right w:val="none" w:sz="0" w:space="0" w:color="auto"/>
      </w:divBdr>
    </w:div>
    <w:div w:id="34240533">
      <w:bodyDiv w:val="1"/>
      <w:marLeft w:val="0"/>
      <w:marRight w:val="0"/>
      <w:marTop w:val="0"/>
      <w:marBottom w:val="0"/>
      <w:divBdr>
        <w:top w:val="none" w:sz="0" w:space="0" w:color="auto"/>
        <w:left w:val="none" w:sz="0" w:space="0" w:color="auto"/>
        <w:bottom w:val="none" w:sz="0" w:space="0" w:color="auto"/>
        <w:right w:val="none" w:sz="0" w:space="0" w:color="auto"/>
      </w:divBdr>
    </w:div>
    <w:div w:id="71781640">
      <w:bodyDiv w:val="1"/>
      <w:marLeft w:val="0"/>
      <w:marRight w:val="0"/>
      <w:marTop w:val="0"/>
      <w:marBottom w:val="0"/>
      <w:divBdr>
        <w:top w:val="none" w:sz="0" w:space="0" w:color="auto"/>
        <w:left w:val="none" w:sz="0" w:space="0" w:color="auto"/>
        <w:bottom w:val="none" w:sz="0" w:space="0" w:color="auto"/>
        <w:right w:val="none" w:sz="0" w:space="0" w:color="auto"/>
      </w:divBdr>
    </w:div>
    <w:div w:id="79640313">
      <w:bodyDiv w:val="1"/>
      <w:marLeft w:val="0"/>
      <w:marRight w:val="0"/>
      <w:marTop w:val="0"/>
      <w:marBottom w:val="0"/>
      <w:divBdr>
        <w:top w:val="none" w:sz="0" w:space="0" w:color="auto"/>
        <w:left w:val="none" w:sz="0" w:space="0" w:color="auto"/>
        <w:bottom w:val="none" w:sz="0" w:space="0" w:color="auto"/>
        <w:right w:val="none" w:sz="0" w:space="0" w:color="auto"/>
      </w:divBdr>
    </w:div>
    <w:div w:id="80297661">
      <w:bodyDiv w:val="1"/>
      <w:marLeft w:val="0"/>
      <w:marRight w:val="0"/>
      <w:marTop w:val="0"/>
      <w:marBottom w:val="0"/>
      <w:divBdr>
        <w:top w:val="none" w:sz="0" w:space="0" w:color="auto"/>
        <w:left w:val="none" w:sz="0" w:space="0" w:color="auto"/>
        <w:bottom w:val="none" w:sz="0" w:space="0" w:color="auto"/>
        <w:right w:val="none" w:sz="0" w:space="0" w:color="auto"/>
      </w:divBdr>
    </w:div>
    <w:div w:id="87384987">
      <w:bodyDiv w:val="1"/>
      <w:marLeft w:val="0"/>
      <w:marRight w:val="0"/>
      <w:marTop w:val="0"/>
      <w:marBottom w:val="0"/>
      <w:divBdr>
        <w:top w:val="none" w:sz="0" w:space="0" w:color="auto"/>
        <w:left w:val="none" w:sz="0" w:space="0" w:color="auto"/>
        <w:bottom w:val="none" w:sz="0" w:space="0" w:color="auto"/>
        <w:right w:val="none" w:sz="0" w:space="0" w:color="auto"/>
      </w:divBdr>
    </w:div>
    <w:div w:id="101732076">
      <w:bodyDiv w:val="1"/>
      <w:marLeft w:val="0"/>
      <w:marRight w:val="0"/>
      <w:marTop w:val="0"/>
      <w:marBottom w:val="0"/>
      <w:divBdr>
        <w:top w:val="none" w:sz="0" w:space="0" w:color="auto"/>
        <w:left w:val="none" w:sz="0" w:space="0" w:color="auto"/>
        <w:bottom w:val="none" w:sz="0" w:space="0" w:color="auto"/>
        <w:right w:val="none" w:sz="0" w:space="0" w:color="auto"/>
      </w:divBdr>
    </w:div>
    <w:div w:id="114298267">
      <w:bodyDiv w:val="1"/>
      <w:marLeft w:val="0"/>
      <w:marRight w:val="0"/>
      <w:marTop w:val="0"/>
      <w:marBottom w:val="0"/>
      <w:divBdr>
        <w:top w:val="none" w:sz="0" w:space="0" w:color="auto"/>
        <w:left w:val="none" w:sz="0" w:space="0" w:color="auto"/>
        <w:bottom w:val="none" w:sz="0" w:space="0" w:color="auto"/>
        <w:right w:val="none" w:sz="0" w:space="0" w:color="auto"/>
      </w:divBdr>
    </w:div>
    <w:div w:id="123542917">
      <w:bodyDiv w:val="1"/>
      <w:marLeft w:val="0"/>
      <w:marRight w:val="0"/>
      <w:marTop w:val="0"/>
      <w:marBottom w:val="0"/>
      <w:divBdr>
        <w:top w:val="none" w:sz="0" w:space="0" w:color="auto"/>
        <w:left w:val="none" w:sz="0" w:space="0" w:color="auto"/>
        <w:bottom w:val="none" w:sz="0" w:space="0" w:color="auto"/>
        <w:right w:val="none" w:sz="0" w:space="0" w:color="auto"/>
      </w:divBdr>
      <w:divsChild>
        <w:div w:id="1565339655">
          <w:marLeft w:val="0"/>
          <w:marRight w:val="0"/>
          <w:marTop w:val="30"/>
          <w:marBottom w:val="0"/>
          <w:divBdr>
            <w:top w:val="none" w:sz="0" w:space="0" w:color="auto"/>
            <w:left w:val="none" w:sz="0" w:space="0" w:color="auto"/>
            <w:bottom w:val="none" w:sz="0" w:space="0" w:color="auto"/>
            <w:right w:val="none" w:sz="0" w:space="0" w:color="auto"/>
          </w:divBdr>
        </w:div>
      </w:divsChild>
    </w:div>
    <w:div w:id="124125516">
      <w:bodyDiv w:val="1"/>
      <w:marLeft w:val="0"/>
      <w:marRight w:val="0"/>
      <w:marTop w:val="0"/>
      <w:marBottom w:val="0"/>
      <w:divBdr>
        <w:top w:val="none" w:sz="0" w:space="0" w:color="auto"/>
        <w:left w:val="none" w:sz="0" w:space="0" w:color="auto"/>
        <w:bottom w:val="none" w:sz="0" w:space="0" w:color="auto"/>
        <w:right w:val="none" w:sz="0" w:space="0" w:color="auto"/>
      </w:divBdr>
    </w:div>
    <w:div w:id="143474879">
      <w:bodyDiv w:val="1"/>
      <w:marLeft w:val="0"/>
      <w:marRight w:val="0"/>
      <w:marTop w:val="0"/>
      <w:marBottom w:val="0"/>
      <w:divBdr>
        <w:top w:val="none" w:sz="0" w:space="0" w:color="auto"/>
        <w:left w:val="none" w:sz="0" w:space="0" w:color="auto"/>
        <w:bottom w:val="none" w:sz="0" w:space="0" w:color="auto"/>
        <w:right w:val="none" w:sz="0" w:space="0" w:color="auto"/>
      </w:divBdr>
    </w:div>
    <w:div w:id="143818073">
      <w:bodyDiv w:val="1"/>
      <w:marLeft w:val="0"/>
      <w:marRight w:val="0"/>
      <w:marTop w:val="0"/>
      <w:marBottom w:val="0"/>
      <w:divBdr>
        <w:top w:val="none" w:sz="0" w:space="0" w:color="auto"/>
        <w:left w:val="none" w:sz="0" w:space="0" w:color="auto"/>
        <w:bottom w:val="none" w:sz="0" w:space="0" w:color="auto"/>
        <w:right w:val="none" w:sz="0" w:space="0" w:color="auto"/>
      </w:divBdr>
    </w:div>
    <w:div w:id="158664484">
      <w:bodyDiv w:val="1"/>
      <w:marLeft w:val="0"/>
      <w:marRight w:val="0"/>
      <w:marTop w:val="0"/>
      <w:marBottom w:val="0"/>
      <w:divBdr>
        <w:top w:val="none" w:sz="0" w:space="0" w:color="auto"/>
        <w:left w:val="none" w:sz="0" w:space="0" w:color="auto"/>
        <w:bottom w:val="none" w:sz="0" w:space="0" w:color="auto"/>
        <w:right w:val="none" w:sz="0" w:space="0" w:color="auto"/>
      </w:divBdr>
    </w:div>
    <w:div w:id="216361847">
      <w:bodyDiv w:val="1"/>
      <w:marLeft w:val="0"/>
      <w:marRight w:val="0"/>
      <w:marTop w:val="0"/>
      <w:marBottom w:val="0"/>
      <w:divBdr>
        <w:top w:val="none" w:sz="0" w:space="0" w:color="auto"/>
        <w:left w:val="none" w:sz="0" w:space="0" w:color="auto"/>
        <w:bottom w:val="none" w:sz="0" w:space="0" w:color="auto"/>
        <w:right w:val="none" w:sz="0" w:space="0" w:color="auto"/>
      </w:divBdr>
    </w:div>
    <w:div w:id="230117200">
      <w:bodyDiv w:val="1"/>
      <w:marLeft w:val="0"/>
      <w:marRight w:val="0"/>
      <w:marTop w:val="0"/>
      <w:marBottom w:val="0"/>
      <w:divBdr>
        <w:top w:val="none" w:sz="0" w:space="0" w:color="auto"/>
        <w:left w:val="none" w:sz="0" w:space="0" w:color="auto"/>
        <w:bottom w:val="none" w:sz="0" w:space="0" w:color="auto"/>
        <w:right w:val="none" w:sz="0" w:space="0" w:color="auto"/>
      </w:divBdr>
    </w:div>
    <w:div w:id="234896826">
      <w:bodyDiv w:val="1"/>
      <w:marLeft w:val="0"/>
      <w:marRight w:val="0"/>
      <w:marTop w:val="0"/>
      <w:marBottom w:val="0"/>
      <w:divBdr>
        <w:top w:val="none" w:sz="0" w:space="0" w:color="auto"/>
        <w:left w:val="none" w:sz="0" w:space="0" w:color="auto"/>
        <w:bottom w:val="none" w:sz="0" w:space="0" w:color="auto"/>
        <w:right w:val="none" w:sz="0" w:space="0" w:color="auto"/>
      </w:divBdr>
    </w:div>
    <w:div w:id="235435626">
      <w:bodyDiv w:val="1"/>
      <w:marLeft w:val="0"/>
      <w:marRight w:val="0"/>
      <w:marTop w:val="0"/>
      <w:marBottom w:val="0"/>
      <w:divBdr>
        <w:top w:val="none" w:sz="0" w:space="0" w:color="auto"/>
        <w:left w:val="none" w:sz="0" w:space="0" w:color="auto"/>
        <w:bottom w:val="none" w:sz="0" w:space="0" w:color="auto"/>
        <w:right w:val="none" w:sz="0" w:space="0" w:color="auto"/>
      </w:divBdr>
    </w:div>
    <w:div w:id="243496261">
      <w:bodyDiv w:val="1"/>
      <w:marLeft w:val="0"/>
      <w:marRight w:val="0"/>
      <w:marTop w:val="0"/>
      <w:marBottom w:val="0"/>
      <w:divBdr>
        <w:top w:val="none" w:sz="0" w:space="0" w:color="auto"/>
        <w:left w:val="none" w:sz="0" w:space="0" w:color="auto"/>
        <w:bottom w:val="none" w:sz="0" w:space="0" w:color="auto"/>
        <w:right w:val="none" w:sz="0" w:space="0" w:color="auto"/>
      </w:divBdr>
    </w:div>
    <w:div w:id="267128997">
      <w:bodyDiv w:val="1"/>
      <w:marLeft w:val="0"/>
      <w:marRight w:val="0"/>
      <w:marTop w:val="0"/>
      <w:marBottom w:val="0"/>
      <w:divBdr>
        <w:top w:val="none" w:sz="0" w:space="0" w:color="auto"/>
        <w:left w:val="none" w:sz="0" w:space="0" w:color="auto"/>
        <w:bottom w:val="none" w:sz="0" w:space="0" w:color="auto"/>
        <w:right w:val="none" w:sz="0" w:space="0" w:color="auto"/>
      </w:divBdr>
    </w:div>
    <w:div w:id="282082098">
      <w:bodyDiv w:val="1"/>
      <w:marLeft w:val="0"/>
      <w:marRight w:val="0"/>
      <w:marTop w:val="0"/>
      <w:marBottom w:val="0"/>
      <w:divBdr>
        <w:top w:val="none" w:sz="0" w:space="0" w:color="auto"/>
        <w:left w:val="none" w:sz="0" w:space="0" w:color="auto"/>
        <w:bottom w:val="none" w:sz="0" w:space="0" w:color="auto"/>
        <w:right w:val="none" w:sz="0" w:space="0" w:color="auto"/>
      </w:divBdr>
    </w:div>
    <w:div w:id="297027321">
      <w:bodyDiv w:val="1"/>
      <w:marLeft w:val="0"/>
      <w:marRight w:val="0"/>
      <w:marTop w:val="0"/>
      <w:marBottom w:val="0"/>
      <w:divBdr>
        <w:top w:val="none" w:sz="0" w:space="0" w:color="auto"/>
        <w:left w:val="none" w:sz="0" w:space="0" w:color="auto"/>
        <w:bottom w:val="none" w:sz="0" w:space="0" w:color="auto"/>
        <w:right w:val="none" w:sz="0" w:space="0" w:color="auto"/>
      </w:divBdr>
    </w:div>
    <w:div w:id="365839610">
      <w:bodyDiv w:val="1"/>
      <w:marLeft w:val="0"/>
      <w:marRight w:val="0"/>
      <w:marTop w:val="0"/>
      <w:marBottom w:val="0"/>
      <w:divBdr>
        <w:top w:val="none" w:sz="0" w:space="0" w:color="auto"/>
        <w:left w:val="none" w:sz="0" w:space="0" w:color="auto"/>
        <w:bottom w:val="none" w:sz="0" w:space="0" w:color="auto"/>
        <w:right w:val="none" w:sz="0" w:space="0" w:color="auto"/>
      </w:divBdr>
    </w:div>
    <w:div w:id="390154703">
      <w:bodyDiv w:val="1"/>
      <w:marLeft w:val="0"/>
      <w:marRight w:val="0"/>
      <w:marTop w:val="0"/>
      <w:marBottom w:val="0"/>
      <w:divBdr>
        <w:top w:val="none" w:sz="0" w:space="0" w:color="auto"/>
        <w:left w:val="none" w:sz="0" w:space="0" w:color="auto"/>
        <w:bottom w:val="none" w:sz="0" w:space="0" w:color="auto"/>
        <w:right w:val="none" w:sz="0" w:space="0" w:color="auto"/>
      </w:divBdr>
    </w:div>
    <w:div w:id="400950307">
      <w:bodyDiv w:val="1"/>
      <w:marLeft w:val="0"/>
      <w:marRight w:val="0"/>
      <w:marTop w:val="0"/>
      <w:marBottom w:val="0"/>
      <w:divBdr>
        <w:top w:val="none" w:sz="0" w:space="0" w:color="auto"/>
        <w:left w:val="none" w:sz="0" w:space="0" w:color="auto"/>
        <w:bottom w:val="none" w:sz="0" w:space="0" w:color="auto"/>
        <w:right w:val="none" w:sz="0" w:space="0" w:color="auto"/>
      </w:divBdr>
    </w:div>
    <w:div w:id="400952630">
      <w:bodyDiv w:val="1"/>
      <w:marLeft w:val="0"/>
      <w:marRight w:val="0"/>
      <w:marTop w:val="0"/>
      <w:marBottom w:val="0"/>
      <w:divBdr>
        <w:top w:val="none" w:sz="0" w:space="0" w:color="auto"/>
        <w:left w:val="none" w:sz="0" w:space="0" w:color="auto"/>
        <w:bottom w:val="none" w:sz="0" w:space="0" w:color="auto"/>
        <w:right w:val="none" w:sz="0" w:space="0" w:color="auto"/>
      </w:divBdr>
    </w:div>
    <w:div w:id="459081418">
      <w:bodyDiv w:val="1"/>
      <w:marLeft w:val="0"/>
      <w:marRight w:val="0"/>
      <w:marTop w:val="0"/>
      <w:marBottom w:val="0"/>
      <w:divBdr>
        <w:top w:val="none" w:sz="0" w:space="0" w:color="auto"/>
        <w:left w:val="none" w:sz="0" w:space="0" w:color="auto"/>
        <w:bottom w:val="none" w:sz="0" w:space="0" w:color="auto"/>
        <w:right w:val="none" w:sz="0" w:space="0" w:color="auto"/>
      </w:divBdr>
    </w:div>
    <w:div w:id="460343388">
      <w:bodyDiv w:val="1"/>
      <w:marLeft w:val="0"/>
      <w:marRight w:val="0"/>
      <w:marTop w:val="0"/>
      <w:marBottom w:val="0"/>
      <w:divBdr>
        <w:top w:val="none" w:sz="0" w:space="0" w:color="auto"/>
        <w:left w:val="none" w:sz="0" w:space="0" w:color="auto"/>
        <w:bottom w:val="none" w:sz="0" w:space="0" w:color="auto"/>
        <w:right w:val="none" w:sz="0" w:space="0" w:color="auto"/>
      </w:divBdr>
    </w:div>
    <w:div w:id="475030194">
      <w:bodyDiv w:val="1"/>
      <w:marLeft w:val="0"/>
      <w:marRight w:val="0"/>
      <w:marTop w:val="0"/>
      <w:marBottom w:val="0"/>
      <w:divBdr>
        <w:top w:val="none" w:sz="0" w:space="0" w:color="auto"/>
        <w:left w:val="none" w:sz="0" w:space="0" w:color="auto"/>
        <w:bottom w:val="none" w:sz="0" w:space="0" w:color="auto"/>
        <w:right w:val="none" w:sz="0" w:space="0" w:color="auto"/>
      </w:divBdr>
    </w:div>
    <w:div w:id="487132720">
      <w:bodyDiv w:val="1"/>
      <w:marLeft w:val="0"/>
      <w:marRight w:val="0"/>
      <w:marTop w:val="0"/>
      <w:marBottom w:val="0"/>
      <w:divBdr>
        <w:top w:val="none" w:sz="0" w:space="0" w:color="auto"/>
        <w:left w:val="none" w:sz="0" w:space="0" w:color="auto"/>
        <w:bottom w:val="none" w:sz="0" w:space="0" w:color="auto"/>
        <w:right w:val="none" w:sz="0" w:space="0" w:color="auto"/>
      </w:divBdr>
    </w:div>
    <w:div w:id="499077151">
      <w:bodyDiv w:val="1"/>
      <w:marLeft w:val="0"/>
      <w:marRight w:val="0"/>
      <w:marTop w:val="0"/>
      <w:marBottom w:val="0"/>
      <w:divBdr>
        <w:top w:val="none" w:sz="0" w:space="0" w:color="auto"/>
        <w:left w:val="none" w:sz="0" w:space="0" w:color="auto"/>
        <w:bottom w:val="none" w:sz="0" w:space="0" w:color="auto"/>
        <w:right w:val="none" w:sz="0" w:space="0" w:color="auto"/>
      </w:divBdr>
    </w:div>
    <w:div w:id="503666739">
      <w:bodyDiv w:val="1"/>
      <w:marLeft w:val="0"/>
      <w:marRight w:val="0"/>
      <w:marTop w:val="0"/>
      <w:marBottom w:val="0"/>
      <w:divBdr>
        <w:top w:val="none" w:sz="0" w:space="0" w:color="auto"/>
        <w:left w:val="none" w:sz="0" w:space="0" w:color="auto"/>
        <w:bottom w:val="none" w:sz="0" w:space="0" w:color="auto"/>
        <w:right w:val="none" w:sz="0" w:space="0" w:color="auto"/>
      </w:divBdr>
    </w:div>
    <w:div w:id="523520721">
      <w:bodyDiv w:val="1"/>
      <w:marLeft w:val="0"/>
      <w:marRight w:val="0"/>
      <w:marTop w:val="0"/>
      <w:marBottom w:val="0"/>
      <w:divBdr>
        <w:top w:val="none" w:sz="0" w:space="0" w:color="auto"/>
        <w:left w:val="none" w:sz="0" w:space="0" w:color="auto"/>
        <w:bottom w:val="none" w:sz="0" w:space="0" w:color="auto"/>
        <w:right w:val="none" w:sz="0" w:space="0" w:color="auto"/>
      </w:divBdr>
    </w:div>
    <w:div w:id="527842035">
      <w:bodyDiv w:val="1"/>
      <w:marLeft w:val="0"/>
      <w:marRight w:val="0"/>
      <w:marTop w:val="0"/>
      <w:marBottom w:val="0"/>
      <w:divBdr>
        <w:top w:val="none" w:sz="0" w:space="0" w:color="auto"/>
        <w:left w:val="none" w:sz="0" w:space="0" w:color="auto"/>
        <w:bottom w:val="none" w:sz="0" w:space="0" w:color="auto"/>
        <w:right w:val="none" w:sz="0" w:space="0" w:color="auto"/>
      </w:divBdr>
    </w:div>
    <w:div w:id="533350391">
      <w:bodyDiv w:val="1"/>
      <w:marLeft w:val="0"/>
      <w:marRight w:val="0"/>
      <w:marTop w:val="0"/>
      <w:marBottom w:val="0"/>
      <w:divBdr>
        <w:top w:val="none" w:sz="0" w:space="0" w:color="auto"/>
        <w:left w:val="none" w:sz="0" w:space="0" w:color="auto"/>
        <w:bottom w:val="none" w:sz="0" w:space="0" w:color="auto"/>
        <w:right w:val="none" w:sz="0" w:space="0" w:color="auto"/>
      </w:divBdr>
    </w:div>
    <w:div w:id="548345643">
      <w:bodyDiv w:val="1"/>
      <w:marLeft w:val="0"/>
      <w:marRight w:val="0"/>
      <w:marTop w:val="0"/>
      <w:marBottom w:val="0"/>
      <w:divBdr>
        <w:top w:val="none" w:sz="0" w:space="0" w:color="auto"/>
        <w:left w:val="none" w:sz="0" w:space="0" w:color="auto"/>
        <w:bottom w:val="none" w:sz="0" w:space="0" w:color="auto"/>
        <w:right w:val="none" w:sz="0" w:space="0" w:color="auto"/>
      </w:divBdr>
    </w:div>
    <w:div w:id="563490594">
      <w:bodyDiv w:val="1"/>
      <w:marLeft w:val="0"/>
      <w:marRight w:val="0"/>
      <w:marTop w:val="0"/>
      <w:marBottom w:val="0"/>
      <w:divBdr>
        <w:top w:val="none" w:sz="0" w:space="0" w:color="auto"/>
        <w:left w:val="none" w:sz="0" w:space="0" w:color="auto"/>
        <w:bottom w:val="none" w:sz="0" w:space="0" w:color="auto"/>
        <w:right w:val="none" w:sz="0" w:space="0" w:color="auto"/>
      </w:divBdr>
    </w:div>
    <w:div w:id="573274276">
      <w:bodyDiv w:val="1"/>
      <w:marLeft w:val="0"/>
      <w:marRight w:val="0"/>
      <w:marTop w:val="0"/>
      <w:marBottom w:val="0"/>
      <w:divBdr>
        <w:top w:val="none" w:sz="0" w:space="0" w:color="auto"/>
        <w:left w:val="none" w:sz="0" w:space="0" w:color="auto"/>
        <w:bottom w:val="none" w:sz="0" w:space="0" w:color="auto"/>
        <w:right w:val="none" w:sz="0" w:space="0" w:color="auto"/>
      </w:divBdr>
    </w:div>
    <w:div w:id="574822355">
      <w:bodyDiv w:val="1"/>
      <w:marLeft w:val="0"/>
      <w:marRight w:val="0"/>
      <w:marTop w:val="0"/>
      <w:marBottom w:val="0"/>
      <w:divBdr>
        <w:top w:val="none" w:sz="0" w:space="0" w:color="auto"/>
        <w:left w:val="none" w:sz="0" w:space="0" w:color="auto"/>
        <w:bottom w:val="none" w:sz="0" w:space="0" w:color="auto"/>
        <w:right w:val="none" w:sz="0" w:space="0" w:color="auto"/>
      </w:divBdr>
    </w:div>
    <w:div w:id="594704817">
      <w:bodyDiv w:val="1"/>
      <w:marLeft w:val="0"/>
      <w:marRight w:val="0"/>
      <w:marTop w:val="0"/>
      <w:marBottom w:val="0"/>
      <w:divBdr>
        <w:top w:val="none" w:sz="0" w:space="0" w:color="auto"/>
        <w:left w:val="none" w:sz="0" w:space="0" w:color="auto"/>
        <w:bottom w:val="none" w:sz="0" w:space="0" w:color="auto"/>
        <w:right w:val="none" w:sz="0" w:space="0" w:color="auto"/>
      </w:divBdr>
    </w:div>
    <w:div w:id="607469276">
      <w:bodyDiv w:val="1"/>
      <w:marLeft w:val="0"/>
      <w:marRight w:val="0"/>
      <w:marTop w:val="0"/>
      <w:marBottom w:val="0"/>
      <w:divBdr>
        <w:top w:val="none" w:sz="0" w:space="0" w:color="auto"/>
        <w:left w:val="none" w:sz="0" w:space="0" w:color="auto"/>
        <w:bottom w:val="none" w:sz="0" w:space="0" w:color="auto"/>
        <w:right w:val="none" w:sz="0" w:space="0" w:color="auto"/>
      </w:divBdr>
    </w:div>
    <w:div w:id="620890370">
      <w:bodyDiv w:val="1"/>
      <w:marLeft w:val="0"/>
      <w:marRight w:val="0"/>
      <w:marTop w:val="0"/>
      <w:marBottom w:val="0"/>
      <w:divBdr>
        <w:top w:val="none" w:sz="0" w:space="0" w:color="auto"/>
        <w:left w:val="none" w:sz="0" w:space="0" w:color="auto"/>
        <w:bottom w:val="none" w:sz="0" w:space="0" w:color="auto"/>
        <w:right w:val="none" w:sz="0" w:space="0" w:color="auto"/>
      </w:divBdr>
    </w:div>
    <w:div w:id="626740568">
      <w:bodyDiv w:val="1"/>
      <w:marLeft w:val="0"/>
      <w:marRight w:val="0"/>
      <w:marTop w:val="0"/>
      <w:marBottom w:val="0"/>
      <w:divBdr>
        <w:top w:val="none" w:sz="0" w:space="0" w:color="auto"/>
        <w:left w:val="none" w:sz="0" w:space="0" w:color="auto"/>
        <w:bottom w:val="none" w:sz="0" w:space="0" w:color="auto"/>
        <w:right w:val="none" w:sz="0" w:space="0" w:color="auto"/>
      </w:divBdr>
    </w:div>
    <w:div w:id="650523506">
      <w:bodyDiv w:val="1"/>
      <w:marLeft w:val="0"/>
      <w:marRight w:val="0"/>
      <w:marTop w:val="0"/>
      <w:marBottom w:val="0"/>
      <w:divBdr>
        <w:top w:val="none" w:sz="0" w:space="0" w:color="auto"/>
        <w:left w:val="none" w:sz="0" w:space="0" w:color="auto"/>
        <w:bottom w:val="none" w:sz="0" w:space="0" w:color="auto"/>
        <w:right w:val="none" w:sz="0" w:space="0" w:color="auto"/>
      </w:divBdr>
    </w:div>
    <w:div w:id="652753622">
      <w:bodyDiv w:val="1"/>
      <w:marLeft w:val="0"/>
      <w:marRight w:val="0"/>
      <w:marTop w:val="0"/>
      <w:marBottom w:val="0"/>
      <w:divBdr>
        <w:top w:val="none" w:sz="0" w:space="0" w:color="auto"/>
        <w:left w:val="none" w:sz="0" w:space="0" w:color="auto"/>
        <w:bottom w:val="none" w:sz="0" w:space="0" w:color="auto"/>
        <w:right w:val="none" w:sz="0" w:space="0" w:color="auto"/>
      </w:divBdr>
    </w:div>
    <w:div w:id="665861805">
      <w:bodyDiv w:val="1"/>
      <w:marLeft w:val="0"/>
      <w:marRight w:val="0"/>
      <w:marTop w:val="0"/>
      <w:marBottom w:val="0"/>
      <w:divBdr>
        <w:top w:val="none" w:sz="0" w:space="0" w:color="auto"/>
        <w:left w:val="none" w:sz="0" w:space="0" w:color="auto"/>
        <w:bottom w:val="none" w:sz="0" w:space="0" w:color="auto"/>
        <w:right w:val="none" w:sz="0" w:space="0" w:color="auto"/>
      </w:divBdr>
    </w:div>
    <w:div w:id="672029834">
      <w:bodyDiv w:val="1"/>
      <w:marLeft w:val="0"/>
      <w:marRight w:val="0"/>
      <w:marTop w:val="0"/>
      <w:marBottom w:val="0"/>
      <w:divBdr>
        <w:top w:val="none" w:sz="0" w:space="0" w:color="auto"/>
        <w:left w:val="none" w:sz="0" w:space="0" w:color="auto"/>
        <w:bottom w:val="none" w:sz="0" w:space="0" w:color="auto"/>
        <w:right w:val="none" w:sz="0" w:space="0" w:color="auto"/>
      </w:divBdr>
    </w:div>
    <w:div w:id="677394226">
      <w:bodyDiv w:val="1"/>
      <w:marLeft w:val="0"/>
      <w:marRight w:val="0"/>
      <w:marTop w:val="0"/>
      <w:marBottom w:val="0"/>
      <w:divBdr>
        <w:top w:val="none" w:sz="0" w:space="0" w:color="auto"/>
        <w:left w:val="none" w:sz="0" w:space="0" w:color="auto"/>
        <w:bottom w:val="none" w:sz="0" w:space="0" w:color="auto"/>
        <w:right w:val="none" w:sz="0" w:space="0" w:color="auto"/>
      </w:divBdr>
    </w:div>
    <w:div w:id="682978664">
      <w:bodyDiv w:val="1"/>
      <w:marLeft w:val="0"/>
      <w:marRight w:val="0"/>
      <w:marTop w:val="0"/>
      <w:marBottom w:val="0"/>
      <w:divBdr>
        <w:top w:val="none" w:sz="0" w:space="0" w:color="auto"/>
        <w:left w:val="none" w:sz="0" w:space="0" w:color="auto"/>
        <w:bottom w:val="none" w:sz="0" w:space="0" w:color="auto"/>
        <w:right w:val="none" w:sz="0" w:space="0" w:color="auto"/>
      </w:divBdr>
    </w:div>
    <w:div w:id="683476412">
      <w:bodyDiv w:val="1"/>
      <w:marLeft w:val="0"/>
      <w:marRight w:val="0"/>
      <w:marTop w:val="0"/>
      <w:marBottom w:val="0"/>
      <w:divBdr>
        <w:top w:val="none" w:sz="0" w:space="0" w:color="auto"/>
        <w:left w:val="none" w:sz="0" w:space="0" w:color="auto"/>
        <w:bottom w:val="none" w:sz="0" w:space="0" w:color="auto"/>
        <w:right w:val="none" w:sz="0" w:space="0" w:color="auto"/>
      </w:divBdr>
    </w:div>
    <w:div w:id="695153129">
      <w:bodyDiv w:val="1"/>
      <w:marLeft w:val="0"/>
      <w:marRight w:val="0"/>
      <w:marTop w:val="0"/>
      <w:marBottom w:val="0"/>
      <w:divBdr>
        <w:top w:val="none" w:sz="0" w:space="0" w:color="auto"/>
        <w:left w:val="none" w:sz="0" w:space="0" w:color="auto"/>
        <w:bottom w:val="none" w:sz="0" w:space="0" w:color="auto"/>
        <w:right w:val="none" w:sz="0" w:space="0" w:color="auto"/>
      </w:divBdr>
    </w:div>
    <w:div w:id="729814847">
      <w:bodyDiv w:val="1"/>
      <w:marLeft w:val="0"/>
      <w:marRight w:val="0"/>
      <w:marTop w:val="0"/>
      <w:marBottom w:val="0"/>
      <w:divBdr>
        <w:top w:val="none" w:sz="0" w:space="0" w:color="auto"/>
        <w:left w:val="none" w:sz="0" w:space="0" w:color="auto"/>
        <w:bottom w:val="none" w:sz="0" w:space="0" w:color="auto"/>
        <w:right w:val="none" w:sz="0" w:space="0" w:color="auto"/>
      </w:divBdr>
    </w:div>
    <w:div w:id="730733357">
      <w:bodyDiv w:val="1"/>
      <w:marLeft w:val="0"/>
      <w:marRight w:val="0"/>
      <w:marTop w:val="0"/>
      <w:marBottom w:val="0"/>
      <w:divBdr>
        <w:top w:val="none" w:sz="0" w:space="0" w:color="auto"/>
        <w:left w:val="none" w:sz="0" w:space="0" w:color="auto"/>
        <w:bottom w:val="none" w:sz="0" w:space="0" w:color="auto"/>
        <w:right w:val="none" w:sz="0" w:space="0" w:color="auto"/>
      </w:divBdr>
    </w:div>
    <w:div w:id="734819227">
      <w:bodyDiv w:val="1"/>
      <w:marLeft w:val="0"/>
      <w:marRight w:val="0"/>
      <w:marTop w:val="0"/>
      <w:marBottom w:val="0"/>
      <w:divBdr>
        <w:top w:val="none" w:sz="0" w:space="0" w:color="auto"/>
        <w:left w:val="none" w:sz="0" w:space="0" w:color="auto"/>
        <w:bottom w:val="none" w:sz="0" w:space="0" w:color="auto"/>
        <w:right w:val="none" w:sz="0" w:space="0" w:color="auto"/>
      </w:divBdr>
    </w:div>
    <w:div w:id="759569122">
      <w:bodyDiv w:val="1"/>
      <w:marLeft w:val="0"/>
      <w:marRight w:val="0"/>
      <w:marTop w:val="0"/>
      <w:marBottom w:val="0"/>
      <w:divBdr>
        <w:top w:val="none" w:sz="0" w:space="0" w:color="auto"/>
        <w:left w:val="none" w:sz="0" w:space="0" w:color="auto"/>
        <w:bottom w:val="none" w:sz="0" w:space="0" w:color="auto"/>
        <w:right w:val="none" w:sz="0" w:space="0" w:color="auto"/>
      </w:divBdr>
    </w:div>
    <w:div w:id="770705348">
      <w:bodyDiv w:val="1"/>
      <w:marLeft w:val="0"/>
      <w:marRight w:val="0"/>
      <w:marTop w:val="0"/>
      <w:marBottom w:val="0"/>
      <w:divBdr>
        <w:top w:val="none" w:sz="0" w:space="0" w:color="auto"/>
        <w:left w:val="none" w:sz="0" w:space="0" w:color="auto"/>
        <w:bottom w:val="none" w:sz="0" w:space="0" w:color="auto"/>
        <w:right w:val="none" w:sz="0" w:space="0" w:color="auto"/>
      </w:divBdr>
    </w:div>
    <w:div w:id="793063357">
      <w:bodyDiv w:val="1"/>
      <w:marLeft w:val="0"/>
      <w:marRight w:val="0"/>
      <w:marTop w:val="0"/>
      <w:marBottom w:val="0"/>
      <w:divBdr>
        <w:top w:val="none" w:sz="0" w:space="0" w:color="auto"/>
        <w:left w:val="none" w:sz="0" w:space="0" w:color="auto"/>
        <w:bottom w:val="none" w:sz="0" w:space="0" w:color="auto"/>
        <w:right w:val="none" w:sz="0" w:space="0" w:color="auto"/>
      </w:divBdr>
    </w:div>
    <w:div w:id="797339790">
      <w:bodyDiv w:val="1"/>
      <w:marLeft w:val="0"/>
      <w:marRight w:val="0"/>
      <w:marTop w:val="0"/>
      <w:marBottom w:val="0"/>
      <w:divBdr>
        <w:top w:val="none" w:sz="0" w:space="0" w:color="auto"/>
        <w:left w:val="none" w:sz="0" w:space="0" w:color="auto"/>
        <w:bottom w:val="none" w:sz="0" w:space="0" w:color="auto"/>
        <w:right w:val="none" w:sz="0" w:space="0" w:color="auto"/>
      </w:divBdr>
    </w:div>
    <w:div w:id="829296097">
      <w:bodyDiv w:val="1"/>
      <w:marLeft w:val="0"/>
      <w:marRight w:val="0"/>
      <w:marTop w:val="0"/>
      <w:marBottom w:val="0"/>
      <w:divBdr>
        <w:top w:val="none" w:sz="0" w:space="0" w:color="auto"/>
        <w:left w:val="none" w:sz="0" w:space="0" w:color="auto"/>
        <w:bottom w:val="none" w:sz="0" w:space="0" w:color="auto"/>
        <w:right w:val="none" w:sz="0" w:space="0" w:color="auto"/>
      </w:divBdr>
    </w:div>
    <w:div w:id="832915987">
      <w:bodyDiv w:val="1"/>
      <w:marLeft w:val="0"/>
      <w:marRight w:val="0"/>
      <w:marTop w:val="0"/>
      <w:marBottom w:val="0"/>
      <w:divBdr>
        <w:top w:val="none" w:sz="0" w:space="0" w:color="auto"/>
        <w:left w:val="none" w:sz="0" w:space="0" w:color="auto"/>
        <w:bottom w:val="none" w:sz="0" w:space="0" w:color="auto"/>
        <w:right w:val="none" w:sz="0" w:space="0" w:color="auto"/>
      </w:divBdr>
    </w:div>
    <w:div w:id="844129990">
      <w:bodyDiv w:val="1"/>
      <w:marLeft w:val="0"/>
      <w:marRight w:val="0"/>
      <w:marTop w:val="0"/>
      <w:marBottom w:val="0"/>
      <w:divBdr>
        <w:top w:val="none" w:sz="0" w:space="0" w:color="auto"/>
        <w:left w:val="none" w:sz="0" w:space="0" w:color="auto"/>
        <w:bottom w:val="none" w:sz="0" w:space="0" w:color="auto"/>
        <w:right w:val="none" w:sz="0" w:space="0" w:color="auto"/>
      </w:divBdr>
    </w:div>
    <w:div w:id="848061098">
      <w:bodyDiv w:val="1"/>
      <w:marLeft w:val="0"/>
      <w:marRight w:val="0"/>
      <w:marTop w:val="0"/>
      <w:marBottom w:val="0"/>
      <w:divBdr>
        <w:top w:val="none" w:sz="0" w:space="0" w:color="auto"/>
        <w:left w:val="none" w:sz="0" w:space="0" w:color="auto"/>
        <w:bottom w:val="none" w:sz="0" w:space="0" w:color="auto"/>
        <w:right w:val="none" w:sz="0" w:space="0" w:color="auto"/>
      </w:divBdr>
    </w:div>
    <w:div w:id="911232039">
      <w:bodyDiv w:val="1"/>
      <w:marLeft w:val="0"/>
      <w:marRight w:val="0"/>
      <w:marTop w:val="0"/>
      <w:marBottom w:val="0"/>
      <w:divBdr>
        <w:top w:val="none" w:sz="0" w:space="0" w:color="auto"/>
        <w:left w:val="none" w:sz="0" w:space="0" w:color="auto"/>
        <w:bottom w:val="none" w:sz="0" w:space="0" w:color="auto"/>
        <w:right w:val="none" w:sz="0" w:space="0" w:color="auto"/>
      </w:divBdr>
    </w:div>
    <w:div w:id="928196711">
      <w:bodyDiv w:val="1"/>
      <w:marLeft w:val="0"/>
      <w:marRight w:val="0"/>
      <w:marTop w:val="0"/>
      <w:marBottom w:val="0"/>
      <w:divBdr>
        <w:top w:val="none" w:sz="0" w:space="0" w:color="auto"/>
        <w:left w:val="none" w:sz="0" w:space="0" w:color="auto"/>
        <w:bottom w:val="none" w:sz="0" w:space="0" w:color="auto"/>
        <w:right w:val="none" w:sz="0" w:space="0" w:color="auto"/>
      </w:divBdr>
    </w:div>
    <w:div w:id="957300364">
      <w:bodyDiv w:val="1"/>
      <w:marLeft w:val="0"/>
      <w:marRight w:val="0"/>
      <w:marTop w:val="0"/>
      <w:marBottom w:val="0"/>
      <w:divBdr>
        <w:top w:val="none" w:sz="0" w:space="0" w:color="auto"/>
        <w:left w:val="none" w:sz="0" w:space="0" w:color="auto"/>
        <w:bottom w:val="none" w:sz="0" w:space="0" w:color="auto"/>
        <w:right w:val="none" w:sz="0" w:space="0" w:color="auto"/>
      </w:divBdr>
    </w:div>
    <w:div w:id="980623535">
      <w:bodyDiv w:val="1"/>
      <w:marLeft w:val="0"/>
      <w:marRight w:val="0"/>
      <w:marTop w:val="0"/>
      <w:marBottom w:val="0"/>
      <w:divBdr>
        <w:top w:val="none" w:sz="0" w:space="0" w:color="auto"/>
        <w:left w:val="none" w:sz="0" w:space="0" w:color="auto"/>
        <w:bottom w:val="none" w:sz="0" w:space="0" w:color="auto"/>
        <w:right w:val="none" w:sz="0" w:space="0" w:color="auto"/>
      </w:divBdr>
    </w:div>
    <w:div w:id="988706185">
      <w:bodyDiv w:val="1"/>
      <w:marLeft w:val="0"/>
      <w:marRight w:val="0"/>
      <w:marTop w:val="0"/>
      <w:marBottom w:val="0"/>
      <w:divBdr>
        <w:top w:val="none" w:sz="0" w:space="0" w:color="auto"/>
        <w:left w:val="none" w:sz="0" w:space="0" w:color="auto"/>
        <w:bottom w:val="none" w:sz="0" w:space="0" w:color="auto"/>
        <w:right w:val="none" w:sz="0" w:space="0" w:color="auto"/>
      </w:divBdr>
    </w:div>
    <w:div w:id="1002928482">
      <w:bodyDiv w:val="1"/>
      <w:marLeft w:val="0"/>
      <w:marRight w:val="0"/>
      <w:marTop w:val="0"/>
      <w:marBottom w:val="0"/>
      <w:divBdr>
        <w:top w:val="none" w:sz="0" w:space="0" w:color="auto"/>
        <w:left w:val="none" w:sz="0" w:space="0" w:color="auto"/>
        <w:bottom w:val="none" w:sz="0" w:space="0" w:color="auto"/>
        <w:right w:val="none" w:sz="0" w:space="0" w:color="auto"/>
      </w:divBdr>
    </w:div>
    <w:div w:id="1014500743">
      <w:bodyDiv w:val="1"/>
      <w:marLeft w:val="0"/>
      <w:marRight w:val="0"/>
      <w:marTop w:val="0"/>
      <w:marBottom w:val="0"/>
      <w:divBdr>
        <w:top w:val="none" w:sz="0" w:space="0" w:color="auto"/>
        <w:left w:val="none" w:sz="0" w:space="0" w:color="auto"/>
        <w:bottom w:val="none" w:sz="0" w:space="0" w:color="auto"/>
        <w:right w:val="none" w:sz="0" w:space="0" w:color="auto"/>
      </w:divBdr>
    </w:div>
    <w:div w:id="1018393026">
      <w:bodyDiv w:val="1"/>
      <w:marLeft w:val="0"/>
      <w:marRight w:val="0"/>
      <w:marTop w:val="0"/>
      <w:marBottom w:val="0"/>
      <w:divBdr>
        <w:top w:val="none" w:sz="0" w:space="0" w:color="auto"/>
        <w:left w:val="none" w:sz="0" w:space="0" w:color="auto"/>
        <w:bottom w:val="none" w:sz="0" w:space="0" w:color="auto"/>
        <w:right w:val="none" w:sz="0" w:space="0" w:color="auto"/>
      </w:divBdr>
    </w:div>
    <w:div w:id="1070226149">
      <w:bodyDiv w:val="1"/>
      <w:marLeft w:val="0"/>
      <w:marRight w:val="0"/>
      <w:marTop w:val="0"/>
      <w:marBottom w:val="0"/>
      <w:divBdr>
        <w:top w:val="none" w:sz="0" w:space="0" w:color="auto"/>
        <w:left w:val="none" w:sz="0" w:space="0" w:color="auto"/>
        <w:bottom w:val="none" w:sz="0" w:space="0" w:color="auto"/>
        <w:right w:val="none" w:sz="0" w:space="0" w:color="auto"/>
      </w:divBdr>
    </w:div>
    <w:div w:id="1126503573">
      <w:bodyDiv w:val="1"/>
      <w:marLeft w:val="0"/>
      <w:marRight w:val="0"/>
      <w:marTop w:val="0"/>
      <w:marBottom w:val="0"/>
      <w:divBdr>
        <w:top w:val="none" w:sz="0" w:space="0" w:color="auto"/>
        <w:left w:val="none" w:sz="0" w:space="0" w:color="auto"/>
        <w:bottom w:val="none" w:sz="0" w:space="0" w:color="auto"/>
        <w:right w:val="none" w:sz="0" w:space="0" w:color="auto"/>
      </w:divBdr>
    </w:div>
    <w:div w:id="1149632973">
      <w:bodyDiv w:val="1"/>
      <w:marLeft w:val="0"/>
      <w:marRight w:val="0"/>
      <w:marTop w:val="0"/>
      <w:marBottom w:val="0"/>
      <w:divBdr>
        <w:top w:val="none" w:sz="0" w:space="0" w:color="auto"/>
        <w:left w:val="none" w:sz="0" w:space="0" w:color="auto"/>
        <w:bottom w:val="none" w:sz="0" w:space="0" w:color="auto"/>
        <w:right w:val="none" w:sz="0" w:space="0" w:color="auto"/>
      </w:divBdr>
    </w:div>
    <w:div w:id="1153721805">
      <w:bodyDiv w:val="1"/>
      <w:marLeft w:val="0"/>
      <w:marRight w:val="0"/>
      <w:marTop w:val="0"/>
      <w:marBottom w:val="0"/>
      <w:divBdr>
        <w:top w:val="none" w:sz="0" w:space="0" w:color="auto"/>
        <w:left w:val="none" w:sz="0" w:space="0" w:color="auto"/>
        <w:bottom w:val="none" w:sz="0" w:space="0" w:color="auto"/>
        <w:right w:val="none" w:sz="0" w:space="0" w:color="auto"/>
      </w:divBdr>
    </w:div>
    <w:div w:id="1169102834">
      <w:bodyDiv w:val="1"/>
      <w:marLeft w:val="0"/>
      <w:marRight w:val="0"/>
      <w:marTop w:val="0"/>
      <w:marBottom w:val="0"/>
      <w:divBdr>
        <w:top w:val="none" w:sz="0" w:space="0" w:color="auto"/>
        <w:left w:val="none" w:sz="0" w:space="0" w:color="auto"/>
        <w:bottom w:val="none" w:sz="0" w:space="0" w:color="auto"/>
        <w:right w:val="none" w:sz="0" w:space="0" w:color="auto"/>
      </w:divBdr>
    </w:div>
    <w:div w:id="1169515187">
      <w:bodyDiv w:val="1"/>
      <w:marLeft w:val="0"/>
      <w:marRight w:val="0"/>
      <w:marTop w:val="0"/>
      <w:marBottom w:val="0"/>
      <w:divBdr>
        <w:top w:val="none" w:sz="0" w:space="0" w:color="auto"/>
        <w:left w:val="none" w:sz="0" w:space="0" w:color="auto"/>
        <w:bottom w:val="none" w:sz="0" w:space="0" w:color="auto"/>
        <w:right w:val="none" w:sz="0" w:space="0" w:color="auto"/>
      </w:divBdr>
    </w:div>
    <w:div w:id="1179126650">
      <w:bodyDiv w:val="1"/>
      <w:marLeft w:val="0"/>
      <w:marRight w:val="0"/>
      <w:marTop w:val="0"/>
      <w:marBottom w:val="0"/>
      <w:divBdr>
        <w:top w:val="none" w:sz="0" w:space="0" w:color="auto"/>
        <w:left w:val="none" w:sz="0" w:space="0" w:color="auto"/>
        <w:bottom w:val="none" w:sz="0" w:space="0" w:color="auto"/>
        <w:right w:val="none" w:sz="0" w:space="0" w:color="auto"/>
      </w:divBdr>
    </w:div>
    <w:div w:id="1211769509">
      <w:bodyDiv w:val="1"/>
      <w:marLeft w:val="0"/>
      <w:marRight w:val="0"/>
      <w:marTop w:val="0"/>
      <w:marBottom w:val="0"/>
      <w:divBdr>
        <w:top w:val="none" w:sz="0" w:space="0" w:color="auto"/>
        <w:left w:val="none" w:sz="0" w:space="0" w:color="auto"/>
        <w:bottom w:val="none" w:sz="0" w:space="0" w:color="auto"/>
        <w:right w:val="none" w:sz="0" w:space="0" w:color="auto"/>
      </w:divBdr>
    </w:div>
    <w:div w:id="1227378085">
      <w:bodyDiv w:val="1"/>
      <w:marLeft w:val="0"/>
      <w:marRight w:val="0"/>
      <w:marTop w:val="0"/>
      <w:marBottom w:val="0"/>
      <w:divBdr>
        <w:top w:val="none" w:sz="0" w:space="0" w:color="auto"/>
        <w:left w:val="none" w:sz="0" w:space="0" w:color="auto"/>
        <w:bottom w:val="none" w:sz="0" w:space="0" w:color="auto"/>
        <w:right w:val="none" w:sz="0" w:space="0" w:color="auto"/>
      </w:divBdr>
    </w:div>
    <w:div w:id="1234048894">
      <w:bodyDiv w:val="1"/>
      <w:marLeft w:val="0"/>
      <w:marRight w:val="0"/>
      <w:marTop w:val="0"/>
      <w:marBottom w:val="0"/>
      <w:divBdr>
        <w:top w:val="none" w:sz="0" w:space="0" w:color="auto"/>
        <w:left w:val="none" w:sz="0" w:space="0" w:color="auto"/>
        <w:bottom w:val="none" w:sz="0" w:space="0" w:color="auto"/>
        <w:right w:val="none" w:sz="0" w:space="0" w:color="auto"/>
      </w:divBdr>
    </w:div>
    <w:div w:id="1263145531">
      <w:bodyDiv w:val="1"/>
      <w:marLeft w:val="0"/>
      <w:marRight w:val="0"/>
      <w:marTop w:val="0"/>
      <w:marBottom w:val="0"/>
      <w:divBdr>
        <w:top w:val="none" w:sz="0" w:space="0" w:color="auto"/>
        <w:left w:val="none" w:sz="0" w:space="0" w:color="auto"/>
        <w:bottom w:val="none" w:sz="0" w:space="0" w:color="auto"/>
        <w:right w:val="none" w:sz="0" w:space="0" w:color="auto"/>
      </w:divBdr>
    </w:div>
    <w:div w:id="1272012261">
      <w:bodyDiv w:val="1"/>
      <w:marLeft w:val="0"/>
      <w:marRight w:val="0"/>
      <w:marTop w:val="0"/>
      <w:marBottom w:val="0"/>
      <w:divBdr>
        <w:top w:val="none" w:sz="0" w:space="0" w:color="auto"/>
        <w:left w:val="none" w:sz="0" w:space="0" w:color="auto"/>
        <w:bottom w:val="none" w:sz="0" w:space="0" w:color="auto"/>
        <w:right w:val="none" w:sz="0" w:space="0" w:color="auto"/>
      </w:divBdr>
    </w:div>
    <w:div w:id="1281573915">
      <w:bodyDiv w:val="1"/>
      <w:marLeft w:val="0"/>
      <w:marRight w:val="0"/>
      <w:marTop w:val="0"/>
      <w:marBottom w:val="0"/>
      <w:divBdr>
        <w:top w:val="none" w:sz="0" w:space="0" w:color="auto"/>
        <w:left w:val="none" w:sz="0" w:space="0" w:color="auto"/>
        <w:bottom w:val="none" w:sz="0" w:space="0" w:color="auto"/>
        <w:right w:val="none" w:sz="0" w:space="0" w:color="auto"/>
      </w:divBdr>
    </w:div>
    <w:div w:id="1298142826">
      <w:bodyDiv w:val="1"/>
      <w:marLeft w:val="0"/>
      <w:marRight w:val="0"/>
      <w:marTop w:val="0"/>
      <w:marBottom w:val="0"/>
      <w:divBdr>
        <w:top w:val="none" w:sz="0" w:space="0" w:color="auto"/>
        <w:left w:val="none" w:sz="0" w:space="0" w:color="auto"/>
        <w:bottom w:val="none" w:sz="0" w:space="0" w:color="auto"/>
        <w:right w:val="none" w:sz="0" w:space="0" w:color="auto"/>
      </w:divBdr>
    </w:div>
    <w:div w:id="1312561603">
      <w:bodyDiv w:val="1"/>
      <w:marLeft w:val="0"/>
      <w:marRight w:val="0"/>
      <w:marTop w:val="0"/>
      <w:marBottom w:val="0"/>
      <w:divBdr>
        <w:top w:val="none" w:sz="0" w:space="0" w:color="auto"/>
        <w:left w:val="none" w:sz="0" w:space="0" w:color="auto"/>
        <w:bottom w:val="none" w:sz="0" w:space="0" w:color="auto"/>
        <w:right w:val="none" w:sz="0" w:space="0" w:color="auto"/>
      </w:divBdr>
    </w:div>
    <w:div w:id="1316880595">
      <w:bodyDiv w:val="1"/>
      <w:marLeft w:val="0"/>
      <w:marRight w:val="0"/>
      <w:marTop w:val="0"/>
      <w:marBottom w:val="0"/>
      <w:divBdr>
        <w:top w:val="none" w:sz="0" w:space="0" w:color="auto"/>
        <w:left w:val="none" w:sz="0" w:space="0" w:color="auto"/>
        <w:bottom w:val="none" w:sz="0" w:space="0" w:color="auto"/>
        <w:right w:val="none" w:sz="0" w:space="0" w:color="auto"/>
      </w:divBdr>
    </w:div>
    <w:div w:id="1337001257">
      <w:bodyDiv w:val="1"/>
      <w:marLeft w:val="0"/>
      <w:marRight w:val="0"/>
      <w:marTop w:val="0"/>
      <w:marBottom w:val="0"/>
      <w:divBdr>
        <w:top w:val="none" w:sz="0" w:space="0" w:color="auto"/>
        <w:left w:val="none" w:sz="0" w:space="0" w:color="auto"/>
        <w:bottom w:val="none" w:sz="0" w:space="0" w:color="auto"/>
        <w:right w:val="none" w:sz="0" w:space="0" w:color="auto"/>
      </w:divBdr>
    </w:div>
    <w:div w:id="1337532295">
      <w:bodyDiv w:val="1"/>
      <w:marLeft w:val="0"/>
      <w:marRight w:val="0"/>
      <w:marTop w:val="0"/>
      <w:marBottom w:val="0"/>
      <w:divBdr>
        <w:top w:val="none" w:sz="0" w:space="0" w:color="auto"/>
        <w:left w:val="none" w:sz="0" w:space="0" w:color="auto"/>
        <w:bottom w:val="none" w:sz="0" w:space="0" w:color="auto"/>
        <w:right w:val="none" w:sz="0" w:space="0" w:color="auto"/>
      </w:divBdr>
    </w:div>
    <w:div w:id="1381592484">
      <w:bodyDiv w:val="1"/>
      <w:marLeft w:val="0"/>
      <w:marRight w:val="0"/>
      <w:marTop w:val="0"/>
      <w:marBottom w:val="0"/>
      <w:divBdr>
        <w:top w:val="none" w:sz="0" w:space="0" w:color="auto"/>
        <w:left w:val="none" w:sz="0" w:space="0" w:color="auto"/>
        <w:bottom w:val="none" w:sz="0" w:space="0" w:color="auto"/>
        <w:right w:val="none" w:sz="0" w:space="0" w:color="auto"/>
      </w:divBdr>
    </w:div>
    <w:div w:id="1385907076">
      <w:bodyDiv w:val="1"/>
      <w:marLeft w:val="0"/>
      <w:marRight w:val="0"/>
      <w:marTop w:val="0"/>
      <w:marBottom w:val="0"/>
      <w:divBdr>
        <w:top w:val="none" w:sz="0" w:space="0" w:color="auto"/>
        <w:left w:val="none" w:sz="0" w:space="0" w:color="auto"/>
        <w:bottom w:val="none" w:sz="0" w:space="0" w:color="auto"/>
        <w:right w:val="none" w:sz="0" w:space="0" w:color="auto"/>
      </w:divBdr>
    </w:div>
    <w:div w:id="1417634163">
      <w:bodyDiv w:val="1"/>
      <w:marLeft w:val="0"/>
      <w:marRight w:val="0"/>
      <w:marTop w:val="0"/>
      <w:marBottom w:val="0"/>
      <w:divBdr>
        <w:top w:val="none" w:sz="0" w:space="0" w:color="auto"/>
        <w:left w:val="none" w:sz="0" w:space="0" w:color="auto"/>
        <w:bottom w:val="none" w:sz="0" w:space="0" w:color="auto"/>
        <w:right w:val="none" w:sz="0" w:space="0" w:color="auto"/>
      </w:divBdr>
    </w:div>
    <w:div w:id="1418746360">
      <w:bodyDiv w:val="1"/>
      <w:marLeft w:val="0"/>
      <w:marRight w:val="0"/>
      <w:marTop w:val="0"/>
      <w:marBottom w:val="0"/>
      <w:divBdr>
        <w:top w:val="none" w:sz="0" w:space="0" w:color="auto"/>
        <w:left w:val="none" w:sz="0" w:space="0" w:color="auto"/>
        <w:bottom w:val="none" w:sz="0" w:space="0" w:color="auto"/>
        <w:right w:val="none" w:sz="0" w:space="0" w:color="auto"/>
      </w:divBdr>
    </w:div>
    <w:div w:id="1425103763">
      <w:bodyDiv w:val="1"/>
      <w:marLeft w:val="0"/>
      <w:marRight w:val="0"/>
      <w:marTop w:val="0"/>
      <w:marBottom w:val="0"/>
      <w:divBdr>
        <w:top w:val="none" w:sz="0" w:space="0" w:color="auto"/>
        <w:left w:val="none" w:sz="0" w:space="0" w:color="auto"/>
        <w:bottom w:val="none" w:sz="0" w:space="0" w:color="auto"/>
        <w:right w:val="none" w:sz="0" w:space="0" w:color="auto"/>
      </w:divBdr>
    </w:div>
    <w:div w:id="1431857125">
      <w:bodyDiv w:val="1"/>
      <w:marLeft w:val="0"/>
      <w:marRight w:val="0"/>
      <w:marTop w:val="0"/>
      <w:marBottom w:val="0"/>
      <w:divBdr>
        <w:top w:val="none" w:sz="0" w:space="0" w:color="auto"/>
        <w:left w:val="none" w:sz="0" w:space="0" w:color="auto"/>
        <w:bottom w:val="none" w:sz="0" w:space="0" w:color="auto"/>
        <w:right w:val="none" w:sz="0" w:space="0" w:color="auto"/>
      </w:divBdr>
    </w:div>
    <w:div w:id="1477991257">
      <w:bodyDiv w:val="1"/>
      <w:marLeft w:val="0"/>
      <w:marRight w:val="0"/>
      <w:marTop w:val="0"/>
      <w:marBottom w:val="0"/>
      <w:divBdr>
        <w:top w:val="none" w:sz="0" w:space="0" w:color="auto"/>
        <w:left w:val="none" w:sz="0" w:space="0" w:color="auto"/>
        <w:bottom w:val="none" w:sz="0" w:space="0" w:color="auto"/>
        <w:right w:val="none" w:sz="0" w:space="0" w:color="auto"/>
      </w:divBdr>
    </w:div>
    <w:div w:id="1501578506">
      <w:bodyDiv w:val="1"/>
      <w:marLeft w:val="0"/>
      <w:marRight w:val="0"/>
      <w:marTop w:val="0"/>
      <w:marBottom w:val="0"/>
      <w:divBdr>
        <w:top w:val="none" w:sz="0" w:space="0" w:color="auto"/>
        <w:left w:val="none" w:sz="0" w:space="0" w:color="auto"/>
        <w:bottom w:val="none" w:sz="0" w:space="0" w:color="auto"/>
        <w:right w:val="none" w:sz="0" w:space="0" w:color="auto"/>
      </w:divBdr>
    </w:div>
    <w:div w:id="1512720594">
      <w:bodyDiv w:val="1"/>
      <w:marLeft w:val="0"/>
      <w:marRight w:val="0"/>
      <w:marTop w:val="0"/>
      <w:marBottom w:val="0"/>
      <w:divBdr>
        <w:top w:val="none" w:sz="0" w:space="0" w:color="auto"/>
        <w:left w:val="none" w:sz="0" w:space="0" w:color="auto"/>
        <w:bottom w:val="none" w:sz="0" w:space="0" w:color="auto"/>
        <w:right w:val="none" w:sz="0" w:space="0" w:color="auto"/>
      </w:divBdr>
    </w:div>
    <w:div w:id="1522891548">
      <w:bodyDiv w:val="1"/>
      <w:marLeft w:val="0"/>
      <w:marRight w:val="0"/>
      <w:marTop w:val="0"/>
      <w:marBottom w:val="0"/>
      <w:divBdr>
        <w:top w:val="none" w:sz="0" w:space="0" w:color="auto"/>
        <w:left w:val="none" w:sz="0" w:space="0" w:color="auto"/>
        <w:bottom w:val="none" w:sz="0" w:space="0" w:color="auto"/>
        <w:right w:val="none" w:sz="0" w:space="0" w:color="auto"/>
      </w:divBdr>
    </w:div>
    <w:div w:id="1540895687">
      <w:bodyDiv w:val="1"/>
      <w:marLeft w:val="0"/>
      <w:marRight w:val="0"/>
      <w:marTop w:val="0"/>
      <w:marBottom w:val="0"/>
      <w:divBdr>
        <w:top w:val="none" w:sz="0" w:space="0" w:color="auto"/>
        <w:left w:val="none" w:sz="0" w:space="0" w:color="auto"/>
        <w:bottom w:val="none" w:sz="0" w:space="0" w:color="auto"/>
        <w:right w:val="none" w:sz="0" w:space="0" w:color="auto"/>
      </w:divBdr>
    </w:div>
    <w:div w:id="1546522983">
      <w:bodyDiv w:val="1"/>
      <w:marLeft w:val="0"/>
      <w:marRight w:val="0"/>
      <w:marTop w:val="0"/>
      <w:marBottom w:val="0"/>
      <w:divBdr>
        <w:top w:val="none" w:sz="0" w:space="0" w:color="auto"/>
        <w:left w:val="none" w:sz="0" w:space="0" w:color="auto"/>
        <w:bottom w:val="none" w:sz="0" w:space="0" w:color="auto"/>
        <w:right w:val="none" w:sz="0" w:space="0" w:color="auto"/>
      </w:divBdr>
    </w:div>
    <w:div w:id="1558321868">
      <w:bodyDiv w:val="1"/>
      <w:marLeft w:val="0"/>
      <w:marRight w:val="0"/>
      <w:marTop w:val="0"/>
      <w:marBottom w:val="0"/>
      <w:divBdr>
        <w:top w:val="none" w:sz="0" w:space="0" w:color="auto"/>
        <w:left w:val="none" w:sz="0" w:space="0" w:color="auto"/>
        <w:bottom w:val="none" w:sz="0" w:space="0" w:color="auto"/>
        <w:right w:val="none" w:sz="0" w:space="0" w:color="auto"/>
      </w:divBdr>
    </w:div>
    <w:div w:id="1568758878">
      <w:bodyDiv w:val="1"/>
      <w:marLeft w:val="0"/>
      <w:marRight w:val="0"/>
      <w:marTop w:val="0"/>
      <w:marBottom w:val="0"/>
      <w:divBdr>
        <w:top w:val="none" w:sz="0" w:space="0" w:color="auto"/>
        <w:left w:val="none" w:sz="0" w:space="0" w:color="auto"/>
        <w:bottom w:val="none" w:sz="0" w:space="0" w:color="auto"/>
        <w:right w:val="none" w:sz="0" w:space="0" w:color="auto"/>
      </w:divBdr>
    </w:div>
    <w:div w:id="1581327519">
      <w:bodyDiv w:val="1"/>
      <w:marLeft w:val="0"/>
      <w:marRight w:val="0"/>
      <w:marTop w:val="0"/>
      <w:marBottom w:val="0"/>
      <w:divBdr>
        <w:top w:val="none" w:sz="0" w:space="0" w:color="auto"/>
        <w:left w:val="none" w:sz="0" w:space="0" w:color="auto"/>
        <w:bottom w:val="none" w:sz="0" w:space="0" w:color="auto"/>
        <w:right w:val="none" w:sz="0" w:space="0" w:color="auto"/>
      </w:divBdr>
    </w:div>
    <w:div w:id="1594507990">
      <w:bodyDiv w:val="1"/>
      <w:marLeft w:val="0"/>
      <w:marRight w:val="0"/>
      <w:marTop w:val="0"/>
      <w:marBottom w:val="0"/>
      <w:divBdr>
        <w:top w:val="none" w:sz="0" w:space="0" w:color="auto"/>
        <w:left w:val="none" w:sz="0" w:space="0" w:color="auto"/>
        <w:bottom w:val="none" w:sz="0" w:space="0" w:color="auto"/>
        <w:right w:val="none" w:sz="0" w:space="0" w:color="auto"/>
      </w:divBdr>
    </w:div>
    <w:div w:id="1599286706">
      <w:bodyDiv w:val="1"/>
      <w:marLeft w:val="0"/>
      <w:marRight w:val="0"/>
      <w:marTop w:val="0"/>
      <w:marBottom w:val="0"/>
      <w:divBdr>
        <w:top w:val="none" w:sz="0" w:space="0" w:color="auto"/>
        <w:left w:val="none" w:sz="0" w:space="0" w:color="auto"/>
        <w:bottom w:val="none" w:sz="0" w:space="0" w:color="auto"/>
        <w:right w:val="none" w:sz="0" w:space="0" w:color="auto"/>
      </w:divBdr>
    </w:div>
    <w:div w:id="1607349803">
      <w:bodyDiv w:val="1"/>
      <w:marLeft w:val="0"/>
      <w:marRight w:val="0"/>
      <w:marTop w:val="0"/>
      <w:marBottom w:val="0"/>
      <w:divBdr>
        <w:top w:val="none" w:sz="0" w:space="0" w:color="auto"/>
        <w:left w:val="none" w:sz="0" w:space="0" w:color="auto"/>
        <w:bottom w:val="none" w:sz="0" w:space="0" w:color="auto"/>
        <w:right w:val="none" w:sz="0" w:space="0" w:color="auto"/>
      </w:divBdr>
    </w:div>
    <w:div w:id="1610354270">
      <w:bodyDiv w:val="1"/>
      <w:marLeft w:val="0"/>
      <w:marRight w:val="0"/>
      <w:marTop w:val="0"/>
      <w:marBottom w:val="0"/>
      <w:divBdr>
        <w:top w:val="none" w:sz="0" w:space="0" w:color="auto"/>
        <w:left w:val="none" w:sz="0" w:space="0" w:color="auto"/>
        <w:bottom w:val="none" w:sz="0" w:space="0" w:color="auto"/>
        <w:right w:val="none" w:sz="0" w:space="0" w:color="auto"/>
      </w:divBdr>
    </w:div>
    <w:div w:id="1612741139">
      <w:bodyDiv w:val="1"/>
      <w:marLeft w:val="0"/>
      <w:marRight w:val="0"/>
      <w:marTop w:val="0"/>
      <w:marBottom w:val="0"/>
      <w:divBdr>
        <w:top w:val="none" w:sz="0" w:space="0" w:color="auto"/>
        <w:left w:val="none" w:sz="0" w:space="0" w:color="auto"/>
        <w:bottom w:val="none" w:sz="0" w:space="0" w:color="auto"/>
        <w:right w:val="none" w:sz="0" w:space="0" w:color="auto"/>
      </w:divBdr>
    </w:div>
    <w:div w:id="1626623282">
      <w:bodyDiv w:val="1"/>
      <w:marLeft w:val="0"/>
      <w:marRight w:val="0"/>
      <w:marTop w:val="0"/>
      <w:marBottom w:val="0"/>
      <w:divBdr>
        <w:top w:val="none" w:sz="0" w:space="0" w:color="auto"/>
        <w:left w:val="none" w:sz="0" w:space="0" w:color="auto"/>
        <w:bottom w:val="none" w:sz="0" w:space="0" w:color="auto"/>
        <w:right w:val="none" w:sz="0" w:space="0" w:color="auto"/>
      </w:divBdr>
    </w:div>
    <w:div w:id="1627856838">
      <w:bodyDiv w:val="1"/>
      <w:marLeft w:val="0"/>
      <w:marRight w:val="0"/>
      <w:marTop w:val="0"/>
      <w:marBottom w:val="0"/>
      <w:divBdr>
        <w:top w:val="none" w:sz="0" w:space="0" w:color="auto"/>
        <w:left w:val="none" w:sz="0" w:space="0" w:color="auto"/>
        <w:bottom w:val="none" w:sz="0" w:space="0" w:color="auto"/>
        <w:right w:val="none" w:sz="0" w:space="0" w:color="auto"/>
      </w:divBdr>
    </w:div>
    <w:div w:id="1638148245">
      <w:bodyDiv w:val="1"/>
      <w:marLeft w:val="0"/>
      <w:marRight w:val="0"/>
      <w:marTop w:val="0"/>
      <w:marBottom w:val="0"/>
      <w:divBdr>
        <w:top w:val="none" w:sz="0" w:space="0" w:color="auto"/>
        <w:left w:val="none" w:sz="0" w:space="0" w:color="auto"/>
        <w:bottom w:val="none" w:sz="0" w:space="0" w:color="auto"/>
        <w:right w:val="none" w:sz="0" w:space="0" w:color="auto"/>
      </w:divBdr>
    </w:div>
    <w:div w:id="1652057253">
      <w:bodyDiv w:val="1"/>
      <w:marLeft w:val="0"/>
      <w:marRight w:val="0"/>
      <w:marTop w:val="0"/>
      <w:marBottom w:val="0"/>
      <w:divBdr>
        <w:top w:val="none" w:sz="0" w:space="0" w:color="auto"/>
        <w:left w:val="none" w:sz="0" w:space="0" w:color="auto"/>
        <w:bottom w:val="none" w:sz="0" w:space="0" w:color="auto"/>
        <w:right w:val="none" w:sz="0" w:space="0" w:color="auto"/>
      </w:divBdr>
    </w:div>
    <w:div w:id="1659654858">
      <w:bodyDiv w:val="1"/>
      <w:marLeft w:val="0"/>
      <w:marRight w:val="0"/>
      <w:marTop w:val="0"/>
      <w:marBottom w:val="0"/>
      <w:divBdr>
        <w:top w:val="none" w:sz="0" w:space="0" w:color="auto"/>
        <w:left w:val="none" w:sz="0" w:space="0" w:color="auto"/>
        <w:bottom w:val="none" w:sz="0" w:space="0" w:color="auto"/>
        <w:right w:val="none" w:sz="0" w:space="0" w:color="auto"/>
      </w:divBdr>
    </w:div>
    <w:div w:id="1671641696">
      <w:bodyDiv w:val="1"/>
      <w:marLeft w:val="0"/>
      <w:marRight w:val="0"/>
      <w:marTop w:val="0"/>
      <w:marBottom w:val="0"/>
      <w:divBdr>
        <w:top w:val="none" w:sz="0" w:space="0" w:color="auto"/>
        <w:left w:val="none" w:sz="0" w:space="0" w:color="auto"/>
        <w:bottom w:val="none" w:sz="0" w:space="0" w:color="auto"/>
        <w:right w:val="none" w:sz="0" w:space="0" w:color="auto"/>
      </w:divBdr>
    </w:div>
    <w:div w:id="1673215556">
      <w:bodyDiv w:val="1"/>
      <w:marLeft w:val="0"/>
      <w:marRight w:val="0"/>
      <w:marTop w:val="0"/>
      <w:marBottom w:val="0"/>
      <w:divBdr>
        <w:top w:val="none" w:sz="0" w:space="0" w:color="auto"/>
        <w:left w:val="none" w:sz="0" w:space="0" w:color="auto"/>
        <w:bottom w:val="none" w:sz="0" w:space="0" w:color="auto"/>
        <w:right w:val="none" w:sz="0" w:space="0" w:color="auto"/>
      </w:divBdr>
    </w:div>
    <w:div w:id="1714689341">
      <w:bodyDiv w:val="1"/>
      <w:marLeft w:val="0"/>
      <w:marRight w:val="0"/>
      <w:marTop w:val="0"/>
      <w:marBottom w:val="0"/>
      <w:divBdr>
        <w:top w:val="none" w:sz="0" w:space="0" w:color="auto"/>
        <w:left w:val="none" w:sz="0" w:space="0" w:color="auto"/>
        <w:bottom w:val="none" w:sz="0" w:space="0" w:color="auto"/>
        <w:right w:val="none" w:sz="0" w:space="0" w:color="auto"/>
      </w:divBdr>
    </w:div>
    <w:div w:id="1724283921">
      <w:bodyDiv w:val="1"/>
      <w:marLeft w:val="0"/>
      <w:marRight w:val="0"/>
      <w:marTop w:val="0"/>
      <w:marBottom w:val="0"/>
      <w:divBdr>
        <w:top w:val="none" w:sz="0" w:space="0" w:color="auto"/>
        <w:left w:val="none" w:sz="0" w:space="0" w:color="auto"/>
        <w:bottom w:val="none" w:sz="0" w:space="0" w:color="auto"/>
        <w:right w:val="none" w:sz="0" w:space="0" w:color="auto"/>
      </w:divBdr>
    </w:div>
    <w:div w:id="1738168665">
      <w:bodyDiv w:val="1"/>
      <w:marLeft w:val="0"/>
      <w:marRight w:val="0"/>
      <w:marTop w:val="0"/>
      <w:marBottom w:val="0"/>
      <w:divBdr>
        <w:top w:val="none" w:sz="0" w:space="0" w:color="auto"/>
        <w:left w:val="none" w:sz="0" w:space="0" w:color="auto"/>
        <w:bottom w:val="none" w:sz="0" w:space="0" w:color="auto"/>
        <w:right w:val="none" w:sz="0" w:space="0" w:color="auto"/>
      </w:divBdr>
    </w:div>
    <w:div w:id="1753619019">
      <w:bodyDiv w:val="1"/>
      <w:marLeft w:val="0"/>
      <w:marRight w:val="0"/>
      <w:marTop w:val="0"/>
      <w:marBottom w:val="0"/>
      <w:divBdr>
        <w:top w:val="none" w:sz="0" w:space="0" w:color="auto"/>
        <w:left w:val="none" w:sz="0" w:space="0" w:color="auto"/>
        <w:bottom w:val="none" w:sz="0" w:space="0" w:color="auto"/>
        <w:right w:val="none" w:sz="0" w:space="0" w:color="auto"/>
      </w:divBdr>
    </w:div>
    <w:div w:id="1778862560">
      <w:bodyDiv w:val="1"/>
      <w:marLeft w:val="0"/>
      <w:marRight w:val="0"/>
      <w:marTop w:val="0"/>
      <w:marBottom w:val="0"/>
      <w:divBdr>
        <w:top w:val="none" w:sz="0" w:space="0" w:color="auto"/>
        <w:left w:val="none" w:sz="0" w:space="0" w:color="auto"/>
        <w:bottom w:val="none" w:sz="0" w:space="0" w:color="auto"/>
        <w:right w:val="none" w:sz="0" w:space="0" w:color="auto"/>
      </w:divBdr>
    </w:div>
    <w:div w:id="1794520633">
      <w:bodyDiv w:val="1"/>
      <w:marLeft w:val="0"/>
      <w:marRight w:val="0"/>
      <w:marTop w:val="0"/>
      <w:marBottom w:val="0"/>
      <w:divBdr>
        <w:top w:val="none" w:sz="0" w:space="0" w:color="auto"/>
        <w:left w:val="none" w:sz="0" w:space="0" w:color="auto"/>
        <w:bottom w:val="none" w:sz="0" w:space="0" w:color="auto"/>
        <w:right w:val="none" w:sz="0" w:space="0" w:color="auto"/>
      </w:divBdr>
    </w:div>
    <w:div w:id="1798374850">
      <w:bodyDiv w:val="1"/>
      <w:marLeft w:val="0"/>
      <w:marRight w:val="0"/>
      <w:marTop w:val="0"/>
      <w:marBottom w:val="0"/>
      <w:divBdr>
        <w:top w:val="none" w:sz="0" w:space="0" w:color="auto"/>
        <w:left w:val="none" w:sz="0" w:space="0" w:color="auto"/>
        <w:bottom w:val="none" w:sz="0" w:space="0" w:color="auto"/>
        <w:right w:val="none" w:sz="0" w:space="0" w:color="auto"/>
      </w:divBdr>
    </w:div>
    <w:div w:id="1800106516">
      <w:bodyDiv w:val="1"/>
      <w:marLeft w:val="0"/>
      <w:marRight w:val="0"/>
      <w:marTop w:val="0"/>
      <w:marBottom w:val="0"/>
      <w:divBdr>
        <w:top w:val="none" w:sz="0" w:space="0" w:color="auto"/>
        <w:left w:val="none" w:sz="0" w:space="0" w:color="auto"/>
        <w:bottom w:val="none" w:sz="0" w:space="0" w:color="auto"/>
        <w:right w:val="none" w:sz="0" w:space="0" w:color="auto"/>
      </w:divBdr>
    </w:div>
    <w:div w:id="1816484153">
      <w:bodyDiv w:val="1"/>
      <w:marLeft w:val="0"/>
      <w:marRight w:val="0"/>
      <w:marTop w:val="0"/>
      <w:marBottom w:val="0"/>
      <w:divBdr>
        <w:top w:val="none" w:sz="0" w:space="0" w:color="auto"/>
        <w:left w:val="none" w:sz="0" w:space="0" w:color="auto"/>
        <w:bottom w:val="none" w:sz="0" w:space="0" w:color="auto"/>
        <w:right w:val="none" w:sz="0" w:space="0" w:color="auto"/>
      </w:divBdr>
    </w:div>
    <w:div w:id="1820069906">
      <w:bodyDiv w:val="1"/>
      <w:marLeft w:val="0"/>
      <w:marRight w:val="0"/>
      <w:marTop w:val="0"/>
      <w:marBottom w:val="0"/>
      <w:divBdr>
        <w:top w:val="none" w:sz="0" w:space="0" w:color="auto"/>
        <w:left w:val="none" w:sz="0" w:space="0" w:color="auto"/>
        <w:bottom w:val="none" w:sz="0" w:space="0" w:color="auto"/>
        <w:right w:val="none" w:sz="0" w:space="0" w:color="auto"/>
      </w:divBdr>
    </w:div>
    <w:div w:id="1841890405">
      <w:bodyDiv w:val="1"/>
      <w:marLeft w:val="0"/>
      <w:marRight w:val="0"/>
      <w:marTop w:val="0"/>
      <w:marBottom w:val="0"/>
      <w:divBdr>
        <w:top w:val="none" w:sz="0" w:space="0" w:color="auto"/>
        <w:left w:val="none" w:sz="0" w:space="0" w:color="auto"/>
        <w:bottom w:val="none" w:sz="0" w:space="0" w:color="auto"/>
        <w:right w:val="none" w:sz="0" w:space="0" w:color="auto"/>
      </w:divBdr>
    </w:div>
    <w:div w:id="1874729658">
      <w:bodyDiv w:val="1"/>
      <w:marLeft w:val="0"/>
      <w:marRight w:val="0"/>
      <w:marTop w:val="0"/>
      <w:marBottom w:val="0"/>
      <w:divBdr>
        <w:top w:val="none" w:sz="0" w:space="0" w:color="auto"/>
        <w:left w:val="none" w:sz="0" w:space="0" w:color="auto"/>
        <w:bottom w:val="none" w:sz="0" w:space="0" w:color="auto"/>
        <w:right w:val="none" w:sz="0" w:space="0" w:color="auto"/>
      </w:divBdr>
    </w:div>
    <w:div w:id="1897618891">
      <w:bodyDiv w:val="1"/>
      <w:marLeft w:val="0"/>
      <w:marRight w:val="0"/>
      <w:marTop w:val="0"/>
      <w:marBottom w:val="0"/>
      <w:divBdr>
        <w:top w:val="none" w:sz="0" w:space="0" w:color="auto"/>
        <w:left w:val="none" w:sz="0" w:space="0" w:color="auto"/>
        <w:bottom w:val="none" w:sz="0" w:space="0" w:color="auto"/>
        <w:right w:val="none" w:sz="0" w:space="0" w:color="auto"/>
      </w:divBdr>
    </w:div>
    <w:div w:id="1913808176">
      <w:bodyDiv w:val="1"/>
      <w:marLeft w:val="0"/>
      <w:marRight w:val="0"/>
      <w:marTop w:val="0"/>
      <w:marBottom w:val="0"/>
      <w:divBdr>
        <w:top w:val="none" w:sz="0" w:space="0" w:color="auto"/>
        <w:left w:val="none" w:sz="0" w:space="0" w:color="auto"/>
        <w:bottom w:val="none" w:sz="0" w:space="0" w:color="auto"/>
        <w:right w:val="none" w:sz="0" w:space="0" w:color="auto"/>
      </w:divBdr>
    </w:div>
    <w:div w:id="1918242885">
      <w:bodyDiv w:val="1"/>
      <w:marLeft w:val="0"/>
      <w:marRight w:val="0"/>
      <w:marTop w:val="0"/>
      <w:marBottom w:val="0"/>
      <w:divBdr>
        <w:top w:val="none" w:sz="0" w:space="0" w:color="auto"/>
        <w:left w:val="none" w:sz="0" w:space="0" w:color="auto"/>
        <w:bottom w:val="none" w:sz="0" w:space="0" w:color="auto"/>
        <w:right w:val="none" w:sz="0" w:space="0" w:color="auto"/>
      </w:divBdr>
    </w:div>
    <w:div w:id="1948654239">
      <w:bodyDiv w:val="1"/>
      <w:marLeft w:val="0"/>
      <w:marRight w:val="0"/>
      <w:marTop w:val="0"/>
      <w:marBottom w:val="0"/>
      <w:divBdr>
        <w:top w:val="none" w:sz="0" w:space="0" w:color="auto"/>
        <w:left w:val="none" w:sz="0" w:space="0" w:color="auto"/>
        <w:bottom w:val="none" w:sz="0" w:space="0" w:color="auto"/>
        <w:right w:val="none" w:sz="0" w:space="0" w:color="auto"/>
      </w:divBdr>
    </w:div>
    <w:div w:id="1958024678">
      <w:bodyDiv w:val="1"/>
      <w:marLeft w:val="0"/>
      <w:marRight w:val="0"/>
      <w:marTop w:val="0"/>
      <w:marBottom w:val="0"/>
      <w:divBdr>
        <w:top w:val="none" w:sz="0" w:space="0" w:color="auto"/>
        <w:left w:val="none" w:sz="0" w:space="0" w:color="auto"/>
        <w:bottom w:val="none" w:sz="0" w:space="0" w:color="auto"/>
        <w:right w:val="none" w:sz="0" w:space="0" w:color="auto"/>
      </w:divBdr>
    </w:div>
    <w:div w:id="1966697674">
      <w:bodyDiv w:val="1"/>
      <w:marLeft w:val="0"/>
      <w:marRight w:val="0"/>
      <w:marTop w:val="0"/>
      <w:marBottom w:val="0"/>
      <w:divBdr>
        <w:top w:val="none" w:sz="0" w:space="0" w:color="auto"/>
        <w:left w:val="none" w:sz="0" w:space="0" w:color="auto"/>
        <w:bottom w:val="none" w:sz="0" w:space="0" w:color="auto"/>
        <w:right w:val="none" w:sz="0" w:space="0" w:color="auto"/>
      </w:divBdr>
    </w:div>
    <w:div w:id="1979409035">
      <w:bodyDiv w:val="1"/>
      <w:marLeft w:val="0"/>
      <w:marRight w:val="0"/>
      <w:marTop w:val="0"/>
      <w:marBottom w:val="0"/>
      <w:divBdr>
        <w:top w:val="none" w:sz="0" w:space="0" w:color="auto"/>
        <w:left w:val="none" w:sz="0" w:space="0" w:color="auto"/>
        <w:bottom w:val="none" w:sz="0" w:space="0" w:color="auto"/>
        <w:right w:val="none" w:sz="0" w:space="0" w:color="auto"/>
      </w:divBdr>
    </w:div>
    <w:div w:id="1985964063">
      <w:bodyDiv w:val="1"/>
      <w:marLeft w:val="0"/>
      <w:marRight w:val="0"/>
      <w:marTop w:val="0"/>
      <w:marBottom w:val="0"/>
      <w:divBdr>
        <w:top w:val="none" w:sz="0" w:space="0" w:color="auto"/>
        <w:left w:val="none" w:sz="0" w:space="0" w:color="auto"/>
        <w:bottom w:val="none" w:sz="0" w:space="0" w:color="auto"/>
        <w:right w:val="none" w:sz="0" w:space="0" w:color="auto"/>
      </w:divBdr>
    </w:div>
    <w:div w:id="1987854609">
      <w:bodyDiv w:val="1"/>
      <w:marLeft w:val="0"/>
      <w:marRight w:val="0"/>
      <w:marTop w:val="0"/>
      <w:marBottom w:val="0"/>
      <w:divBdr>
        <w:top w:val="none" w:sz="0" w:space="0" w:color="auto"/>
        <w:left w:val="none" w:sz="0" w:space="0" w:color="auto"/>
        <w:bottom w:val="none" w:sz="0" w:space="0" w:color="auto"/>
        <w:right w:val="none" w:sz="0" w:space="0" w:color="auto"/>
      </w:divBdr>
    </w:div>
    <w:div w:id="1998999974">
      <w:bodyDiv w:val="1"/>
      <w:marLeft w:val="0"/>
      <w:marRight w:val="0"/>
      <w:marTop w:val="0"/>
      <w:marBottom w:val="0"/>
      <w:divBdr>
        <w:top w:val="none" w:sz="0" w:space="0" w:color="auto"/>
        <w:left w:val="none" w:sz="0" w:space="0" w:color="auto"/>
        <w:bottom w:val="none" w:sz="0" w:space="0" w:color="auto"/>
        <w:right w:val="none" w:sz="0" w:space="0" w:color="auto"/>
      </w:divBdr>
    </w:div>
    <w:div w:id="2003241400">
      <w:bodyDiv w:val="1"/>
      <w:marLeft w:val="0"/>
      <w:marRight w:val="0"/>
      <w:marTop w:val="0"/>
      <w:marBottom w:val="0"/>
      <w:divBdr>
        <w:top w:val="none" w:sz="0" w:space="0" w:color="auto"/>
        <w:left w:val="none" w:sz="0" w:space="0" w:color="auto"/>
        <w:bottom w:val="none" w:sz="0" w:space="0" w:color="auto"/>
        <w:right w:val="none" w:sz="0" w:space="0" w:color="auto"/>
      </w:divBdr>
    </w:div>
    <w:div w:id="2006399139">
      <w:bodyDiv w:val="1"/>
      <w:marLeft w:val="0"/>
      <w:marRight w:val="0"/>
      <w:marTop w:val="0"/>
      <w:marBottom w:val="0"/>
      <w:divBdr>
        <w:top w:val="none" w:sz="0" w:space="0" w:color="auto"/>
        <w:left w:val="none" w:sz="0" w:space="0" w:color="auto"/>
        <w:bottom w:val="none" w:sz="0" w:space="0" w:color="auto"/>
        <w:right w:val="none" w:sz="0" w:space="0" w:color="auto"/>
      </w:divBdr>
    </w:div>
    <w:div w:id="2010938865">
      <w:bodyDiv w:val="1"/>
      <w:marLeft w:val="0"/>
      <w:marRight w:val="0"/>
      <w:marTop w:val="0"/>
      <w:marBottom w:val="0"/>
      <w:divBdr>
        <w:top w:val="none" w:sz="0" w:space="0" w:color="auto"/>
        <w:left w:val="none" w:sz="0" w:space="0" w:color="auto"/>
        <w:bottom w:val="none" w:sz="0" w:space="0" w:color="auto"/>
        <w:right w:val="none" w:sz="0" w:space="0" w:color="auto"/>
      </w:divBdr>
    </w:div>
    <w:div w:id="2023819104">
      <w:bodyDiv w:val="1"/>
      <w:marLeft w:val="0"/>
      <w:marRight w:val="0"/>
      <w:marTop w:val="0"/>
      <w:marBottom w:val="0"/>
      <w:divBdr>
        <w:top w:val="none" w:sz="0" w:space="0" w:color="auto"/>
        <w:left w:val="none" w:sz="0" w:space="0" w:color="auto"/>
        <w:bottom w:val="none" w:sz="0" w:space="0" w:color="auto"/>
        <w:right w:val="none" w:sz="0" w:space="0" w:color="auto"/>
      </w:divBdr>
    </w:div>
    <w:div w:id="2045977919">
      <w:bodyDiv w:val="1"/>
      <w:marLeft w:val="0"/>
      <w:marRight w:val="0"/>
      <w:marTop w:val="0"/>
      <w:marBottom w:val="0"/>
      <w:divBdr>
        <w:top w:val="none" w:sz="0" w:space="0" w:color="auto"/>
        <w:left w:val="none" w:sz="0" w:space="0" w:color="auto"/>
        <w:bottom w:val="none" w:sz="0" w:space="0" w:color="auto"/>
        <w:right w:val="none" w:sz="0" w:space="0" w:color="auto"/>
      </w:divBdr>
    </w:div>
    <w:div w:id="2074503254">
      <w:bodyDiv w:val="1"/>
      <w:marLeft w:val="0"/>
      <w:marRight w:val="0"/>
      <w:marTop w:val="0"/>
      <w:marBottom w:val="0"/>
      <w:divBdr>
        <w:top w:val="none" w:sz="0" w:space="0" w:color="auto"/>
        <w:left w:val="none" w:sz="0" w:space="0" w:color="auto"/>
        <w:bottom w:val="none" w:sz="0" w:space="0" w:color="auto"/>
        <w:right w:val="none" w:sz="0" w:space="0" w:color="auto"/>
      </w:divBdr>
    </w:div>
    <w:div w:id="2134514050">
      <w:bodyDiv w:val="1"/>
      <w:marLeft w:val="0"/>
      <w:marRight w:val="0"/>
      <w:marTop w:val="0"/>
      <w:marBottom w:val="0"/>
      <w:divBdr>
        <w:top w:val="none" w:sz="0" w:space="0" w:color="auto"/>
        <w:left w:val="none" w:sz="0" w:space="0" w:color="auto"/>
        <w:bottom w:val="none" w:sz="0" w:space="0" w:color="auto"/>
        <w:right w:val="none" w:sz="0" w:space="0" w:color="auto"/>
      </w:divBdr>
    </w:div>
    <w:div w:id="21461903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rum.icann.org/lists/comments-ppsai-initial-05may15/" TargetMode="External"/><Relationship Id="rId10" Type="http://schemas.openxmlformats.org/officeDocument/2006/relationships/hyperlink" Target="https://community.icann.org/x/KIFC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165D-6E82-B242-928A-CE70DC4B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7614</Words>
  <Characters>43402</Characters>
  <Application>Microsoft Macintosh Word</Application>
  <DocSecurity>0</DocSecurity>
  <Lines>361</Lines>
  <Paragraphs>101</Paragraphs>
  <ScaleCrop>false</ScaleCrop>
  <Company>ICANN</Company>
  <LinksUpToDate>false</LinksUpToDate>
  <CharactersWithSpaces>50915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cp:lastPrinted>2015-08-09T22:47:00Z</cp:lastPrinted>
  <dcterms:created xsi:type="dcterms:W3CDTF">2015-08-20T16:44:00Z</dcterms:created>
  <dcterms:modified xsi:type="dcterms:W3CDTF">2015-08-20T16:44:00Z</dcterms:modified>
</cp:coreProperties>
</file>