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F7B" w:rsidRPr="00576B05" w:rsidRDefault="00D16B74" w:rsidP="00BC7F7B">
      <w:pPr>
        <w:spacing w:after="0" w:line="240" w:lineRule="auto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 xml:space="preserve">Merger &amp; </w:t>
      </w:r>
      <w:r w:rsidR="00BC7F7B" w:rsidRPr="00576B05">
        <w:rPr>
          <w:rFonts w:asciiTheme="majorHAnsi" w:eastAsia="Times New Roman" w:hAnsiTheme="majorHAnsi" w:cs="Times New Roman"/>
          <w:b/>
        </w:rPr>
        <w:t xml:space="preserve">Acquisition Target Domain Name Portfolio </w:t>
      </w:r>
      <w:r w:rsidR="008C0490">
        <w:rPr>
          <w:rFonts w:asciiTheme="majorHAnsi" w:eastAsia="Times New Roman" w:hAnsiTheme="majorHAnsi" w:cs="Times New Roman"/>
          <w:b/>
        </w:rPr>
        <w:t>Due Diligence</w:t>
      </w:r>
    </w:p>
    <w:p w:rsidR="00BC7F7B" w:rsidRPr="00576B05" w:rsidRDefault="00BC7F7B" w:rsidP="00221824">
      <w:pPr>
        <w:spacing w:after="0" w:line="240" w:lineRule="auto"/>
        <w:rPr>
          <w:rFonts w:asciiTheme="majorHAnsi" w:eastAsia="Times New Roman" w:hAnsiTheme="majorHAnsi" w:cs="Times New Roman"/>
          <w:b/>
          <w:u w:val="single"/>
        </w:rPr>
      </w:pPr>
    </w:p>
    <w:p w:rsidR="00221824" w:rsidRPr="00576B05" w:rsidRDefault="00221824" w:rsidP="00221824">
      <w:pPr>
        <w:spacing w:after="0" w:line="240" w:lineRule="auto"/>
        <w:rPr>
          <w:rFonts w:asciiTheme="majorHAnsi" w:eastAsia="Times New Roman" w:hAnsiTheme="majorHAnsi" w:cs="Times New Roman"/>
          <w:b/>
          <w:u w:val="single"/>
        </w:rPr>
      </w:pPr>
      <w:r w:rsidRPr="00576B05">
        <w:rPr>
          <w:rFonts w:asciiTheme="majorHAnsi" w:eastAsia="Times New Roman" w:hAnsiTheme="majorHAnsi" w:cs="Times New Roman"/>
          <w:b/>
          <w:u w:val="single"/>
        </w:rPr>
        <w:t>Goal/Scenario</w:t>
      </w:r>
    </w:p>
    <w:p w:rsidR="00221824" w:rsidRPr="00576B05" w:rsidRDefault="00C3431E" w:rsidP="00221824">
      <w:pPr>
        <w:spacing w:after="0" w:line="240" w:lineRule="auto"/>
        <w:rPr>
          <w:rFonts w:asciiTheme="majorHAnsi" w:eastAsia="Times New Roman" w:hAnsiTheme="majorHAnsi" w:cs="Times New Roman"/>
        </w:rPr>
      </w:pPr>
      <w:r w:rsidRPr="00576B05">
        <w:rPr>
          <w:rFonts w:asciiTheme="majorHAnsi" w:eastAsia="Times New Roman" w:hAnsiTheme="majorHAnsi" w:cs="Times New Roman"/>
        </w:rPr>
        <w:t xml:space="preserve">A </w:t>
      </w:r>
      <w:r w:rsidR="00BC7F7B" w:rsidRPr="00576B05">
        <w:rPr>
          <w:rFonts w:asciiTheme="majorHAnsi" w:eastAsia="Times New Roman" w:hAnsiTheme="majorHAnsi" w:cs="Times New Roman"/>
        </w:rPr>
        <w:t xml:space="preserve">company </w:t>
      </w:r>
      <w:r w:rsidR="00D52808" w:rsidRPr="00576B05">
        <w:rPr>
          <w:rFonts w:asciiTheme="majorHAnsi" w:eastAsia="Times New Roman" w:hAnsiTheme="majorHAnsi" w:cs="Times New Roman"/>
        </w:rPr>
        <w:t>is acquiring a new entity</w:t>
      </w:r>
      <w:r w:rsidR="000A4FFE" w:rsidRPr="00576B05">
        <w:rPr>
          <w:rFonts w:asciiTheme="majorHAnsi" w:eastAsia="Times New Roman" w:hAnsiTheme="majorHAnsi" w:cs="Times New Roman"/>
        </w:rPr>
        <w:t xml:space="preserve"> and needs</w:t>
      </w:r>
      <w:r w:rsidR="00BC7F7B" w:rsidRPr="00576B05">
        <w:rPr>
          <w:rFonts w:asciiTheme="majorHAnsi" w:eastAsia="Times New Roman" w:hAnsiTheme="majorHAnsi" w:cs="Times New Roman"/>
        </w:rPr>
        <w:t xml:space="preserve"> to perform a due diligence audit on </w:t>
      </w:r>
      <w:r w:rsidR="00576B05">
        <w:rPr>
          <w:rFonts w:asciiTheme="majorHAnsi" w:eastAsia="Times New Roman" w:hAnsiTheme="majorHAnsi" w:cs="Times New Roman"/>
        </w:rPr>
        <w:t xml:space="preserve">the new </w:t>
      </w:r>
      <w:r w:rsidR="00792D73" w:rsidRPr="00576B05">
        <w:rPr>
          <w:rFonts w:asciiTheme="majorHAnsi" w:eastAsia="Times New Roman" w:hAnsiTheme="majorHAnsi" w:cs="Times New Roman"/>
        </w:rPr>
        <w:t xml:space="preserve">company’s </w:t>
      </w:r>
      <w:r w:rsidR="00BC7F7B" w:rsidRPr="00576B05">
        <w:rPr>
          <w:rFonts w:asciiTheme="majorHAnsi" w:eastAsia="Times New Roman" w:hAnsiTheme="majorHAnsi" w:cs="Times New Roman"/>
        </w:rPr>
        <w:t>domain name assets</w:t>
      </w:r>
      <w:r w:rsidRPr="00576B05">
        <w:rPr>
          <w:rFonts w:asciiTheme="majorHAnsi" w:eastAsia="Times New Roman" w:hAnsiTheme="majorHAnsi" w:cs="Times New Roman"/>
        </w:rPr>
        <w:t>.</w:t>
      </w:r>
      <w:r w:rsidR="000A4FFE" w:rsidRPr="00576B05">
        <w:rPr>
          <w:rFonts w:asciiTheme="majorHAnsi" w:eastAsia="Times New Roman" w:hAnsiTheme="majorHAnsi" w:cs="Times New Roman"/>
        </w:rPr>
        <w:t xml:space="preserve">  The acquiring company accesses the RDS to confirm which domains are owned by the new company</w:t>
      </w:r>
      <w:r w:rsidR="00792D73" w:rsidRPr="00576B05">
        <w:rPr>
          <w:rFonts w:asciiTheme="majorHAnsi" w:eastAsia="Times New Roman" w:hAnsiTheme="majorHAnsi" w:cs="Times New Roman"/>
        </w:rPr>
        <w:t xml:space="preserve"> and its affiliates</w:t>
      </w:r>
      <w:r w:rsidR="004966B5">
        <w:rPr>
          <w:rFonts w:asciiTheme="majorHAnsi" w:eastAsia="Times New Roman" w:hAnsiTheme="majorHAnsi" w:cs="Times New Roman"/>
        </w:rPr>
        <w:t xml:space="preserve">, </w:t>
      </w:r>
      <w:r w:rsidR="00057EB0">
        <w:rPr>
          <w:rFonts w:asciiTheme="majorHAnsi" w:eastAsia="Times New Roman" w:hAnsiTheme="majorHAnsi" w:cs="Times New Roman"/>
        </w:rPr>
        <w:t xml:space="preserve">and </w:t>
      </w:r>
      <w:r w:rsidR="004966B5">
        <w:rPr>
          <w:rFonts w:asciiTheme="majorHAnsi" w:eastAsia="Times New Roman" w:hAnsiTheme="majorHAnsi" w:cs="Times New Roman"/>
        </w:rPr>
        <w:t xml:space="preserve">to assess the registration information </w:t>
      </w:r>
      <w:r w:rsidR="00057EB0">
        <w:rPr>
          <w:rFonts w:asciiTheme="majorHAnsi" w:eastAsia="Times New Roman" w:hAnsiTheme="majorHAnsi" w:cs="Times New Roman"/>
        </w:rPr>
        <w:t xml:space="preserve">and </w:t>
      </w:r>
      <w:r w:rsidR="00D52808" w:rsidRPr="00576B05">
        <w:rPr>
          <w:rFonts w:asciiTheme="majorHAnsi" w:eastAsia="Times New Roman" w:hAnsiTheme="majorHAnsi" w:cs="Times New Roman"/>
        </w:rPr>
        <w:t>status of each domain.</w:t>
      </w:r>
    </w:p>
    <w:p w:rsidR="00BC7F7B" w:rsidRPr="00576B05" w:rsidRDefault="00BC7F7B" w:rsidP="00221824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221824" w:rsidRPr="00576B05" w:rsidRDefault="00221824" w:rsidP="00221824">
      <w:pPr>
        <w:spacing w:after="0" w:line="240" w:lineRule="auto"/>
        <w:rPr>
          <w:rFonts w:asciiTheme="majorHAnsi" w:eastAsia="Times New Roman" w:hAnsiTheme="majorHAnsi" w:cs="Times New Roman"/>
          <w:b/>
          <w:u w:val="single"/>
        </w:rPr>
      </w:pPr>
      <w:r w:rsidRPr="00576B05">
        <w:rPr>
          <w:rFonts w:asciiTheme="majorHAnsi" w:eastAsia="Times New Roman" w:hAnsiTheme="majorHAnsi" w:cs="Times New Roman"/>
          <w:b/>
          <w:u w:val="single"/>
        </w:rPr>
        <w:t>Brief Format Use Case</w:t>
      </w:r>
    </w:p>
    <w:p w:rsidR="00C3431E" w:rsidRPr="00576B05" w:rsidRDefault="00221824" w:rsidP="00221824">
      <w:pPr>
        <w:spacing w:after="0" w:line="240" w:lineRule="auto"/>
        <w:rPr>
          <w:rFonts w:asciiTheme="majorHAnsi" w:eastAsia="Times New Roman" w:hAnsiTheme="majorHAnsi" w:cs="Times New Roman"/>
        </w:rPr>
      </w:pPr>
      <w:r w:rsidRPr="00576B05">
        <w:rPr>
          <w:rFonts w:asciiTheme="majorHAnsi" w:eastAsia="Times New Roman" w:hAnsiTheme="majorHAnsi" w:cs="Times New Roman"/>
          <w:b/>
        </w:rPr>
        <w:t>Use Case:</w:t>
      </w:r>
      <w:r w:rsidRPr="00576B05">
        <w:rPr>
          <w:rFonts w:asciiTheme="majorHAnsi" w:eastAsia="Times New Roman" w:hAnsiTheme="majorHAnsi" w:cs="Times New Roman"/>
        </w:rPr>
        <w:t xml:space="preserve">  </w:t>
      </w:r>
      <w:r w:rsidR="004966B5">
        <w:rPr>
          <w:rFonts w:asciiTheme="majorHAnsi" w:eastAsia="Times New Roman" w:hAnsiTheme="majorHAnsi" w:cs="Times New Roman"/>
        </w:rPr>
        <w:t>Identif</w:t>
      </w:r>
      <w:r w:rsidR="00792D73" w:rsidRPr="00576B05">
        <w:rPr>
          <w:rFonts w:asciiTheme="majorHAnsi" w:eastAsia="Times New Roman" w:hAnsiTheme="majorHAnsi" w:cs="Times New Roman"/>
        </w:rPr>
        <w:t>y domains owned by new</w:t>
      </w:r>
      <w:r w:rsidR="004966B5">
        <w:rPr>
          <w:rFonts w:asciiTheme="majorHAnsi" w:eastAsia="Times New Roman" w:hAnsiTheme="majorHAnsi" w:cs="Times New Roman"/>
        </w:rPr>
        <w:t xml:space="preserve"> entity and confirm ownership</w:t>
      </w:r>
      <w:r w:rsidR="00057EB0">
        <w:rPr>
          <w:rFonts w:asciiTheme="majorHAnsi" w:eastAsia="Times New Roman" w:hAnsiTheme="majorHAnsi" w:cs="Times New Roman"/>
        </w:rPr>
        <w:t>/registration</w:t>
      </w:r>
      <w:r w:rsidR="00792D73" w:rsidRPr="00576B05">
        <w:rPr>
          <w:rFonts w:asciiTheme="majorHAnsi" w:eastAsia="Times New Roman" w:hAnsiTheme="majorHAnsi" w:cs="Times New Roman"/>
        </w:rPr>
        <w:t xml:space="preserve"> details.</w:t>
      </w:r>
    </w:p>
    <w:p w:rsidR="00792D73" w:rsidRPr="00576B05" w:rsidRDefault="00792D73" w:rsidP="00221824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4966B5" w:rsidRPr="00576B05" w:rsidRDefault="00221824" w:rsidP="00576B05">
      <w:pPr>
        <w:spacing w:after="0" w:line="240" w:lineRule="auto"/>
        <w:rPr>
          <w:rFonts w:asciiTheme="majorHAnsi" w:eastAsia="Times New Roman" w:hAnsiTheme="majorHAnsi" w:cs="Times New Roman"/>
        </w:rPr>
      </w:pPr>
      <w:r w:rsidRPr="00576B05">
        <w:rPr>
          <w:rFonts w:asciiTheme="majorHAnsi" w:eastAsia="Times New Roman" w:hAnsiTheme="majorHAnsi" w:cs="Times New Roman"/>
          <w:b/>
        </w:rPr>
        <w:t>Main Use Case:</w:t>
      </w:r>
      <w:r w:rsidRPr="00576B05">
        <w:rPr>
          <w:rFonts w:asciiTheme="majorHAnsi" w:eastAsia="Times New Roman" w:hAnsiTheme="majorHAnsi" w:cs="Times New Roman"/>
        </w:rPr>
        <w:t xml:space="preserve">   </w:t>
      </w:r>
      <w:r w:rsidR="00422546" w:rsidRPr="00576B05">
        <w:rPr>
          <w:rFonts w:asciiTheme="majorHAnsi" w:eastAsia="Times New Roman" w:hAnsiTheme="majorHAnsi" w:cs="Times New Roman"/>
        </w:rPr>
        <w:t xml:space="preserve">A company </w:t>
      </w:r>
      <w:r w:rsidR="00D52808" w:rsidRPr="00576B05">
        <w:rPr>
          <w:rFonts w:asciiTheme="majorHAnsi" w:eastAsia="Times New Roman" w:hAnsiTheme="majorHAnsi" w:cs="Times New Roman"/>
        </w:rPr>
        <w:t>is looking to acquire</w:t>
      </w:r>
      <w:r w:rsidR="00422546" w:rsidRPr="00576B05">
        <w:rPr>
          <w:rFonts w:asciiTheme="majorHAnsi" w:eastAsia="Times New Roman" w:hAnsiTheme="majorHAnsi" w:cs="Times New Roman"/>
        </w:rPr>
        <w:t xml:space="preserve"> a new entity</w:t>
      </w:r>
      <w:r w:rsidR="00D52808" w:rsidRPr="00576B05">
        <w:rPr>
          <w:rFonts w:asciiTheme="majorHAnsi" w:eastAsia="Times New Roman" w:hAnsiTheme="majorHAnsi" w:cs="Times New Roman"/>
        </w:rPr>
        <w:t xml:space="preserve">.  </w:t>
      </w:r>
      <w:r w:rsidR="00422546" w:rsidRPr="00576B05">
        <w:rPr>
          <w:rFonts w:asciiTheme="majorHAnsi" w:eastAsia="Times New Roman" w:hAnsiTheme="majorHAnsi" w:cs="Times New Roman"/>
        </w:rPr>
        <w:t xml:space="preserve">The new entity </w:t>
      </w:r>
      <w:r w:rsidR="00D52808" w:rsidRPr="00576B05">
        <w:rPr>
          <w:rFonts w:asciiTheme="majorHAnsi" w:eastAsia="Times New Roman" w:hAnsiTheme="majorHAnsi" w:cs="Times New Roman"/>
        </w:rPr>
        <w:t xml:space="preserve">provides the list domain names </w:t>
      </w:r>
      <w:r w:rsidR="00792D73" w:rsidRPr="00576B05">
        <w:rPr>
          <w:rFonts w:asciiTheme="majorHAnsi" w:eastAsia="Times New Roman" w:hAnsiTheme="majorHAnsi" w:cs="Times New Roman"/>
        </w:rPr>
        <w:t xml:space="preserve">it owns </w:t>
      </w:r>
      <w:r w:rsidR="00D52808" w:rsidRPr="00576B05">
        <w:rPr>
          <w:rFonts w:asciiTheme="majorHAnsi" w:eastAsia="Times New Roman" w:hAnsiTheme="majorHAnsi" w:cs="Times New Roman"/>
        </w:rPr>
        <w:t xml:space="preserve">for evaluation by </w:t>
      </w:r>
      <w:r w:rsidR="00422546" w:rsidRPr="00576B05">
        <w:rPr>
          <w:rFonts w:asciiTheme="majorHAnsi" w:eastAsia="Times New Roman" w:hAnsiTheme="majorHAnsi" w:cs="Times New Roman"/>
        </w:rPr>
        <w:t>the acquiring company</w:t>
      </w:r>
      <w:r w:rsidR="00576B05">
        <w:rPr>
          <w:rFonts w:asciiTheme="majorHAnsi" w:eastAsia="Times New Roman" w:hAnsiTheme="majorHAnsi" w:cs="Times New Roman"/>
        </w:rPr>
        <w:t xml:space="preserve">.  </w:t>
      </w:r>
      <w:r w:rsidR="00422546" w:rsidRPr="00576B05">
        <w:rPr>
          <w:rFonts w:asciiTheme="majorHAnsi" w:eastAsia="Times New Roman" w:hAnsiTheme="majorHAnsi" w:cs="Times New Roman"/>
        </w:rPr>
        <w:t>The acquiring company</w:t>
      </w:r>
      <w:r w:rsidR="009E25B4" w:rsidRPr="00576B05">
        <w:rPr>
          <w:rFonts w:asciiTheme="majorHAnsi" w:eastAsia="Times New Roman" w:hAnsiTheme="majorHAnsi" w:cs="Times New Roman"/>
        </w:rPr>
        <w:t xml:space="preserve"> </w:t>
      </w:r>
      <w:r w:rsidR="00792D73" w:rsidRPr="00576B05">
        <w:rPr>
          <w:rFonts w:asciiTheme="majorHAnsi" w:eastAsia="Times New Roman" w:hAnsiTheme="majorHAnsi" w:cs="Times New Roman"/>
        </w:rPr>
        <w:t xml:space="preserve">accesses </w:t>
      </w:r>
      <w:r w:rsidR="00422546" w:rsidRPr="00576B05">
        <w:rPr>
          <w:rFonts w:asciiTheme="majorHAnsi" w:eastAsia="Times New Roman" w:hAnsiTheme="majorHAnsi" w:cs="Times New Roman"/>
        </w:rPr>
        <w:t xml:space="preserve">the </w:t>
      </w:r>
      <w:r w:rsidR="00792D73" w:rsidRPr="00576B05">
        <w:rPr>
          <w:rFonts w:asciiTheme="majorHAnsi" w:eastAsia="Times New Roman" w:hAnsiTheme="majorHAnsi" w:cs="Times New Roman"/>
        </w:rPr>
        <w:t xml:space="preserve">RDS to </w:t>
      </w:r>
      <w:r w:rsidR="009E25B4" w:rsidRPr="00576B05">
        <w:rPr>
          <w:rFonts w:asciiTheme="majorHAnsi" w:eastAsia="Times New Roman" w:hAnsiTheme="majorHAnsi" w:cs="Times New Roman"/>
        </w:rPr>
        <w:t>verify</w:t>
      </w:r>
      <w:r w:rsidR="00792D73" w:rsidRPr="00576B05">
        <w:rPr>
          <w:rFonts w:asciiTheme="majorHAnsi" w:eastAsia="Times New Roman" w:hAnsiTheme="majorHAnsi" w:cs="Times New Roman"/>
        </w:rPr>
        <w:t xml:space="preserve"> whether </w:t>
      </w:r>
      <w:r w:rsidR="008C0490">
        <w:rPr>
          <w:rFonts w:asciiTheme="majorHAnsi" w:eastAsia="Times New Roman" w:hAnsiTheme="majorHAnsi" w:cs="Times New Roman"/>
        </w:rPr>
        <w:t xml:space="preserve">the </w:t>
      </w:r>
      <w:r w:rsidR="00792D73" w:rsidRPr="00576B05">
        <w:rPr>
          <w:rFonts w:asciiTheme="majorHAnsi" w:eastAsia="Times New Roman" w:hAnsiTheme="majorHAnsi" w:cs="Times New Roman"/>
        </w:rPr>
        <w:t xml:space="preserve">list of domains is accurate and complete, to identify inconsistencies in </w:t>
      </w:r>
      <w:r w:rsidR="00422546" w:rsidRPr="00576B05">
        <w:rPr>
          <w:rFonts w:asciiTheme="majorHAnsi" w:eastAsia="Times New Roman" w:hAnsiTheme="majorHAnsi" w:cs="Times New Roman"/>
        </w:rPr>
        <w:t xml:space="preserve">the </w:t>
      </w:r>
      <w:r w:rsidR="004966B5">
        <w:rPr>
          <w:rFonts w:asciiTheme="majorHAnsi" w:eastAsia="Times New Roman" w:hAnsiTheme="majorHAnsi" w:cs="Times New Roman"/>
        </w:rPr>
        <w:t xml:space="preserve">RDS information, and to identify domains that are owned by the new entity but are </w:t>
      </w:r>
      <w:r w:rsidR="00792D73" w:rsidRPr="00576B05">
        <w:rPr>
          <w:rFonts w:asciiTheme="majorHAnsi" w:eastAsia="Times New Roman" w:hAnsiTheme="majorHAnsi" w:cs="Times New Roman"/>
        </w:rPr>
        <w:t xml:space="preserve">not included on the list. </w:t>
      </w:r>
      <w:r w:rsidR="00422546" w:rsidRPr="00576B05">
        <w:rPr>
          <w:rFonts w:asciiTheme="majorHAnsi" w:eastAsia="Times New Roman" w:hAnsiTheme="majorHAnsi" w:cs="Times New Roman"/>
        </w:rPr>
        <w:t xml:space="preserve">The company performs </w:t>
      </w:r>
      <w:r w:rsidR="00792D73" w:rsidRPr="00576B05">
        <w:rPr>
          <w:rFonts w:asciiTheme="majorHAnsi" w:eastAsia="Times New Roman" w:hAnsiTheme="majorHAnsi" w:cs="Times New Roman"/>
        </w:rPr>
        <w:t>reverse WHOIS search</w:t>
      </w:r>
      <w:r w:rsidR="00422546" w:rsidRPr="00576B05">
        <w:rPr>
          <w:rFonts w:asciiTheme="majorHAnsi" w:eastAsia="Times New Roman" w:hAnsiTheme="majorHAnsi" w:cs="Times New Roman"/>
        </w:rPr>
        <w:t>es</w:t>
      </w:r>
      <w:r w:rsidR="00792D73" w:rsidRPr="00576B05">
        <w:rPr>
          <w:rFonts w:asciiTheme="majorHAnsi" w:eastAsia="Times New Roman" w:hAnsiTheme="majorHAnsi" w:cs="Times New Roman"/>
        </w:rPr>
        <w:t xml:space="preserve"> on each element of </w:t>
      </w:r>
      <w:r w:rsidR="004966B5">
        <w:rPr>
          <w:rFonts w:asciiTheme="majorHAnsi" w:eastAsia="Times New Roman" w:hAnsiTheme="majorHAnsi" w:cs="Times New Roman"/>
        </w:rPr>
        <w:t xml:space="preserve">the </w:t>
      </w:r>
      <w:r w:rsidR="00792D73" w:rsidRPr="00576B05">
        <w:rPr>
          <w:rFonts w:asciiTheme="majorHAnsi" w:eastAsia="Times New Roman" w:hAnsiTheme="majorHAnsi" w:cs="Times New Roman"/>
        </w:rPr>
        <w:t>contact information</w:t>
      </w:r>
      <w:r w:rsidR="004966B5">
        <w:rPr>
          <w:rFonts w:asciiTheme="majorHAnsi" w:eastAsia="Times New Roman" w:hAnsiTheme="majorHAnsi" w:cs="Times New Roman"/>
        </w:rPr>
        <w:t xml:space="preserve"> included in the RDS</w:t>
      </w:r>
      <w:r w:rsidR="00792D73" w:rsidRPr="00576B05">
        <w:rPr>
          <w:rFonts w:asciiTheme="majorHAnsi" w:eastAsia="Times New Roman" w:hAnsiTheme="majorHAnsi" w:cs="Times New Roman"/>
        </w:rPr>
        <w:t>, as well as search</w:t>
      </w:r>
      <w:r w:rsidR="00422546" w:rsidRPr="00576B05">
        <w:rPr>
          <w:rFonts w:asciiTheme="majorHAnsi" w:eastAsia="Times New Roman" w:hAnsiTheme="majorHAnsi" w:cs="Times New Roman"/>
        </w:rPr>
        <w:t>es</w:t>
      </w:r>
      <w:r w:rsidR="00792D73" w:rsidRPr="00576B05">
        <w:rPr>
          <w:rFonts w:asciiTheme="majorHAnsi" w:eastAsia="Times New Roman" w:hAnsiTheme="majorHAnsi" w:cs="Times New Roman"/>
        </w:rPr>
        <w:t xml:space="preserve"> on names </w:t>
      </w:r>
      <w:r w:rsidR="00422546" w:rsidRPr="00576B05">
        <w:rPr>
          <w:rFonts w:asciiTheme="majorHAnsi" w:eastAsia="Times New Roman" w:hAnsiTheme="majorHAnsi" w:cs="Times New Roman"/>
        </w:rPr>
        <w:t xml:space="preserve">of the </w:t>
      </w:r>
      <w:r w:rsidR="00792D73" w:rsidRPr="00576B05">
        <w:rPr>
          <w:rFonts w:asciiTheme="majorHAnsi" w:eastAsia="Times New Roman" w:hAnsiTheme="majorHAnsi" w:cs="Times New Roman"/>
        </w:rPr>
        <w:t xml:space="preserve">principals </w:t>
      </w:r>
      <w:r w:rsidR="00422546" w:rsidRPr="00576B05">
        <w:rPr>
          <w:rFonts w:asciiTheme="majorHAnsi" w:eastAsia="Times New Roman" w:hAnsiTheme="majorHAnsi" w:cs="Times New Roman"/>
        </w:rPr>
        <w:t xml:space="preserve">and certain employees </w:t>
      </w:r>
      <w:r w:rsidR="004966B5">
        <w:rPr>
          <w:rFonts w:asciiTheme="majorHAnsi" w:eastAsia="Times New Roman" w:hAnsiTheme="majorHAnsi" w:cs="Times New Roman"/>
        </w:rPr>
        <w:t xml:space="preserve">of </w:t>
      </w:r>
      <w:r w:rsidR="008C0490">
        <w:rPr>
          <w:rFonts w:asciiTheme="majorHAnsi" w:eastAsia="Times New Roman" w:hAnsiTheme="majorHAnsi" w:cs="Times New Roman"/>
        </w:rPr>
        <w:t xml:space="preserve">the </w:t>
      </w:r>
      <w:r w:rsidR="004966B5">
        <w:rPr>
          <w:rFonts w:asciiTheme="majorHAnsi" w:eastAsia="Times New Roman" w:hAnsiTheme="majorHAnsi" w:cs="Times New Roman"/>
        </w:rPr>
        <w:t xml:space="preserve">company and </w:t>
      </w:r>
      <w:r w:rsidR="00792D73" w:rsidRPr="00576B05">
        <w:rPr>
          <w:rFonts w:asciiTheme="majorHAnsi" w:eastAsia="Times New Roman" w:hAnsiTheme="majorHAnsi" w:cs="Times New Roman"/>
        </w:rPr>
        <w:t>a wildcard search for company</w:t>
      </w:r>
      <w:r w:rsidR="004966B5">
        <w:rPr>
          <w:rFonts w:asciiTheme="majorHAnsi" w:eastAsia="Times New Roman" w:hAnsiTheme="majorHAnsi" w:cs="Times New Roman"/>
        </w:rPr>
        <w:t xml:space="preserve"> trademarks included in domains</w:t>
      </w:r>
      <w:r w:rsidR="00422546" w:rsidRPr="00576B05">
        <w:rPr>
          <w:rFonts w:asciiTheme="majorHAnsi" w:eastAsia="Times New Roman" w:hAnsiTheme="majorHAnsi" w:cs="Times New Roman"/>
        </w:rPr>
        <w:t xml:space="preserve"> </w:t>
      </w:r>
      <w:r w:rsidR="004966B5">
        <w:rPr>
          <w:rFonts w:asciiTheme="majorHAnsi" w:eastAsia="Times New Roman" w:hAnsiTheme="majorHAnsi" w:cs="Times New Roman"/>
        </w:rPr>
        <w:t xml:space="preserve">in order </w:t>
      </w:r>
      <w:r w:rsidR="00576B05">
        <w:rPr>
          <w:rFonts w:asciiTheme="majorHAnsi" w:eastAsia="Times New Roman" w:hAnsiTheme="majorHAnsi" w:cs="Times New Roman"/>
        </w:rPr>
        <w:t xml:space="preserve">to find </w:t>
      </w:r>
      <w:r w:rsidR="008C0490">
        <w:rPr>
          <w:rFonts w:asciiTheme="majorHAnsi" w:eastAsia="Times New Roman" w:hAnsiTheme="majorHAnsi" w:cs="Times New Roman"/>
        </w:rPr>
        <w:t xml:space="preserve">related company </w:t>
      </w:r>
      <w:r w:rsidR="004966B5">
        <w:rPr>
          <w:rFonts w:asciiTheme="majorHAnsi" w:eastAsia="Times New Roman" w:hAnsiTheme="majorHAnsi" w:cs="Times New Roman"/>
        </w:rPr>
        <w:t xml:space="preserve">domains </w:t>
      </w:r>
      <w:r w:rsidR="00576B05">
        <w:rPr>
          <w:rFonts w:asciiTheme="majorHAnsi" w:eastAsia="Times New Roman" w:hAnsiTheme="majorHAnsi" w:cs="Times New Roman"/>
        </w:rPr>
        <w:t xml:space="preserve">that either were inadvertently omitted from the list or </w:t>
      </w:r>
      <w:r w:rsidR="00F62794">
        <w:rPr>
          <w:rFonts w:asciiTheme="majorHAnsi" w:eastAsia="Times New Roman" w:hAnsiTheme="majorHAnsi" w:cs="Times New Roman"/>
        </w:rPr>
        <w:t>unknown</w:t>
      </w:r>
      <w:r w:rsidR="00576B05">
        <w:rPr>
          <w:rFonts w:asciiTheme="majorHAnsi" w:eastAsia="Times New Roman" w:hAnsiTheme="majorHAnsi" w:cs="Times New Roman"/>
        </w:rPr>
        <w:t xml:space="preserve"> to the company (for example, an employee registered a company domain but forgot to tell management, or the co</w:t>
      </w:r>
      <w:r w:rsidR="004966B5">
        <w:rPr>
          <w:rFonts w:asciiTheme="majorHAnsi" w:eastAsia="Times New Roman" w:hAnsiTheme="majorHAnsi" w:cs="Times New Roman"/>
        </w:rPr>
        <w:t>mpany does not have a system for tracking its domain</w:t>
      </w:r>
      <w:r w:rsidR="00576B05">
        <w:rPr>
          <w:rFonts w:asciiTheme="majorHAnsi" w:eastAsia="Times New Roman" w:hAnsiTheme="majorHAnsi" w:cs="Times New Roman"/>
        </w:rPr>
        <w:t>s</w:t>
      </w:r>
      <w:r w:rsidR="004966B5">
        <w:rPr>
          <w:rFonts w:asciiTheme="majorHAnsi" w:eastAsia="Times New Roman" w:hAnsiTheme="majorHAnsi" w:cs="Times New Roman"/>
        </w:rPr>
        <w:t>)</w:t>
      </w:r>
      <w:r w:rsidR="00576B05">
        <w:rPr>
          <w:rFonts w:asciiTheme="majorHAnsi" w:eastAsia="Times New Roman" w:hAnsiTheme="majorHAnsi" w:cs="Times New Roman"/>
        </w:rPr>
        <w:t xml:space="preserve">.  </w:t>
      </w:r>
      <w:r w:rsidR="00057EB0">
        <w:rPr>
          <w:rFonts w:asciiTheme="majorHAnsi" w:eastAsia="Times New Roman" w:hAnsiTheme="majorHAnsi" w:cs="Times New Roman"/>
        </w:rPr>
        <w:t>In addition, the company</w:t>
      </w:r>
      <w:r w:rsidR="004966B5">
        <w:rPr>
          <w:rFonts w:asciiTheme="majorHAnsi" w:eastAsia="Times New Roman" w:hAnsiTheme="majorHAnsi" w:cs="Times New Roman"/>
        </w:rPr>
        <w:t xml:space="preserve"> reviews the name servers listed in</w:t>
      </w:r>
      <w:r w:rsidR="00576B05" w:rsidRPr="00576B05">
        <w:rPr>
          <w:rFonts w:asciiTheme="majorHAnsi" w:eastAsia="Times New Roman" w:hAnsiTheme="majorHAnsi" w:cs="Times New Roman"/>
        </w:rPr>
        <w:t xml:space="preserve"> the </w:t>
      </w:r>
      <w:r w:rsidR="004966B5">
        <w:rPr>
          <w:rFonts w:asciiTheme="majorHAnsi" w:eastAsia="Times New Roman" w:hAnsiTheme="majorHAnsi" w:cs="Times New Roman"/>
        </w:rPr>
        <w:t xml:space="preserve">RDS </w:t>
      </w:r>
      <w:r w:rsidR="00576B05" w:rsidRPr="00576B05">
        <w:rPr>
          <w:rFonts w:asciiTheme="majorHAnsi" w:eastAsia="Times New Roman" w:hAnsiTheme="majorHAnsi" w:cs="Times New Roman"/>
        </w:rPr>
        <w:t xml:space="preserve">to determine hosting. </w:t>
      </w:r>
      <w:r w:rsidR="004966B5" w:rsidRPr="00576B05">
        <w:rPr>
          <w:rFonts w:asciiTheme="majorHAnsi" w:eastAsia="Times New Roman" w:hAnsiTheme="majorHAnsi" w:cs="Times New Roman"/>
        </w:rPr>
        <w:t xml:space="preserve">The acquiring company </w:t>
      </w:r>
      <w:r w:rsidR="004966B5">
        <w:rPr>
          <w:rFonts w:asciiTheme="majorHAnsi" w:eastAsia="Times New Roman" w:hAnsiTheme="majorHAnsi" w:cs="Times New Roman"/>
        </w:rPr>
        <w:t xml:space="preserve">also </w:t>
      </w:r>
      <w:r w:rsidR="004966B5" w:rsidRPr="00576B05">
        <w:rPr>
          <w:rFonts w:asciiTheme="majorHAnsi" w:eastAsia="Times New Roman" w:hAnsiTheme="majorHAnsi" w:cs="Times New Roman"/>
        </w:rPr>
        <w:t>reviews the RDS history and compares creation or transfer dates to trademark first use dates.</w:t>
      </w:r>
    </w:p>
    <w:p w:rsidR="00576B05" w:rsidRDefault="00576B05" w:rsidP="00221824">
      <w:pPr>
        <w:spacing w:after="0" w:line="240" w:lineRule="auto"/>
        <w:rPr>
          <w:rFonts w:asciiTheme="majorHAnsi" w:eastAsia="Times New Roman" w:hAnsiTheme="majorHAnsi" w:cs="Times New Roman"/>
          <w:b/>
          <w:u w:val="single"/>
        </w:rPr>
      </w:pPr>
    </w:p>
    <w:p w:rsidR="00221824" w:rsidRPr="00576B05" w:rsidRDefault="00221824" w:rsidP="00221824">
      <w:pPr>
        <w:spacing w:after="0" w:line="240" w:lineRule="auto"/>
        <w:rPr>
          <w:rFonts w:asciiTheme="majorHAnsi" w:eastAsia="Times New Roman" w:hAnsiTheme="majorHAnsi" w:cs="Times New Roman"/>
          <w:b/>
          <w:u w:val="single"/>
        </w:rPr>
      </w:pPr>
      <w:r w:rsidRPr="00576B05">
        <w:rPr>
          <w:rFonts w:asciiTheme="majorHAnsi" w:eastAsia="Times New Roman" w:hAnsiTheme="majorHAnsi" w:cs="Times New Roman"/>
          <w:b/>
          <w:u w:val="single"/>
        </w:rPr>
        <w:t>Casual Format Use Case</w:t>
      </w:r>
    </w:p>
    <w:p w:rsidR="00221824" w:rsidRPr="00576B05" w:rsidRDefault="00221824" w:rsidP="00221824">
      <w:pPr>
        <w:spacing w:after="0" w:line="240" w:lineRule="auto"/>
        <w:rPr>
          <w:rFonts w:asciiTheme="majorHAnsi" w:eastAsia="Times New Roman" w:hAnsiTheme="majorHAnsi" w:cs="Times New Roman"/>
        </w:rPr>
      </w:pPr>
      <w:r w:rsidRPr="00576B05">
        <w:rPr>
          <w:rFonts w:asciiTheme="majorHAnsi" w:eastAsia="Times New Roman" w:hAnsiTheme="majorHAnsi" w:cs="Times New Roman"/>
          <w:b/>
        </w:rPr>
        <w:t>Title:</w:t>
      </w:r>
      <w:r w:rsidRPr="00576B05">
        <w:rPr>
          <w:rFonts w:asciiTheme="majorHAnsi" w:eastAsia="Times New Roman" w:hAnsiTheme="majorHAnsi" w:cs="Times New Roman"/>
        </w:rPr>
        <w:t xml:space="preserve"> Check </w:t>
      </w:r>
      <w:r w:rsidR="00576B05">
        <w:rPr>
          <w:rFonts w:asciiTheme="majorHAnsi" w:eastAsia="Times New Roman" w:hAnsiTheme="majorHAnsi" w:cs="Times New Roman"/>
        </w:rPr>
        <w:t xml:space="preserve">RDS </w:t>
      </w:r>
      <w:r w:rsidR="004966B5">
        <w:rPr>
          <w:rFonts w:asciiTheme="majorHAnsi" w:eastAsia="Times New Roman" w:hAnsiTheme="majorHAnsi" w:cs="Times New Roman"/>
        </w:rPr>
        <w:t>for to confirm domain name portfolio owned by new entity.</w:t>
      </w:r>
    </w:p>
    <w:p w:rsidR="00221824" w:rsidRPr="00576B05" w:rsidRDefault="00221824" w:rsidP="00221824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221824" w:rsidRPr="00576B05" w:rsidRDefault="00221824" w:rsidP="00221824">
      <w:pPr>
        <w:spacing w:after="0" w:line="240" w:lineRule="auto"/>
        <w:rPr>
          <w:rFonts w:asciiTheme="majorHAnsi" w:eastAsia="Times New Roman" w:hAnsiTheme="majorHAnsi" w:cs="Times New Roman"/>
        </w:rPr>
      </w:pPr>
      <w:r w:rsidRPr="00576B05">
        <w:rPr>
          <w:rFonts w:asciiTheme="majorHAnsi" w:eastAsia="Times New Roman" w:hAnsiTheme="majorHAnsi" w:cs="Times New Roman"/>
          <w:b/>
        </w:rPr>
        <w:t>Primary Actor:</w:t>
      </w:r>
      <w:r w:rsidR="00122258">
        <w:rPr>
          <w:rFonts w:asciiTheme="majorHAnsi" w:eastAsia="Times New Roman" w:hAnsiTheme="majorHAnsi" w:cs="Times New Roman"/>
        </w:rPr>
        <w:t xml:space="preserve"> Company interested</w:t>
      </w:r>
      <w:r w:rsidRPr="00576B05">
        <w:rPr>
          <w:rFonts w:asciiTheme="majorHAnsi" w:eastAsia="Times New Roman" w:hAnsiTheme="majorHAnsi" w:cs="Times New Roman"/>
        </w:rPr>
        <w:t xml:space="preserve"> in acquiring </w:t>
      </w:r>
      <w:r w:rsidR="00576B05">
        <w:rPr>
          <w:rFonts w:asciiTheme="majorHAnsi" w:eastAsia="Times New Roman" w:hAnsiTheme="majorHAnsi" w:cs="Times New Roman"/>
        </w:rPr>
        <w:t xml:space="preserve">a new </w:t>
      </w:r>
      <w:r w:rsidR="008C0490">
        <w:rPr>
          <w:rFonts w:asciiTheme="majorHAnsi" w:eastAsia="Times New Roman" w:hAnsiTheme="majorHAnsi" w:cs="Times New Roman"/>
        </w:rPr>
        <w:t>company.</w:t>
      </w:r>
    </w:p>
    <w:p w:rsidR="00221824" w:rsidRPr="00576B05" w:rsidRDefault="00221824" w:rsidP="00221824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221824" w:rsidRPr="00576B05" w:rsidRDefault="00221824" w:rsidP="00221824">
      <w:pPr>
        <w:spacing w:after="0" w:line="240" w:lineRule="auto"/>
        <w:rPr>
          <w:rFonts w:asciiTheme="majorHAnsi" w:eastAsia="Times New Roman" w:hAnsiTheme="majorHAnsi" w:cs="Times New Roman"/>
        </w:rPr>
      </w:pPr>
      <w:r w:rsidRPr="00576B05">
        <w:rPr>
          <w:rFonts w:asciiTheme="majorHAnsi" w:eastAsia="Times New Roman" w:hAnsiTheme="majorHAnsi" w:cs="Times New Roman"/>
          <w:b/>
        </w:rPr>
        <w:t>Other stakeholders:</w:t>
      </w:r>
      <w:r w:rsidRPr="00576B05">
        <w:rPr>
          <w:rFonts w:asciiTheme="majorHAnsi" w:eastAsia="Times New Roman" w:hAnsiTheme="majorHAnsi" w:cs="Times New Roman"/>
        </w:rPr>
        <w:t xml:space="preserve"> </w:t>
      </w:r>
      <w:r w:rsidR="004966B5">
        <w:rPr>
          <w:rFonts w:asciiTheme="majorHAnsi" w:eastAsia="Times New Roman" w:hAnsiTheme="majorHAnsi" w:cs="Times New Roman"/>
        </w:rPr>
        <w:t xml:space="preserve"> </w:t>
      </w:r>
      <w:r w:rsidR="00576B05">
        <w:rPr>
          <w:rFonts w:asciiTheme="majorHAnsi" w:eastAsia="Times New Roman" w:hAnsiTheme="majorHAnsi" w:cs="Times New Roman"/>
        </w:rPr>
        <w:t>Registries, R</w:t>
      </w:r>
      <w:r w:rsidR="000C0C0F" w:rsidRPr="00576B05">
        <w:rPr>
          <w:rFonts w:asciiTheme="majorHAnsi" w:eastAsia="Times New Roman" w:hAnsiTheme="majorHAnsi" w:cs="Times New Roman"/>
        </w:rPr>
        <w:t>egistrar</w:t>
      </w:r>
      <w:r w:rsidR="00576B05">
        <w:rPr>
          <w:rFonts w:asciiTheme="majorHAnsi" w:eastAsia="Times New Roman" w:hAnsiTheme="majorHAnsi" w:cs="Times New Roman"/>
        </w:rPr>
        <w:t xml:space="preserve">s, </w:t>
      </w:r>
      <w:r w:rsidRPr="00576B05">
        <w:rPr>
          <w:rFonts w:asciiTheme="majorHAnsi" w:eastAsia="Times New Roman" w:hAnsiTheme="majorHAnsi" w:cs="Times New Roman"/>
        </w:rPr>
        <w:t xml:space="preserve">third party </w:t>
      </w:r>
      <w:r w:rsidR="00576B05">
        <w:rPr>
          <w:rFonts w:asciiTheme="majorHAnsi" w:eastAsia="Times New Roman" w:hAnsiTheme="majorHAnsi" w:cs="Times New Roman"/>
        </w:rPr>
        <w:t xml:space="preserve">WHOIS </w:t>
      </w:r>
      <w:r w:rsidRPr="00576B05">
        <w:rPr>
          <w:rFonts w:asciiTheme="majorHAnsi" w:eastAsia="Times New Roman" w:hAnsiTheme="majorHAnsi" w:cs="Times New Roman"/>
        </w:rPr>
        <w:t>service providers</w:t>
      </w:r>
      <w:r w:rsidR="00576B05">
        <w:rPr>
          <w:rFonts w:asciiTheme="majorHAnsi" w:eastAsia="Times New Roman" w:hAnsiTheme="majorHAnsi" w:cs="Times New Roman"/>
        </w:rPr>
        <w:t xml:space="preserve"> and Agents (such as law firms)</w:t>
      </w:r>
      <w:r w:rsidR="008C0490">
        <w:rPr>
          <w:rFonts w:asciiTheme="majorHAnsi" w:eastAsia="Times New Roman" w:hAnsiTheme="majorHAnsi" w:cs="Times New Roman"/>
        </w:rPr>
        <w:t>.</w:t>
      </w:r>
    </w:p>
    <w:p w:rsidR="00221824" w:rsidRPr="00576B05" w:rsidRDefault="00221824" w:rsidP="00221824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221824" w:rsidRPr="00576B05" w:rsidRDefault="00221824" w:rsidP="00221824">
      <w:pPr>
        <w:spacing w:after="0" w:line="240" w:lineRule="auto"/>
        <w:rPr>
          <w:rFonts w:asciiTheme="majorHAnsi" w:eastAsia="Times New Roman" w:hAnsiTheme="majorHAnsi" w:cs="Times New Roman"/>
        </w:rPr>
      </w:pPr>
      <w:r w:rsidRPr="00576B05">
        <w:rPr>
          <w:rFonts w:asciiTheme="majorHAnsi" w:eastAsia="Times New Roman" w:hAnsiTheme="majorHAnsi" w:cs="Times New Roman"/>
          <w:b/>
        </w:rPr>
        <w:t>Scope:</w:t>
      </w:r>
      <w:r w:rsidRPr="00576B05">
        <w:rPr>
          <w:rFonts w:asciiTheme="majorHAnsi" w:eastAsia="Times New Roman" w:hAnsiTheme="majorHAnsi" w:cs="Times New Roman"/>
        </w:rPr>
        <w:t xml:space="preserve"> Interacting with </w:t>
      </w:r>
      <w:r w:rsidR="00576B05">
        <w:rPr>
          <w:rFonts w:asciiTheme="majorHAnsi" w:eastAsia="Times New Roman" w:hAnsiTheme="majorHAnsi" w:cs="Times New Roman"/>
        </w:rPr>
        <w:t>RDS</w:t>
      </w:r>
    </w:p>
    <w:p w:rsidR="00221824" w:rsidRPr="00576B05" w:rsidRDefault="00221824" w:rsidP="00221824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221824" w:rsidRPr="00576B05" w:rsidRDefault="00221824" w:rsidP="00221824">
      <w:pPr>
        <w:spacing w:after="0" w:line="240" w:lineRule="auto"/>
        <w:rPr>
          <w:rFonts w:asciiTheme="majorHAnsi" w:eastAsia="Times New Roman" w:hAnsiTheme="majorHAnsi" w:cs="Times New Roman"/>
        </w:rPr>
      </w:pPr>
      <w:r w:rsidRPr="00576B05">
        <w:rPr>
          <w:rFonts w:asciiTheme="majorHAnsi" w:eastAsia="Times New Roman" w:hAnsiTheme="majorHAnsi" w:cs="Times New Roman"/>
          <w:b/>
        </w:rPr>
        <w:t>Level:</w:t>
      </w:r>
      <w:r w:rsidRPr="00576B05">
        <w:rPr>
          <w:rFonts w:asciiTheme="majorHAnsi" w:eastAsia="Times New Roman" w:hAnsiTheme="majorHAnsi" w:cs="Times New Roman"/>
        </w:rPr>
        <w:t xml:space="preserve"> User Task</w:t>
      </w:r>
    </w:p>
    <w:p w:rsidR="00221824" w:rsidRPr="00576B05" w:rsidRDefault="00221824" w:rsidP="00221824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F62794" w:rsidRDefault="00221824" w:rsidP="00F62794">
      <w:pPr>
        <w:rPr>
          <w:rFonts w:ascii="Times New Roman" w:hAnsi="Times New Roman" w:cs="Times New Roman"/>
          <w:sz w:val="24"/>
          <w:szCs w:val="24"/>
        </w:rPr>
      </w:pPr>
      <w:r w:rsidRPr="00576B05">
        <w:rPr>
          <w:rFonts w:asciiTheme="majorHAnsi" w:eastAsia="Times New Roman" w:hAnsiTheme="majorHAnsi" w:cs="Times New Roman"/>
          <w:b/>
        </w:rPr>
        <w:t>Data Elements:</w:t>
      </w:r>
      <w:r w:rsidRPr="00576B05">
        <w:rPr>
          <w:rFonts w:asciiTheme="majorHAnsi" w:eastAsia="Times New Roman" w:hAnsiTheme="majorHAnsi" w:cs="Times New Roman"/>
        </w:rPr>
        <w:t xml:space="preserve"> Name of Registrant</w:t>
      </w:r>
      <w:r w:rsidR="00F62794">
        <w:rPr>
          <w:rFonts w:asciiTheme="majorHAnsi" w:eastAsia="Times New Roman" w:hAnsiTheme="majorHAnsi" w:cs="Times New Roman"/>
        </w:rPr>
        <w:t>/Organization</w:t>
      </w:r>
      <w:r w:rsidRPr="00576B05">
        <w:rPr>
          <w:rFonts w:asciiTheme="majorHAnsi" w:eastAsia="Times New Roman" w:hAnsiTheme="majorHAnsi" w:cs="Times New Roman"/>
        </w:rPr>
        <w:t xml:space="preserve">, email address, </w:t>
      </w:r>
      <w:r w:rsidR="00F62794">
        <w:rPr>
          <w:rFonts w:asciiTheme="majorHAnsi" w:eastAsia="Times New Roman" w:hAnsiTheme="majorHAnsi" w:cs="Times New Roman"/>
        </w:rPr>
        <w:t xml:space="preserve">admin/tech contacts, </w:t>
      </w:r>
      <w:r w:rsidRPr="00576B05">
        <w:rPr>
          <w:rFonts w:asciiTheme="majorHAnsi" w:eastAsia="Times New Roman" w:hAnsiTheme="majorHAnsi" w:cs="Times New Roman"/>
        </w:rPr>
        <w:t xml:space="preserve">name servers, postal address, phone number, creation date, </w:t>
      </w:r>
      <w:r w:rsidR="00F62794">
        <w:rPr>
          <w:rFonts w:asciiTheme="majorHAnsi" w:eastAsia="Times New Roman" w:hAnsiTheme="majorHAnsi" w:cs="Times New Roman"/>
        </w:rPr>
        <w:t>renewal status,</w:t>
      </w:r>
      <w:r w:rsidR="004966B5">
        <w:rPr>
          <w:rFonts w:asciiTheme="majorHAnsi" w:eastAsia="Times New Roman" w:hAnsiTheme="majorHAnsi" w:cs="Times New Roman"/>
        </w:rPr>
        <w:t xml:space="preserve"> date servers were last updated.</w:t>
      </w:r>
    </w:p>
    <w:p w:rsidR="005462DB" w:rsidRPr="00576B05" w:rsidRDefault="00221824" w:rsidP="00D16B74">
      <w:pPr>
        <w:spacing w:after="0" w:line="240" w:lineRule="auto"/>
        <w:rPr>
          <w:rFonts w:asciiTheme="majorHAnsi" w:eastAsia="Times New Roman" w:hAnsiTheme="majorHAnsi" w:cs="Times New Roman"/>
        </w:rPr>
      </w:pPr>
      <w:r w:rsidRPr="00576B05">
        <w:rPr>
          <w:rFonts w:asciiTheme="majorHAnsi" w:eastAsia="Times New Roman" w:hAnsiTheme="majorHAnsi" w:cs="Times New Roman"/>
          <w:b/>
        </w:rPr>
        <w:t>Story:</w:t>
      </w:r>
      <w:r w:rsidRPr="00576B05">
        <w:rPr>
          <w:rFonts w:asciiTheme="majorHAnsi" w:eastAsia="Times New Roman" w:hAnsiTheme="majorHAnsi" w:cs="Times New Roman"/>
        </w:rPr>
        <w:t xml:space="preserve">  </w:t>
      </w:r>
      <w:r w:rsidR="00F62794">
        <w:rPr>
          <w:rFonts w:asciiTheme="majorHAnsi" w:eastAsia="Times New Roman" w:hAnsiTheme="majorHAnsi" w:cs="Times New Roman"/>
        </w:rPr>
        <w:t xml:space="preserve">Lists of domain names provided </w:t>
      </w:r>
      <w:r w:rsidR="004966B5">
        <w:rPr>
          <w:rFonts w:asciiTheme="majorHAnsi" w:eastAsia="Times New Roman" w:hAnsiTheme="majorHAnsi" w:cs="Times New Roman"/>
        </w:rPr>
        <w:t>by companies</w:t>
      </w:r>
      <w:r w:rsidR="00D16B74">
        <w:rPr>
          <w:rFonts w:asciiTheme="majorHAnsi" w:eastAsia="Times New Roman" w:hAnsiTheme="majorHAnsi" w:cs="Times New Roman"/>
        </w:rPr>
        <w:t xml:space="preserve"> to be acquired</w:t>
      </w:r>
      <w:r w:rsidR="00F62794">
        <w:rPr>
          <w:rFonts w:asciiTheme="majorHAnsi" w:eastAsia="Times New Roman" w:hAnsiTheme="majorHAnsi" w:cs="Times New Roman"/>
        </w:rPr>
        <w:t xml:space="preserve"> are often incomplete or inaccurate</w:t>
      </w:r>
      <w:r w:rsidR="00122258">
        <w:rPr>
          <w:rFonts w:asciiTheme="majorHAnsi" w:eastAsia="Times New Roman" w:hAnsiTheme="majorHAnsi" w:cs="Times New Roman"/>
        </w:rPr>
        <w:t>.  Many companies d</w:t>
      </w:r>
      <w:bookmarkStart w:id="0" w:name="_GoBack"/>
      <w:bookmarkEnd w:id="0"/>
      <w:r w:rsidR="004966B5">
        <w:rPr>
          <w:rFonts w:asciiTheme="majorHAnsi" w:eastAsia="Times New Roman" w:hAnsiTheme="majorHAnsi" w:cs="Times New Roman"/>
        </w:rPr>
        <w:t xml:space="preserve">o not have </w:t>
      </w:r>
      <w:r w:rsidR="00F62794">
        <w:rPr>
          <w:rFonts w:asciiTheme="majorHAnsi" w:eastAsia="Times New Roman" w:hAnsiTheme="majorHAnsi" w:cs="Times New Roman"/>
        </w:rPr>
        <w:t>domain management system</w:t>
      </w:r>
      <w:r w:rsidR="004966B5">
        <w:rPr>
          <w:rFonts w:asciiTheme="majorHAnsi" w:eastAsia="Times New Roman" w:hAnsiTheme="majorHAnsi" w:cs="Times New Roman"/>
        </w:rPr>
        <w:t xml:space="preserve">s, </w:t>
      </w:r>
      <w:r w:rsidR="00F62794">
        <w:rPr>
          <w:rFonts w:asciiTheme="majorHAnsi" w:eastAsia="Times New Roman" w:hAnsiTheme="majorHAnsi" w:cs="Times New Roman"/>
        </w:rPr>
        <w:t xml:space="preserve">domain registration policies or strong domain controls.  Therefore, domains are often registered directly by company principals or employees </w:t>
      </w:r>
      <w:r w:rsidR="004966B5">
        <w:rPr>
          <w:rFonts w:asciiTheme="majorHAnsi" w:eastAsia="Times New Roman" w:hAnsiTheme="majorHAnsi" w:cs="Times New Roman"/>
        </w:rPr>
        <w:t>(a</w:t>
      </w:r>
      <w:r w:rsidR="00057EB0">
        <w:rPr>
          <w:rFonts w:asciiTheme="majorHAnsi" w:eastAsia="Times New Roman" w:hAnsiTheme="majorHAnsi" w:cs="Times New Roman"/>
        </w:rPr>
        <w:t>n</w:t>
      </w:r>
      <w:r w:rsidR="004966B5">
        <w:rPr>
          <w:rFonts w:asciiTheme="majorHAnsi" w:eastAsia="Times New Roman" w:hAnsiTheme="majorHAnsi" w:cs="Times New Roman"/>
        </w:rPr>
        <w:t xml:space="preserve">d former employees) </w:t>
      </w:r>
      <w:r w:rsidR="00F62794">
        <w:rPr>
          <w:rFonts w:asciiTheme="majorHAnsi" w:eastAsia="Times New Roman" w:hAnsiTheme="majorHAnsi" w:cs="Times New Roman"/>
        </w:rPr>
        <w:t>and either f</w:t>
      </w:r>
      <w:r w:rsidR="004966B5">
        <w:rPr>
          <w:rFonts w:asciiTheme="majorHAnsi" w:eastAsia="Times New Roman" w:hAnsiTheme="majorHAnsi" w:cs="Times New Roman"/>
        </w:rPr>
        <w:t>orgotten</w:t>
      </w:r>
      <w:r w:rsidR="00F62794">
        <w:rPr>
          <w:rFonts w:asciiTheme="majorHAnsi" w:eastAsia="Times New Roman" w:hAnsiTheme="majorHAnsi" w:cs="Times New Roman"/>
        </w:rPr>
        <w:t xml:space="preserve"> or believed </w:t>
      </w:r>
      <w:r w:rsidR="00D16B74">
        <w:rPr>
          <w:rFonts w:asciiTheme="majorHAnsi" w:eastAsia="Times New Roman" w:hAnsiTheme="majorHAnsi" w:cs="Times New Roman"/>
        </w:rPr>
        <w:t xml:space="preserve">to be </w:t>
      </w:r>
      <w:r w:rsidR="004966B5">
        <w:rPr>
          <w:rFonts w:asciiTheme="majorHAnsi" w:eastAsia="Times New Roman" w:hAnsiTheme="majorHAnsi" w:cs="Times New Roman"/>
        </w:rPr>
        <w:t>lapsed or transferred</w:t>
      </w:r>
      <w:r w:rsidR="00D16B74">
        <w:rPr>
          <w:rFonts w:asciiTheme="majorHAnsi" w:eastAsia="Times New Roman" w:hAnsiTheme="majorHAnsi" w:cs="Times New Roman"/>
        </w:rPr>
        <w:t>.  Access to the RDS allows the acquiring company to identify all of the domains related to the new entity and to evaluate the accuracy and status of each domain.</w:t>
      </w:r>
      <w:r w:rsidRPr="00576B05">
        <w:rPr>
          <w:rFonts w:asciiTheme="majorHAnsi" w:eastAsia="Times New Roman" w:hAnsiTheme="majorHAnsi" w:cs="Times New Roman"/>
        </w:rPr>
        <w:t xml:space="preserve"> </w:t>
      </w:r>
    </w:p>
    <w:sectPr w:rsidR="005462DB" w:rsidRPr="00576B05" w:rsidSect="00646A43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07C" w:rsidRDefault="00DD707C" w:rsidP="00712EB5">
      <w:pPr>
        <w:spacing w:after="0" w:line="240" w:lineRule="auto"/>
      </w:pPr>
      <w:r>
        <w:separator/>
      </w:r>
    </w:p>
  </w:endnote>
  <w:endnote w:type="continuationSeparator" w:id="0">
    <w:p w:rsidR="00DD707C" w:rsidRDefault="00DD707C" w:rsidP="0071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07C" w:rsidRDefault="00DD707C" w:rsidP="00712EB5">
      <w:pPr>
        <w:spacing w:after="0" w:line="240" w:lineRule="auto"/>
      </w:pPr>
      <w:r>
        <w:separator/>
      </w:r>
    </w:p>
  </w:footnote>
  <w:footnote w:type="continuationSeparator" w:id="0">
    <w:p w:rsidR="00DD707C" w:rsidRDefault="00DD707C" w:rsidP="00712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B5" w:rsidRDefault="00712E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24"/>
    <w:rsid w:val="00057EB0"/>
    <w:rsid w:val="000A4FFE"/>
    <w:rsid w:val="000C0C0F"/>
    <w:rsid w:val="00122258"/>
    <w:rsid w:val="00137DE6"/>
    <w:rsid w:val="00184BE9"/>
    <w:rsid w:val="00221824"/>
    <w:rsid w:val="00422546"/>
    <w:rsid w:val="004966B5"/>
    <w:rsid w:val="005462DB"/>
    <w:rsid w:val="00576B05"/>
    <w:rsid w:val="00604B4E"/>
    <w:rsid w:val="00646A43"/>
    <w:rsid w:val="00712EB5"/>
    <w:rsid w:val="00792D73"/>
    <w:rsid w:val="008C0490"/>
    <w:rsid w:val="009E25B4"/>
    <w:rsid w:val="00BC7F7B"/>
    <w:rsid w:val="00C3431E"/>
    <w:rsid w:val="00D16B74"/>
    <w:rsid w:val="00D52808"/>
    <w:rsid w:val="00DD707C"/>
    <w:rsid w:val="00EE6B94"/>
    <w:rsid w:val="00F3577C"/>
    <w:rsid w:val="00F6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6DA3316-9980-4699-A35F-A3E5678F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82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EB5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12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EB5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C0F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Beth Allegretti</cp:lastModifiedBy>
  <cp:revision>6</cp:revision>
  <cp:lastPrinted>2016-08-26T00:00:00Z</cp:lastPrinted>
  <dcterms:created xsi:type="dcterms:W3CDTF">2016-08-25T19:11:00Z</dcterms:created>
  <dcterms:modified xsi:type="dcterms:W3CDTF">2016-08-28T20:00:00Z</dcterms:modified>
</cp:coreProperties>
</file>