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705" w:rsidRDefault="00B66705" w:rsidP="00B66705">
      <w:pPr>
        <w:spacing w:after="0" w:line="240" w:lineRule="auto"/>
        <w:rPr>
          <w:b/>
        </w:rPr>
      </w:pPr>
      <w:r w:rsidRPr="00B66705">
        <w:rPr>
          <w:b/>
        </w:rPr>
        <w:t>SUMMARY TABLE OF URS “CLAIMS DENIED” CASES</w:t>
      </w:r>
    </w:p>
    <w:p w:rsidR="00B66705" w:rsidRPr="00B66705" w:rsidRDefault="00B66705" w:rsidP="00B66705">
      <w:pPr>
        <w:spacing w:after="0" w:line="360" w:lineRule="auto"/>
        <w:rPr>
          <w:b/>
        </w:rPr>
      </w:pPr>
      <w:r w:rsidRPr="00B66705">
        <w:rPr>
          <w:b/>
        </w:rPr>
        <w:t xml:space="preserve">Prepared by ICANN staff for the URS Documents Sub Team – </w:t>
      </w:r>
      <w:r w:rsidR="00BB5421">
        <w:rPr>
          <w:b/>
        </w:rPr>
        <w:t>UPDATED on 28 August</w:t>
      </w:r>
      <w:bookmarkStart w:id="0" w:name="_GoBack"/>
      <w:bookmarkEnd w:id="0"/>
      <w:r w:rsidRPr="00B66705">
        <w:rPr>
          <w:b/>
        </w:rPr>
        <w:t xml:space="preserve"> 2018</w:t>
      </w:r>
    </w:p>
    <w:p w:rsidR="00B66705" w:rsidRDefault="00CF2BE8" w:rsidP="00B66705">
      <w:r w:rsidRPr="00703F72">
        <w:rPr>
          <w:u w:val="single"/>
        </w:rPr>
        <w:t>Tas</w:t>
      </w:r>
      <w:r w:rsidR="001A31F9" w:rsidRPr="00703F72">
        <w:rPr>
          <w:u w:val="single"/>
        </w:rPr>
        <w:t>k</w:t>
      </w:r>
      <w:r>
        <w:t>:</w:t>
      </w:r>
    </w:p>
    <w:p w:rsidR="00CF2BE8" w:rsidRDefault="00CF2BE8" w:rsidP="00B66705">
      <w:r w:rsidRPr="00CF2BE8">
        <w:t>URS Documents Sub Team to review</w:t>
      </w:r>
      <w:r w:rsidR="00B66705">
        <w:t xml:space="preserve"> the</w:t>
      </w:r>
      <w:r w:rsidRPr="00CF2BE8">
        <w:t xml:space="preserve"> </w:t>
      </w:r>
      <w:r w:rsidRPr="00F427AE">
        <w:rPr>
          <w:b/>
          <w:strike/>
        </w:rPr>
        <w:t>5</w:t>
      </w:r>
      <w:r w:rsidR="00703F72" w:rsidRPr="00F427AE">
        <w:rPr>
          <w:b/>
          <w:strike/>
        </w:rPr>
        <w:t>9</w:t>
      </w:r>
      <w:r w:rsidRPr="00703F72">
        <w:rPr>
          <w:b/>
        </w:rPr>
        <w:t xml:space="preserve"> </w:t>
      </w:r>
      <w:r w:rsidR="00F427AE">
        <w:rPr>
          <w:b/>
        </w:rPr>
        <w:t xml:space="preserve">58 </w:t>
      </w:r>
      <w:r w:rsidRPr="00703F72">
        <w:rPr>
          <w:b/>
        </w:rPr>
        <w:t>cases where a Respondent prevailed</w:t>
      </w:r>
      <w:r w:rsidRPr="00CF2BE8">
        <w:t>, in particular in relation to grounds/defenses mentioned in URS Procedures Sections 5.7 and 5.8 (bad faith vs. use) to determine how Respondent prevailed, and if not under one of the grounds/defenses mentioned, then what was the specific reason(s) and what proof was provided</w:t>
      </w:r>
      <w:r>
        <w:t>.</w:t>
      </w:r>
    </w:p>
    <w:p w:rsidR="00703F72" w:rsidRDefault="00703F72">
      <w:r w:rsidRPr="00703F72">
        <w:rPr>
          <w:u w:val="single"/>
        </w:rPr>
        <w:t>Statistical Extract</w:t>
      </w:r>
      <w:r>
        <w:t>:</w:t>
      </w:r>
    </w:p>
    <w:p w:rsidR="00EA7EA8" w:rsidRDefault="00703F72" w:rsidP="00703F72">
      <w:pPr>
        <w:pStyle w:val="ListParagraph"/>
        <w:numPr>
          <w:ilvl w:val="0"/>
          <w:numId w:val="4"/>
        </w:numPr>
      </w:pPr>
      <w:r>
        <w:t xml:space="preserve">Of the </w:t>
      </w:r>
      <w:r w:rsidRPr="00F427AE">
        <w:rPr>
          <w:strike/>
        </w:rPr>
        <w:t>59</w:t>
      </w:r>
      <w:r>
        <w:t xml:space="preserve"> </w:t>
      </w:r>
      <w:r w:rsidR="00F427AE">
        <w:t xml:space="preserve">58 </w:t>
      </w:r>
      <w:r>
        <w:t xml:space="preserve">cases, </w:t>
      </w:r>
      <w:r w:rsidRPr="00BB5421">
        <w:rPr>
          <w:b/>
          <w:strike/>
        </w:rPr>
        <w:t>28</w:t>
      </w:r>
      <w:r w:rsidR="00BB5421">
        <w:rPr>
          <w:b/>
          <w:strike/>
        </w:rPr>
        <w:t xml:space="preserve"> </w:t>
      </w:r>
      <w:r w:rsidR="00BB5421">
        <w:rPr>
          <w:b/>
        </w:rPr>
        <w:t xml:space="preserve">27 </w:t>
      </w:r>
      <w:r w:rsidRPr="001A0A57">
        <w:rPr>
          <w:b/>
        </w:rPr>
        <w:t>saw a Response filed</w:t>
      </w:r>
      <w:r w:rsidR="00EA7EA8">
        <w:t>.</w:t>
      </w:r>
    </w:p>
    <w:p w:rsidR="00703F72" w:rsidRDefault="00EA7EA8" w:rsidP="00703F72">
      <w:pPr>
        <w:pStyle w:val="ListParagraph"/>
        <w:numPr>
          <w:ilvl w:val="0"/>
          <w:numId w:val="4"/>
        </w:numPr>
      </w:pPr>
      <w:r>
        <w:t xml:space="preserve">Of the </w:t>
      </w:r>
      <w:r w:rsidRPr="00BB5421">
        <w:rPr>
          <w:strike/>
        </w:rPr>
        <w:t>28</w:t>
      </w:r>
      <w:r w:rsidR="00BB5421">
        <w:rPr>
          <w:strike/>
        </w:rPr>
        <w:t xml:space="preserve"> </w:t>
      </w:r>
      <w:r w:rsidR="00BB5421">
        <w:t xml:space="preserve">27 </w:t>
      </w:r>
      <w:r>
        <w:t xml:space="preserve">(out of </w:t>
      </w:r>
      <w:r w:rsidRPr="00F427AE">
        <w:rPr>
          <w:strike/>
        </w:rPr>
        <w:t>59</w:t>
      </w:r>
      <w:r w:rsidR="00BB5421">
        <w:rPr>
          <w:strike/>
        </w:rPr>
        <w:t xml:space="preserve"> </w:t>
      </w:r>
      <w:r w:rsidR="00F427AE">
        <w:t>58</w:t>
      </w:r>
      <w:r>
        <w:t>) cases where a Response was filed,</w:t>
      </w:r>
      <w:r w:rsidR="00703F72">
        <w:t xml:space="preserve"> </w:t>
      </w:r>
      <w:r w:rsidR="00703F72" w:rsidRPr="00EA7EA8">
        <w:rPr>
          <w:b/>
        </w:rPr>
        <w:t>6 were filed after the initial 14-day response period but before the 6-month time frame</w:t>
      </w:r>
      <w:r>
        <w:rPr>
          <w:b/>
        </w:rPr>
        <w:t xml:space="preserve"> expired.</w:t>
      </w:r>
    </w:p>
    <w:p w:rsidR="00703F72" w:rsidRDefault="00703F72" w:rsidP="00703F72">
      <w:pPr>
        <w:pStyle w:val="ListParagraph"/>
        <w:numPr>
          <w:ilvl w:val="0"/>
          <w:numId w:val="4"/>
        </w:numPr>
      </w:pPr>
      <w:r>
        <w:t xml:space="preserve">Of the </w:t>
      </w:r>
      <w:r w:rsidRPr="00EA7EA8">
        <w:t>6 cases where a Response was filed before the 6-month period expired</w:t>
      </w:r>
      <w:r w:rsidR="00B66705">
        <w:t>,</w:t>
      </w:r>
      <w:r>
        <w:t xml:space="preserve"> 5 cases saw the Complainant fail on both “no legitimate right/interest” and “bad faith” (only 1 saw the Respondent prevailing simply on the Complainant’s inability to prove bad faith)</w:t>
      </w:r>
      <w:r w:rsidR="00EA7EA8">
        <w:t>.</w:t>
      </w:r>
    </w:p>
    <w:tbl>
      <w:tblPr>
        <w:tblW w:w="0" w:type="auto"/>
        <w:tblInd w:w="93" w:type="dxa"/>
        <w:tblLook w:val="04A0" w:firstRow="1" w:lastRow="0" w:firstColumn="1" w:lastColumn="0" w:noHBand="0" w:noVBand="1"/>
      </w:tblPr>
      <w:tblGrid>
        <w:gridCol w:w="1308"/>
        <w:gridCol w:w="1436"/>
        <w:gridCol w:w="1115"/>
        <w:gridCol w:w="1128"/>
        <w:gridCol w:w="4701"/>
        <w:gridCol w:w="262"/>
        <w:gridCol w:w="1339"/>
        <w:gridCol w:w="1794"/>
      </w:tblGrid>
      <w:tr w:rsidR="002E03DB" w:rsidRPr="008923CB" w:rsidTr="002E03DB">
        <w:trPr>
          <w:trHeight w:val="300"/>
        </w:trPr>
        <w:tc>
          <w:tcPr>
            <w:tcW w:w="0" w:type="auto"/>
            <w:gridSpan w:val="4"/>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b/>
                <w:bCs/>
                <w:color w:val="000000"/>
                <w:sz w:val="20"/>
                <w:szCs w:val="20"/>
              </w:rPr>
            </w:pPr>
            <w:r w:rsidRPr="008923CB">
              <w:rPr>
                <w:rFonts w:ascii="Calibri" w:eastAsia="Times New Roman" w:hAnsi="Calibri" w:cs="Times New Roman"/>
                <w:b/>
                <w:bCs/>
                <w:color w:val="000000"/>
                <w:sz w:val="20"/>
                <w:szCs w:val="20"/>
              </w:rPr>
              <w:t>Claim-Denied Cases w/ Response</w:t>
            </w:r>
          </w:p>
        </w:tc>
        <w:tc>
          <w:tcPr>
            <w:tcW w:w="0" w:type="auto"/>
            <w:tcBorders>
              <w:top w:val="single" w:sz="4" w:space="0" w:color="BFBFBF"/>
              <w:left w:val="nil"/>
              <w:bottom w:val="single" w:sz="4" w:space="0" w:color="BFBFBF"/>
              <w:right w:val="nil"/>
            </w:tcBorders>
          </w:tcPr>
          <w:p w:rsidR="00CD7065" w:rsidRPr="008923CB" w:rsidRDefault="00CD7065" w:rsidP="008923CB">
            <w:pPr>
              <w:spacing w:after="0" w:line="240" w:lineRule="auto"/>
              <w:rPr>
                <w:rFonts w:ascii="Calibri" w:eastAsia="Times New Roman" w:hAnsi="Calibri" w:cs="Times New Roman"/>
                <w:color w:val="000000"/>
                <w:sz w:val="20"/>
                <w:szCs w:val="20"/>
              </w:rPr>
            </w:pPr>
          </w:p>
        </w:tc>
        <w:tc>
          <w:tcPr>
            <w:tcW w:w="0" w:type="auto"/>
            <w:tcBorders>
              <w:top w:val="single" w:sz="4" w:space="0" w:color="BFBFBF"/>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gridSpan w:val="2"/>
            <w:tcBorders>
              <w:top w:val="single" w:sz="4" w:space="0" w:color="BFBFBF"/>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b/>
                <w:bCs/>
                <w:color w:val="000000"/>
                <w:sz w:val="20"/>
                <w:szCs w:val="20"/>
              </w:rPr>
            </w:pPr>
            <w:r w:rsidRPr="008923CB">
              <w:rPr>
                <w:rFonts w:ascii="Calibri" w:eastAsia="Times New Roman" w:hAnsi="Calibri" w:cs="Times New Roman"/>
                <w:b/>
                <w:bCs/>
                <w:color w:val="000000"/>
                <w:sz w:val="20"/>
                <w:szCs w:val="20"/>
              </w:rPr>
              <w:t>Claim-Denied Cases W/O Response</w:t>
            </w:r>
          </w:p>
        </w:tc>
      </w:tr>
      <w:tr w:rsidR="00703F72" w:rsidRPr="008923CB" w:rsidTr="002E03DB">
        <w:trPr>
          <w:trHeight w:val="495"/>
        </w:trPr>
        <w:tc>
          <w:tcPr>
            <w:tcW w:w="0" w:type="auto"/>
            <w:tcBorders>
              <w:top w:val="nil"/>
              <w:left w:val="single" w:sz="4" w:space="0" w:color="BFBFBF"/>
              <w:bottom w:val="single" w:sz="4" w:space="0" w:color="BFBFBF"/>
              <w:right w:val="single" w:sz="4" w:space="0" w:color="BFBFBF"/>
            </w:tcBorders>
            <w:shd w:val="clear" w:color="auto" w:fill="auto"/>
            <w:vAlign w:val="center"/>
            <w:hideMark/>
          </w:tcPr>
          <w:p w:rsidR="00CD7065" w:rsidRPr="008923CB" w:rsidRDefault="00CD7065" w:rsidP="008923CB">
            <w:pPr>
              <w:spacing w:after="0" w:line="240" w:lineRule="auto"/>
              <w:jc w:val="center"/>
              <w:rPr>
                <w:rFonts w:ascii="Calibri" w:eastAsia="Times New Roman" w:hAnsi="Calibri" w:cs="Times New Roman"/>
                <w:b/>
                <w:bCs/>
                <w:color w:val="000000"/>
                <w:sz w:val="20"/>
                <w:szCs w:val="20"/>
              </w:rPr>
            </w:pPr>
            <w:r w:rsidRPr="008923CB">
              <w:rPr>
                <w:rFonts w:ascii="Calibri" w:eastAsia="Times New Roman" w:hAnsi="Calibri" w:cs="Times New Roman"/>
                <w:b/>
                <w:bCs/>
                <w:color w:val="000000"/>
                <w:sz w:val="20"/>
                <w:szCs w:val="20"/>
              </w:rPr>
              <w:t>Case</w:t>
            </w:r>
          </w:p>
        </w:tc>
        <w:tc>
          <w:tcPr>
            <w:tcW w:w="0" w:type="auto"/>
            <w:tcBorders>
              <w:top w:val="nil"/>
              <w:left w:val="nil"/>
              <w:bottom w:val="single" w:sz="4" w:space="0" w:color="BFBFBF"/>
              <w:right w:val="single" w:sz="4" w:space="0" w:color="BFBFBF"/>
            </w:tcBorders>
            <w:shd w:val="clear" w:color="auto" w:fill="auto"/>
            <w:vAlign w:val="center"/>
            <w:hideMark/>
          </w:tcPr>
          <w:p w:rsidR="00CD7065" w:rsidRPr="008923CB" w:rsidRDefault="00CD7065" w:rsidP="008923CB">
            <w:pPr>
              <w:spacing w:after="0" w:line="240" w:lineRule="auto"/>
              <w:jc w:val="center"/>
              <w:rPr>
                <w:rFonts w:ascii="Calibri" w:eastAsia="Times New Roman" w:hAnsi="Calibri" w:cs="Times New Roman"/>
                <w:b/>
                <w:bCs/>
                <w:color w:val="000000"/>
                <w:sz w:val="20"/>
                <w:szCs w:val="20"/>
              </w:rPr>
            </w:pPr>
            <w:r w:rsidRPr="008923CB">
              <w:rPr>
                <w:rFonts w:ascii="Calibri" w:eastAsia="Times New Roman" w:hAnsi="Calibri" w:cs="Times New Roman"/>
                <w:b/>
                <w:bCs/>
                <w:color w:val="000000"/>
                <w:sz w:val="20"/>
                <w:szCs w:val="20"/>
              </w:rPr>
              <w:t>Determination</w:t>
            </w:r>
          </w:p>
        </w:tc>
        <w:tc>
          <w:tcPr>
            <w:tcW w:w="0" w:type="auto"/>
            <w:tcBorders>
              <w:top w:val="nil"/>
              <w:left w:val="nil"/>
              <w:bottom w:val="single" w:sz="4" w:space="0" w:color="BFBFBF"/>
              <w:right w:val="single" w:sz="4" w:space="0" w:color="BFBFBF"/>
            </w:tcBorders>
            <w:shd w:val="clear" w:color="auto" w:fill="auto"/>
            <w:vAlign w:val="center"/>
            <w:hideMark/>
          </w:tcPr>
          <w:p w:rsidR="00CD7065" w:rsidRPr="008923CB" w:rsidRDefault="00CD7065" w:rsidP="008923CB">
            <w:pPr>
              <w:spacing w:after="0" w:line="240" w:lineRule="auto"/>
              <w:jc w:val="center"/>
              <w:rPr>
                <w:rFonts w:ascii="Calibri" w:eastAsia="Times New Roman" w:hAnsi="Calibri" w:cs="Times New Roman"/>
                <w:b/>
                <w:bCs/>
                <w:color w:val="000000"/>
                <w:sz w:val="20"/>
                <w:szCs w:val="20"/>
              </w:rPr>
            </w:pPr>
            <w:r w:rsidRPr="008923CB">
              <w:rPr>
                <w:rFonts w:ascii="Calibri" w:eastAsia="Times New Roman" w:hAnsi="Calibri" w:cs="Times New Roman"/>
                <w:b/>
                <w:bCs/>
                <w:color w:val="000000"/>
                <w:sz w:val="20"/>
                <w:szCs w:val="20"/>
              </w:rPr>
              <w:t>Response w/in 14 Days</w:t>
            </w:r>
          </w:p>
        </w:tc>
        <w:tc>
          <w:tcPr>
            <w:tcW w:w="0" w:type="auto"/>
            <w:tcBorders>
              <w:top w:val="nil"/>
              <w:left w:val="nil"/>
              <w:bottom w:val="single" w:sz="4" w:space="0" w:color="BFBFBF"/>
              <w:right w:val="single" w:sz="4" w:space="0" w:color="BFBFBF"/>
            </w:tcBorders>
            <w:shd w:val="clear" w:color="auto" w:fill="auto"/>
            <w:vAlign w:val="center"/>
            <w:hideMark/>
          </w:tcPr>
          <w:p w:rsidR="00CD7065" w:rsidRPr="008923CB" w:rsidRDefault="00CD7065" w:rsidP="008923CB">
            <w:pPr>
              <w:spacing w:after="0" w:line="240" w:lineRule="auto"/>
              <w:jc w:val="center"/>
              <w:rPr>
                <w:rFonts w:ascii="Calibri" w:eastAsia="Times New Roman" w:hAnsi="Calibri" w:cs="Times New Roman"/>
                <w:b/>
                <w:bCs/>
                <w:color w:val="000000"/>
                <w:sz w:val="20"/>
                <w:szCs w:val="20"/>
              </w:rPr>
            </w:pPr>
            <w:r w:rsidRPr="008923CB">
              <w:rPr>
                <w:rFonts w:ascii="Calibri" w:eastAsia="Times New Roman" w:hAnsi="Calibri" w:cs="Times New Roman"/>
                <w:b/>
                <w:bCs/>
                <w:color w:val="000000"/>
                <w:sz w:val="20"/>
                <w:szCs w:val="20"/>
              </w:rPr>
              <w:t>Response w/in 6 Months</w:t>
            </w:r>
          </w:p>
        </w:tc>
        <w:tc>
          <w:tcPr>
            <w:tcW w:w="0" w:type="auto"/>
            <w:tcBorders>
              <w:top w:val="nil"/>
              <w:left w:val="nil"/>
              <w:bottom w:val="single" w:sz="4" w:space="0" w:color="BFBFBF"/>
              <w:right w:val="nil"/>
            </w:tcBorders>
          </w:tcPr>
          <w:p w:rsidR="00CD7065" w:rsidRPr="002E03DB" w:rsidRDefault="00703F72" w:rsidP="008923CB">
            <w:pPr>
              <w:spacing w:after="0" w:line="240" w:lineRule="auto"/>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 xml:space="preserve">Result </w:t>
            </w:r>
            <w:r w:rsidR="00E3367C">
              <w:rPr>
                <w:rFonts w:ascii="Calibri" w:eastAsia="Times New Roman" w:hAnsi="Calibri" w:cs="Times New Roman"/>
                <w:b/>
                <w:color w:val="000000"/>
                <w:sz w:val="20"/>
                <w:szCs w:val="20"/>
              </w:rPr>
              <w:t>(Determination)</w:t>
            </w:r>
          </w:p>
        </w:tc>
        <w:tc>
          <w:tcPr>
            <w:tcW w:w="0" w:type="auto"/>
            <w:tcBorders>
              <w:top w:val="nil"/>
              <w:left w:val="nil"/>
              <w:bottom w:val="single" w:sz="4" w:space="0" w:color="BFBFBF"/>
              <w:right w:val="single" w:sz="4" w:space="0" w:color="BFBFBF"/>
            </w:tcBorders>
            <w:shd w:val="clear" w:color="000000" w:fill="BFBFBF"/>
            <w:noWrap/>
            <w:vAlign w:val="center"/>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vAlign w:val="center"/>
            <w:hideMark/>
          </w:tcPr>
          <w:p w:rsidR="00CD7065" w:rsidRPr="008923CB" w:rsidRDefault="00CD7065" w:rsidP="008923CB">
            <w:pPr>
              <w:spacing w:after="0" w:line="240" w:lineRule="auto"/>
              <w:jc w:val="center"/>
              <w:rPr>
                <w:rFonts w:ascii="Calibri" w:eastAsia="Times New Roman" w:hAnsi="Calibri" w:cs="Times New Roman"/>
                <w:b/>
                <w:bCs/>
                <w:color w:val="000000"/>
                <w:sz w:val="20"/>
                <w:szCs w:val="20"/>
              </w:rPr>
            </w:pPr>
            <w:r w:rsidRPr="008923CB">
              <w:rPr>
                <w:rFonts w:ascii="Calibri" w:eastAsia="Times New Roman" w:hAnsi="Calibri" w:cs="Times New Roman"/>
                <w:b/>
                <w:bCs/>
                <w:color w:val="000000"/>
                <w:sz w:val="20"/>
                <w:szCs w:val="20"/>
              </w:rPr>
              <w:t>Case</w:t>
            </w:r>
          </w:p>
        </w:tc>
        <w:tc>
          <w:tcPr>
            <w:tcW w:w="0" w:type="auto"/>
            <w:tcBorders>
              <w:top w:val="nil"/>
              <w:left w:val="nil"/>
              <w:bottom w:val="single" w:sz="4" w:space="0" w:color="BFBFBF"/>
              <w:right w:val="single" w:sz="4" w:space="0" w:color="BFBFBF"/>
            </w:tcBorders>
            <w:shd w:val="clear" w:color="auto" w:fill="auto"/>
            <w:vAlign w:val="center"/>
            <w:hideMark/>
          </w:tcPr>
          <w:p w:rsidR="00CD7065" w:rsidRPr="008923CB" w:rsidRDefault="00CD7065" w:rsidP="008923CB">
            <w:pPr>
              <w:spacing w:after="0" w:line="240" w:lineRule="auto"/>
              <w:jc w:val="center"/>
              <w:rPr>
                <w:rFonts w:ascii="Calibri" w:eastAsia="Times New Roman" w:hAnsi="Calibri" w:cs="Times New Roman"/>
                <w:b/>
                <w:bCs/>
                <w:color w:val="000000"/>
                <w:sz w:val="20"/>
                <w:szCs w:val="20"/>
              </w:rPr>
            </w:pPr>
            <w:r w:rsidRPr="008923CB">
              <w:rPr>
                <w:rFonts w:ascii="Calibri" w:eastAsia="Times New Roman" w:hAnsi="Calibri" w:cs="Times New Roman"/>
                <w:b/>
                <w:bCs/>
                <w:color w:val="000000"/>
                <w:sz w:val="20"/>
                <w:szCs w:val="20"/>
              </w:rPr>
              <w:t>Determination</w:t>
            </w:r>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1548656</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5" w:history="1">
              <w:r w:rsidR="00CD7065" w:rsidRPr="008923CB">
                <w:rPr>
                  <w:rFonts w:ascii="Calibri" w:eastAsia="Times New Roman" w:hAnsi="Calibri" w:cs="Times New Roman"/>
                  <w:color w:val="0000FF"/>
                  <w:sz w:val="20"/>
                  <w:szCs w:val="20"/>
                  <w:u w:val="single"/>
                </w:rPr>
                <w:t>Final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Yes</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No</w:t>
            </w:r>
          </w:p>
        </w:tc>
        <w:tc>
          <w:tcPr>
            <w:tcW w:w="0" w:type="auto"/>
            <w:tcBorders>
              <w:top w:val="nil"/>
              <w:left w:val="nil"/>
              <w:bottom w:val="single" w:sz="4" w:space="0" w:color="BFBFBF"/>
              <w:right w:val="nil"/>
            </w:tcBorders>
          </w:tcPr>
          <w:p w:rsidR="00CD7065" w:rsidRPr="008923CB" w:rsidRDefault="00F427AE" w:rsidP="008923C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Complainant failed to prove no legitimate interests and bad faith: “</w:t>
            </w:r>
            <w:r w:rsidRPr="00F427AE">
              <w:rPr>
                <w:rFonts w:ascii="Calibri" w:eastAsia="Times New Roman" w:hAnsi="Calibri" w:cs="Times New Roman" w:hint="eastAsia"/>
                <w:color w:val="000000"/>
                <w:sz w:val="20"/>
                <w:szCs w:val="20"/>
              </w:rPr>
              <w:t xml:space="preserve">disputed domain name was only registered on March 5, 2014, and </w:t>
            </w:r>
            <w:r>
              <w:rPr>
                <w:rFonts w:ascii="Calibri" w:eastAsia="Times New Roman" w:hAnsi="Calibri" w:cs="Times New Roman"/>
                <w:color w:val="000000"/>
                <w:sz w:val="20"/>
                <w:szCs w:val="20"/>
              </w:rPr>
              <w:t xml:space="preserve">… </w:t>
            </w:r>
            <w:r w:rsidRPr="00F427AE">
              <w:rPr>
                <w:rFonts w:ascii="Calibri" w:eastAsia="Times New Roman" w:hAnsi="Calibri" w:cs="Times New Roman" w:hint="eastAsia"/>
                <w:color w:val="000000"/>
                <w:sz w:val="20"/>
                <w:szCs w:val="20"/>
              </w:rPr>
              <w:t>Complaint in this proceeding was filed just nine days later</w:t>
            </w:r>
            <w:r>
              <w:rPr>
                <w:rFonts w:ascii="Calibri" w:eastAsia="Times New Roman" w:hAnsi="Calibri" w:cs="Times New Roman"/>
                <w:color w:val="000000"/>
                <w:sz w:val="20"/>
                <w:szCs w:val="20"/>
              </w:rPr>
              <w:t xml:space="preserve"> …</w:t>
            </w:r>
            <w:r w:rsidRPr="00F427AE">
              <w:rPr>
                <w:rFonts w:ascii="Calibri" w:eastAsia="Times New Roman" w:hAnsi="Calibri" w:cs="Times New Roman" w:hint="eastAsia"/>
                <w:color w:val="000000"/>
                <w:sz w:val="20"/>
                <w:szCs w:val="20"/>
              </w:rPr>
              <w:t xml:space="preserve"> explanation from Respondent is plausible</w:t>
            </w:r>
            <w:r>
              <w:rPr>
                <w:rFonts w:ascii="Calibri" w:eastAsia="Times New Roman" w:hAnsi="Calibri" w:cs="Times New Roman"/>
                <w:color w:val="000000"/>
                <w:sz w:val="20"/>
                <w:szCs w:val="20"/>
              </w:rPr>
              <w:t>”.</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1545807</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6"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1553139</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7" w:history="1">
              <w:r w:rsidR="00CD7065" w:rsidRPr="008923CB">
                <w:rPr>
                  <w:rFonts w:ascii="Calibri" w:eastAsia="Times New Roman" w:hAnsi="Calibri" w:cs="Times New Roman"/>
                  <w:color w:val="0000FF"/>
                  <w:sz w:val="20"/>
                  <w:szCs w:val="20"/>
                  <w:u w:val="single"/>
                </w:rPr>
                <w:t>Fi</w:t>
              </w:r>
              <w:r w:rsidR="00CD7065" w:rsidRPr="008923CB">
                <w:rPr>
                  <w:rFonts w:ascii="Calibri" w:eastAsia="Times New Roman" w:hAnsi="Calibri" w:cs="Times New Roman"/>
                  <w:color w:val="0000FF"/>
                  <w:sz w:val="20"/>
                  <w:szCs w:val="20"/>
                  <w:u w:val="single"/>
                </w:rPr>
                <w:t>n</w:t>
              </w:r>
              <w:r w:rsidR="00CD7065" w:rsidRPr="008923CB">
                <w:rPr>
                  <w:rFonts w:ascii="Calibri" w:eastAsia="Times New Roman" w:hAnsi="Calibri" w:cs="Times New Roman"/>
                  <w:color w:val="0000FF"/>
                  <w:sz w:val="20"/>
                  <w:szCs w:val="20"/>
                  <w:u w:val="single"/>
                </w:rPr>
                <w:t>al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Yes</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No</w:t>
            </w:r>
          </w:p>
        </w:tc>
        <w:tc>
          <w:tcPr>
            <w:tcW w:w="0" w:type="auto"/>
            <w:tcBorders>
              <w:top w:val="nil"/>
              <w:left w:val="nil"/>
              <w:bottom w:val="single" w:sz="4" w:space="0" w:color="BFBFBF"/>
              <w:right w:val="nil"/>
            </w:tcBorders>
          </w:tcPr>
          <w:p w:rsidR="00CD7065" w:rsidRPr="008923CB" w:rsidRDefault="00F427AE" w:rsidP="008923C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Complainant failed on first element: “</w:t>
            </w:r>
            <w:r w:rsidRPr="00F427AE">
              <w:rPr>
                <w:rFonts w:ascii="Calibri" w:eastAsia="Times New Roman" w:hAnsi="Calibri" w:cs="Times New Roman"/>
                <w:color w:val="000000"/>
                <w:sz w:val="20"/>
                <w:szCs w:val="20"/>
              </w:rPr>
              <w:t xml:space="preserve">no evidence, let alone clear and convincing evidence, of any relationship between Complainant and </w:t>
            </w:r>
            <w:r>
              <w:rPr>
                <w:rFonts w:ascii="Calibri" w:eastAsia="Times New Roman" w:hAnsi="Calibri" w:cs="Times New Roman"/>
                <w:color w:val="000000"/>
                <w:sz w:val="20"/>
                <w:szCs w:val="20"/>
              </w:rPr>
              <w:t xml:space="preserve">[TM holder] </w:t>
            </w:r>
            <w:r w:rsidRPr="00F427AE">
              <w:rPr>
                <w:rFonts w:ascii="Calibri" w:eastAsia="Times New Roman" w:hAnsi="Calibri" w:cs="Times New Roman"/>
                <w:color w:val="000000"/>
                <w:sz w:val="20"/>
                <w:szCs w:val="20"/>
              </w:rPr>
              <w:t>and therefore no evidence before the Examiner that Complainant has any rights in the WOLFRAM trademark</w:t>
            </w:r>
            <w:r>
              <w:rPr>
                <w:rFonts w:ascii="Calibri" w:eastAsia="Times New Roman" w:hAnsi="Calibri" w:cs="Times New Roman"/>
                <w:color w:val="000000"/>
                <w:sz w:val="20"/>
                <w:szCs w:val="20"/>
              </w:rPr>
              <w:t>”; unnecessary therefore to proceed to consider the other two elements.</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1547394</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8"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F427AE" w:rsidRDefault="00CD7065" w:rsidP="008923CB">
            <w:pPr>
              <w:spacing w:after="0" w:line="240" w:lineRule="auto"/>
              <w:jc w:val="right"/>
              <w:rPr>
                <w:rFonts w:ascii="Calibri" w:eastAsia="Times New Roman" w:hAnsi="Calibri" w:cs="Times New Roman"/>
                <w:strike/>
                <w:color w:val="333333"/>
                <w:sz w:val="20"/>
                <w:szCs w:val="20"/>
              </w:rPr>
            </w:pPr>
            <w:r w:rsidRPr="00F427AE">
              <w:rPr>
                <w:rFonts w:ascii="Calibri" w:eastAsia="Times New Roman" w:hAnsi="Calibri" w:cs="Times New Roman"/>
                <w:strike/>
                <w:color w:val="333333"/>
                <w:sz w:val="20"/>
                <w:szCs w:val="20"/>
              </w:rPr>
              <w:t>1554808</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F427AE" w:rsidRDefault="00BB5421" w:rsidP="008923CB">
            <w:pPr>
              <w:spacing w:after="0" w:line="240" w:lineRule="auto"/>
              <w:rPr>
                <w:rFonts w:ascii="Calibri" w:eastAsia="Times New Roman" w:hAnsi="Calibri" w:cs="Times New Roman"/>
                <w:strike/>
                <w:color w:val="0000FF"/>
                <w:sz w:val="20"/>
                <w:szCs w:val="20"/>
                <w:u w:val="single"/>
              </w:rPr>
            </w:pPr>
            <w:hyperlink r:id="rId9" w:history="1">
              <w:r w:rsidR="00CD7065" w:rsidRPr="00F427AE">
                <w:rPr>
                  <w:rFonts w:ascii="Calibri" w:eastAsia="Times New Roman" w:hAnsi="Calibri" w:cs="Times New Roman"/>
                  <w:strike/>
                  <w:color w:val="0000FF"/>
                  <w:sz w:val="20"/>
                  <w:szCs w:val="20"/>
                  <w:u w:val="single"/>
                </w:rPr>
                <w:t>Fin</w:t>
              </w:r>
              <w:r w:rsidR="00CD7065" w:rsidRPr="00F427AE">
                <w:rPr>
                  <w:rFonts w:ascii="Calibri" w:eastAsia="Times New Roman" w:hAnsi="Calibri" w:cs="Times New Roman"/>
                  <w:strike/>
                  <w:color w:val="0000FF"/>
                  <w:sz w:val="20"/>
                  <w:szCs w:val="20"/>
                  <w:u w:val="single"/>
                </w:rPr>
                <w:t>a</w:t>
              </w:r>
              <w:r w:rsidR="00CD7065" w:rsidRPr="00F427AE">
                <w:rPr>
                  <w:rFonts w:ascii="Calibri" w:eastAsia="Times New Roman" w:hAnsi="Calibri" w:cs="Times New Roman"/>
                  <w:strike/>
                  <w:color w:val="0000FF"/>
                  <w:sz w:val="20"/>
                  <w:szCs w:val="20"/>
                  <w:u w:val="single"/>
                </w:rPr>
                <w:t>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F427AE" w:rsidRDefault="00CD7065" w:rsidP="008923CB">
            <w:pPr>
              <w:spacing w:after="0" w:line="240" w:lineRule="auto"/>
              <w:jc w:val="center"/>
              <w:rPr>
                <w:rFonts w:ascii="Calibri" w:eastAsia="Times New Roman" w:hAnsi="Calibri" w:cs="Times New Roman"/>
                <w:strike/>
                <w:color w:val="333333"/>
              </w:rPr>
            </w:pPr>
            <w:r w:rsidRPr="00F427AE">
              <w:rPr>
                <w:rFonts w:ascii="Calibri" w:eastAsia="Times New Roman" w:hAnsi="Calibri" w:cs="Times New Roman"/>
                <w:strike/>
                <w:color w:val="333333"/>
              </w:rPr>
              <w:t>Yes</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F427AE" w:rsidRDefault="00CD7065" w:rsidP="008923CB">
            <w:pPr>
              <w:spacing w:after="0" w:line="240" w:lineRule="auto"/>
              <w:jc w:val="center"/>
              <w:rPr>
                <w:rFonts w:ascii="Calibri" w:eastAsia="Times New Roman" w:hAnsi="Calibri" w:cs="Times New Roman"/>
                <w:strike/>
                <w:color w:val="333333"/>
              </w:rPr>
            </w:pPr>
            <w:r w:rsidRPr="00F427AE">
              <w:rPr>
                <w:rFonts w:ascii="Calibri" w:eastAsia="Times New Roman" w:hAnsi="Calibri" w:cs="Times New Roman"/>
                <w:strike/>
                <w:color w:val="333333"/>
              </w:rPr>
              <w:t>No</w:t>
            </w:r>
          </w:p>
        </w:tc>
        <w:tc>
          <w:tcPr>
            <w:tcW w:w="0" w:type="auto"/>
            <w:tcBorders>
              <w:top w:val="nil"/>
              <w:left w:val="nil"/>
              <w:bottom w:val="single" w:sz="4" w:space="0" w:color="BFBFBF"/>
              <w:right w:val="nil"/>
            </w:tcBorders>
          </w:tcPr>
          <w:p w:rsidR="00CD7065" w:rsidRPr="008923CB" w:rsidRDefault="00F427AE" w:rsidP="008923C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This case should be removed from this table as the Claim was initially UPHELD (not denied); the Respondent appears to have prevailed on APPEAL.</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1547419</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10"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lastRenderedPageBreak/>
              <w:t>1558494</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11" w:history="1">
              <w:r w:rsidR="00CD7065" w:rsidRPr="008923CB">
                <w:rPr>
                  <w:rFonts w:ascii="Calibri" w:eastAsia="Times New Roman" w:hAnsi="Calibri" w:cs="Times New Roman"/>
                  <w:color w:val="0000FF"/>
                  <w:sz w:val="20"/>
                  <w:szCs w:val="20"/>
                  <w:u w:val="single"/>
                </w:rPr>
                <w:t>Fin</w:t>
              </w:r>
              <w:r w:rsidR="00CD7065" w:rsidRPr="008923CB">
                <w:rPr>
                  <w:rFonts w:ascii="Calibri" w:eastAsia="Times New Roman" w:hAnsi="Calibri" w:cs="Times New Roman"/>
                  <w:color w:val="0000FF"/>
                  <w:sz w:val="20"/>
                  <w:szCs w:val="20"/>
                  <w:u w:val="single"/>
                </w:rPr>
                <w:t>a</w:t>
              </w:r>
              <w:r w:rsidR="00CD7065" w:rsidRPr="008923CB">
                <w:rPr>
                  <w:rFonts w:ascii="Calibri" w:eastAsia="Times New Roman" w:hAnsi="Calibri" w:cs="Times New Roman"/>
                  <w:color w:val="0000FF"/>
                  <w:sz w:val="20"/>
                  <w:szCs w:val="20"/>
                  <w:u w:val="single"/>
                </w:rPr>
                <w:t>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Yes</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No</w:t>
            </w:r>
          </w:p>
        </w:tc>
        <w:tc>
          <w:tcPr>
            <w:tcW w:w="0" w:type="auto"/>
            <w:tcBorders>
              <w:top w:val="nil"/>
              <w:left w:val="nil"/>
              <w:bottom w:val="single" w:sz="4" w:space="0" w:color="BFBFBF"/>
              <w:right w:val="nil"/>
            </w:tcBorders>
          </w:tcPr>
          <w:p w:rsidR="00CD7065" w:rsidRPr="008923CB" w:rsidRDefault="00633FEE" w:rsidP="008923C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Complainant failed on 2</w:t>
            </w:r>
            <w:r w:rsidRPr="00633FEE">
              <w:rPr>
                <w:rFonts w:ascii="Calibri" w:eastAsia="Times New Roman" w:hAnsi="Calibri" w:cs="Times New Roman"/>
                <w:color w:val="000000"/>
                <w:sz w:val="20"/>
                <w:szCs w:val="20"/>
                <w:vertAlign w:val="superscript"/>
              </w:rPr>
              <w:t>nd</w:t>
            </w:r>
            <w:r>
              <w:rPr>
                <w:rFonts w:ascii="Calibri" w:eastAsia="Times New Roman" w:hAnsi="Calibri" w:cs="Times New Roman"/>
                <w:color w:val="000000"/>
                <w:sz w:val="20"/>
                <w:szCs w:val="20"/>
              </w:rPr>
              <w:t xml:space="preserve"> &amp; 3</w:t>
            </w:r>
            <w:r w:rsidRPr="00633FEE">
              <w:rPr>
                <w:rFonts w:ascii="Calibri" w:eastAsia="Times New Roman" w:hAnsi="Calibri" w:cs="Times New Roman"/>
                <w:color w:val="000000"/>
                <w:sz w:val="20"/>
                <w:szCs w:val="20"/>
                <w:vertAlign w:val="superscript"/>
              </w:rPr>
              <w:t>rd</w:t>
            </w:r>
            <w:r>
              <w:rPr>
                <w:rFonts w:ascii="Calibri" w:eastAsia="Times New Roman" w:hAnsi="Calibri" w:cs="Times New Roman"/>
                <w:color w:val="000000"/>
                <w:sz w:val="20"/>
                <w:szCs w:val="20"/>
              </w:rPr>
              <w:t xml:space="preserve"> elements: “</w:t>
            </w:r>
            <w:r w:rsidRPr="00633FEE">
              <w:rPr>
                <w:rFonts w:ascii="Calibri" w:eastAsia="Times New Roman" w:hAnsi="Calibri" w:cs="Times New Roman"/>
                <w:color w:val="000000"/>
                <w:sz w:val="20"/>
                <w:szCs w:val="20"/>
              </w:rPr>
              <w:t>generic nature of the word Finn and the content of the website to which the domain name resolves militate against any finding that Respondent intended to take advantage of the trademark significance of that name</w:t>
            </w:r>
            <w:r>
              <w:rPr>
                <w:rFonts w:ascii="Calibri" w:eastAsia="Times New Roman" w:hAnsi="Calibri" w:cs="Times New Roman"/>
                <w:color w:val="000000"/>
                <w:sz w:val="20"/>
                <w:szCs w:val="20"/>
              </w:rPr>
              <w:t>”.</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1571371</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12"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1562562</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13" w:history="1">
              <w:r w:rsidR="00CD7065" w:rsidRPr="008923CB">
                <w:rPr>
                  <w:rFonts w:ascii="Calibri" w:eastAsia="Times New Roman" w:hAnsi="Calibri" w:cs="Times New Roman"/>
                  <w:color w:val="0000FF"/>
                  <w:sz w:val="20"/>
                  <w:szCs w:val="20"/>
                  <w:u w:val="single"/>
                </w:rPr>
                <w:t>Fina</w:t>
              </w:r>
              <w:r w:rsidR="00CD7065" w:rsidRPr="008923CB">
                <w:rPr>
                  <w:rFonts w:ascii="Calibri" w:eastAsia="Times New Roman" w:hAnsi="Calibri" w:cs="Times New Roman"/>
                  <w:color w:val="0000FF"/>
                  <w:sz w:val="20"/>
                  <w:szCs w:val="20"/>
                  <w:u w:val="single"/>
                </w:rPr>
                <w:t>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Yes</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No</w:t>
            </w:r>
          </w:p>
        </w:tc>
        <w:tc>
          <w:tcPr>
            <w:tcW w:w="0" w:type="auto"/>
            <w:tcBorders>
              <w:top w:val="nil"/>
              <w:left w:val="nil"/>
              <w:bottom w:val="single" w:sz="4" w:space="0" w:color="BFBFBF"/>
              <w:right w:val="nil"/>
            </w:tcBorders>
          </w:tcPr>
          <w:p w:rsidR="00CD7065" w:rsidRPr="008923CB" w:rsidRDefault="00633FEE" w:rsidP="008923C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Complainant failed on all 3 elements: “</w:t>
            </w:r>
            <w:r w:rsidRPr="00633FEE">
              <w:rPr>
                <w:rFonts w:ascii="Calibri" w:eastAsia="Times New Roman" w:hAnsi="Calibri" w:cs="Times New Roman"/>
                <w:color w:val="000000"/>
                <w:sz w:val="20"/>
                <w:szCs w:val="20"/>
              </w:rPr>
              <w:t>Complainant possesses no relevant trade mark rights</w:t>
            </w:r>
            <w:r>
              <w:rPr>
                <w:rFonts w:ascii="Calibri" w:eastAsia="Times New Roman" w:hAnsi="Calibri" w:cs="Times New Roman"/>
                <w:color w:val="000000"/>
                <w:sz w:val="20"/>
                <w:szCs w:val="20"/>
              </w:rPr>
              <w:t>”.</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1579170</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14"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1563944</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15" w:history="1">
              <w:r w:rsidR="00CD7065" w:rsidRPr="008923CB">
                <w:rPr>
                  <w:rFonts w:ascii="Calibri" w:eastAsia="Times New Roman" w:hAnsi="Calibri" w:cs="Times New Roman"/>
                  <w:color w:val="0000FF"/>
                  <w:sz w:val="20"/>
                  <w:szCs w:val="20"/>
                  <w:u w:val="single"/>
                </w:rPr>
                <w:t>Fin</w:t>
              </w:r>
              <w:r w:rsidR="00CD7065" w:rsidRPr="008923CB">
                <w:rPr>
                  <w:rFonts w:ascii="Calibri" w:eastAsia="Times New Roman" w:hAnsi="Calibri" w:cs="Times New Roman"/>
                  <w:color w:val="0000FF"/>
                  <w:sz w:val="20"/>
                  <w:szCs w:val="20"/>
                  <w:u w:val="single"/>
                </w:rPr>
                <w:t>a</w:t>
              </w:r>
              <w:r w:rsidR="00CD7065" w:rsidRPr="008923CB">
                <w:rPr>
                  <w:rFonts w:ascii="Calibri" w:eastAsia="Times New Roman" w:hAnsi="Calibri" w:cs="Times New Roman"/>
                  <w:color w:val="0000FF"/>
                  <w:sz w:val="20"/>
                  <w:szCs w:val="20"/>
                  <w:u w:val="single"/>
                </w:rPr>
                <w:t>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Yes</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No</w:t>
            </w:r>
          </w:p>
        </w:tc>
        <w:tc>
          <w:tcPr>
            <w:tcW w:w="0" w:type="auto"/>
            <w:tcBorders>
              <w:top w:val="nil"/>
              <w:left w:val="nil"/>
              <w:bottom w:val="single" w:sz="4" w:space="0" w:color="BFBFBF"/>
              <w:right w:val="nil"/>
            </w:tcBorders>
          </w:tcPr>
          <w:p w:rsidR="00CD7065" w:rsidRPr="008923CB" w:rsidRDefault="00633FEE" w:rsidP="008923C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Complainant failed on 2</w:t>
            </w:r>
            <w:r w:rsidRPr="00633FEE">
              <w:rPr>
                <w:rFonts w:ascii="Calibri" w:eastAsia="Times New Roman" w:hAnsi="Calibri" w:cs="Times New Roman"/>
                <w:color w:val="000000"/>
                <w:sz w:val="20"/>
                <w:szCs w:val="20"/>
                <w:vertAlign w:val="superscript"/>
              </w:rPr>
              <w:t>nd</w:t>
            </w:r>
            <w:r>
              <w:rPr>
                <w:rFonts w:ascii="Calibri" w:eastAsia="Times New Roman" w:hAnsi="Calibri" w:cs="Times New Roman"/>
                <w:color w:val="000000"/>
                <w:sz w:val="20"/>
                <w:szCs w:val="20"/>
              </w:rPr>
              <w:t xml:space="preserve"> &amp; 3</w:t>
            </w:r>
            <w:r w:rsidRPr="00633FEE">
              <w:rPr>
                <w:rFonts w:ascii="Calibri" w:eastAsia="Times New Roman" w:hAnsi="Calibri" w:cs="Times New Roman"/>
                <w:color w:val="000000"/>
                <w:sz w:val="20"/>
                <w:szCs w:val="20"/>
                <w:vertAlign w:val="superscript"/>
              </w:rPr>
              <w:t>rd</w:t>
            </w:r>
            <w:r>
              <w:rPr>
                <w:rFonts w:ascii="Calibri" w:eastAsia="Times New Roman" w:hAnsi="Calibri" w:cs="Times New Roman"/>
                <w:color w:val="000000"/>
                <w:sz w:val="20"/>
                <w:szCs w:val="20"/>
              </w:rPr>
              <w:t xml:space="preserve"> elements: “</w:t>
            </w:r>
            <w:r w:rsidRPr="00633FEE">
              <w:rPr>
                <w:rFonts w:ascii="Calibri" w:eastAsia="Times New Roman" w:hAnsi="Calibri" w:cs="Times New Roman" w:hint="eastAsia"/>
                <w:color w:val="000000"/>
                <w:sz w:val="20"/>
                <w:szCs w:val="20"/>
              </w:rPr>
              <w:t xml:space="preserve">no evidence in the record to suggest that Respondent is attempting to create or exploit a connection between its </w:t>
            </w:r>
            <w:r>
              <w:rPr>
                <w:rFonts w:ascii="Calibri" w:eastAsia="Times New Roman" w:hAnsi="Calibri" w:cs="Times New Roman" w:hint="eastAsia"/>
                <w:color w:val="000000"/>
                <w:sz w:val="20"/>
                <w:szCs w:val="20"/>
              </w:rPr>
              <w:t>use of the domain names and Com</w:t>
            </w:r>
            <w:r w:rsidRPr="00633FEE">
              <w:rPr>
                <w:rFonts w:ascii="Calibri" w:eastAsia="Times New Roman" w:hAnsi="Calibri" w:cs="Times New Roman" w:hint="eastAsia"/>
                <w:color w:val="000000"/>
                <w:sz w:val="20"/>
                <w:szCs w:val="20"/>
              </w:rPr>
              <w:t xml:space="preserve">plainant’s </w:t>
            </w:r>
            <w:r>
              <w:rPr>
                <w:rFonts w:ascii="Calibri" w:eastAsia="Times New Roman" w:hAnsi="Calibri" w:cs="Times New Roman"/>
                <w:color w:val="000000"/>
                <w:sz w:val="20"/>
                <w:szCs w:val="20"/>
              </w:rPr>
              <w:t xml:space="preserve">[business] … </w:t>
            </w:r>
            <w:r w:rsidRPr="00633FEE">
              <w:rPr>
                <w:rFonts w:ascii="Calibri" w:eastAsia="Times New Roman" w:hAnsi="Calibri" w:cs="Times New Roman" w:hint="eastAsia"/>
                <w:color w:val="000000"/>
                <w:sz w:val="20"/>
                <w:szCs w:val="20"/>
              </w:rPr>
              <w:t>Moreover, Respondent has presented a colorable rationale for a legitimate commercial use of the domain name</w:t>
            </w:r>
            <w:r>
              <w:rPr>
                <w:rFonts w:ascii="Calibri" w:eastAsia="Times New Roman" w:hAnsi="Calibri" w:cs="Times New Roman"/>
                <w:color w:val="000000"/>
                <w:sz w:val="20"/>
                <w:szCs w:val="20"/>
              </w:rPr>
              <w:t>s”.</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1593539</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16"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1570171</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17" w:history="1">
              <w:r w:rsidR="00CD7065" w:rsidRPr="008923CB">
                <w:rPr>
                  <w:rFonts w:ascii="Calibri" w:eastAsia="Times New Roman" w:hAnsi="Calibri" w:cs="Times New Roman"/>
                  <w:color w:val="0000FF"/>
                  <w:sz w:val="20"/>
                  <w:szCs w:val="20"/>
                  <w:u w:val="single"/>
                </w:rPr>
                <w:t>Fin</w:t>
              </w:r>
              <w:r w:rsidR="00CD7065" w:rsidRPr="008923CB">
                <w:rPr>
                  <w:rFonts w:ascii="Calibri" w:eastAsia="Times New Roman" w:hAnsi="Calibri" w:cs="Times New Roman"/>
                  <w:color w:val="0000FF"/>
                  <w:sz w:val="20"/>
                  <w:szCs w:val="20"/>
                  <w:u w:val="single"/>
                </w:rPr>
                <w:t>a</w:t>
              </w:r>
              <w:r w:rsidR="00CD7065" w:rsidRPr="008923CB">
                <w:rPr>
                  <w:rFonts w:ascii="Calibri" w:eastAsia="Times New Roman" w:hAnsi="Calibri" w:cs="Times New Roman"/>
                  <w:color w:val="0000FF"/>
                  <w:sz w:val="20"/>
                  <w:szCs w:val="20"/>
                  <w:u w:val="single"/>
                </w:rPr>
                <w:t>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Yes</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No</w:t>
            </w:r>
          </w:p>
        </w:tc>
        <w:tc>
          <w:tcPr>
            <w:tcW w:w="0" w:type="auto"/>
            <w:tcBorders>
              <w:top w:val="nil"/>
              <w:left w:val="nil"/>
              <w:bottom w:val="single" w:sz="4" w:space="0" w:color="BFBFBF"/>
              <w:right w:val="nil"/>
            </w:tcBorders>
          </w:tcPr>
          <w:p w:rsidR="00CD7065" w:rsidRPr="008923CB" w:rsidRDefault="00633FEE" w:rsidP="008923C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Complainant failed on 2</w:t>
            </w:r>
            <w:r w:rsidRPr="00633FEE">
              <w:rPr>
                <w:rFonts w:ascii="Calibri" w:eastAsia="Times New Roman" w:hAnsi="Calibri" w:cs="Times New Roman"/>
                <w:color w:val="000000"/>
                <w:sz w:val="20"/>
                <w:szCs w:val="20"/>
                <w:vertAlign w:val="superscript"/>
              </w:rPr>
              <w:t>nd</w:t>
            </w:r>
            <w:r>
              <w:rPr>
                <w:rFonts w:ascii="Calibri" w:eastAsia="Times New Roman" w:hAnsi="Calibri" w:cs="Times New Roman"/>
                <w:color w:val="000000"/>
                <w:sz w:val="20"/>
                <w:szCs w:val="20"/>
              </w:rPr>
              <w:t xml:space="preserve"> &amp; 3</w:t>
            </w:r>
            <w:r w:rsidRPr="00633FEE">
              <w:rPr>
                <w:rFonts w:ascii="Calibri" w:eastAsia="Times New Roman" w:hAnsi="Calibri" w:cs="Times New Roman"/>
                <w:color w:val="000000"/>
                <w:sz w:val="20"/>
                <w:szCs w:val="20"/>
                <w:vertAlign w:val="superscript"/>
              </w:rPr>
              <w:t>rd</w:t>
            </w:r>
            <w:r>
              <w:rPr>
                <w:rFonts w:ascii="Calibri" w:eastAsia="Times New Roman" w:hAnsi="Calibri" w:cs="Times New Roman"/>
                <w:color w:val="000000"/>
                <w:sz w:val="20"/>
                <w:szCs w:val="20"/>
              </w:rPr>
              <w:t xml:space="preserve"> elements: “</w:t>
            </w:r>
            <w:r w:rsidRPr="00633FEE">
              <w:rPr>
                <w:rFonts w:ascii="Calibri" w:eastAsia="Times New Roman" w:hAnsi="Calibri" w:cs="Times New Roman" w:hint="eastAsia"/>
                <w:color w:val="000000"/>
                <w:sz w:val="20"/>
                <w:szCs w:val="20"/>
              </w:rPr>
              <w:t>Complainant has provided no evidence of such, and without clear and convincing evidence, there is not a presumption of such</w:t>
            </w:r>
            <w:r>
              <w:rPr>
                <w:rFonts w:ascii="Calibri" w:eastAsia="Times New Roman" w:hAnsi="Calibri" w:cs="Times New Roman"/>
                <w:color w:val="000000"/>
                <w:sz w:val="20"/>
                <w:szCs w:val="20"/>
              </w:rPr>
              <w:t>”.</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1609616</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18"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1570539</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19" w:history="1">
              <w:r w:rsidR="00CD7065" w:rsidRPr="008923CB">
                <w:rPr>
                  <w:rFonts w:ascii="Calibri" w:eastAsia="Times New Roman" w:hAnsi="Calibri" w:cs="Times New Roman"/>
                  <w:color w:val="0000FF"/>
                  <w:sz w:val="20"/>
                  <w:szCs w:val="20"/>
                  <w:u w:val="single"/>
                </w:rPr>
                <w:t>Fin</w:t>
              </w:r>
              <w:r w:rsidR="00CD7065" w:rsidRPr="008923CB">
                <w:rPr>
                  <w:rFonts w:ascii="Calibri" w:eastAsia="Times New Roman" w:hAnsi="Calibri" w:cs="Times New Roman"/>
                  <w:color w:val="0000FF"/>
                  <w:sz w:val="20"/>
                  <w:szCs w:val="20"/>
                  <w:u w:val="single"/>
                </w:rPr>
                <w:t>a</w:t>
              </w:r>
              <w:r w:rsidR="00CD7065" w:rsidRPr="008923CB">
                <w:rPr>
                  <w:rFonts w:ascii="Calibri" w:eastAsia="Times New Roman" w:hAnsi="Calibri" w:cs="Times New Roman"/>
                  <w:color w:val="0000FF"/>
                  <w:sz w:val="20"/>
                  <w:szCs w:val="20"/>
                  <w:u w:val="single"/>
                </w:rPr>
                <w:t>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Yes</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No</w:t>
            </w:r>
          </w:p>
        </w:tc>
        <w:tc>
          <w:tcPr>
            <w:tcW w:w="0" w:type="auto"/>
            <w:tcBorders>
              <w:top w:val="nil"/>
              <w:left w:val="nil"/>
              <w:bottom w:val="single" w:sz="4" w:space="0" w:color="BFBFBF"/>
              <w:right w:val="nil"/>
            </w:tcBorders>
          </w:tcPr>
          <w:p w:rsidR="00CD7065" w:rsidRPr="008923CB" w:rsidRDefault="00633FEE" w:rsidP="008923C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Complainant failed on 2</w:t>
            </w:r>
            <w:r w:rsidRPr="00633FEE">
              <w:rPr>
                <w:rFonts w:ascii="Calibri" w:eastAsia="Times New Roman" w:hAnsi="Calibri" w:cs="Times New Roman"/>
                <w:color w:val="000000"/>
                <w:sz w:val="20"/>
                <w:szCs w:val="20"/>
                <w:vertAlign w:val="superscript"/>
              </w:rPr>
              <w:t>nd</w:t>
            </w:r>
            <w:r>
              <w:rPr>
                <w:rFonts w:ascii="Calibri" w:eastAsia="Times New Roman" w:hAnsi="Calibri" w:cs="Times New Roman"/>
                <w:color w:val="000000"/>
                <w:sz w:val="20"/>
                <w:szCs w:val="20"/>
              </w:rPr>
              <w:t xml:space="preserve"> &amp; 3</w:t>
            </w:r>
            <w:r w:rsidRPr="00633FEE">
              <w:rPr>
                <w:rFonts w:ascii="Calibri" w:eastAsia="Times New Roman" w:hAnsi="Calibri" w:cs="Times New Roman"/>
                <w:color w:val="000000"/>
                <w:sz w:val="20"/>
                <w:szCs w:val="20"/>
                <w:vertAlign w:val="superscript"/>
              </w:rPr>
              <w:t>rd</w:t>
            </w:r>
            <w:r>
              <w:rPr>
                <w:rFonts w:ascii="Calibri" w:eastAsia="Times New Roman" w:hAnsi="Calibri" w:cs="Times New Roman"/>
                <w:color w:val="000000"/>
                <w:sz w:val="20"/>
                <w:szCs w:val="20"/>
              </w:rPr>
              <w:t xml:space="preserve"> elements: “</w:t>
            </w:r>
            <w:r w:rsidRPr="00633FEE">
              <w:rPr>
                <w:rFonts w:ascii="Calibri" w:eastAsia="Times New Roman" w:hAnsi="Calibri" w:cs="Times New Roman"/>
                <w:color w:val="000000"/>
                <w:sz w:val="20"/>
                <w:szCs w:val="20"/>
              </w:rPr>
              <w:t>mark at issue is a dictionary word with several established meanings unrelated to Complainant’s services</w:t>
            </w:r>
            <w:r>
              <w:rPr>
                <w:rFonts w:ascii="Calibri" w:eastAsia="Times New Roman" w:hAnsi="Calibri" w:cs="Times New Roman"/>
                <w:color w:val="000000"/>
                <w:sz w:val="20"/>
                <w:szCs w:val="20"/>
              </w:rPr>
              <w:t xml:space="preserve"> … </w:t>
            </w:r>
            <w:r w:rsidRPr="00633FEE">
              <w:rPr>
                <w:rFonts w:ascii="Calibri" w:eastAsia="Times New Roman" w:hAnsi="Calibri" w:cs="Times New Roman"/>
                <w:color w:val="000000"/>
                <w:sz w:val="20"/>
                <w:szCs w:val="20"/>
              </w:rPr>
              <w:t>On balance, the facts presented do not convince this Examiner, by clear and convincing evidence, that the Registrant has no legitimate right or interest to the domain name or that the domain was registered and is being used in bad faith</w:t>
            </w:r>
            <w:r>
              <w:rPr>
                <w:rFonts w:ascii="Calibri" w:eastAsia="Times New Roman" w:hAnsi="Calibri" w:cs="Times New Roman"/>
                <w:color w:val="000000"/>
                <w:sz w:val="20"/>
                <w:szCs w:val="20"/>
              </w:rPr>
              <w:t xml:space="preserve">”. </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1611647</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20"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1570598</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21" w:history="1">
              <w:r w:rsidR="00CD7065" w:rsidRPr="008923CB">
                <w:rPr>
                  <w:rFonts w:ascii="Calibri" w:eastAsia="Times New Roman" w:hAnsi="Calibri" w:cs="Times New Roman"/>
                  <w:color w:val="0000FF"/>
                  <w:sz w:val="20"/>
                  <w:szCs w:val="20"/>
                  <w:u w:val="single"/>
                </w:rPr>
                <w:t>Final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No</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Yes</w:t>
            </w:r>
          </w:p>
        </w:tc>
        <w:tc>
          <w:tcPr>
            <w:tcW w:w="0" w:type="auto"/>
            <w:tcBorders>
              <w:top w:val="nil"/>
              <w:left w:val="nil"/>
              <w:bottom w:val="single" w:sz="4" w:space="0" w:color="BFBFBF"/>
              <w:right w:val="nil"/>
            </w:tcBorders>
          </w:tcPr>
          <w:p w:rsidR="00CD7065" w:rsidRPr="008923CB" w:rsidRDefault="002E03DB" w:rsidP="008923C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Complainant failed to prove no legitimate interests and bad faith; </w:t>
            </w:r>
            <w:r w:rsidRPr="002E03DB">
              <w:rPr>
                <w:rFonts w:ascii="Calibri" w:eastAsia="Times New Roman" w:hAnsi="Calibri" w:cs="Times New Roman" w:hint="eastAsia"/>
                <w:color w:val="000000"/>
                <w:sz w:val="20"/>
                <w:szCs w:val="20"/>
              </w:rPr>
              <w:t xml:space="preserve">commonly </w:t>
            </w:r>
            <w:r>
              <w:rPr>
                <w:rFonts w:ascii="Calibri" w:eastAsia="Times New Roman" w:hAnsi="Calibri" w:cs="Times New Roman" w:hint="eastAsia"/>
                <w:color w:val="000000"/>
                <w:sz w:val="20"/>
                <w:szCs w:val="20"/>
              </w:rPr>
              <w:t>used, generic term “principal” has multiple</w:t>
            </w:r>
            <w:r>
              <w:rPr>
                <w:rFonts w:ascii="Calibri" w:eastAsia="Times New Roman" w:hAnsi="Calibri" w:cs="Times New Roman"/>
                <w:color w:val="000000"/>
                <w:sz w:val="20"/>
                <w:szCs w:val="20"/>
              </w:rPr>
              <w:t xml:space="preserve"> meanings; parking per se not bad faith (disputed domains: </w:t>
            </w:r>
            <w:r w:rsidRPr="002E03DB">
              <w:rPr>
                <w:rFonts w:ascii="Calibri" w:eastAsia="Times New Roman" w:hAnsi="Calibri" w:cs="Times New Roman" w:hint="eastAsia"/>
                <w:color w:val="000000"/>
                <w:sz w:val="20"/>
                <w:szCs w:val="20"/>
              </w:rPr>
              <w:t>&lt;</w:t>
            </w:r>
            <w:proofErr w:type="spellStart"/>
            <w:proofErr w:type="gramStart"/>
            <w:r w:rsidRPr="002E03DB">
              <w:rPr>
                <w:rFonts w:ascii="Calibri" w:eastAsia="Times New Roman" w:hAnsi="Calibri" w:cs="Times New Roman" w:hint="eastAsia"/>
                <w:color w:val="000000"/>
                <w:sz w:val="20"/>
                <w:szCs w:val="20"/>
              </w:rPr>
              <w:t>principal.center</w:t>
            </w:r>
            <w:proofErr w:type="spellEnd"/>
            <w:proofErr w:type="gramEnd"/>
            <w:r w:rsidRPr="002E03DB">
              <w:rPr>
                <w:rFonts w:ascii="Calibri" w:eastAsia="Times New Roman" w:hAnsi="Calibri" w:cs="Times New Roman" w:hint="eastAsia"/>
                <w:color w:val="000000"/>
                <w:sz w:val="20"/>
                <w:szCs w:val="20"/>
              </w:rPr>
              <w:t>&gt; and &lt;</w:t>
            </w:r>
            <w:proofErr w:type="spellStart"/>
            <w:r w:rsidRPr="002E03DB">
              <w:rPr>
                <w:rFonts w:ascii="Calibri" w:eastAsia="Times New Roman" w:hAnsi="Calibri" w:cs="Times New Roman" w:hint="eastAsia"/>
                <w:color w:val="000000"/>
                <w:sz w:val="20"/>
                <w:szCs w:val="20"/>
              </w:rPr>
              <w:t>principal.services</w:t>
            </w:r>
            <w:proofErr w:type="spellEnd"/>
            <w:r w:rsidRPr="002E03DB">
              <w:rPr>
                <w:rFonts w:ascii="Calibri" w:eastAsia="Times New Roman" w:hAnsi="Calibri" w:cs="Times New Roman" w:hint="eastAsia"/>
                <w:color w:val="000000"/>
                <w:sz w:val="20"/>
                <w:szCs w:val="20"/>
              </w:rPr>
              <w:t>&gt;</w:t>
            </w:r>
            <w:r>
              <w:rPr>
                <w:rFonts w:ascii="Calibri" w:eastAsia="Times New Roman" w:hAnsi="Calibri" w:cs="Times New Roman"/>
                <w:color w:val="000000"/>
                <w:sz w:val="20"/>
                <w:szCs w:val="20"/>
              </w:rPr>
              <w:t>)</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1644112</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22"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1575592</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23" w:history="1">
              <w:r w:rsidR="00CD7065" w:rsidRPr="008923CB">
                <w:rPr>
                  <w:rFonts w:ascii="Calibri" w:eastAsia="Times New Roman" w:hAnsi="Calibri" w:cs="Times New Roman"/>
                  <w:color w:val="0000FF"/>
                  <w:sz w:val="20"/>
                  <w:szCs w:val="20"/>
                  <w:u w:val="single"/>
                </w:rPr>
                <w:t>Final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Yes</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No</w:t>
            </w:r>
          </w:p>
        </w:tc>
        <w:tc>
          <w:tcPr>
            <w:tcW w:w="0" w:type="auto"/>
            <w:tcBorders>
              <w:top w:val="nil"/>
              <w:left w:val="nil"/>
              <w:bottom w:val="single" w:sz="4" w:space="0" w:color="BFBFBF"/>
              <w:right w:val="nil"/>
            </w:tcBorders>
          </w:tcPr>
          <w:p w:rsidR="00CD7065" w:rsidRPr="008923CB" w:rsidRDefault="00833F1E" w:rsidP="008923C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Complainant failed on 2</w:t>
            </w:r>
            <w:r w:rsidRPr="00833F1E">
              <w:rPr>
                <w:rFonts w:ascii="Calibri" w:eastAsia="Times New Roman" w:hAnsi="Calibri" w:cs="Times New Roman"/>
                <w:color w:val="000000"/>
                <w:sz w:val="20"/>
                <w:szCs w:val="20"/>
                <w:vertAlign w:val="superscript"/>
              </w:rPr>
              <w:t>nd</w:t>
            </w:r>
            <w:r>
              <w:rPr>
                <w:rFonts w:ascii="Calibri" w:eastAsia="Times New Roman" w:hAnsi="Calibri" w:cs="Times New Roman"/>
                <w:color w:val="000000"/>
                <w:sz w:val="20"/>
                <w:szCs w:val="20"/>
              </w:rPr>
              <w:t xml:space="preserve"> &amp; 3</w:t>
            </w:r>
            <w:r w:rsidRPr="00833F1E">
              <w:rPr>
                <w:rFonts w:ascii="Calibri" w:eastAsia="Times New Roman" w:hAnsi="Calibri" w:cs="Times New Roman"/>
                <w:color w:val="000000"/>
                <w:sz w:val="20"/>
                <w:szCs w:val="20"/>
                <w:vertAlign w:val="superscript"/>
              </w:rPr>
              <w:t>rd</w:t>
            </w:r>
            <w:r>
              <w:rPr>
                <w:rFonts w:ascii="Calibri" w:eastAsia="Times New Roman" w:hAnsi="Calibri" w:cs="Times New Roman"/>
                <w:color w:val="000000"/>
                <w:sz w:val="20"/>
                <w:szCs w:val="20"/>
              </w:rPr>
              <w:t xml:space="preserve"> element: “</w:t>
            </w:r>
            <w:r w:rsidRPr="00833F1E">
              <w:rPr>
                <w:rFonts w:ascii="Calibri" w:eastAsia="Times New Roman" w:hAnsi="Calibri" w:cs="Times New Roman" w:hint="eastAsia"/>
                <w:color w:val="000000"/>
                <w:sz w:val="20"/>
                <w:szCs w:val="20"/>
              </w:rPr>
              <w:t>Complainant has NOT demonstrated by clear and convincing evidence that the domain was registered or is being used in bad faith</w:t>
            </w:r>
            <w:r>
              <w:rPr>
                <w:rFonts w:ascii="Calibri" w:eastAsia="Times New Roman" w:hAnsi="Calibri" w:cs="Times New Roman"/>
                <w:color w:val="000000"/>
                <w:sz w:val="20"/>
                <w:szCs w:val="20"/>
              </w:rPr>
              <w:t>”.</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1652110</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24"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1580834</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25" w:history="1">
              <w:r w:rsidR="00CD7065" w:rsidRPr="008923CB">
                <w:rPr>
                  <w:rFonts w:ascii="Calibri" w:eastAsia="Times New Roman" w:hAnsi="Calibri" w:cs="Times New Roman"/>
                  <w:color w:val="0000FF"/>
                  <w:sz w:val="20"/>
                  <w:szCs w:val="20"/>
                  <w:u w:val="single"/>
                </w:rPr>
                <w:t>Fin</w:t>
              </w:r>
              <w:r w:rsidR="00CD7065" w:rsidRPr="008923CB">
                <w:rPr>
                  <w:rFonts w:ascii="Calibri" w:eastAsia="Times New Roman" w:hAnsi="Calibri" w:cs="Times New Roman"/>
                  <w:color w:val="0000FF"/>
                  <w:sz w:val="20"/>
                  <w:szCs w:val="20"/>
                  <w:u w:val="single"/>
                </w:rPr>
                <w:t>a</w:t>
              </w:r>
              <w:r w:rsidR="00CD7065" w:rsidRPr="008923CB">
                <w:rPr>
                  <w:rFonts w:ascii="Calibri" w:eastAsia="Times New Roman" w:hAnsi="Calibri" w:cs="Times New Roman"/>
                  <w:color w:val="0000FF"/>
                  <w:sz w:val="20"/>
                  <w:szCs w:val="20"/>
                  <w:u w:val="single"/>
                </w:rPr>
                <w:t>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Yes</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No</w:t>
            </w:r>
          </w:p>
        </w:tc>
        <w:tc>
          <w:tcPr>
            <w:tcW w:w="0" w:type="auto"/>
            <w:tcBorders>
              <w:top w:val="nil"/>
              <w:left w:val="nil"/>
              <w:bottom w:val="single" w:sz="4" w:space="0" w:color="BFBFBF"/>
              <w:right w:val="nil"/>
            </w:tcBorders>
          </w:tcPr>
          <w:p w:rsidR="00CD7065" w:rsidRPr="008923CB" w:rsidRDefault="00833F1E" w:rsidP="008923C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Complainant failed on all 3 grounds: “</w:t>
            </w:r>
            <w:r w:rsidRPr="00833F1E">
              <w:rPr>
                <w:rFonts w:ascii="Calibri" w:eastAsia="Times New Roman" w:hAnsi="Calibri" w:cs="Times New Roman" w:hint="eastAsia"/>
                <w:color w:val="000000"/>
                <w:sz w:val="20"/>
                <w:szCs w:val="20"/>
              </w:rPr>
              <w:t xml:space="preserve">Complainant has NOT demonstrated all three elements of the URS by a </w:t>
            </w:r>
            <w:r w:rsidRPr="00833F1E">
              <w:rPr>
                <w:rFonts w:ascii="Calibri" w:eastAsia="Times New Roman" w:hAnsi="Calibri" w:cs="Times New Roman" w:hint="eastAsia"/>
                <w:color w:val="000000"/>
                <w:sz w:val="20"/>
                <w:szCs w:val="20"/>
              </w:rPr>
              <w:lastRenderedPageBreak/>
              <w:t>standard of clear and convincing evidence</w:t>
            </w:r>
            <w:r>
              <w:rPr>
                <w:rFonts w:ascii="Calibri" w:eastAsia="Times New Roman" w:hAnsi="Calibri" w:cs="Times New Roman"/>
                <w:color w:val="000000"/>
                <w:sz w:val="20"/>
                <w:szCs w:val="20"/>
              </w:rPr>
              <w:t>” (NOTE: Complainant’s TM was a figurative, not word, mark incorporating the acronym “FCB” that was in the domain).</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lastRenderedPageBreak/>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1652584</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26"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1593524</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27" w:history="1">
              <w:r w:rsidR="00CD7065" w:rsidRPr="008923CB">
                <w:rPr>
                  <w:rFonts w:ascii="Calibri" w:eastAsia="Times New Roman" w:hAnsi="Calibri" w:cs="Times New Roman"/>
                  <w:color w:val="0000FF"/>
                  <w:sz w:val="20"/>
                  <w:szCs w:val="20"/>
                  <w:u w:val="single"/>
                </w:rPr>
                <w:t>Fin</w:t>
              </w:r>
              <w:r w:rsidR="00CD7065" w:rsidRPr="008923CB">
                <w:rPr>
                  <w:rFonts w:ascii="Calibri" w:eastAsia="Times New Roman" w:hAnsi="Calibri" w:cs="Times New Roman"/>
                  <w:color w:val="0000FF"/>
                  <w:sz w:val="20"/>
                  <w:szCs w:val="20"/>
                  <w:u w:val="single"/>
                </w:rPr>
                <w:t>a</w:t>
              </w:r>
              <w:r w:rsidR="00CD7065" w:rsidRPr="008923CB">
                <w:rPr>
                  <w:rFonts w:ascii="Calibri" w:eastAsia="Times New Roman" w:hAnsi="Calibri" w:cs="Times New Roman"/>
                  <w:color w:val="0000FF"/>
                  <w:sz w:val="20"/>
                  <w:szCs w:val="20"/>
                  <w:u w:val="single"/>
                </w:rPr>
                <w:t>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Yes</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No</w:t>
            </w:r>
          </w:p>
        </w:tc>
        <w:tc>
          <w:tcPr>
            <w:tcW w:w="0" w:type="auto"/>
            <w:tcBorders>
              <w:top w:val="nil"/>
              <w:left w:val="nil"/>
              <w:bottom w:val="single" w:sz="4" w:space="0" w:color="BFBFBF"/>
              <w:right w:val="nil"/>
            </w:tcBorders>
          </w:tcPr>
          <w:p w:rsidR="00CD7065" w:rsidRPr="008923CB" w:rsidRDefault="00833F1E" w:rsidP="008923C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Complainant failed on 2</w:t>
            </w:r>
            <w:r w:rsidRPr="00833F1E">
              <w:rPr>
                <w:rFonts w:ascii="Calibri" w:eastAsia="Times New Roman" w:hAnsi="Calibri" w:cs="Times New Roman"/>
                <w:color w:val="000000"/>
                <w:sz w:val="20"/>
                <w:szCs w:val="20"/>
                <w:vertAlign w:val="superscript"/>
              </w:rPr>
              <w:t>nd</w:t>
            </w:r>
            <w:r>
              <w:rPr>
                <w:rFonts w:ascii="Calibri" w:eastAsia="Times New Roman" w:hAnsi="Calibri" w:cs="Times New Roman"/>
                <w:color w:val="000000"/>
                <w:sz w:val="20"/>
                <w:szCs w:val="20"/>
              </w:rPr>
              <w:t xml:space="preserve"> &amp; 3</w:t>
            </w:r>
            <w:r w:rsidRPr="00833F1E">
              <w:rPr>
                <w:rFonts w:ascii="Calibri" w:eastAsia="Times New Roman" w:hAnsi="Calibri" w:cs="Times New Roman"/>
                <w:color w:val="000000"/>
                <w:sz w:val="20"/>
                <w:szCs w:val="20"/>
                <w:vertAlign w:val="superscript"/>
              </w:rPr>
              <w:t>rd</w:t>
            </w:r>
            <w:r>
              <w:rPr>
                <w:rFonts w:ascii="Calibri" w:eastAsia="Times New Roman" w:hAnsi="Calibri" w:cs="Times New Roman"/>
                <w:color w:val="000000"/>
                <w:sz w:val="20"/>
                <w:szCs w:val="20"/>
              </w:rPr>
              <w:t xml:space="preserve"> element: “</w:t>
            </w:r>
            <w:r w:rsidRPr="00833F1E">
              <w:rPr>
                <w:rFonts w:ascii="Calibri" w:eastAsia="Times New Roman" w:hAnsi="Calibri" w:cs="Times New Roman"/>
                <w:color w:val="000000"/>
                <w:sz w:val="20"/>
                <w:szCs w:val="20"/>
              </w:rPr>
              <w:t>Respondent holds the domain name as inventory, which is not inherently wrongful and can represent a legitimate interes</w:t>
            </w:r>
            <w:r>
              <w:rPr>
                <w:rFonts w:ascii="Calibri" w:eastAsia="Times New Roman" w:hAnsi="Calibri" w:cs="Times New Roman"/>
                <w:color w:val="000000"/>
                <w:sz w:val="20"/>
                <w:szCs w:val="20"/>
              </w:rPr>
              <w:t>t” and intended use not in bad faith.</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1659646</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28"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1598840</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29" w:history="1">
              <w:r w:rsidR="00CD7065" w:rsidRPr="008923CB">
                <w:rPr>
                  <w:rFonts w:ascii="Calibri" w:eastAsia="Times New Roman" w:hAnsi="Calibri" w:cs="Times New Roman"/>
                  <w:color w:val="0000FF"/>
                  <w:sz w:val="20"/>
                  <w:szCs w:val="20"/>
                  <w:u w:val="single"/>
                </w:rPr>
                <w:t>Final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No</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Yes</w:t>
            </w:r>
          </w:p>
        </w:tc>
        <w:tc>
          <w:tcPr>
            <w:tcW w:w="0" w:type="auto"/>
            <w:tcBorders>
              <w:top w:val="nil"/>
              <w:left w:val="nil"/>
              <w:bottom w:val="single" w:sz="4" w:space="0" w:color="BFBFBF"/>
              <w:right w:val="nil"/>
            </w:tcBorders>
          </w:tcPr>
          <w:p w:rsidR="00CD7065" w:rsidRPr="002E03DB" w:rsidRDefault="002E03DB" w:rsidP="008923CB">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color w:val="000000"/>
                <w:sz w:val="20"/>
                <w:szCs w:val="20"/>
              </w:rPr>
              <w:t xml:space="preserve">Complainant failed to prove no legitimate interest and bad faith; Examiner found that Respondent’s raising of these issues is more properly determined under the UDRP or in court (disputed domains: </w:t>
            </w:r>
            <w:r w:rsidRPr="002E03DB">
              <w:rPr>
                <w:rFonts w:ascii="Calibri" w:eastAsia="Times New Roman" w:hAnsi="Calibri" w:cs="Times New Roman" w:hint="eastAsia"/>
                <w:color w:val="000000"/>
                <w:sz w:val="20"/>
                <w:szCs w:val="20"/>
              </w:rPr>
              <w:t>&lt;</w:t>
            </w:r>
            <w:proofErr w:type="spellStart"/>
            <w:proofErr w:type="gramStart"/>
            <w:r w:rsidRPr="002E03DB">
              <w:rPr>
                <w:rFonts w:ascii="Calibri" w:eastAsia="Times New Roman" w:hAnsi="Calibri" w:cs="Times New Roman" w:hint="eastAsia"/>
                <w:color w:val="000000"/>
                <w:sz w:val="20"/>
                <w:szCs w:val="20"/>
              </w:rPr>
              <w:t>dana.parts</w:t>
            </w:r>
            <w:proofErr w:type="spellEnd"/>
            <w:proofErr w:type="gramEnd"/>
            <w:r w:rsidRPr="002E03DB">
              <w:rPr>
                <w:rFonts w:ascii="Calibri" w:eastAsia="Times New Roman" w:hAnsi="Calibri" w:cs="Times New Roman" w:hint="eastAsia"/>
                <w:color w:val="000000"/>
                <w:sz w:val="20"/>
                <w:szCs w:val="20"/>
              </w:rPr>
              <w:t>&gt; and &lt;</w:t>
            </w:r>
            <w:proofErr w:type="spellStart"/>
            <w:r w:rsidRPr="002E03DB">
              <w:rPr>
                <w:rFonts w:ascii="Calibri" w:eastAsia="Times New Roman" w:hAnsi="Calibri" w:cs="Times New Roman" w:hint="eastAsia"/>
                <w:color w:val="000000"/>
                <w:sz w:val="20"/>
                <w:szCs w:val="20"/>
              </w:rPr>
              <w:t>spicer.parts</w:t>
            </w:r>
            <w:proofErr w:type="spellEnd"/>
            <w:r w:rsidRPr="002E03DB">
              <w:rPr>
                <w:rFonts w:ascii="Calibri" w:eastAsia="Times New Roman" w:hAnsi="Calibri" w:cs="Times New Roman" w:hint="eastAsia"/>
                <w:color w:val="000000"/>
                <w:sz w:val="20"/>
                <w:szCs w:val="20"/>
              </w:rPr>
              <w:t>&gt;</w:t>
            </w:r>
            <w:r>
              <w:rPr>
                <w:rFonts w:ascii="Calibri" w:eastAsia="Times New Roman" w:hAnsi="Calibri" w:cs="Times New Roman"/>
                <w:color w:val="000000"/>
                <w:sz w:val="20"/>
                <w:szCs w:val="20"/>
              </w:rPr>
              <w:t>)</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1661429</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30"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1618256</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31" w:history="1">
              <w:r w:rsidR="00CD7065" w:rsidRPr="008923CB">
                <w:rPr>
                  <w:rFonts w:ascii="Calibri" w:eastAsia="Times New Roman" w:hAnsi="Calibri" w:cs="Times New Roman"/>
                  <w:color w:val="0000FF"/>
                  <w:sz w:val="20"/>
                  <w:szCs w:val="20"/>
                  <w:u w:val="single"/>
                </w:rPr>
                <w:t>Final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Yes</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No</w:t>
            </w:r>
          </w:p>
        </w:tc>
        <w:tc>
          <w:tcPr>
            <w:tcW w:w="0" w:type="auto"/>
            <w:tcBorders>
              <w:top w:val="nil"/>
              <w:left w:val="nil"/>
              <w:bottom w:val="single" w:sz="4" w:space="0" w:color="BFBFBF"/>
              <w:right w:val="nil"/>
            </w:tcBorders>
          </w:tcPr>
          <w:p w:rsidR="00CD7065" w:rsidRPr="008923CB" w:rsidRDefault="00E778B9" w:rsidP="008923C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Complainant failed on 3</w:t>
            </w:r>
            <w:r w:rsidRPr="00E778B9">
              <w:rPr>
                <w:rFonts w:ascii="Calibri" w:eastAsia="Times New Roman" w:hAnsi="Calibri" w:cs="Times New Roman"/>
                <w:color w:val="000000"/>
                <w:sz w:val="20"/>
                <w:szCs w:val="20"/>
                <w:vertAlign w:val="superscript"/>
              </w:rPr>
              <w:t>rd</w:t>
            </w:r>
            <w:r>
              <w:rPr>
                <w:rFonts w:ascii="Calibri" w:eastAsia="Times New Roman" w:hAnsi="Calibri" w:cs="Times New Roman"/>
                <w:color w:val="000000"/>
                <w:sz w:val="20"/>
                <w:szCs w:val="20"/>
              </w:rPr>
              <w:t xml:space="preserve"> element: “</w:t>
            </w:r>
            <w:r w:rsidRPr="00E778B9">
              <w:rPr>
                <w:rFonts w:ascii="Calibri" w:eastAsia="Times New Roman" w:hAnsi="Calibri" w:cs="Times New Roman"/>
                <w:color w:val="000000"/>
                <w:sz w:val="20"/>
                <w:szCs w:val="20"/>
              </w:rPr>
              <w:t>Complainant failed to establish that respondent registered and used the disputed domain name in bad faith because mere assertions of bad faith are insufficient</w:t>
            </w:r>
            <w:r>
              <w:rPr>
                <w:rFonts w:ascii="Calibri" w:eastAsia="Times New Roman" w:hAnsi="Calibri" w:cs="Times New Roman"/>
                <w:color w:val="000000"/>
                <w:sz w:val="20"/>
                <w:szCs w:val="20"/>
              </w:rPr>
              <w:t>” (NOTE: supplemental filings were rejected by Examiner as they disclosed no new circumstances beyond what was already in the Response).</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1676542</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32"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1639486</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33" w:history="1">
              <w:r w:rsidR="00CD7065" w:rsidRPr="008923CB">
                <w:rPr>
                  <w:rFonts w:ascii="Calibri" w:eastAsia="Times New Roman" w:hAnsi="Calibri" w:cs="Times New Roman"/>
                  <w:color w:val="0000FF"/>
                  <w:sz w:val="20"/>
                  <w:szCs w:val="20"/>
                  <w:u w:val="single"/>
                </w:rPr>
                <w:t>Fin</w:t>
              </w:r>
              <w:r w:rsidR="00CD7065" w:rsidRPr="008923CB">
                <w:rPr>
                  <w:rFonts w:ascii="Calibri" w:eastAsia="Times New Roman" w:hAnsi="Calibri" w:cs="Times New Roman"/>
                  <w:color w:val="0000FF"/>
                  <w:sz w:val="20"/>
                  <w:szCs w:val="20"/>
                  <w:u w:val="single"/>
                </w:rPr>
                <w:t>a</w:t>
              </w:r>
              <w:r w:rsidR="00CD7065" w:rsidRPr="008923CB">
                <w:rPr>
                  <w:rFonts w:ascii="Calibri" w:eastAsia="Times New Roman" w:hAnsi="Calibri" w:cs="Times New Roman"/>
                  <w:color w:val="0000FF"/>
                  <w:sz w:val="20"/>
                  <w:szCs w:val="20"/>
                  <w:u w:val="single"/>
                </w:rPr>
                <w:t>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Yes</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No</w:t>
            </w:r>
          </w:p>
        </w:tc>
        <w:tc>
          <w:tcPr>
            <w:tcW w:w="0" w:type="auto"/>
            <w:tcBorders>
              <w:top w:val="nil"/>
              <w:left w:val="nil"/>
              <w:bottom w:val="single" w:sz="4" w:space="0" w:color="BFBFBF"/>
              <w:right w:val="nil"/>
            </w:tcBorders>
          </w:tcPr>
          <w:p w:rsidR="00CD7065" w:rsidRPr="008923CB" w:rsidRDefault="00E778B9" w:rsidP="008923C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Complainant failed on 3</w:t>
            </w:r>
            <w:r w:rsidRPr="00E778B9">
              <w:rPr>
                <w:rFonts w:ascii="Calibri" w:eastAsia="Times New Roman" w:hAnsi="Calibri" w:cs="Times New Roman"/>
                <w:color w:val="000000"/>
                <w:sz w:val="20"/>
                <w:szCs w:val="20"/>
                <w:vertAlign w:val="superscript"/>
              </w:rPr>
              <w:t>rd</w:t>
            </w:r>
            <w:r>
              <w:rPr>
                <w:rFonts w:ascii="Calibri" w:eastAsia="Times New Roman" w:hAnsi="Calibri" w:cs="Times New Roman"/>
                <w:color w:val="000000"/>
                <w:sz w:val="20"/>
                <w:szCs w:val="20"/>
              </w:rPr>
              <w:t xml:space="preserve"> element: “</w:t>
            </w:r>
            <w:r w:rsidRPr="00E778B9">
              <w:rPr>
                <w:rFonts w:ascii="Calibri" w:eastAsia="Times New Roman" w:hAnsi="Calibri" w:cs="Times New Roman"/>
                <w:color w:val="000000"/>
                <w:sz w:val="20"/>
                <w:szCs w:val="20"/>
              </w:rPr>
              <w:t>evidence is not clear and convincing that the domain name </w:t>
            </w:r>
            <w:r w:rsidRPr="00E778B9">
              <w:rPr>
                <w:rFonts w:ascii="Calibri" w:eastAsia="Times New Roman" w:hAnsi="Calibri" w:cs="Times New Roman"/>
                <w:i/>
                <w:iCs/>
                <w:color w:val="000000"/>
                <w:sz w:val="20"/>
                <w:szCs w:val="20"/>
              </w:rPr>
              <w:t>is being used</w:t>
            </w:r>
            <w:r w:rsidRPr="00E778B9">
              <w:rPr>
                <w:rFonts w:ascii="Calibri" w:eastAsia="Times New Roman" w:hAnsi="Calibri" w:cs="Times New Roman"/>
                <w:color w:val="000000"/>
                <w:sz w:val="20"/>
                <w:szCs w:val="20"/>
              </w:rPr>
              <w:t> in bad fait</w:t>
            </w:r>
            <w:r>
              <w:rPr>
                <w:rFonts w:ascii="Calibri" w:eastAsia="Times New Roman" w:hAnsi="Calibri" w:cs="Times New Roman"/>
                <w:color w:val="000000"/>
                <w:sz w:val="20"/>
                <w:szCs w:val="20"/>
              </w:rPr>
              <w:t>h”.</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1676556</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34"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1639527</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35" w:history="1">
              <w:r w:rsidR="00CD7065" w:rsidRPr="008923CB">
                <w:rPr>
                  <w:rFonts w:ascii="Calibri" w:eastAsia="Times New Roman" w:hAnsi="Calibri" w:cs="Times New Roman"/>
                  <w:color w:val="0000FF"/>
                  <w:sz w:val="20"/>
                  <w:szCs w:val="20"/>
                  <w:u w:val="single"/>
                </w:rPr>
                <w:t>Fina</w:t>
              </w:r>
              <w:r w:rsidR="00CD7065" w:rsidRPr="008923CB">
                <w:rPr>
                  <w:rFonts w:ascii="Calibri" w:eastAsia="Times New Roman" w:hAnsi="Calibri" w:cs="Times New Roman"/>
                  <w:color w:val="0000FF"/>
                  <w:sz w:val="20"/>
                  <w:szCs w:val="20"/>
                  <w:u w:val="single"/>
                </w:rPr>
                <w:t>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Yes</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No</w:t>
            </w:r>
          </w:p>
        </w:tc>
        <w:tc>
          <w:tcPr>
            <w:tcW w:w="0" w:type="auto"/>
            <w:tcBorders>
              <w:top w:val="nil"/>
              <w:left w:val="nil"/>
              <w:bottom w:val="single" w:sz="4" w:space="0" w:color="BFBFBF"/>
              <w:right w:val="nil"/>
            </w:tcBorders>
          </w:tcPr>
          <w:p w:rsidR="00CD7065" w:rsidRPr="008923CB" w:rsidRDefault="00E778B9" w:rsidP="00E778B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Complainant failed on 2</w:t>
            </w:r>
            <w:r w:rsidRPr="00E778B9">
              <w:rPr>
                <w:rFonts w:ascii="Calibri" w:eastAsia="Times New Roman" w:hAnsi="Calibri" w:cs="Times New Roman"/>
                <w:color w:val="000000"/>
                <w:sz w:val="20"/>
                <w:szCs w:val="20"/>
                <w:vertAlign w:val="superscript"/>
              </w:rPr>
              <w:t>nd</w:t>
            </w:r>
            <w:r>
              <w:rPr>
                <w:rFonts w:ascii="Calibri" w:eastAsia="Times New Roman" w:hAnsi="Calibri" w:cs="Times New Roman"/>
                <w:color w:val="000000"/>
                <w:sz w:val="20"/>
                <w:szCs w:val="20"/>
              </w:rPr>
              <w:t xml:space="preserve"> &amp; 3</w:t>
            </w:r>
            <w:r w:rsidRPr="00E778B9">
              <w:rPr>
                <w:rFonts w:ascii="Calibri" w:eastAsia="Times New Roman" w:hAnsi="Calibri" w:cs="Times New Roman"/>
                <w:color w:val="000000"/>
                <w:sz w:val="20"/>
                <w:szCs w:val="20"/>
                <w:vertAlign w:val="superscript"/>
              </w:rPr>
              <w:t>rd</w:t>
            </w:r>
            <w:r>
              <w:rPr>
                <w:rFonts w:ascii="Calibri" w:eastAsia="Times New Roman" w:hAnsi="Calibri" w:cs="Times New Roman"/>
                <w:color w:val="000000"/>
                <w:sz w:val="20"/>
                <w:szCs w:val="20"/>
              </w:rPr>
              <w:t xml:space="preserve"> element: “</w:t>
            </w:r>
            <w:r w:rsidRPr="00E778B9">
              <w:rPr>
                <w:rFonts w:ascii="Calibri" w:eastAsia="Times New Roman" w:hAnsi="Calibri" w:cs="Times New Roman"/>
                <w:color w:val="000000"/>
                <w:sz w:val="20"/>
                <w:szCs w:val="20"/>
              </w:rPr>
              <w:t xml:space="preserve">record </w:t>
            </w:r>
            <w:proofErr w:type="gramStart"/>
            <w:r w:rsidRPr="00E778B9">
              <w:rPr>
                <w:rFonts w:ascii="Calibri" w:eastAsia="Times New Roman" w:hAnsi="Calibri" w:cs="Times New Roman"/>
                <w:color w:val="000000"/>
                <w:sz w:val="20"/>
                <w:szCs w:val="20"/>
              </w:rPr>
              <w:t>raises, but</w:t>
            </w:r>
            <w:proofErr w:type="gramEnd"/>
            <w:r w:rsidRPr="00E778B9">
              <w:rPr>
                <w:rFonts w:ascii="Calibri" w:eastAsia="Times New Roman" w:hAnsi="Calibri" w:cs="Times New Roman"/>
                <w:color w:val="000000"/>
                <w:sz w:val="20"/>
                <w:szCs w:val="20"/>
              </w:rPr>
              <w:t xml:space="preserve"> does not provide adequate information to conclude whether or not Respondent has a legitimate right or interest to the domain name, I must find for the Respondent on this element</w:t>
            </w:r>
            <w:r>
              <w:rPr>
                <w:rFonts w:ascii="Calibri" w:eastAsia="Times New Roman" w:hAnsi="Calibri" w:cs="Times New Roman"/>
                <w:color w:val="000000"/>
                <w:sz w:val="20"/>
                <w:szCs w:val="20"/>
              </w:rPr>
              <w:t>” (on basis that this is a genuine issue of material fact); and “</w:t>
            </w:r>
            <w:r w:rsidRPr="00E778B9">
              <w:rPr>
                <w:rFonts w:ascii="Calibri" w:eastAsia="Times New Roman" w:hAnsi="Calibri" w:cs="Times New Roman"/>
                <w:color w:val="000000"/>
                <w:sz w:val="20"/>
                <w:szCs w:val="20"/>
              </w:rPr>
              <w:t>evidence is not clear and convincing that the domain name </w:t>
            </w:r>
            <w:r w:rsidRPr="00E778B9">
              <w:rPr>
                <w:rFonts w:ascii="Calibri" w:eastAsia="Times New Roman" w:hAnsi="Calibri" w:cs="Times New Roman"/>
                <w:i/>
                <w:iCs/>
                <w:color w:val="000000"/>
                <w:sz w:val="20"/>
                <w:szCs w:val="20"/>
              </w:rPr>
              <w:t>is being used</w:t>
            </w:r>
            <w:r w:rsidRPr="00E778B9">
              <w:rPr>
                <w:rFonts w:ascii="Calibri" w:eastAsia="Times New Roman" w:hAnsi="Calibri" w:cs="Times New Roman"/>
                <w:color w:val="000000"/>
                <w:sz w:val="20"/>
                <w:szCs w:val="20"/>
              </w:rPr>
              <w:t> in bad faith</w:t>
            </w:r>
            <w:r>
              <w:rPr>
                <w:rFonts w:ascii="Calibri" w:eastAsia="Times New Roman" w:hAnsi="Calibri" w:cs="Times New Roman"/>
                <w:color w:val="000000"/>
                <w:sz w:val="20"/>
                <w:szCs w:val="20"/>
              </w:rPr>
              <w:t xml:space="preserve">”. </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1683953</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36"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1647952</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37" w:history="1">
              <w:r w:rsidR="00CD7065" w:rsidRPr="008923CB">
                <w:rPr>
                  <w:rFonts w:ascii="Calibri" w:eastAsia="Times New Roman" w:hAnsi="Calibri" w:cs="Times New Roman"/>
                  <w:color w:val="0000FF"/>
                  <w:sz w:val="20"/>
                  <w:szCs w:val="20"/>
                  <w:u w:val="single"/>
                </w:rPr>
                <w:t>Final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No</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Yes</w:t>
            </w:r>
          </w:p>
        </w:tc>
        <w:tc>
          <w:tcPr>
            <w:tcW w:w="0" w:type="auto"/>
            <w:tcBorders>
              <w:top w:val="nil"/>
              <w:left w:val="nil"/>
              <w:bottom w:val="single" w:sz="4" w:space="0" w:color="BFBFBF"/>
              <w:right w:val="nil"/>
            </w:tcBorders>
          </w:tcPr>
          <w:p w:rsidR="00CD7065" w:rsidRPr="002E03DB" w:rsidRDefault="002E03DB" w:rsidP="002E03D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Although Complainant won on no legitimate interest (</w:t>
            </w:r>
            <w:r w:rsidRPr="002E03DB">
              <w:rPr>
                <w:rFonts w:ascii="Calibri" w:eastAsia="Times New Roman" w:hAnsi="Calibri" w:cs="Times New Roman"/>
                <w:color w:val="000000"/>
                <w:sz w:val="20"/>
                <w:szCs w:val="20"/>
              </w:rPr>
              <w:t>name for a blog-based personal website does not constitute a legitimate right or interest</w:t>
            </w:r>
            <w:r>
              <w:rPr>
                <w:rFonts w:ascii="Calibri" w:eastAsia="Times New Roman" w:hAnsi="Calibri" w:cs="Times New Roman"/>
                <w:color w:val="000000"/>
                <w:sz w:val="20"/>
                <w:szCs w:val="20"/>
              </w:rPr>
              <w:t>), failed to prove bad faith in accordance with clear and convincing standard (disputed domain: &lt;</w:t>
            </w:r>
            <w:proofErr w:type="spellStart"/>
            <w:proofErr w:type="gramStart"/>
            <w:r w:rsidRPr="002E03DB">
              <w:rPr>
                <w:rFonts w:ascii="Calibri" w:eastAsia="Times New Roman" w:hAnsi="Calibri" w:cs="Times New Roman"/>
                <w:color w:val="000000"/>
                <w:sz w:val="20"/>
                <w:szCs w:val="20"/>
              </w:rPr>
              <w:t>thinkpink.today</w:t>
            </w:r>
            <w:proofErr w:type="spellEnd"/>
            <w:proofErr w:type="gramEnd"/>
            <w:r>
              <w:rPr>
                <w:rFonts w:ascii="Calibri" w:eastAsia="Times New Roman" w:hAnsi="Calibri" w:cs="Times New Roman"/>
                <w:color w:val="000000"/>
                <w:sz w:val="20"/>
                <w:szCs w:val="20"/>
              </w:rPr>
              <w:t>&gt;)</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1690435</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38"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lastRenderedPageBreak/>
              <w:t>1659117</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39" w:history="1">
              <w:r w:rsidR="00CD7065" w:rsidRPr="008923CB">
                <w:rPr>
                  <w:rFonts w:ascii="Calibri" w:eastAsia="Times New Roman" w:hAnsi="Calibri" w:cs="Times New Roman"/>
                  <w:color w:val="0000FF"/>
                  <w:sz w:val="20"/>
                  <w:szCs w:val="20"/>
                  <w:u w:val="single"/>
                </w:rPr>
                <w:t>F</w:t>
              </w:r>
              <w:r w:rsidR="00CD7065" w:rsidRPr="008923CB">
                <w:rPr>
                  <w:rFonts w:ascii="Calibri" w:eastAsia="Times New Roman" w:hAnsi="Calibri" w:cs="Times New Roman"/>
                  <w:color w:val="0000FF"/>
                  <w:sz w:val="20"/>
                  <w:szCs w:val="20"/>
                  <w:u w:val="single"/>
                </w:rPr>
                <w:t>i</w:t>
              </w:r>
              <w:r w:rsidR="00CD7065" w:rsidRPr="008923CB">
                <w:rPr>
                  <w:rFonts w:ascii="Calibri" w:eastAsia="Times New Roman" w:hAnsi="Calibri" w:cs="Times New Roman"/>
                  <w:color w:val="0000FF"/>
                  <w:sz w:val="20"/>
                  <w:szCs w:val="20"/>
                  <w:u w:val="single"/>
                </w:rPr>
                <w:t>nal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Yes</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No</w:t>
            </w:r>
          </w:p>
        </w:tc>
        <w:tc>
          <w:tcPr>
            <w:tcW w:w="0" w:type="auto"/>
            <w:tcBorders>
              <w:top w:val="nil"/>
              <w:left w:val="nil"/>
              <w:bottom w:val="single" w:sz="4" w:space="0" w:color="BFBFBF"/>
              <w:right w:val="nil"/>
            </w:tcBorders>
          </w:tcPr>
          <w:p w:rsidR="00CD7065" w:rsidRPr="008923CB" w:rsidRDefault="00E778B9" w:rsidP="008923C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Complainant failed on all 3 elements: no TM on Principal Registry and “n</w:t>
            </w:r>
            <w:r w:rsidRPr="00E778B9">
              <w:rPr>
                <w:rFonts w:ascii="Calibri" w:eastAsia="Times New Roman" w:hAnsi="Calibri" w:cs="Times New Roman" w:hint="eastAsia"/>
                <w:color w:val="000000"/>
                <w:sz w:val="20"/>
                <w:szCs w:val="20"/>
              </w:rPr>
              <w:t>o evidence of actual harm to the Complainant, or that Respondent is not operating an actual business, as opposed to seeking to interfere with Complainant’s business</w:t>
            </w:r>
            <w:r>
              <w:rPr>
                <w:rFonts w:ascii="Calibri" w:eastAsia="Times New Roman" w:hAnsi="Calibri" w:cs="Times New Roman"/>
                <w:color w:val="000000"/>
                <w:sz w:val="20"/>
                <w:szCs w:val="20"/>
              </w:rPr>
              <w:t>”.</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1690633</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40"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1659358</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41" w:history="1">
              <w:r w:rsidR="00CD7065" w:rsidRPr="008923CB">
                <w:rPr>
                  <w:rFonts w:ascii="Calibri" w:eastAsia="Times New Roman" w:hAnsi="Calibri" w:cs="Times New Roman"/>
                  <w:color w:val="0000FF"/>
                  <w:sz w:val="20"/>
                  <w:szCs w:val="20"/>
                  <w:u w:val="single"/>
                </w:rPr>
                <w:t>Final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No</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Yes</w:t>
            </w:r>
          </w:p>
        </w:tc>
        <w:tc>
          <w:tcPr>
            <w:tcW w:w="0" w:type="auto"/>
            <w:tcBorders>
              <w:top w:val="nil"/>
              <w:left w:val="nil"/>
              <w:bottom w:val="single" w:sz="4" w:space="0" w:color="BFBFBF"/>
              <w:right w:val="nil"/>
            </w:tcBorders>
          </w:tcPr>
          <w:p w:rsidR="002E03DB" w:rsidRPr="002E03DB" w:rsidRDefault="002E03DB" w:rsidP="002E03D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Complainant failed to prove no legitimate right/interest (plausible that Respondent plans to use domain</w:t>
            </w:r>
            <w:r w:rsidRPr="002E03DB">
              <w:rPr>
                <w:rFonts w:ascii="Calibri" w:eastAsia="Times New Roman" w:hAnsi="Calibri" w:cs="Times New Roman"/>
                <w:color w:val="000000"/>
                <w:sz w:val="20"/>
                <w:szCs w:val="20"/>
              </w:rPr>
              <w:t xml:space="preserve"> for a writing project at a recognized educational institution in an advertised program of study</w:t>
            </w:r>
            <w:r>
              <w:rPr>
                <w:rFonts w:ascii="Calibri" w:eastAsia="Times New Roman" w:hAnsi="Calibri" w:cs="Times New Roman"/>
                <w:color w:val="000000"/>
                <w:sz w:val="20"/>
                <w:szCs w:val="20"/>
              </w:rPr>
              <w:t xml:space="preserve">); also failed to prove bad faith (trademark is </w:t>
            </w:r>
            <w:r w:rsidRPr="002E03DB">
              <w:rPr>
                <w:rFonts w:ascii="Calibri" w:eastAsia="Times New Roman" w:hAnsi="Calibri" w:cs="Times New Roman"/>
                <w:color w:val="000000"/>
                <w:sz w:val="20"/>
                <w:szCs w:val="20"/>
              </w:rPr>
              <w:t>fanciful and dist</w:t>
            </w:r>
            <w:r>
              <w:rPr>
                <w:rFonts w:ascii="Calibri" w:eastAsia="Times New Roman" w:hAnsi="Calibri" w:cs="Times New Roman"/>
                <w:color w:val="000000"/>
                <w:sz w:val="20"/>
                <w:szCs w:val="20"/>
              </w:rPr>
              <w:t xml:space="preserve">inct for computers but </w:t>
            </w:r>
            <w:r w:rsidRPr="002E03DB">
              <w:rPr>
                <w:rFonts w:ascii="Calibri" w:eastAsia="Times New Roman" w:hAnsi="Calibri" w:cs="Times New Roman"/>
                <w:color w:val="000000"/>
                <w:sz w:val="20"/>
                <w:szCs w:val="20"/>
              </w:rPr>
              <w:t>merely descriptive regarding astronomy and cosmology</w:t>
            </w:r>
            <w:r>
              <w:rPr>
                <w:rFonts w:ascii="Calibri" w:eastAsia="Times New Roman" w:hAnsi="Calibri" w:cs="Times New Roman"/>
                <w:color w:val="000000"/>
                <w:sz w:val="20"/>
                <w:szCs w:val="20"/>
              </w:rPr>
              <w:t>; Respondent did not acquire domain for primary purpose of resale)</w:t>
            </w:r>
          </w:p>
          <w:p w:rsidR="00CD7065" w:rsidRPr="008923CB" w:rsidRDefault="002E03DB" w:rsidP="002E03DB">
            <w:pPr>
              <w:spacing w:after="0" w:line="240" w:lineRule="auto"/>
              <w:rPr>
                <w:rFonts w:ascii="Calibri" w:eastAsia="Times New Roman" w:hAnsi="Calibri" w:cs="Times New Roman"/>
                <w:color w:val="000000"/>
                <w:sz w:val="20"/>
                <w:szCs w:val="20"/>
              </w:rPr>
            </w:pPr>
            <w:r w:rsidRPr="002E03DB">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(disputed domain: </w:t>
            </w:r>
            <w:r w:rsidRPr="002E03DB">
              <w:rPr>
                <w:rFonts w:ascii="Calibri" w:eastAsia="Times New Roman" w:hAnsi="Calibri" w:cs="Times New Roman"/>
                <w:color w:val="000000"/>
                <w:sz w:val="20"/>
                <w:szCs w:val="20"/>
              </w:rPr>
              <w:t>&lt;</w:t>
            </w:r>
            <w:proofErr w:type="spellStart"/>
            <w:proofErr w:type="gramStart"/>
            <w:r w:rsidRPr="002E03DB">
              <w:rPr>
                <w:rFonts w:ascii="Calibri" w:eastAsia="Times New Roman" w:hAnsi="Calibri" w:cs="Times New Roman"/>
                <w:color w:val="000000"/>
                <w:sz w:val="20"/>
                <w:szCs w:val="20"/>
              </w:rPr>
              <w:t>supercluster.space</w:t>
            </w:r>
            <w:proofErr w:type="spellEnd"/>
            <w:proofErr w:type="gramEnd"/>
            <w:r w:rsidRPr="002E03DB">
              <w:rPr>
                <w:rFonts w:ascii="Calibri" w:eastAsia="Times New Roman" w:hAnsi="Calibri" w:cs="Times New Roman"/>
                <w:color w:val="000000"/>
                <w:sz w:val="20"/>
                <w:szCs w:val="20"/>
              </w:rPr>
              <w:t>&gt;</w:t>
            </w:r>
            <w:r>
              <w:rPr>
                <w:rFonts w:ascii="Calibri" w:eastAsia="Times New Roman" w:hAnsi="Calibri" w:cs="Times New Roman"/>
                <w:color w:val="000000"/>
                <w:sz w:val="20"/>
                <w:szCs w:val="20"/>
              </w:rPr>
              <w:t>)</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1704288</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42"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1680964</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43" w:history="1">
              <w:r w:rsidR="00CD7065" w:rsidRPr="008923CB">
                <w:rPr>
                  <w:rFonts w:ascii="Calibri" w:eastAsia="Times New Roman" w:hAnsi="Calibri" w:cs="Times New Roman"/>
                  <w:color w:val="0000FF"/>
                  <w:sz w:val="20"/>
                  <w:szCs w:val="20"/>
                  <w:u w:val="single"/>
                </w:rPr>
                <w:t>Fi</w:t>
              </w:r>
              <w:r w:rsidR="00CD7065" w:rsidRPr="008923CB">
                <w:rPr>
                  <w:rFonts w:ascii="Calibri" w:eastAsia="Times New Roman" w:hAnsi="Calibri" w:cs="Times New Roman"/>
                  <w:color w:val="0000FF"/>
                  <w:sz w:val="20"/>
                  <w:szCs w:val="20"/>
                  <w:u w:val="single"/>
                </w:rPr>
                <w:t>n</w:t>
              </w:r>
              <w:r w:rsidR="00CD7065" w:rsidRPr="008923CB">
                <w:rPr>
                  <w:rFonts w:ascii="Calibri" w:eastAsia="Times New Roman" w:hAnsi="Calibri" w:cs="Times New Roman"/>
                  <w:color w:val="0000FF"/>
                  <w:sz w:val="20"/>
                  <w:szCs w:val="20"/>
                  <w:u w:val="single"/>
                </w:rPr>
                <w:t>al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Yes</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No</w:t>
            </w:r>
          </w:p>
        </w:tc>
        <w:tc>
          <w:tcPr>
            <w:tcW w:w="0" w:type="auto"/>
            <w:tcBorders>
              <w:top w:val="nil"/>
              <w:left w:val="nil"/>
              <w:bottom w:val="single" w:sz="4" w:space="0" w:color="BFBFBF"/>
              <w:right w:val="nil"/>
            </w:tcBorders>
          </w:tcPr>
          <w:p w:rsidR="00CD7065" w:rsidRPr="008923CB" w:rsidRDefault="00A311BC" w:rsidP="008923C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Complainant failed on 3</w:t>
            </w:r>
            <w:r w:rsidRPr="00A311BC">
              <w:rPr>
                <w:rFonts w:ascii="Calibri" w:eastAsia="Times New Roman" w:hAnsi="Calibri" w:cs="Times New Roman"/>
                <w:color w:val="000000"/>
                <w:sz w:val="20"/>
                <w:szCs w:val="20"/>
                <w:vertAlign w:val="superscript"/>
              </w:rPr>
              <w:t>rd</w:t>
            </w:r>
            <w:r>
              <w:rPr>
                <w:rFonts w:ascii="Calibri" w:eastAsia="Times New Roman" w:hAnsi="Calibri" w:cs="Times New Roman"/>
                <w:color w:val="000000"/>
                <w:sz w:val="20"/>
                <w:szCs w:val="20"/>
              </w:rPr>
              <w:t xml:space="preserve"> element: “</w:t>
            </w:r>
            <w:r w:rsidRPr="00A311BC">
              <w:rPr>
                <w:rFonts w:ascii="Calibri" w:eastAsia="Times New Roman" w:hAnsi="Calibri" w:cs="Times New Roman" w:hint="eastAsia"/>
                <w:color w:val="000000"/>
                <w:sz w:val="20"/>
                <w:szCs w:val="20"/>
              </w:rPr>
              <w:t>While Examiners have accepted various types of evidence showing cumulative bad faith indications with evidence of lack of use, leading to a finding of bad faith registration and use, the burden lies with the Complainant to provide such clear and convincing evidence to show such indications and to argue the same. In this instant case, the Complainant failed to meet this burden</w:t>
            </w:r>
            <w:r>
              <w:rPr>
                <w:rFonts w:ascii="Calibri" w:eastAsia="Times New Roman" w:hAnsi="Calibri" w:cs="Times New Roman"/>
                <w:color w:val="000000"/>
                <w:sz w:val="20"/>
                <w:szCs w:val="20"/>
              </w:rPr>
              <w:t>”.</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1720989</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44"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1680990</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45" w:history="1">
              <w:r w:rsidR="00CD7065" w:rsidRPr="008923CB">
                <w:rPr>
                  <w:rFonts w:ascii="Calibri" w:eastAsia="Times New Roman" w:hAnsi="Calibri" w:cs="Times New Roman"/>
                  <w:color w:val="0000FF"/>
                  <w:sz w:val="20"/>
                  <w:szCs w:val="20"/>
                  <w:u w:val="single"/>
                </w:rPr>
                <w:t>Final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No</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Yes</w:t>
            </w:r>
          </w:p>
        </w:tc>
        <w:tc>
          <w:tcPr>
            <w:tcW w:w="0" w:type="auto"/>
            <w:tcBorders>
              <w:top w:val="nil"/>
              <w:left w:val="nil"/>
              <w:bottom w:val="single" w:sz="4" w:space="0" w:color="BFBFBF"/>
              <w:right w:val="nil"/>
            </w:tcBorders>
          </w:tcPr>
          <w:p w:rsidR="00CD7065" w:rsidRPr="002E03DB" w:rsidRDefault="002E03DB" w:rsidP="008923CB">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color w:val="000000"/>
                <w:sz w:val="20"/>
                <w:szCs w:val="20"/>
              </w:rPr>
              <w:t>Complainant failed to prove no legitimate right/interest (“</w:t>
            </w:r>
            <w:proofErr w:type="spellStart"/>
            <w:r>
              <w:rPr>
                <w:rFonts w:ascii="Calibri" w:eastAsia="Times New Roman" w:hAnsi="Calibri" w:cs="Times New Roman"/>
                <w:color w:val="000000"/>
                <w:sz w:val="20"/>
                <w:szCs w:val="20"/>
              </w:rPr>
              <w:t>eastbay</w:t>
            </w:r>
            <w:proofErr w:type="spellEnd"/>
            <w:r>
              <w:rPr>
                <w:rFonts w:ascii="Calibri" w:eastAsia="Times New Roman" w:hAnsi="Calibri" w:cs="Times New Roman"/>
                <w:color w:val="000000"/>
                <w:sz w:val="20"/>
                <w:szCs w:val="20"/>
              </w:rPr>
              <w:t xml:space="preserve">” can also refer to a geographical area) and bad faith (no evidence of such) (disputed domain: </w:t>
            </w:r>
            <w:r w:rsidRPr="002E03DB">
              <w:rPr>
                <w:rFonts w:ascii="Calibri" w:eastAsia="Times New Roman" w:hAnsi="Calibri" w:cs="Times New Roman" w:hint="eastAsia"/>
                <w:color w:val="000000"/>
                <w:sz w:val="20"/>
                <w:szCs w:val="20"/>
              </w:rPr>
              <w:t>&lt;</w:t>
            </w:r>
            <w:proofErr w:type="spellStart"/>
            <w:r w:rsidRPr="002E03DB">
              <w:rPr>
                <w:rFonts w:ascii="Calibri" w:eastAsia="Times New Roman" w:hAnsi="Calibri" w:cs="Times New Roman" w:hint="eastAsia"/>
                <w:color w:val="000000"/>
                <w:sz w:val="20"/>
                <w:szCs w:val="20"/>
              </w:rPr>
              <w:t>eastbay.xyz</w:t>
            </w:r>
            <w:proofErr w:type="spellEnd"/>
            <w:r w:rsidRPr="002E03DB">
              <w:rPr>
                <w:rFonts w:ascii="Calibri" w:eastAsia="Times New Roman" w:hAnsi="Calibri" w:cs="Times New Roman" w:hint="eastAsia"/>
                <w:color w:val="000000"/>
                <w:sz w:val="20"/>
                <w:szCs w:val="20"/>
              </w:rPr>
              <w:t>&gt;</w:t>
            </w:r>
            <w:r>
              <w:rPr>
                <w:rFonts w:ascii="Calibri" w:eastAsia="Times New Roman" w:hAnsi="Calibri" w:cs="Times New Roman"/>
                <w:b/>
                <w:bCs/>
                <w:color w:val="000000"/>
                <w:sz w:val="20"/>
                <w:szCs w:val="20"/>
              </w:rPr>
              <w:t>)</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1721683</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46"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1681062</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47" w:history="1">
              <w:r w:rsidR="00CD7065" w:rsidRPr="008923CB">
                <w:rPr>
                  <w:rFonts w:ascii="Calibri" w:eastAsia="Times New Roman" w:hAnsi="Calibri" w:cs="Times New Roman"/>
                  <w:color w:val="0000FF"/>
                  <w:sz w:val="20"/>
                  <w:szCs w:val="20"/>
                  <w:u w:val="single"/>
                </w:rPr>
                <w:t>Final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Yes</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No</w:t>
            </w:r>
          </w:p>
        </w:tc>
        <w:tc>
          <w:tcPr>
            <w:tcW w:w="0" w:type="auto"/>
            <w:tcBorders>
              <w:top w:val="nil"/>
              <w:left w:val="nil"/>
              <w:bottom w:val="single" w:sz="4" w:space="0" w:color="BFBFBF"/>
              <w:right w:val="nil"/>
            </w:tcBorders>
          </w:tcPr>
          <w:p w:rsidR="00CD7065" w:rsidRPr="008923CB" w:rsidRDefault="0024526A" w:rsidP="008923C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Complainant failed on 1</w:t>
            </w:r>
            <w:r w:rsidRPr="0024526A">
              <w:rPr>
                <w:rFonts w:ascii="Calibri" w:eastAsia="Times New Roman" w:hAnsi="Calibri" w:cs="Times New Roman"/>
                <w:color w:val="000000"/>
                <w:sz w:val="20"/>
                <w:szCs w:val="20"/>
                <w:vertAlign w:val="superscript"/>
              </w:rPr>
              <w:t>st</w:t>
            </w:r>
            <w:r>
              <w:rPr>
                <w:rFonts w:ascii="Calibri" w:eastAsia="Times New Roman" w:hAnsi="Calibri" w:cs="Times New Roman"/>
                <w:color w:val="000000"/>
                <w:sz w:val="20"/>
                <w:szCs w:val="20"/>
              </w:rPr>
              <w:t xml:space="preserve"> element: “</w:t>
            </w:r>
            <w:r w:rsidRPr="0024526A">
              <w:rPr>
                <w:rFonts w:ascii="Calibri" w:eastAsia="Times New Roman" w:hAnsi="Calibri" w:cs="Times New Roman" w:hint="eastAsia"/>
                <w:color w:val="000000"/>
                <w:sz w:val="20"/>
                <w:szCs w:val="20"/>
              </w:rPr>
              <w:t>Complainant has not present adequate evidence to substantiate its trademark rights in the domain name and rejects the Complaint</w:t>
            </w:r>
            <w:r>
              <w:rPr>
                <w:rFonts w:ascii="Calibri" w:eastAsia="Times New Roman" w:hAnsi="Calibri" w:cs="Times New Roman"/>
                <w:color w:val="000000"/>
                <w:sz w:val="20"/>
                <w:szCs w:val="20"/>
              </w:rPr>
              <w:t>”.</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1728186</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48"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1684058</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49" w:history="1">
              <w:r w:rsidR="00CD7065" w:rsidRPr="008923CB">
                <w:rPr>
                  <w:rFonts w:ascii="Calibri" w:eastAsia="Times New Roman" w:hAnsi="Calibri" w:cs="Times New Roman"/>
                  <w:color w:val="0000FF"/>
                  <w:sz w:val="20"/>
                  <w:szCs w:val="20"/>
                  <w:u w:val="single"/>
                </w:rPr>
                <w:t>Fin</w:t>
              </w:r>
              <w:r w:rsidR="00CD7065" w:rsidRPr="008923CB">
                <w:rPr>
                  <w:rFonts w:ascii="Calibri" w:eastAsia="Times New Roman" w:hAnsi="Calibri" w:cs="Times New Roman"/>
                  <w:color w:val="0000FF"/>
                  <w:sz w:val="20"/>
                  <w:szCs w:val="20"/>
                  <w:u w:val="single"/>
                </w:rPr>
                <w:t>a</w:t>
              </w:r>
              <w:r w:rsidR="00CD7065" w:rsidRPr="008923CB">
                <w:rPr>
                  <w:rFonts w:ascii="Calibri" w:eastAsia="Times New Roman" w:hAnsi="Calibri" w:cs="Times New Roman"/>
                  <w:color w:val="0000FF"/>
                  <w:sz w:val="20"/>
                  <w:szCs w:val="20"/>
                  <w:u w:val="single"/>
                </w:rPr>
                <w:t>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Yes</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No</w:t>
            </w:r>
          </w:p>
        </w:tc>
        <w:tc>
          <w:tcPr>
            <w:tcW w:w="0" w:type="auto"/>
            <w:tcBorders>
              <w:top w:val="nil"/>
              <w:left w:val="nil"/>
              <w:bottom w:val="single" w:sz="4" w:space="0" w:color="BFBFBF"/>
              <w:right w:val="nil"/>
            </w:tcBorders>
          </w:tcPr>
          <w:p w:rsidR="00CD7065" w:rsidRPr="008923CB" w:rsidRDefault="0024526A" w:rsidP="008923C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Complainant failed on 3</w:t>
            </w:r>
            <w:r w:rsidRPr="0024526A">
              <w:rPr>
                <w:rFonts w:ascii="Calibri" w:eastAsia="Times New Roman" w:hAnsi="Calibri" w:cs="Times New Roman"/>
                <w:color w:val="000000"/>
                <w:sz w:val="20"/>
                <w:szCs w:val="20"/>
                <w:vertAlign w:val="superscript"/>
              </w:rPr>
              <w:t>rd</w:t>
            </w:r>
            <w:r>
              <w:rPr>
                <w:rFonts w:ascii="Calibri" w:eastAsia="Times New Roman" w:hAnsi="Calibri" w:cs="Times New Roman"/>
                <w:color w:val="000000"/>
                <w:sz w:val="20"/>
                <w:szCs w:val="20"/>
              </w:rPr>
              <w:t xml:space="preserve"> element: “</w:t>
            </w:r>
            <w:r w:rsidRPr="0024526A">
              <w:rPr>
                <w:rFonts w:ascii="Calibri" w:eastAsia="Times New Roman" w:hAnsi="Calibri" w:cs="Times New Roman" w:hint="eastAsia"/>
                <w:color w:val="000000"/>
                <w:sz w:val="20"/>
                <w:szCs w:val="20"/>
              </w:rPr>
              <w:t>no clear and convincing evidence that the domain name in question was registered in bad faith</w:t>
            </w:r>
            <w:r>
              <w:rPr>
                <w:rFonts w:ascii="Calibri" w:eastAsia="Times New Roman" w:hAnsi="Calibri" w:cs="Times New Roman"/>
                <w:color w:val="000000"/>
                <w:sz w:val="20"/>
                <w:szCs w:val="20"/>
              </w:rPr>
              <w:t xml:space="preserve"> …</w:t>
            </w:r>
            <w:r w:rsidRPr="0024526A">
              <w:rPr>
                <w:rFonts w:ascii="Calibri" w:eastAsia="Times New Roman" w:hAnsi="Calibri" w:cs="Times New Roman" w:hint="eastAsia"/>
                <w:color w:val="000000"/>
                <w:sz w:val="20"/>
                <w:szCs w:val="20"/>
              </w:rPr>
              <w:t xml:space="preserve"> there are no facts supporting the assertion that the Respondent knew or should have known of the Complainant’s prior relevant rights since Complainant’s trademark is not famous or particularly distinctive or fanciful but relates to a </w:t>
            </w:r>
            <w:r w:rsidRPr="0024526A">
              <w:rPr>
                <w:rFonts w:ascii="Calibri" w:eastAsia="Times New Roman" w:hAnsi="Calibri" w:cs="Times New Roman" w:hint="eastAsia"/>
                <w:color w:val="000000"/>
                <w:sz w:val="20"/>
                <w:szCs w:val="20"/>
              </w:rPr>
              <w:lastRenderedPageBreak/>
              <w:t>descriptive term in the marketing sector. The Panel further finds that there is no clear and convincing evidence that the domain name was used in bad faith as there is no clear indication that it was knowingly used by Respondent in order to conduct business in a setting that resembles, without copying, that of the Complainant for the purpose of competing with Complainant directly</w:t>
            </w:r>
            <w:r>
              <w:rPr>
                <w:rFonts w:ascii="Calibri" w:eastAsia="Times New Roman" w:hAnsi="Calibri" w:cs="Times New Roman"/>
                <w:color w:val="000000"/>
                <w:sz w:val="20"/>
                <w:szCs w:val="20"/>
              </w:rPr>
              <w:t>”.</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lastRenderedPageBreak/>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1730300</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50"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1687117</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Default="00BB5421" w:rsidP="008923CB">
            <w:pPr>
              <w:spacing w:after="0" w:line="240" w:lineRule="auto"/>
              <w:rPr>
                <w:rFonts w:ascii="Calibri" w:eastAsia="Times New Roman" w:hAnsi="Calibri" w:cs="Times New Roman"/>
                <w:color w:val="0000FF"/>
                <w:sz w:val="20"/>
                <w:szCs w:val="20"/>
                <w:u w:val="single"/>
              </w:rPr>
            </w:pPr>
            <w:hyperlink r:id="rId51" w:history="1">
              <w:r w:rsidR="00703F72">
                <w:rPr>
                  <w:rFonts w:ascii="Calibri" w:eastAsia="Times New Roman" w:hAnsi="Calibri" w:cs="Times New Roman"/>
                  <w:color w:val="0000FF"/>
                  <w:sz w:val="20"/>
                  <w:szCs w:val="20"/>
                  <w:u w:val="single"/>
                </w:rPr>
                <w:t>Default</w:t>
              </w:r>
            </w:hyperlink>
          </w:p>
          <w:p w:rsidR="00703F72" w:rsidRPr="008923CB" w:rsidRDefault="00BB5421" w:rsidP="008923CB">
            <w:pPr>
              <w:spacing w:after="0" w:line="240" w:lineRule="auto"/>
              <w:rPr>
                <w:rFonts w:ascii="Calibri" w:eastAsia="Times New Roman" w:hAnsi="Calibri" w:cs="Times New Roman"/>
                <w:color w:val="0000FF"/>
                <w:sz w:val="20"/>
                <w:szCs w:val="20"/>
                <w:u w:val="single"/>
              </w:rPr>
            </w:pPr>
            <w:hyperlink r:id="rId52" w:history="1">
              <w:r w:rsidR="00703F72" w:rsidRPr="00703F72">
                <w:rPr>
                  <w:rStyle w:val="Hyperlink"/>
                  <w:rFonts w:ascii="Calibri" w:eastAsia="Times New Roman" w:hAnsi="Calibri" w:cs="Times New Roman"/>
                  <w:sz w:val="20"/>
                  <w:szCs w:val="20"/>
                </w:rPr>
                <w:t>Final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No</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Yes</w:t>
            </w:r>
          </w:p>
        </w:tc>
        <w:tc>
          <w:tcPr>
            <w:tcW w:w="0" w:type="auto"/>
            <w:tcBorders>
              <w:top w:val="nil"/>
              <w:left w:val="nil"/>
              <w:bottom w:val="single" w:sz="4" w:space="0" w:color="BFBFBF"/>
              <w:right w:val="nil"/>
            </w:tcBorders>
          </w:tcPr>
          <w:p w:rsidR="00703F72" w:rsidRPr="00703F72" w:rsidRDefault="00703F72" w:rsidP="00703F7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Complainant failed to prove no legitimate right/interest (Respondent provided </w:t>
            </w:r>
            <w:r w:rsidRPr="00703F72">
              <w:rPr>
                <w:rFonts w:ascii="Calibri" w:eastAsia="Times New Roman" w:hAnsi="Calibri" w:cs="Times New Roman"/>
                <w:color w:val="000000"/>
                <w:sz w:val="20"/>
                <w:szCs w:val="20"/>
              </w:rPr>
              <w:t xml:space="preserve">Certificate of Incorporation showing </w:t>
            </w:r>
            <w:r>
              <w:rPr>
                <w:rFonts w:ascii="Calibri" w:eastAsia="Times New Roman" w:hAnsi="Calibri" w:cs="Times New Roman"/>
                <w:color w:val="000000"/>
                <w:sz w:val="20"/>
                <w:szCs w:val="20"/>
              </w:rPr>
              <w:t>it was</w:t>
            </w:r>
            <w:r w:rsidRPr="00703F72">
              <w:rPr>
                <w:rFonts w:ascii="Calibri" w:eastAsia="Times New Roman" w:hAnsi="Calibri" w:cs="Times New Roman"/>
                <w:color w:val="000000"/>
                <w:sz w:val="20"/>
                <w:szCs w:val="20"/>
              </w:rPr>
              <w:t xml:space="preserve"> doing business as Benchmark Consulting Global Ltd</w:t>
            </w:r>
            <w:r>
              <w:rPr>
                <w:rFonts w:ascii="Calibri" w:eastAsia="Times New Roman" w:hAnsi="Calibri" w:cs="Times New Roman"/>
                <w:color w:val="000000"/>
                <w:sz w:val="20"/>
                <w:szCs w:val="20"/>
              </w:rPr>
              <w:t>, Examiner noted that a</w:t>
            </w:r>
            <w:r w:rsidRPr="00703F72">
              <w:rPr>
                <w:rFonts w:ascii="Calibri" w:eastAsia="Times New Roman" w:hAnsi="Calibri" w:cs="Times New Roman"/>
                <w:color w:val="000000"/>
                <w:sz w:val="20"/>
                <w:szCs w:val="20"/>
              </w:rPr>
              <w:t xml:space="preserve">bbreviating corporate names </w:t>
            </w:r>
            <w:r>
              <w:rPr>
                <w:rFonts w:ascii="Calibri" w:eastAsia="Times New Roman" w:hAnsi="Calibri" w:cs="Times New Roman"/>
                <w:color w:val="000000"/>
                <w:sz w:val="20"/>
                <w:szCs w:val="20"/>
              </w:rPr>
              <w:t xml:space="preserve">using </w:t>
            </w:r>
            <w:r w:rsidRPr="00703F72">
              <w:rPr>
                <w:rFonts w:ascii="Calibri" w:eastAsia="Times New Roman" w:hAnsi="Calibri" w:cs="Times New Roman"/>
                <w:color w:val="000000"/>
                <w:sz w:val="20"/>
                <w:szCs w:val="20"/>
              </w:rPr>
              <w:t>initial</w:t>
            </w:r>
            <w:r>
              <w:rPr>
                <w:rFonts w:ascii="Calibri" w:eastAsia="Times New Roman" w:hAnsi="Calibri" w:cs="Times New Roman"/>
                <w:color w:val="000000"/>
                <w:sz w:val="20"/>
                <w:szCs w:val="20"/>
              </w:rPr>
              <w:t>s</w:t>
            </w:r>
            <w:r w:rsidRPr="00703F72">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is</w:t>
            </w:r>
            <w:r w:rsidRPr="00703F72">
              <w:rPr>
                <w:rFonts w:ascii="Calibri" w:eastAsia="Times New Roman" w:hAnsi="Calibri" w:cs="Times New Roman"/>
                <w:color w:val="000000"/>
                <w:sz w:val="20"/>
                <w:szCs w:val="20"/>
              </w:rPr>
              <w:t xml:space="preserve"> standard business practice</w:t>
            </w:r>
            <w:r>
              <w:rPr>
                <w:rFonts w:ascii="Calibri" w:eastAsia="Times New Roman" w:hAnsi="Calibri" w:cs="Times New Roman"/>
                <w:color w:val="000000"/>
                <w:sz w:val="20"/>
                <w:szCs w:val="20"/>
              </w:rPr>
              <w:t>) and bad faith (Respondent making legitimate fair use of domain, no intent to tarnish or for commercial gain)</w:t>
            </w:r>
          </w:p>
          <w:p w:rsidR="00CD7065" w:rsidRPr="008923CB" w:rsidRDefault="00703F72" w:rsidP="00703F72">
            <w:pPr>
              <w:spacing w:after="0" w:line="240" w:lineRule="auto"/>
              <w:rPr>
                <w:rFonts w:ascii="Calibri" w:eastAsia="Times New Roman" w:hAnsi="Calibri" w:cs="Times New Roman"/>
                <w:color w:val="000000"/>
                <w:sz w:val="20"/>
                <w:szCs w:val="20"/>
              </w:rPr>
            </w:pPr>
            <w:r w:rsidRPr="00703F72">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(disputed domain: </w:t>
            </w:r>
            <w:r w:rsidRPr="00703F72">
              <w:rPr>
                <w:rFonts w:ascii="Calibri" w:eastAsia="Times New Roman" w:hAnsi="Calibri" w:cs="Times New Roman"/>
                <w:color w:val="000000"/>
                <w:sz w:val="20"/>
                <w:szCs w:val="20"/>
              </w:rPr>
              <w:t>&lt;</w:t>
            </w:r>
            <w:proofErr w:type="spellStart"/>
            <w:r w:rsidRPr="00703F72">
              <w:rPr>
                <w:rFonts w:ascii="Calibri" w:eastAsia="Times New Roman" w:hAnsi="Calibri" w:cs="Times New Roman"/>
                <w:color w:val="000000"/>
                <w:sz w:val="20"/>
                <w:szCs w:val="20"/>
              </w:rPr>
              <w:t>bcg.ltd</w:t>
            </w:r>
            <w:proofErr w:type="spellEnd"/>
            <w:r w:rsidRPr="00703F72">
              <w:rPr>
                <w:rFonts w:ascii="Calibri" w:eastAsia="Times New Roman" w:hAnsi="Calibri" w:cs="Times New Roman"/>
                <w:color w:val="000000"/>
                <w:sz w:val="20"/>
                <w:szCs w:val="20"/>
              </w:rPr>
              <w:t>&gt;</w:t>
            </w:r>
            <w:r>
              <w:rPr>
                <w:rFonts w:ascii="Calibri" w:eastAsia="Times New Roman" w:hAnsi="Calibri" w:cs="Times New Roman"/>
                <w:color w:val="000000"/>
                <w:sz w:val="20"/>
                <w:szCs w:val="20"/>
              </w:rPr>
              <w:t>)</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1733940</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53"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1701189</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54" w:history="1">
              <w:r w:rsidR="00CD7065" w:rsidRPr="008923CB">
                <w:rPr>
                  <w:rFonts w:ascii="Calibri" w:eastAsia="Times New Roman" w:hAnsi="Calibri" w:cs="Times New Roman"/>
                  <w:color w:val="0000FF"/>
                  <w:sz w:val="20"/>
                  <w:szCs w:val="20"/>
                  <w:u w:val="single"/>
                </w:rPr>
                <w:t>Final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Yes</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No</w:t>
            </w:r>
          </w:p>
        </w:tc>
        <w:tc>
          <w:tcPr>
            <w:tcW w:w="0" w:type="auto"/>
            <w:tcBorders>
              <w:top w:val="nil"/>
              <w:left w:val="nil"/>
              <w:bottom w:val="single" w:sz="4" w:space="0" w:color="BFBFBF"/>
              <w:right w:val="nil"/>
            </w:tcBorders>
          </w:tcPr>
          <w:p w:rsidR="00CD7065" w:rsidRPr="008923CB" w:rsidRDefault="00F8199E" w:rsidP="008923C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Complainant failed on 1</w:t>
            </w:r>
            <w:r w:rsidRPr="00F8199E">
              <w:rPr>
                <w:rFonts w:ascii="Calibri" w:eastAsia="Times New Roman" w:hAnsi="Calibri" w:cs="Times New Roman"/>
                <w:color w:val="000000"/>
                <w:sz w:val="20"/>
                <w:szCs w:val="20"/>
                <w:vertAlign w:val="superscript"/>
              </w:rPr>
              <w:t>st</w:t>
            </w:r>
            <w:r>
              <w:rPr>
                <w:rFonts w:ascii="Calibri" w:eastAsia="Times New Roman" w:hAnsi="Calibri" w:cs="Times New Roman"/>
                <w:color w:val="000000"/>
                <w:sz w:val="20"/>
                <w:szCs w:val="20"/>
              </w:rPr>
              <w:t xml:space="preserve"> element: “</w:t>
            </w:r>
            <w:r w:rsidRPr="00F8199E">
              <w:rPr>
                <w:rFonts w:ascii="Calibri" w:eastAsia="Times New Roman" w:hAnsi="Calibri" w:cs="Times New Roman" w:hint="eastAsia"/>
                <w:color w:val="000000"/>
                <w:sz w:val="20"/>
                <w:szCs w:val="20"/>
              </w:rPr>
              <w:t>Complaint did not provide any evidence of a word trademark to which the disputed domain name would be identical or confusingly similar</w:t>
            </w:r>
            <w:r>
              <w:rPr>
                <w:rFonts w:ascii="Calibri" w:eastAsia="Times New Roman" w:hAnsi="Calibri" w:cs="Times New Roman"/>
                <w:color w:val="000000"/>
                <w:sz w:val="20"/>
                <w:szCs w:val="20"/>
              </w:rPr>
              <w:t>” (NOTE: Complainant had a figurative mark).</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1737246</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55"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1721574</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56" w:history="1">
              <w:r w:rsidR="00CD7065" w:rsidRPr="008923CB">
                <w:rPr>
                  <w:rFonts w:ascii="Calibri" w:eastAsia="Times New Roman" w:hAnsi="Calibri" w:cs="Times New Roman"/>
                  <w:color w:val="0000FF"/>
                  <w:sz w:val="20"/>
                  <w:szCs w:val="20"/>
                  <w:u w:val="single"/>
                </w:rPr>
                <w:t>Fin</w:t>
              </w:r>
              <w:r w:rsidR="00CD7065" w:rsidRPr="008923CB">
                <w:rPr>
                  <w:rFonts w:ascii="Calibri" w:eastAsia="Times New Roman" w:hAnsi="Calibri" w:cs="Times New Roman"/>
                  <w:color w:val="0000FF"/>
                  <w:sz w:val="20"/>
                  <w:szCs w:val="20"/>
                  <w:u w:val="single"/>
                </w:rPr>
                <w:t>a</w:t>
              </w:r>
              <w:r w:rsidR="00CD7065" w:rsidRPr="008923CB">
                <w:rPr>
                  <w:rFonts w:ascii="Calibri" w:eastAsia="Times New Roman" w:hAnsi="Calibri" w:cs="Times New Roman"/>
                  <w:color w:val="0000FF"/>
                  <w:sz w:val="20"/>
                  <w:szCs w:val="20"/>
                  <w:u w:val="single"/>
                </w:rPr>
                <w:t>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Yes</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No</w:t>
            </w:r>
          </w:p>
        </w:tc>
        <w:tc>
          <w:tcPr>
            <w:tcW w:w="0" w:type="auto"/>
            <w:tcBorders>
              <w:top w:val="nil"/>
              <w:left w:val="nil"/>
              <w:bottom w:val="single" w:sz="4" w:space="0" w:color="BFBFBF"/>
              <w:right w:val="nil"/>
            </w:tcBorders>
          </w:tcPr>
          <w:p w:rsidR="00CD7065" w:rsidRPr="008923CB" w:rsidRDefault="00F8199E" w:rsidP="008923C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Complainant failed on 3</w:t>
            </w:r>
            <w:r w:rsidRPr="00F8199E">
              <w:rPr>
                <w:rFonts w:ascii="Calibri" w:eastAsia="Times New Roman" w:hAnsi="Calibri" w:cs="Times New Roman"/>
                <w:color w:val="000000"/>
                <w:sz w:val="20"/>
                <w:szCs w:val="20"/>
                <w:vertAlign w:val="superscript"/>
              </w:rPr>
              <w:t>rd</w:t>
            </w:r>
            <w:r>
              <w:rPr>
                <w:rFonts w:ascii="Calibri" w:eastAsia="Times New Roman" w:hAnsi="Calibri" w:cs="Times New Roman"/>
                <w:color w:val="000000"/>
                <w:sz w:val="20"/>
                <w:szCs w:val="20"/>
              </w:rPr>
              <w:t xml:space="preserve"> element; evidence did not satisfy clear and convincing standard.</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1738392</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57"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1749615</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58" w:history="1">
              <w:r w:rsidR="00CD7065" w:rsidRPr="008923CB">
                <w:rPr>
                  <w:rFonts w:ascii="Calibri" w:eastAsia="Times New Roman" w:hAnsi="Calibri" w:cs="Times New Roman"/>
                  <w:color w:val="0000FF"/>
                  <w:sz w:val="20"/>
                  <w:szCs w:val="20"/>
                  <w:u w:val="single"/>
                </w:rPr>
                <w:t>Fin</w:t>
              </w:r>
              <w:r w:rsidR="00CD7065" w:rsidRPr="008923CB">
                <w:rPr>
                  <w:rFonts w:ascii="Calibri" w:eastAsia="Times New Roman" w:hAnsi="Calibri" w:cs="Times New Roman"/>
                  <w:color w:val="0000FF"/>
                  <w:sz w:val="20"/>
                  <w:szCs w:val="20"/>
                  <w:u w:val="single"/>
                </w:rPr>
                <w:t>a</w:t>
              </w:r>
              <w:r w:rsidR="00CD7065" w:rsidRPr="008923CB">
                <w:rPr>
                  <w:rFonts w:ascii="Calibri" w:eastAsia="Times New Roman" w:hAnsi="Calibri" w:cs="Times New Roman"/>
                  <w:color w:val="0000FF"/>
                  <w:sz w:val="20"/>
                  <w:szCs w:val="20"/>
                  <w:u w:val="single"/>
                </w:rPr>
                <w:t>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Yes</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No</w:t>
            </w:r>
          </w:p>
        </w:tc>
        <w:tc>
          <w:tcPr>
            <w:tcW w:w="0" w:type="auto"/>
            <w:tcBorders>
              <w:top w:val="nil"/>
              <w:left w:val="nil"/>
              <w:bottom w:val="single" w:sz="4" w:space="0" w:color="BFBFBF"/>
              <w:right w:val="nil"/>
            </w:tcBorders>
          </w:tcPr>
          <w:p w:rsidR="00CD7065" w:rsidRPr="008923CB" w:rsidRDefault="00F8199E" w:rsidP="008923C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Complainant failed on 2</w:t>
            </w:r>
            <w:r w:rsidRPr="00F8199E">
              <w:rPr>
                <w:rFonts w:ascii="Calibri" w:eastAsia="Times New Roman" w:hAnsi="Calibri" w:cs="Times New Roman"/>
                <w:color w:val="000000"/>
                <w:sz w:val="20"/>
                <w:szCs w:val="20"/>
                <w:vertAlign w:val="superscript"/>
              </w:rPr>
              <w:t>nd</w:t>
            </w:r>
            <w:r>
              <w:rPr>
                <w:rFonts w:ascii="Calibri" w:eastAsia="Times New Roman" w:hAnsi="Calibri" w:cs="Times New Roman"/>
                <w:color w:val="000000"/>
                <w:sz w:val="20"/>
                <w:szCs w:val="20"/>
              </w:rPr>
              <w:t xml:space="preserve"> &amp; 3</w:t>
            </w:r>
            <w:r w:rsidRPr="00F8199E">
              <w:rPr>
                <w:rFonts w:ascii="Calibri" w:eastAsia="Times New Roman" w:hAnsi="Calibri" w:cs="Times New Roman"/>
                <w:color w:val="000000"/>
                <w:sz w:val="20"/>
                <w:szCs w:val="20"/>
                <w:vertAlign w:val="superscript"/>
              </w:rPr>
              <w:t>rd</w:t>
            </w:r>
            <w:r>
              <w:rPr>
                <w:rFonts w:ascii="Calibri" w:eastAsia="Times New Roman" w:hAnsi="Calibri" w:cs="Times New Roman"/>
                <w:color w:val="000000"/>
                <w:sz w:val="20"/>
                <w:szCs w:val="20"/>
              </w:rPr>
              <w:t xml:space="preserve"> element: “</w:t>
            </w:r>
            <w:r w:rsidRPr="00F8199E">
              <w:rPr>
                <w:rFonts w:ascii="Calibri" w:eastAsia="Times New Roman" w:hAnsi="Calibri" w:cs="Times New Roman" w:hint="eastAsia"/>
                <w:color w:val="000000"/>
                <w:sz w:val="20"/>
                <w:szCs w:val="20"/>
              </w:rPr>
              <w:t>rights or legitimate interests in a domain name can be found based on its dictionary meaning, in particular if the domain name is genuinely used in connection with the relied-upon dictionary meaning</w:t>
            </w:r>
            <w:r>
              <w:rPr>
                <w:rFonts w:ascii="Calibri" w:eastAsia="Times New Roman" w:hAnsi="Calibri" w:cs="Times New Roman"/>
                <w:color w:val="000000"/>
                <w:sz w:val="20"/>
                <w:szCs w:val="20"/>
              </w:rPr>
              <w:t>” and “</w:t>
            </w:r>
            <w:r w:rsidRPr="00F8199E">
              <w:rPr>
                <w:rFonts w:ascii="Calibri" w:eastAsia="Times New Roman" w:hAnsi="Calibri" w:cs="Times New Roman" w:hint="eastAsia"/>
                <w:color w:val="000000"/>
                <w:sz w:val="20"/>
                <w:szCs w:val="20"/>
              </w:rPr>
              <w:t>Complainant has failed to satisfy its burden of providing clear and convincing evidence to support its allegations to the effect that Respondent has engaged in a pattern of registering domain names in order to prevent the trademark holder or service mark from reflecting the mark in a corresponding domain name</w:t>
            </w:r>
            <w:r>
              <w:rPr>
                <w:rFonts w:ascii="Calibri" w:eastAsia="Times New Roman" w:hAnsi="Calibri" w:cs="Times New Roman"/>
                <w:color w:val="000000"/>
                <w:sz w:val="20"/>
                <w:szCs w:val="20"/>
              </w:rPr>
              <w:t>”.</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1739009</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59"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HKS-1500021</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60" w:history="1">
              <w:r w:rsidR="00CD7065" w:rsidRPr="008923CB">
                <w:rPr>
                  <w:rFonts w:ascii="Calibri" w:eastAsia="Times New Roman" w:hAnsi="Calibri" w:cs="Times New Roman"/>
                  <w:color w:val="0000FF"/>
                  <w:sz w:val="20"/>
                  <w:szCs w:val="20"/>
                  <w:u w:val="single"/>
                </w:rPr>
                <w:t>Fin</w:t>
              </w:r>
              <w:r w:rsidR="00CD7065" w:rsidRPr="008923CB">
                <w:rPr>
                  <w:rFonts w:ascii="Calibri" w:eastAsia="Times New Roman" w:hAnsi="Calibri" w:cs="Times New Roman"/>
                  <w:color w:val="0000FF"/>
                  <w:sz w:val="20"/>
                  <w:szCs w:val="20"/>
                  <w:u w:val="single"/>
                </w:rPr>
                <w:t>a</w:t>
              </w:r>
              <w:r w:rsidR="00CD7065" w:rsidRPr="008923CB">
                <w:rPr>
                  <w:rFonts w:ascii="Calibri" w:eastAsia="Times New Roman" w:hAnsi="Calibri" w:cs="Times New Roman"/>
                  <w:color w:val="0000FF"/>
                  <w:sz w:val="20"/>
                  <w:szCs w:val="20"/>
                  <w:u w:val="single"/>
                </w:rPr>
                <w:t>l</w:t>
              </w:r>
            </w:hyperlink>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000000"/>
              </w:rPr>
            </w:pPr>
            <w:r w:rsidRPr="008923CB">
              <w:rPr>
                <w:rFonts w:ascii="Calibri" w:eastAsia="Times New Roman" w:hAnsi="Calibri" w:cs="Times New Roman"/>
                <w:color w:val="000000"/>
              </w:rPr>
              <w:t>Yes</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center"/>
              <w:rPr>
                <w:rFonts w:ascii="Calibri" w:eastAsia="Times New Roman" w:hAnsi="Calibri" w:cs="Times New Roman"/>
                <w:color w:val="333333"/>
              </w:rPr>
            </w:pPr>
            <w:r w:rsidRPr="008923CB">
              <w:rPr>
                <w:rFonts w:ascii="Calibri" w:eastAsia="Times New Roman" w:hAnsi="Calibri" w:cs="Times New Roman"/>
                <w:color w:val="333333"/>
              </w:rPr>
              <w:t>No</w:t>
            </w:r>
          </w:p>
        </w:tc>
        <w:tc>
          <w:tcPr>
            <w:tcW w:w="0" w:type="auto"/>
            <w:tcBorders>
              <w:top w:val="nil"/>
              <w:left w:val="nil"/>
              <w:bottom w:val="single" w:sz="4" w:space="0" w:color="BFBFBF"/>
              <w:right w:val="nil"/>
            </w:tcBorders>
          </w:tcPr>
          <w:p w:rsidR="00CD7065" w:rsidRPr="008923CB" w:rsidRDefault="00F8199E" w:rsidP="008923C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BB5421">
              <w:rPr>
                <w:rFonts w:ascii="Calibri" w:eastAsia="Times New Roman" w:hAnsi="Calibri" w:cs="Times New Roman"/>
                <w:color w:val="000000"/>
                <w:sz w:val="20"/>
                <w:szCs w:val="20"/>
              </w:rPr>
              <w:t xml:space="preserve">Not yet reviewed - </w:t>
            </w:r>
            <w:r>
              <w:rPr>
                <w:rFonts w:ascii="Calibri" w:eastAsia="Times New Roman" w:hAnsi="Calibri" w:cs="Times New Roman"/>
                <w:color w:val="000000"/>
                <w:sz w:val="20"/>
                <w:szCs w:val="20"/>
              </w:rPr>
              <w:t xml:space="preserve">ADNDRC search function currently </w:t>
            </w:r>
            <w:r w:rsidR="00BB5421">
              <w:rPr>
                <w:rFonts w:ascii="Calibri" w:eastAsia="Times New Roman" w:hAnsi="Calibri" w:cs="Times New Roman"/>
                <w:color w:val="000000"/>
                <w:sz w:val="20"/>
                <w:szCs w:val="20"/>
              </w:rPr>
              <w:t>not working]</w:t>
            </w: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1739824</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61"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255"/>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F8199E" w:rsidRDefault="00CD7065" w:rsidP="008923CB">
            <w:pPr>
              <w:spacing w:after="0" w:line="240" w:lineRule="auto"/>
              <w:jc w:val="right"/>
              <w:rPr>
                <w:rFonts w:ascii="Calibri" w:eastAsia="Times New Roman" w:hAnsi="Calibri" w:cs="Times New Roman"/>
                <w:b/>
                <w:strike/>
                <w:color w:val="000000"/>
                <w:sz w:val="20"/>
                <w:szCs w:val="20"/>
              </w:rPr>
            </w:pPr>
            <w:r w:rsidRPr="00F8199E">
              <w:rPr>
                <w:rFonts w:ascii="Calibri" w:eastAsia="Times New Roman" w:hAnsi="Calibri" w:cs="Times New Roman"/>
                <w:b/>
                <w:strike/>
                <w:color w:val="000000"/>
                <w:sz w:val="20"/>
                <w:szCs w:val="20"/>
              </w:rPr>
              <w:t>28</w:t>
            </w:r>
            <w:r w:rsidR="00F8199E" w:rsidRPr="00F8199E">
              <w:rPr>
                <w:rFonts w:ascii="Calibri" w:eastAsia="Times New Roman" w:hAnsi="Calibri" w:cs="Times New Roman"/>
                <w:b/>
                <w:color w:val="000000"/>
                <w:sz w:val="20"/>
                <w:szCs w:val="20"/>
              </w:rPr>
              <w:t xml:space="preserve"> 27</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nil"/>
            </w:tcBorders>
          </w:tcPr>
          <w:p w:rsidR="00CD7065" w:rsidRPr="008923CB" w:rsidRDefault="00CD7065" w:rsidP="008923CB">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1748589</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62"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255"/>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lastRenderedPageBreak/>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nil"/>
            </w:tcBorders>
          </w:tcPr>
          <w:p w:rsidR="00CD7065" w:rsidRPr="008923CB" w:rsidRDefault="00CD7065" w:rsidP="008923CB">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333333"/>
                <w:sz w:val="20"/>
                <w:szCs w:val="20"/>
              </w:rPr>
            </w:pPr>
            <w:r w:rsidRPr="008923CB">
              <w:rPr>
                <w:rFonts w:ascii="Calibri" w:eastAsia="Times New Roman" w:hAnsi="Calibri" w:cs="Times New Roman"/>
                <w:color w:val="333333"/>
                <w:sz w:val="20"/>
                <w:szCs w:val="20"/>
              </w:rPr>
              <w:t>1755479</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63"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255"/>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nil"/>
            </w:tcBorders>
          </w:tcPr>
          <w:p w:rsidR="00CD7065" w:rsidRPr="008923CB" w:rsidRDefault="00CD7065" w:rsidP="008923CB">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D5C230DE</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BB5421" w:rsidP="008923CB">
            <w:pPr>
              <w:spacing w:after="0" w:line="240" w:lineRule="auto"/>
              <w:rPr>
                <w:rFonts w:ascii="Calibri" w:eastAsia="Times New Roman" w:hAnsi="Calibri" w:cs="Times New Roman"/>
                <w:color w:val="0000FF"/>
                <w:sz w:val="20"/>
                <w:szCs w:val="20"/>
                <w:u w:val="single"/>
              </w:rPr>
            </w:pPr>
            <w:hyperlink r:id="rId64" w:history="1">
              <w:r w:rsidR="00CD7065" w:rsidRPr="008923CB">
                <w:rPr>
                  <w:rFonts w:ascii="Calibri" w:eastAsia="Times New Roman" w:hAnsi="Calibri" w:cs="Times New Roman"/>
                  <w:color w:val="0000FF"/>
                  <w:sz w:val="20"/>
                  <w:szCs w:val="20"/>
                  <w:u w:val="single"/>
                </w:rPr>
                <w:t>Default</w:t>
              </w:r>
            </w:hyperlink>
          </w:p>
        </w:tc>
      </w:tr>
      <w:tr w:rsidR="00703F72" w:rsidRPr="008923CB" w:rsidTr="002E03DB">
        <w:trPr>
          <w:trHeight w:val="255"/>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nil"/>
            </w:tcBorders>
          </w:tcPr>
          <w:p w:rsidR="00CD7065" w:rsidRPr="008923CB" w:rsidRDefault="00CD7065" w:rsidP="008923CB">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BFBFBF"/>
              <w:right w:val="single" w:sz="4" w:space="0" w:color="BFBFBF"/>
            </w:tcBorders>
            <w:shd w:val="clear" w:color="000000" w:fill="BFBFBF"/>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jc w:val="right"/>
              <w:rPr>
                <w:rFonts w:ascii="Calibri" w:eastAsia="Times New Roman" w:hAnsi="Calibri" w:cs="Times New Roman"/>
                <w:b/>
                <w:color w:val="000000"/>
                <w:sz w:val="20"/>
                <w:szCs w:val="20"/>
              </w:rPr>
            </w:pPr>
            <w:r w:rsidRPr="008923CB">
              <w:rPr>
                <w:rFonts w:ascii="Calibri" w:eastAsia="Times New Roman" w:hAnsi="Calibri" w:cs="Times New Roman"/>
                <w:b/>
                <w:color w:val="000000"/>
                <w:sz w:val="20"/>
                <w:szCs w:val="20"/>
              </w:rPr>
              <w:t>31</w:t>
            </w:r>
          </w:p>
        </w:tc>
        <w:tc>
          <w:tcPr>
            <w:tcW w:w="0" w:type="auto"/>
            <w:tcBorders>
              <w:top w:val="nil"/>
              <w:left w:val="nil"/>
              <w:bottom w:val="single" w:sz="4" w:space="0" w:color="BFBFBF"/>
              <w:right w:val="single" w:sz="4" w:space="0" w:color="BFBFBF"/>
            </w:tcBorders>
            <w:shd w:val="clear" w:color="auto" w:fill="auto"/>
            <w:noWrap/>
            <w:vAlign w:val="bottom"/>
            <w:hideMark/>
          </w:tcPr>
          <w:p w:rsidR="00CD7065" w:rsidRPr="008923CB" w:rsidRDefault="00CD7065" w:rsidP="008923CB">
            <w:pPr>
              <w:spacing w:after="0" w:line="240" w:lineRule="auto"/>
              <w:rPr>
                <w:rFonts w:ascii="Calibri" w:eastAsia="Times New Roman" w:hAnsi="Calibri" w:cs="Times New Roman"/>
                <w:color w:val="000000"/>
                <w:sz w:val="20"/>
                <w:szCs w:val="20"/>
              </w:rPr>
            </w:pPr>
            <w:r w:rsidRPr="008923CB">
              <w:rPr>
                <w:rFonts w:ascii="Calibri" w:eastAsia="Times New Roman" w:hAnsi="Calibri" w:cs="Times New Roman"/>
                <w:color w:val="000000"/>
                <w:sz w:val="20"/>
                <w:szCs w:val="20"/>
              </w:rPr>
              <w:t> </w:t>
            </w:r>
          </w:p>
        </w:tc>
      </w:tr>
    </w:tbl>
    <w:p w:rsidR="00E736F8" w:rsidRDefault="00E736F8"/>
    <w:p w:rsidR="00C84440" w:rsidRDefault="00C84440"/>
    <w:p w:rsidR="005E347A" w:rsidRDefault="005E347A">
      <w:r>
        <w:br w:type="page"/>
      </w:r>
    </w:p>
    <w:p w:rsidR="005E347A" w:rsidRDefault="005E347A"/>
    <w:p w:rsidR="005E347A" w:rsidRDefault="005E347A"/>
    <w:p w:rsidR="00CF2BE8" w:rsidRDefault="00CF2BE8">
      <w:r>
        <w:t xml:space="preserve">An extract of the tables from the </w:t>
      </w:r>
      <w:r w:rsidRPr="00CF2BE8">
        <w:t>Staff compilation report - updated URS data_v1.1 - 9 July 2018.docx</w:t>
      </w:r>
      <w:r>
        <w:t xml:space="preserve"> </w:t>
      </w:r>
      <w:r w:rsidR="00E736F8">
        <w:t>is</w:t>
      </w:r>
      <w:r>
        <w:t xml:space="preserve"> on the following pages:</w:t>
      </w:r>
    </w:p>
    <w:p w:rsidR="005E347A" w:rsidRDefault="005E347A" w:rsidP="005E347A">
      <w:r>
        <w:t xml:space="preserve">Professor </w:t>
      </w:r>
      <w:proofErr w:type="spellStart"/>
      <w:r>
        <w:t>Tushnet’s</w:t>
      </w:r>
      <w:proofErr w:type="spellEnd"/>
      <w:r>
        <w:t xml:space="preserve"> coding sheet:  </w:t>
      </w:r>
      <w:hyperlink r:id="rId65" w:history="1">
        <w:r w:rsidRPr="00CF2BE8">
          <w:rPr>
            <w:rStyle w:val="Hyperlink"/>
          </w:rPr>
          <w:t>CLICK HERE</w:t>
        </w:r>
      </w:hyperlink>
    </w:p>
    <w:p w:rsidR="005E347A" w:rsidRDefault="005E347A">
      <w:r>
        <w:t>The research assistants coded the cases in considering the following:</w:t>
      </w:r>
    </w:p>
    <w:p w:rsidR="005E347A" w:rsidRDefault="005E347A" w:rsidP="005E347A">
      <w:pPr>
        <w:pStyle w:val="ListParagraph"/>
        <w:numPr>
          <w:ilvl w:val="0"/>
          <w:numId w:val="1"/>
        </w:numPr>
      </w:pPr>
      <w:r>
        <w:t xml:space="preserve">(Col AG) If a Response was filed, what Defense(s) </w:t>
      </w:r>
      <w:proofErr w:type="gramStart"/>
      <w:r>
        <w:t>or  facts</w:t>
      </w:r>
      <w:proofErr w:type="gramEnd"/>
      <w:r>
        <w:t xml:space="preserve"> were submitted to refute bad faith allegation?</w:t>
      </w:r>
      <w:r>
        <w:tab/>
      </w:r>
    </w:p>
    <w:p w:rsidR="005E347A" w:rsidRDefault="005E347A" w:rsidP="005E347A">
      <w:pPr>
        <w:pStyle w:val="ListParagraph"/>
        <w:numPr>
          <w:ilvl w:val="1"/>
          <w:numId w:val="1"/>
        </w:numPr>
      </w:pPr>
      <w:r>
        <w:t>(Col AH) Additional Notes on Response (if required)</w:t>
      </w:r>
      <w:r>
        <w:tab/>
      </w:r>
    </w:p>
    <w:p w:rsidR="005E347A" w:rsidRDefault="005E347A" w:rsidP="005E347A">
      <w:pPr>
        <w:pStyle w:val="ListParagraph"/>
        <w:numPr>
          <w:ilvl w:val="0"/>
          <w:numId w:val="1"/>
        </w:numPr>
      </w:pPr>
      <w:r>
        <w:t>(Col AI) If Determination was in Complainant’s favor, what constituted bad faith conduct?</w:t>
      </w:r>
    </w:p>
    <w:p w:rsidR="005E347A" w:rsidRDefault="005E347A" w:rsidP="005E347A">
      <w:pPr>
        <w:pStyle w:val="ListParagraph"/>
      </w:pPr>
      <w:r>
        <w:t>** AG and AI contain a set of codes as options:</w:t>
      </w:r>
    </w:p>
    <w:p w:rsidR="005E347A" w:rsidRDefault="005E347A" w:rsidP="005E347A">
      <w:pPr>
        <w:pStyle w:val="ListParagraph"/>
        <w:numPr>
          <w:ilvl w:val="1"/>
          <w:numId w:val="1"/>
        </w:numPr>
      </w:pPr>
      <w:r>
        <w:t>AG:</w:t>
      </w:r>
    </w:p>
    <w:p w:rsidR="005E347A" w:rsidRDefault="005E347A" w:rsidP="005E347A">
      <w:pPr>
        <w:pStyle w:val="ListParagraph"/>
        <w:numPr>
          <w:ilvl w:val="2"/>
          <w:numId w:val="1"/>
        </w:numPr>
      </w:pPr>
      <w:r>
        <w:t>[1] Registrant's use of domain is for bona fide offering of goods/services</w:t>
      </w:r>
    </w:p>
    <w:p w:rsidR="005E347A" w:rsidRDefault="005E347A" w:rsidP="005E347A">
      <w:pPr>
        <w:pStyle w:val="ListParagraph"/>
        <w:numPr>
          <w:ilvl w:val="2"/>
          <w:numId w:val="1"/>
        </w:numPr>
      </w:pPr>
      <w:r>
        <w:t>[2] Registrant is commonly known by domain name</w:t>
      </w:r>
    </w:p>
    <w:p w:rsidR="005E347A" w:rsidRDefault="005E347A" w:rsidP="005E347A">
      <w:pPr>
        <w:pStyle w:val="ListParagraph"/>
        <w:numPr>
          <w:ilvl w:val="2"/>
          <w:numId w:val="1"/>
        </w:numPr>
      </w:pPr>
      <w:r>
        <w:t xml:space="preserve">[3] Registrant making fair use of domain without profiting from misleading consumers; </w:t>
      </w:r>
    </w:p>
    <w:p w:rsidR="005E347A" w:rsidRDefault="005E347A" w:rsidP="005E347A">
      <w:pPr>
        <w:pStyle w:val="ListParagraph"/>
        <w:numPr>
          <w:ilvl w:val="2"/>
          <w:numId w:val="1"/>
        </w:numPr>
      </w:pPr>
      <w:r>
        <w:t>[4] Domain is generic/ descriptive, and Registrant is making fair use;</w:t>
      </w:r>
    </w:p>
    <w:p w:rsidR="005E347A" w:rsidRDefault="005E347A" w:rsidP="005E347A">
      <w:pPr>
        <w:pStyle w:val="ListParagraph"/>
        <w:numPr>
          <w:ilvl w:val="2"/>
          <w:numId w:val="1"/>
        </w:numPr>
      </w:pPr>
      <w:r>
        <w:t xml:space="preserve">[5] Domain is operated in tribute/ criticism; </w:t>
      </w:r>
    </w:p>
    <w:p w:rsidR="005E347A" w:rsidRDefault="005E347A" w:rsidP="005E347A">
      <w:pPr>
        <w:pStyle w:val="ListParagraph"/>
        <w:numPr>
          <w:ilvl w:val="2"/>
          <w:numId w:val="1"/>
        </w:numPr>
      </w:pPr>
      <w:r>
        <w:t>[6] ----not used</w:t>
      </w:r>
    </w:p>
    <w:p w:rsidR="005E347A" w:rsidRDefault="005E347A" w:rsidP="005E347A">
      <w:pPr>
        <w:pStyle w:val="ListParagraph"/>
        <w:numPr>
          <w:ilvl w:val="2"/>
          <w:numId w:val="1"/>
        </w:numPr>
      </w:pPr>
      <w:r>
        <w:t>[7] The domain name is not part of a wider pattern of abusive registration;</w:t>
      </w:r>
    </w:p>
    <w:p w:rsidR="005E347A" w:rsidRDefault="005E347A" w:rsidP="005E347A">
      <w:pPr>
        <w:pStyle w:val="ListParagraph"/>
        <w:numPr>
          <w:ilvl w:val="2"/>
          <w:numId w:val="1"/>
        </w:numPr>
      </w:pPr>
      <w:r>
        <w:t>[8] Examiner did not provide detail</w:t>
      </w:r>
    </w:p>
    <w:p w:rsidR="005E347A" w:rsidRDefault="005E347A" w:rsidP="005E347A">
      <w:pPr>
        <w:pStyle w:val="ListParagraph"/>
        <w:numPr>
          <w:ilvl w:val="2"/>
          <w:numId w:val="1"/>
        </w:numPr>
      </w:pPr>
      <w:r>
        <w:t>[9] Other</w:t>
      </w:r>
    </w:p>
    <w:p w:rsidR="005E347A" w:rsidRDefault="005E347A" w:rsidP="005E347A">
      <w:pPr>
        <w:pStyle w:val="ListParagraph"/>
        <w:numPr>
          <w:ilvl w:val="1"/>
          <w:numId w:val="1"/>
        </w:numPr>
      </w:pPr>
      <w:r>
        <w:t>AH:  Free form text</w:t>
      </w:r>
    </w:p>
    <w:p w:rsidR="005E347A" w:rsidRDefault="005E347A" w:rsidP="005E347A">
      <w:pPr>
        <w:pStyle w:val="ListParagraph"/>
        <w:numPr>
          <w:ilvl w:val="1"/>
          <w:numId w:val="1"/>
        </w:numPr>
      </w:pPr>
      <w:r>
        <w:t>AI:</w:t>
      </w:r>
    </w:p>
    <w:p w:rsidR="005E347A" w:rsidRDefault="005E347A" w:rsidP="005E347A">
      <w:pPr>
        <w:pStyle w:val="ListParagraph"/>
        <w:numPr>
          <w:ilvl w:val="2"/>
          <w:numId w:val="1"/>
        </w:numPr>
      </w:pPr>
      <w:r>
        <w:t xml:space="preserve">[1] Registrant acquired domain to sell/ rent/ transfer to complainant for more than out-of-pocket costs; </w:t>
      </w:r>
    </w:p>
    <w:p w:rsidR="005E347A" w:rsidRDefault="005E347A" w:rsidP="005E347A">
      <w:pPr>
        <w:pStyle w:val="ListParagraph"/>
        <w:numPr>
          <w:ilvl w:val="2"/>
          <w:numId w:val="1"/>
        </w:numPr>
      </w:pPr>
      <w:r>
        <w:t xml:space="preserve">[2] Registrant registered domain to keep mark holder from reflecting mark (as part of larger pattern); </w:t>
      </w:r>
    </w:p>
    <w:p w:rsidR="005E347A" w:rsidRDefault="005E347A" w:rsidP="005E347A">
      <w:pPr>
        <w:pStyle w:val="ListParagraph"/>
        <w:numPr>
          <w:ilvl w:val="2"/>
          <w:numId w:val="1"/>
        </w:numPr>
      </w:pPr>
      <w:r>
        <w:t xml:space="preserve">[3] Registrant used domain primarily to disrupt business of competitor;  </w:t>
      </w:r>
    </w:p>
    <w:p w:rsidR="005E347A" w:rsidRDefault="005E347A" w:rsidP="005E347A">
      <w:pPr>
        <w:pStyle w:val="ListParagraph"/>
        <w:numPr>
          <w:ilvl w:val="2"/>
          <w:numId w:val="1"/>
        </w:numPr>
      </w:pPr>
      <w:r>
        <w:t>[4] Registrant intentionally attempted to attract traffic for commercial gain by creating confusion with complainant’s mark;</w:t>
      </w:r>
    </w:p>
    <w:p w:rsidR="005E347A" w:rsidRDefault="005E347A" w:rsidP="005E347A">
      <w:pPr>
        <w:pStyle w:val="ListParagraph"/>
        <w:numPr>
          <w:ilvl w:val="2"/>
          <w:numId w:val="1"/>
        </w:numPr>
      </w:pPr>
      <w:r>
        <w:t xml:space="preserve">[5] Registrant holds large portfolios of domains; </w:t>
      </w:r>
    </w:p>
    <w:p w:rsidR="005E347A" w:rsidRDefault="005E347A" w:rsidP="005E347A">
      <w:pPr>
        <w:pStyle w:val="ListParagraph"/>
        <w:numPr>
          <w:ilvl w:val="2"/>
          <w:numId w:val="1"/>
        </w:numPr>
      </w:pPr>
      <w:r>
        <w:lastRenderedPageBreak/>
        <w:t>[6] Registrant is using domain for pay-per-click traffic;</w:t>
      </w:r>
    </w:p>
    <w:p w:rsidR="005E347A" w:rsidRDefault="005E347A" w:rsidP="005E347A">
      <w:pPr>
        <w:pStyle w:val="ListParagraph"/>
        <w:numPr>
          <w:ilvl w:val="2"/>
          <w:numId w:val="1"/>
        </w:numPr>
      </w:pPr>
      <w:r>
        <w:t>[7] Respondent was engaged in passive use and had notice of mark (possibly with other procedural failures, e.g., failure to respond)</w:t>
      </w:r>
    </w:p>
    <w:p w:rsidR="005E347A" w:rsidRDefault="005E347A" w:rsidP="005E347A">
      <w:pPr>
        <w:pStyle w:val="ListParagraph"/>
        <w:numPr>
          <w:ilvl w:val="2"/>
          <w:numId w:val="1"/>
        </w:numPr>
      </w:pPr>
      <w:r>
        <w:t>[8] Examiner did not provide detail;</w:t>
      </w:r>
    </w:p>
    <w:p w:rsidR="005E347A" w:rsidRDefault="005E347A" w:rsidP="005E347A">
      <w:pPr>
        <w:pStyle w:val="ListParagraph"/>
        <w:numPr>
          <w:ilvl w:val="2"/>
          <w:numId w:val="1"/>
        </w:numPr>
      </w:pPr>
      <w:r>
        <w:t>[9] Other</w:t>
      </w:r>
    </w:p>
    <w:p w:rsidR="00CF2BE8" w:rsidRDefault="00CF2BE8"/>
    <w:p w:rsidR="00CF2BE8" w:rsidRDefault="00CF2BE8"/>
    <w:p w:rsidR="00C84440" w:rsidRDefault="00C84440" w:rsidP="00C84440">
      <w:pPr>
        <w:spacing w:after="0" w:line="240" w:lineRule="auto"/>
        <w:rPr>
          <w:b/>
          <w:sz w:val="28"/>
          <w:szCs w:val="28"/>
        </w:rPr>
      </w:pPr>
      <w:r>
        <w:rPr>
          <w:b/>
          <w:sz w:val="28"/>
          <w:szCs w:val="28"/>
        </w:rPr>
        <w:t>TABLE 12: Analysis of URS Cases where the Claim was Denied:</w:t>
      </w:r>
    </w:p>
    <w:p w:rsidR="001A31F9" w:rsidRDefault="00C84440" w:rsidP="00C84440">
      <w:r>
        <w:t xml:space="preserve">From Column AG - </w:t>
      </w:r>
      <w:r w:rsidRPr="00F269CE">
        <w:t>If a Response was filed, what Defense(s) or facts were submitted to refute bad faith allegation?</w:t>
      </w:r>
    </w:p>
    <w:p w:rsidR="00C84440" w:rsidRDefault="001A31F9" w:rsidP="00C84440">
      <w:r>
        <w:rPr>
          <w:noProof/>
        </w:rPr>
        <w:lastRenderedPageBreak/>
        <w:drawing>
          <wp:inline distT="0" distB="0" distL="0" distR="0" wp14:anchorId="520F97B1" wp14:editId="3B3B3A9E">
            <wp:extent cx="7305675" cy="5343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305675" cy="5343525"/>
                    </a:xfrm>
                    <a:prstGeom prst="rect">
                      <a:avLst/>
                    </a:prstGeom>
                    <a:noFill/>
                    <a:ln>
                      <a:noFill/>
                    </a:ln>
                  </pic:spPr>
                </pic:pic>
              </a:graphicData>
            </a:graphic>
          </wp:inline>
        </w:drawing>
      </w:r>
    </w:p>
    <w:p w:rsidR="001A31F9" w:rsidRPr="001A31F9" w:rsidRDefault="001A31F9" w:rsidP="001A31F9">
      <w:pPr>
        <w:rPr>
          <w:sz w:val="18"/>
          <w:szCs w:val="18"/>
        </w:rPr>
      </w:pPr>
      <w:r w:rsidRPr="001A31F9">
        <w:rPr>
          <w:sz w:val="18"/>
          <w:szCs w:val="18"/>
        </w:rPr>
        <w:t>Cases marked with “Other” that included additional comments</w:t>
      </w:r>
      <w:r>
        <w:rPr>
          <w:sz w:val="18"/>
          <w:szCs w:val="18"/>
        </w:rPr>
        <w:t xml:space="preserve"> (Col AI)</w:t>
      </w:r>
      <w:r w:rsidRPr="001A31F9">
        <w:rPr>
          <w:sz w:val="18"/>
          <w:szCs w:val="18"/>
        </w:rPr>
        <w:t>:</w:t>
      </w:r>
    </w:p>
    <w:p w:rsidR="001A31F9" w:rsidRPr="001A31F9" w:rsidRDefault="001A31F9" w:rsidP="001A31F9">
      <w:pPr>
        <w:pStyle w:val="ListParagraph"/>
        <w:numPr>
          <w:ilvl w:val="0"/>
          <w:numId w:val="2"/>
        </w:numPr>
        <w:rPr>
          <w:sz w:val="18"/>
          <w:szCs w:val="18"/>
        </w:rPr>
      </w:pPr>
      <w:r w:rsidRPr="001A31F9">
        <w:rPr>
          <w:sz w:val="18"/>
          <w:szCs w:val="18"/>
        </w:rPr>
        <w:t>Examiner did not detail response to bad faith because complainant failed on "confusingly similar to valid TM" prong</w:t>
      </w:r>
    </w:p>
    <w:p w:rsidR="001A31F9" w:rsidRPr="001A31F9" w:rsidRDefault="001A31F9" w:rsidP="001A31F9">
      <w:pPr>
        <w:pStyle w:val="ListParagraph"/>
        <w:numPr>
          <w:ilvl w:val="0"/>
          <w:numId w:val="2"/>
        </w:numPr>
        <w:rPr>
          <w:sz w:val="18"/>
          <w:szCs w:val="18"/>
        </w:rPr>
      </w:pPr>
      <w:r w:rsidRPr="001A31F9">
        <w:rPr>
          <w:sz w:val="18"/>
          <w:szCs w:val="18"/>
        </w:rPr>
        <w:lastRenderedPageBreak/>
        <w:t>Examiner does not specify what respondent alleged with respect to bad faith, as the complainant's case failed to show the registered domain was confusingly similar to a mark the complainant owned.</w:t>
      </w:r>
    </w:p>
    <w:p w:rsidR="001A31F9" w:rsidRPr="001A31F9" w:rsidRDefault="001A31F9" w:rsidP="001A31F9">
      <w:pPr>
        <w:pStyle w:val="ListParagraph"/>
        <w:numPr>
          <w:ilvl w:val="0"/>
          <w:numId w:val="2"/>
        </w:numPr>
        <w:rPr>
          <w:sz w:val="18"/>
          <w:szCs w:val="18"/>
        </w:rPr>
      </w:pPr>
      <w:r w:rsidRPr="001A31F9">
        <w:rPr>
          <w:sz w:val="18"/>
          <w:szCs w:val="18"/>
        </w:rPr>
        <w:t>Respondent argued that this was a good faith purchase for their business model, that the word was generic, and that the mark was different because Respondent's domain did not include an exclamation point.</w:t>
      </w:r>
    </w:p>
    <w:p w:rsidR="001A31F9" w:rsidRPr="001A31F9" w:rsidRDefault="001A31F9" w:rsidP="001A31F9">
      <w:pPr>
        <w:pStyle w:val="ListParagraph"/>
        <w:numPr>
          <w:ilvl w:val="0"/>
          <w:numId w:val="2"/>
        </w:numPr>
        <w:rPr>
          <w:sz w:val="18"/>
          <w:szCs w:val="18"/>
        </w:rPr>
      </w:pPr>
      <w:r w:rsidRPr="001A31F9">
        <w:rPr>
          <w:sz w:val="18"/>
          <w:szCs w:val="18"/>
        </w:rPr>
        <w:t>Respondent provided evidence of an Arizona District Court decision (with a different party than Complainant) showing that his business was lawful.</w:t>
      </w:r>
    </w:p>
    <w:p w:rsidR="001A31F9" w:rsidRPr="001A31F9" w:rsidRDefault="001A31F9" w:rsidP="001A31F9">
      <w:pPr>
        <w:pStyle w:val="ListParagraph"/>
        <w:numPr>
          <w:ilvl w:val="0"/>
          <w:numId w:val="2"/>
        </w:numPr>
        <w:rPr>
          <w:sz w:val="18"/>
          <w:szCs w:val="18"/>
        </w:rPr>
      </w:pPr>
      <w:r w:rsidRPr="001A31F9">
        <w:rPr>
          <w:sz w:val="18"/>
          <w:szCs w:val="18"/>
        </w:rPr>
        <w:t>Respondent argued that he was no longer the owner of the domain (though this was contradicted by other evidence) though the domain had in the past been used for a help site for movie fans.</w:t>
      </w:r>
    </w:p>
    <w:p w:rsidR="001A31F9" w:rsidRPr="001A31F9" w:rsidRDefault="001A31F9" w:rsidP="001A31F9">
      <w:pPr>
        <w:pStyle w:val="ListParagraph"/>
        <w:numPr>
          <w:ilvl w:val="0"/>
          <w:numId w:val="2"/>
        </w:numPr>
        <w:rPr>
          <w:sz w:val="18"/>
          <w:szCs w:val="18"/>
        </w:rPr>
      </w:pPr>
      <w:r w:rsidRPr="001A31F9">
        <w:rPr>
          <w:sz w:val="18"/>
          <w:szCs w:val="18"/>
        </w:rPr>
        <w:t>Respondent argued he registered the disputed domain with innocent motive after a promotion at &lt;West.cn&gt;. He says he chose the disputed domain name without knowing it is related to the complainant. Respondent asserts he bought the disputed domain name to develop a blog, and he does not intend to sell the domain.</w:t>
      </w:r>
    </w:p>
    <w:p w:rsidR="001A31F9" w:rsidRPr="001A31F9" w:rsidRDefault="001A31F9" w:rsidP="001A31F9">
      <w:pPr>
        <w:pStyle w:val="ListParagraph"/>
        <w:numPr>
          <w:ilvl w:val="0"/>
          <w:numId w:val="2"/>
        </w:numPr>
        <w:rPr>
          <w:sz w:val="18"/>
          <w:szCs w:val="18"/>
        </w:rPr>
      </w:pPr>
      <w:r w:rsidRPr="001A31F9">
        <w:rPr>
          <w:sz w:val="18"/>
          <w:szCs w:val="18"/>
        </w:rPr>
        <w:t>Respondent claims East Bay refers to a geographic region in the US or several geographic regions throughout the globe. Respondent claims hundreds of companies are using East Bay in their domain name(s) to signify products or services offered to people in the East Bay area. Respondent argues .xyz refers to generations x, y, and z. Respondent argues that it has not tried to confuse the public with regard to the Complainant's brands or products, and that it has not added links to any items related to the Complainant’s registered trademarks.</w:t>
      </w:r>
    </w:p>
    <w:p w:rsidR="001A31F9" w:rsidRPr="001A31F9" w:rsidRDefault="001A31F9" w:rsidP="001A31F9">
      <w:pPr>
        <w:pStyle w:val="ListParagraph"/>
        <w:numPr>
          <w:ilvl w:val="0"/>
          <w:numId w:val="2"/>
        </w:numPr>
        <w:rPr>
          <w:sz w:val="18"/>
          <w:szCs w:val="18"/>
        </w:rPr>
      </w:pPr>
      <w:r w:rsidRPr="001A31F9">
        <w:rPr>
          <w:sz w:val="18"/>
          <w:szCs w:val="18"/>
        </w:rPr>
        <w:t>Respondent asserts the domain name is a commonly used term in marketing. Respondent argues that he did not purchase the domain with the intention of competing with complainant, and he had no bad faith intentions.</w:t>
      </w:r>
    </w:p>
    <w:p w:rsidR="001A31F9" w:rsidRDefault="001A31F9">
      <w:pPr>
        <w:rPr>
          <w:b/>
        </w:rPr>
      </w:pPr>
      <w:r>
        <w:rPr>
          <w:b/>
        </w:rPr>
        <w:br w:type="page"/>
      </w:r>
    </w:p>
    <w:p w:rsidR="00C84440" w:rsidRPr="005C7DC5" w:rsidRDefault="00C84440" w:rsidP="00C84440">
      <w:pPr>
        <w:rPr>
          <w:b/>
        </w:rPr>
      </w:pPr>
      <w:r w:rsidRPr="005C7DC5">
        <w:rPr>
          <w:b/>
        </w:rPr>
        <w:lastRenderedPageBreak/>
        <w:t xml:space="preserve">URS Cases Denied </w:t>
      </w:r>
      <w:r>
        <w:rPr>
          <w:b/>
        </w:rPr>
        <w:t>w</w:t>
      </w:r>
      <w:r w:rsidRPr="005C7DC5">
        <w:rPr>
          <w:b/>
        </w:rPr>
        <w:t>here no Response was Filed</w:t>
      </w:r>
      <w:r>
        <w:rPr>
          <w:b/>
        </w:rPr>
        <w:t>:</w:t>
      </w:r>
    </w:p>
    <w:p w:rsidR="00C84440" w:rsidRDefault="00C84440" w:rsidP="00C84440">
      <w:r>
        <w:t xml:space="preserve">From Column AK - </w:t>
      </w:r>
      <w:r w:rsidRPr="005C7DC5">
        <w:t>If complainant is unsuccessful, where did complainant fail?</w:t>
      </w:r>
    </w:p>
    <w:p w:rsidR="00C84440" w:rsidRDefault="00C84440" w:rsidP="00C84440">
      <w:r>
        <w:rPr>
          <w:noProof/>
        </w:rPr>
        <w:drawing>
          <wp:inline distT="0" distB="0" distL="0" distR="0" wp14:anchorId="586ACD0F" wp14:editId="1449A639">
            <wp:extent cx="7305675" cy="1543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305675" cy="1543050"/>
                    </a:xfrm>
                    <a:prstGeom prst="rect">
                      <a:avLst/>
                    </a:prstGeom>
                    <a:noFill/>
                    <a:ln>
                      <a:noFill/>
                    </a:ln>
                  </pic:spPr>
                </pic:pic>
              </a:graphicData>
            </a:graphic>
          </wp:inline>
        </w:drawing>
      </w:r>
    </w:p>
    <w:p w:rsidR="00C84440" w:rsidRDefault="00C84440" w:rsidP="00C84440">
      <w:r>
        <w:t>Conclusion:</w:t>
      </w:r>
      <w:proofErr w:type="gramStart"/>
      <w:r>
        <w:t xml:space="preserve">  ??</w:t>
      </w:r>
      <w:proofErr w:type="gramEnd"/>
    </w:p>
    <w:p w:rsidR="00C84440" w:rsidRDefault="00C84440" w:rsidP="00C84440"/>
    <w:p w:rsidR="00C84440" w:rsidRDefault="00C84440"/>
    <w:sectPr w:rsidR="00C84440" w:rsidSect="00B6670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D5069"/>
    <w:multiLevelType w:val="multilevel"/>
    <w:tmpl w:val="03DE9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5B4BC0"/>
    <w:multiLevelType w:val="hybridMultilevel"/>
    <w:tmpl w:val="4504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B70DBB"/>
    <w:multiLevelType w:val="hybridMultilevel"/>
    <w:tmpl w:val="D902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02EBF"/>
    <w:multiLevelType w:val="hybridMultilevel"/>
    <w:tmpl w:val="38FA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440"/>
    <w:rsid w:val="001A0A57"/>
    <w:rsid w:val="001A31F9"/>
    <w:rsid w:val="0024526A"/>
    <w:rsid w:val="002E03DB"/>
    <w:rsid w:val="00426A49"/>
    <w:rsid w:val="00467392"/>
    <w:rsid w:val="005E347A"/>
    <w:rsid w:val="00633FEE"/>
    <w:rsid w:val="00703F72"/>
    <w:rsid w:val="00833F1E"/>
    <w:rsid w:val="008923CB"/>
    <w:rsid w:val="00A311BC"/>
    <w:rsid w:val="00A868D3"/>
    <w:rsid w:val="00B66705"/>
    <w:rsid w:val="00BB5421"/>
    <w:rsid w:val="00C84440"/>
    <w:rsid w:val="00CD7065"/>
    <w:rsid w:val="00CF2BE8"/>
    <w:rsid w:val="00E3367C"/>
    <w:rsid w:val="00E736F8"/>
    <w:rsid w:val="00E778B9"/>
    <w:rsid w:val="00EA7EA8"/>
    <w:rsid w:val="00F427AE"/>
    <w:rsid w:val="00F81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2085"/>
  <w15:docId w15:val="{D8DFB816-D449-0145-84E3-6E4A2F31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4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440"/>
    <w:rPr>
      <w:rFonts w:ascii="Tahoma" w:hAnsi="Tahoma" w:cs="Tahoma"/>
      <w:sz w:val="16"/>
      <w:szCs w:val="16"/>
    </w:rPr>
  </w:style>
  <w:style w:type="character" w:styleId="Hyperlink">
    <w:name w:val="Hyperlink"/>
    <w:basedOn w:val="DefaultParagraphFont"/>
    <w:uiPriority w:val="99"/>
    <w:unhideWhenUsed/>
    <w:rsid w:val="00CF2BE8"/>
    <w:rPr>
      <w:color w:val="0000FF" w:themeColor="hyperlink"/>
      <w:u w:val="single"/>
    </w:rPr>
  </w:style>
  <w:style w:type="paragraph" w:styleId="ListParagraph">
    <w:name w:val="List Paragraph"/>
    <w:basedOn w:val="Normal"/>
    <w:uiPriority w:val="34"/>
    <w:qFormat/>
    <w:rsid w:val="005E347A"/>
    <w:pPr>
      <w:ind w:left="720"/>
      <w:contextualSpacing/>
    </w:pPr>
  </w:style>
  <w:style w:type="character" w:styleId="UnresolvedMention">
    <w:name w:val="Unresolved Mention"/>
    <w:basedOn w:val="DefaultParagraphFont"/>
    <w:uiPriority w:val="99"/>
    <w:semiHidden/>
    <w:unhideWhenUsed/>
    <w:rsid w:val="00703F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51539">
      <w:bodyDiv w:val="1"/>
      <w:marLeft w:val="0"/>
      <w:marRight w:val="0"/>
      <w:marTop w:val="0"/>
      <w:marBottom w:val="0"/>
      <w:divBdr>
        <w:top w:val="none" w:sz="0" w:space="0" w:color="auto"/>
        <w:left w:val="none" w:sz="0" w:space="0" w:color="auto"/>
        <w:bottom w:val="none" w:sz="0" w:space="0" w:color="auto"/>
        <w:right w:val="none" w:sz="0" w:space="0" w:color="auto"/>
      </w:divBdr>
    </w:div>
    <w:div w:id="88477082">
      <w:bodyDiv w:val="1"/>
      <w:marLeft w:val="0"/>
      <w:marRight w:val="0"/>
      <w:marTop w:val="0"/>
      <w:marBottom w:val="0"/>
      <w:divBdr>
        <w:top w:val="none" w:sz="0" w:space="0" w:color="auto"/>
        <w:left w:val="none" w:sz="0" w:space="0" w:color="auto"/>
        <w:bottom w:val="none" w:sz="0" w:space="0" w:color="auto"/>
        <w:right w:val="none" w:sz="0" w:space="0" w:color="auto"/>
      </w:divBdr>
    </w:div>
    <w:div w:id="118887254">
      <w:bodyDiv w:val="1"/>
      <w:marLeft w:val="0"/>
      <w:marRight w:val="0"/>
      <w:marTop w:val="0"/>
      <w:marBottom w:val="0"/>
      <w:divBdr>
        <w:top w:val="none" w:sz="0" w:space="0" w:color="auto"/>
        <w:left w:val="none" w:sz="0" w:space="0" w:color="auto"/>
        <w:bottom w:val="none" w:sz="0" w:space="0" w:color="auto"/>
        <w:right w:val="none" w:sz="0" w:space="0" w:color="auto"/>
      </w:divBdr>
    </w:div>
    <w:div w:id="145904007">
      <w:bodyDiv w:val="1"/>
      <w:marLeft w:val="0"/>
      <w:marRight w:val="0"/>
      <w:marTop w:val="0"/>
      <w:marBottom w:val="0"/>
      <w:divBdr>
        <w:top w:val="none" w:sz="0" w:space="0" w:color="auto"/>
        <w:left w:val="none" w:sz="0" w:space="0" w:color="auto"/>
        <w:bottom w:val="none" w:sz="0" w:space="0" w:color="auto"/>
        <w:right w:val="none" w:sz="0" w:space="0" w:color="auto"/>
      </w:divBdr>
    </w:div>
    <w:div w:id="166671757">
      <w:bodyDiv w:val="1"/>
      <w:marLeft w:val="0"/>
      <w:marRight w:val="0"/>
      <w:marTop w:val="0"/>
      <w:marBottom w:val="0"/>
      <w:divBdr>
        <w:top w:val="none" w:sz="0" w:space="0" w:color="auto"/>
        <w:left w:val="none" w:sz="0" w:space="0" w:color="auto"/>
        <w:bottom w:val="none" w:sz="0" w:space="0" w:color="auto"/>
        <w:right w:val="none" w:sz="0" w:space="0" w:color="auto"/>
      </w:divBdr>
    </w:div>
    <w:div w:id="200748930">
      <w:bodyDiv w:val="1"/>
      <w:marLeft w:val="0"/>
      <w:marRight w:val="0"/>
      <w:marTop w:val="0"/>
      <w:marBottom w:val="0"/>
      <w:divBdr>
        <w:top w:val="none" w:sz="0" w:space="0" w:color="auto"/>
        <w:left w:val="none" w:sz="0" w:space="0" w:color="auto"/>
        <w:bottom w:val="none" w:sz="0" w:space="0" w:color="auto"/>
        <w:right w:val="none" w:sz="0" w:space="0" w:color="auto"/>
      </w:divBdr>
    </w:div>
    <w:div w:id="210046665">
      <w:bodyDiv w:val="1"/>
      <w:marLeft w:val="0"/>
      <w:marRight w:val="0"/>
      <w:marTop w:val="0"/>
      <w:marBottom w:val="0"/>
      <w:divBdr>
        <w:top w:val="none" w:sz="0" w:space="0" w:color="auto"/>
        <w:left w:val="none" w:sz="0" w:space="0" w:color="auto"/>
        <w:bottom w:val="none" w:sz="0" w:space="0" w:color="auto"/>
        <w:right w:val="none" w:sz="0" w:space="0" w:color="auto"/>
      </w:divBdr>
    </w:div>
    <w:div w:id="288050054">
      <w:bodyDiv w:val="1"/>
      <w:marLeft w:val="0"/>
      <w:marRight w:val="0"/>
      <w:marTop w:val="0"/>
      <w:marBottom w:val="0"/>
      <w:divBdr>
        <w:top w:val="none" w:sz="0" w:space="0" w:color="auto"/>
        <w:left w:val="none" w:sz="0" w:space="0" w:color="auto"/>
        <w:bottom w:val="none" w:sz="0" w:space="0" w:color="auto"/>
        <w:right w:val="none" w:sz="0" w:space="0" w:color="auto"/>
      </w:divBdr>
    </w:div>
    <w:div w:id="380522452">
      <w:bodyDiv w:val="1"/>
      <w:marLeft w:val="0"/>
      <w:marRight w:val="0"/>
      <w:marTop w:val="0"/>
      <w:marBottom w:val="0"/>
      <w:divBdr>
        <w:top w:val="none" w:sz="0" w:space="0" w:color="auto"/>
        <w:left w:val="none" w:sz="0" w:space="0" w:color="auto"/>
        <w:bottom w:val="none" w:sz="0" w:space="0" w:color="auto"/>
        <w:right w:val="none" w:sz="0" w:space="0" w:color="auto"/>
      </w:divBdr>
    </w:div>
    <w:div w:id="508180342">
      <w:bodyDiv w:val="1"/>
      <w:marLeft w:val="0"/>
      <w:marRight w:val="0"/>
      <w:marTop w:val="0"/>
      <w:marBottom w:val="0"/>
      <w:divBdr>
        <w:top w:val="none" w:sz="0" w:space="0" w:color="auto"/>
        <w:left w:val="none" w:sz="0" w:space="0" w:color="auto"/>
        <w:bottom w:val="none" w:sz="0" w:space="0" w:color="auto"/>
        <w:right w:val="none" w:sz="0" w:space="0" w:color="auto"/>
      </w:divBdr>
    </w:div>
    <w:div w:id="619187379">
      <w:bodyDiv w:val="1"/>
      <w:marLeft w:val="0"/>
      <w:marRight w:val="0"/>
      <w:marTop w:val="0"/>
      <w:marBottom w:val="0"/>
      <w:divBdr>
        <w:top w:val="none" w:sz="0" w:space="0" w:color="auto"/>
        <w:left w:val="none" w:sz="0" w:space="0" w:color="auto"/>
        <w:bottom w:val="none" w:sz="0" w:space="0" w:color="auto"/>
        <w:right w:val="none" w:sz="0" w:space="0" w:color="auto"/>
      </w:divBdr>
    </w:div>
    <w:div w:id="664479534">
      <w:bodyDiv w:val="1"/>
      <w:marLeft w:val="0"/>
      <w:marRight w:val="0"/>
      <w:marTop w:val="0"/>
      <w:marBottom w:val="0"/>
      <w:divBdr>
        <w:top w:val="none" w:sz="0" w:space="0" w:color="auto"/>
        <w:left w:val="none" w:sz="0" w:space="0" w:color="auto"/>
        <w:bottom w:val="none" w:sz="0" w:space="0" w:color="auto"/>
        <w:right w:val="none" w:sz="0" w:space="0" w:color="auto"/>
      </w:divBdr>
    </w:div>
    <w:div w:id="682518714">
      <w:bodyDiv w:val="1"/>
      <w:marLeft w:val="0"/>
      <w:marRight w:val="0"/>
      <w:marTop w:val="0"/>
      <w:marBottom w:val="0"/>
      <w:divBdr>
        <w:top w:val="none" w:sz="0" w:space="0" w:color="auto"/>
        <w:left w:val="none" w:sz="0" w:space="0" w:color="auto"/>
        <w:bottom w:val="none" w:sz="0" w:space="0" w:color="auto"/>
        <w:right w:val="none" w:sz="0" w:space="0" w:color="auto"/>
      </w:divBdr>
    </w:div>
    <w:div w:id="709182427">
      <w:bodyDiv w:val="1"/>
      <w:marLeft w:val="0"/>
      <w:marRight w:val="0"/>
      <w:marTop w:val="0"/>
      <w:marBottom w:val="0"/>
      <w:divBdr>
        <w:top w:val="none" w:sz="0" w:space="0" w:color="auto"/>
        <w:left w:val="none" w:sz="0" w:space="0" w:color="auto"/>
        <w:bottom w:val="none" w:sz="0" w:space="0" w:color="auto"/>
        <w:right w:val="none" w:sz="0" w:space="0" w:color="auto"/>
      </w:divBdr>
    </w:div>
    <w:div w:id="762074562">
      <w:bodyDiv w:val="1"/>
      <w:marLeft w:val="0"/>
      <w:marRight w:val="0"/>
      <w:marTop w:val="0"/>
      <w:marBottom w:val="0"/>
      <w:divBdr>
        <w:top w:val="none" w:sz="0" w:space="0" w:color="auto"/>
        <w:left w:val="none" w:sz="0" w:space="0" w:color="auto"/>
        <w:bottom w:val="none" w:sz="0" w:space="0" w:color="auto"/>
        <w:right w:val="none" w:sz="0" w:space="0" w:color="auto"/>
      </w:divBdr>
    </w:div>
    <w:div w:id="764495015">
      <w:bodyDiv w:val="1"/>
      <w:marLeft w:val="0"/>
      <w:marRight w:val="0"/>
      <w:marTop w:val="0"/>
      <w:marBottom w:val="0"/>
      <w:divBdr>
        <w:top w:val="none" w:sz="0" w:space="0" w:color="auto"/>
        <w:left w:val="none" w:sz="0" w:space="0" w:color="auto"/>
        <w:bottom w:val="none" w:sz="0" w:space="0" w:color="auto"/>
        <w:right w:val="none" w:sz="0" w:space="0" w:color="auto"/>
      </w:divBdr>
    </w:div>
    <w:div w:id="788623615">
      <w:bodyDiv w:val="1"/>
      <w:marLeft w:val="0"/>
      <w:marRight w:val="0"/>
      <w:marTop w:val="0"/>
      <w:marBottom w:val="0"/>
      <w:divBdr>
        <w:top w:val="none" w:sz="0" w:space="0" w:color="auto"/>
        <w:left w:val="none" w:sz="0" w:space="0" w:color="auto"/>
        <w:bottom w:val="none" w:sz="0" w:space="0" w:color="auto"/>
        <w:right w:val="none" w:sz="0" w:space="0" w:color="auto"/>
      </w:divBdr>
    </w:div>
    <w:div w:id="837813006">
      <w:bodyDiv w:val="1"/>
      <w:marLeft w:val="0"/>
      <w:marRight w:val="0"/>
      <w:marTop w:val="0"/>
      <w:marBottom w:val="0"/>
      <w:divBdr>
        <w:top w:val="none" w:sz="0" w:space="0" w:color="auto"/>
        <w:left w:val="none" w:sz="0" w:space="0" w:color="auto"/>
        <w:bottom w:val="none" w:sz="0" w:space="0" w:color="auto"/>
        <w:right w:val="none" w:sz="0" w:space="0" w:color="auto"/>
      </w:divBdr>
    </w:div>
    <w:div w:id="858347345">
      <w:bodyDiv w:val="1"/>
      <w:marLeft w:val="0"/>
      <w:marRight w:val="0"/>
      <w:marTop w:val="0"/>
      <w:marBottom w:val="0"/>
      <w:divBdr>
        <w:top w:val="none" w:sz="0" w:space="0" w:color="auto"/>
        <w:left w:val="none" w:sz="0" w:space="0" w:color="auto"/>
        <w:bottom w:val="none" w:sz="0" w:space="0" w:color="auto"/>
        <w:right w:val="none" w:sz="0" w:space="0" w:color="auto"/>
      </w:divBdr>
    </w:div>
    <w:div w:id="999232465">
      <w:bodyDiv w:val="1"/>
      <w:marLeft w:val="0"/>
      <w:marRight w:val="0"/>
      <w:marTop w:val="0"/>
      <w:marBottom w:val="0"/>
      <w:divBdr>
        <w:top w:val="none" w:sz="0" w:space="0" w:color="auto"/>
        <w:left w:val="none" w:sz="0" w:space="0" w:color="auto"/>
        <w:bottom w:val="none" w:sz="0" w:space="0" w:color="auto"/>
        <w:right w:val="none" w:sz="0" w:space="0" w:color="auto"/>
      </w:divBdr>
    </w:div>
    <w:div w:id="1048341777">
      <w:bodyDiv w:val="1"/>
      <w:marLeft w:val="0"/>
      <w:marRight w:val="0"/>
      <w:marTop w:val="0"/>
      <w:marBottom w:val="0"/>
      <w:divBdr>
        <w:top w:val="none" w:sz="0" w:space="0" w:color="auto"/>
        <w:left w:val="none" w:sz="0" w:space="0" w:color="auto"/>
        <w:bottom w:val="none" w:sz="0" w:space="0" w:color="auto"/>
        <w:right w:val="none" w:sz="0" w:space="0" w:color="auto"/>
      </w:divBdr>
    </w:div>
    <w:div w:id="1199390514">
      <w:bodyDiv w:val="1"/>
      <w:marLeft w:val="0"/>
      <w:marRight w:val="0"/>
      <w:marTop w:val="0"/>
      <w:marBottom w:val="0"/>
      <w:divBdr>
        <w:top w:val="none" w:sz="0" w:space="0" w:color="auto"/>
        <w:left w:val="none" w:sz="0" w:space="0" w:color="auto"/>
        <w:bottom w:val="none" w:sz="0" w:space="0" w:color="auto"/>
        <w:right w:val="none" w:sz="0" w:space="0" w:color="auto"/>
      </w:divBdr>
    </w:div>
    <w:div w:id="1203665764">
      <w:bodyDiv w:val="1"/>
      <w:marLeft w:val="0"/>
      <w:marRight w:val="0"/>
      <w:marTop w:val="0"/>
      <w:marBottom w:val="0"/>
      <w:divBdr>
        <w:top w:val="none" w:sz="0" w:space="0" w:color="auto"/>
        <w:left w:val="none" w:sz="0" w:space="0" w:color="auto"/>
        <w:bottom w:val="none" w:sz="0" w:space="0" w:color="auto"/>
        <w:right w:val="none" w:sz="0" w:space="0" w:color="auto"/>
      </w:divBdr>
    </w:div>
    <w:div w:id="1205673831">
      <w:bodyDiv w:val="1"/>
      <w:marLeft w:val="0"/>
      <w:marRight w:val="0"/>
      <w:marTop w:val="0"/>
      <w:marBottom w:val="0"/>
      <w:divBdr>
        <w:top w:val="none" w:sz="0" w:space="0" w:color="auto"/>
        <w:left w:val="none" w:sz="0" w:space="0" w:color="auto"/>
        <w:bottom w:val="none" w:sz="0" w:space="0" w:color="auto"/>
        <w:right w:val="none" w:sz="0" w:space="0" w:color="auto"/>
      </w:divBdr>
    </w:div>
    <w:div w:id="1206720937">
      <w:bodyDiv w:val="1"/>
      <w:marLeft w:val="0"/>
      <w:marRight w:val="0"/>
      <w:marTop w:val="0"/>
      <w:marBottom w:val="0"/>
      <w:divBdr>
        <w:top w:val="none" w:sz="0" w:space="0" w:color="auto"/>
        <w:left w:val="none" w:sz="0" w:space="0" w:color="auto"/>
        <w:bottom w:val="none" w:sz="0" w:space="0" w:color="auto"/>
        <w:right w:val="none" w:sz="0" w:space="0" w:color="auto"/>
      </w:divBdr>
    </w:div>
    <w:div w:id="1419018141">
      <w:bodyDiv w:val="1"/>
      <w:marLeft w:val="0"/>
      <w:marRight w:val="0"/>
      <w:marTop w:val="0"/>
      <w:marBottom w:val="0"/>
      <w:divBdr>
        <w:top w:val="none" w:sz="0" w:space="0" w:color="auto"/>
        <w:left w:val="none" w:sz="0" w:space="0" w:color="auto"/>
        <w:bottom w:val="none" w:sz="0" w:space="0" w:color="auto"/>
        <w:right w:val="none" w:sz="0" w:space="0" w:color="auto"/>
      </w:divBdr>
    </w:div>
    <w:div w:id="1560896793">
      <w:bodyDiv w:val="1"/>
      <w:marLeft w:val="0"/>
      <w:marRight w:val="0"/>
      <w:marTop w:val="0"/>
      <w:marBottom w:val="0"/>
      <w:divBdr>
        <w:top w:val="none" w:sz="0" w:space="0" w:color="auto"/>
        <w:left w:val="none" w:sz="0" w:space="0" w:color="auto"/>
        <w:bottom w:val="none" w:sz="0" w:space="0" w:color="auto"/>
        <w:right w:val="none" w:sz="0" w:space="0" w:color="auto"/>
      </w:divBdr>
    </w:div>
    <w:div w:id="1680425557">
      <w:bodyDiv w:val="1"/>
      <w:marLeft w:val="0"/>
      <w:marRight w:val="0"/>
      <w:marTop w:val="0"/>
      <w:marBottom w:val="0"/>
      <w:divBdr>
        <w:top w:val="none" w:sz="0" w:space="0" w:color="auto"/>
        <w:left w:val="none" w:sz="0" w:space="0" w:color="auto"/>
        <w:bottom w:val="none" w:sz="0" w:space="0" w:color="auto"/>
        <w:right w:val="none" w:sz="0" w:space="0" w:color="auto"/>
      </w:divBdr>
    </w:div>
    <w:div w:id="1687055823">
      <w:bodyDiv w:val="1"/>
      <w:marLeft w:val="0"/>
      <w:marRight w:val="0"/>
      <w:marTop w:val="0"/>
      <w:marBottom w:val="0"/>
      <w:divBdr>
        <w:top w:val="none" w:sz="0" w:space="0" w:color="auto"/>
        <w:left w:val="none" w:sz="0" w:space="0" w:color="auto"/>
        <w:bottom w:val="none" w:sz="0" w:space="0" w:color="auto"/>
        <w:right w:val="none" w:sz="0" w:space="0" w:color="auto"/>
      </w:divBdr>
    </w:div>
    <w:div w:id="1691486065">
      <w:bodyDiv w:val="1"/>
      <w:marLeft w:val="0"/>
      <w:marRight w:val="0"/>
      <w:marTop w:val="0"/>
      <w:marBottom w:val="0"/>
      <w:divBdr>
        <w:top w:val="none" w:sz="0" w:space="0" w:color="auto"/>
        <w:left w:val="none" w:sz="0" w:space="0" w:color="auto"/>
        <w:bottom w:val="none" w:sz="0" w:space="0" w:color="auto"/>
        <w:right w:val="none" w:sz="0" w:space="0" w:color="auto"/>
      </w:divBdr>
    </w:div>
    <w:div w:id="1714231874">
      <w:bodyDiv w:val="1"/>
      <w:marLeft w:val="0"/>
      <w:marRight w:val="0"/>
      <w:marTop w:val="0"/>
      <w:marBottom w:val="0"/>
      <w:divBdr>
        <w:top w:val="none" w:sz="0" w:space="0" w:color="auto"/>
        <w:left w:val="none" w:sz="0" w:space="0" w:color="auto"/>
        <w:bottom w:val="none" w:sz="0" w:space="0" w:color="auto"/>
        <w:right w:val="none" w:sz="0" w:space="0" w:color="auto"/>
      </w:divBdr>
    </w:div>
    <w:div w:id="2026438852">
      <w:bodyDiv w:val="1"/>
      <w:marLeft w:val="0"/>
      <w:marRight w:val="0"/>
      <w:marTop w:val="0"/>
      <w:marBottom w:val="0"/>
      <w:divBdr>
        <w:top w:val="none" w:sz="0" w:space="0" w:color="auto"/>
        <w:left w:val="none" w:sz="0" w:space="0" w:color="auto"/>
        <w:bottom w:val="none" w:sz="0" w:space="0" w:color="auto"/>
        <w:right w:val="none" w:sz="0" w:space="0" w:color="auto"/>
      </w:divBdr>
    </w:div>
    <w:div w:id="2119713144">
      <w:bodyDiv w:val="1"/>
      <w:marLeft w:val="0"/>
      <w:marRight w:val="0"/>
      <w:marTop w:val="0"/>
      <w:marBottom w:val="0"/>
      <w:divBdr>
        <w:top w:val="none" w:sz="0" w:space="0" w:color="auto"/>
        <w:left w:val="none" w:sz="0" w:space="0" w:color="auto"/>
        <w:bottom w:val="none" w:sz="0" w:space="0" w:color="auto"/>
        <w:right w:val="none" w:sz="0" w:space="0" w:color="auto"/>
      </w:divBdr>
    </w:div>
    <w:div w:id="21302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drforum.com/domaindecisions/1652584D.htm" TargetMode="External"/><Relationship Id="rId21" Type="http://schemas.openxmlformats.org/officeDocument/2006/relationships/hyperlink" Target="http://www.adrforum.com/domaindecisions/1570598F.htm" TargetMode="External"/><Relationship Id="rId42" Type="http://schemas.openxmlformats.org/officeDocument/2006/relationships/hyperlink" Target="http://www.adrforum.com/domaindecisions/1704288D.htm" TargetMode="External"/><Relationship Id="rId47" Type="http://schemas.openxmlformats.org/officeDocument/2006/relationships/hyperlink" Target="http://www.adrforum.com/domaindecisions/1681062F.htm" TargetMode="External"/><Relationship Id="rId63" Type="http://schemas.openxmlformats.org/officeDocument/2006/relationships/hyperlink" Target="http://www.adrforum.com/domaindecisions/1755479D.htm" TargetMode="External"/><Relationship Id="rId68" Type="http://schemas.openxmlformats.org/officeDocument/2006/relationships/fontTable" Target="fontTable.xml"/><Relationship Id="rId7" Type="http://schemas.openxmlformats.org/officeDocument/2006/relationships/hyperlink" Target="http://www.adrforum.com/domaindecisions/1553139F.htm" TargetMode="External"/><Relationship Id="rId2" Type="http://schemas.openxmlformats.org/officeDocument/2006/relationships/styles" Target="styles.xml"/><Relationship Id="rId16" Type="http://schemas.openxmlformats.org/officeDocument/2006/relationships/hyperlink" Target="http://www.adrforum.com/domaindecisions/1593539D.htm" TargetMode="External"/><Relationship Id="rId29" Type="http://schemas.openxmlformats.org/officeDocument/2006/relationships/hyperlink" Target="http://www.adrforum.com/domaindecisions/1598840F.htm" TargetMode="External"/><Relationship Id="rId11" Type="http://schemas.openxmlformats.org/officeDocument/2006/relationships/hyperlink" Target="http://www.adrforum.com/domaindecisions/1558494F.htm" TargetMode="External"/><Relationship Id="rId24" Type="http://schemas.openxmlformats.org/officeDocument/2006/relationships/hyperlink" Target="http://www.adrforum.com/domaindecisions/1652110D.htm" TargetMode="External"/><Relationship Id="rId32" Type="http://schemas.openxmlformats.org/officeDocument/2006/relationships/hyperlink" Target="http://www.adrforum.com/domaindecisions/1676542D.htm" TargetMode="External"/><Relationship Id="rId37" Type="http://schemas.openxmlformats.org/officeDocument/2006/relationships/hyperlink" Target="http://www.adrforum.com/domaindecisions/1647952F.htm" TargetMode="External"/><Relationship Id="rId40" Type="http://schemas.openxmlformats.org/officeDocument/2006/relationships/hyperlink" Target="http://www.adrforum.com/domaindecisions/1690633D.htm" TargetMode="External"/><Relationship Id="rId45" Type="http://schemas.openxmlformats.org/officeDocument/2006/relationships/hyperlink" Target="http://www.adrforum.com/domaindecisions/1680990F.htm" TargetMode="External"/><Relationship Id="rId53" Type="http://schemas.openxmlformats.org/officeDocument/2006/relationships/hyperlink" Target="http://www.adrforum.com/domaindecisions/1733940D.htm" TargetMode="External"/><Relationship Id="rId58" Type="http://schemas.openxmlformats.org/officeDocument/2006/relationships/hyperlink" Target="http://www.adrforum.com/domaindecisions/1749615F.htm" TargetMode="External"/><Relationship Id="rId66" Type="http://schemas.openxmlformats.org/officeDocument/2006/relationships/image" Target="media/image1.png"/><Relationship Id="rId5" Type="http://schemas.openxmlformats.org/officeDocument/2006/relationships/hyperlink" Target="http://www.adrforum.com/domaindecisions/1548656F.htm" TargetMode="External"/><Relationship Id="rId61" Type="http://schemas.openxmlformats.org/officeDocument/2006/relationships/hyperlink" Target="http://www.adrforum.com/domaindecisions/1739824D.htm" TargetMode="External"/><Relationship Id="rId19" Type="http://schemas.openxmlformats.org/officeDocument/2006/relationships/hyperlink" Target="http://www.adrforum.com/domaindecisions/1570539F.htm" TargetMode="External"/><Relationship Id="rId14" Type="http://schemas.openxmlformats.org/officeDocument/2006/relationships/hyperlink" Target="http://www.adrforum.com/domaindecisions/1579170D.htm" TargetMode="External"/><Relationship Id="rId22" Type="http://schemas.openxmlformats.org/officeDocument/2006/relationships/hyperlink" Target="http://www.adrforum.com/domaindecisions/1644112D.htm" TargetMode="External"/><Relationship Id="rId27" Type="http://schemas.openxmlformats.org/officeDocument/2006/relationships/hyperlink" Target="http://www.adrforum.com/domaindecisions/1593524F.htm" TargetMode="External"/><Relationship Id="rId30" Type="http://schemas.openxmlformats.org/officeDocument/2006/relationships/hyperlink" Target="http://www.adrforum.com/domaindecisions/1661429D.htm" TargetMode="External"/><Relationship Id="rId35" Type="http://schemas.openxmlformats.org/officeDocument/2006/relationships/hyperlink" Target="http://www.adrforum.com/domaindecisions/1639527F.htm" TargetMode="External"/><Relationship Id="rId43" Type="http://schemas.openxmlformats.org/officeDocument/2006/relationships/hyperlink" Target="http://www.adrforum.com/domaindecisions/1680964F.htm" TargetMode="External"/><Relationship Id="rId48" Type="http://schemas.openxmlformats.org/officeDocument/2006/relationships/hyperlink" Target="http://www.adrforum.com/domaindecisions/1728186D.htm" TargetMode="External"/><Relationship Id="rId56" Type="http://schemas.openxmlformats.org/officeDocument/2006/relationships/hyperlink" Target="http://www.adrforum.com/domaindecisions/1721574F.htm" TargetMode="External"/><Relationship Id="rId64" Type="http://schemas.openxmlformats.org/officeDocument/2006/relationships/hyperlink" Target="https://urs.mfsd.it/system_data/source_pdf/planetwin365.paris.pdf" TargetMode="External"/><Relationship Id="rId69" Type="http://schemas.openxmlformats.org/officeDocument/2006/relationships/theme" Target="theme/theme1.xml"/><Relationship Id="rId8" Type="http://schemas.openxmlformats.org/officeDocument/2006/relationships/hyperlink" Target="http://www.adrforum.com/domaindecisions/1547394D.htm" TargetMode="External"/><Relationship Id="rId51" Type="http://schemas.openxmlformats.org/officeDocument/2006/relationships/hyperlink" Target="http://www.adrforum.com/domaindecisions/1687117D.htm" TargetMode="External"/><Relationship Id="rId3" Type="http://schemas.openxmlformats.org/officeDocument/2006/relationships/settings" Target="settings.xml"/><Relationship Id="rId12" Type="http://schemas.openxmlformats.org/officeDocument/2006/relationships/hyperlink" Target="http://www.adrforum.com/domaindecisions/1571371D.htm" TargetMode="External"/><Relationship Id="rId17" Type="http://schemas.openxmlformats.org/officeDocument/2006/relationships/hyperlink" Target="http://www.adrforum.com/domaindecisions/1570171F.htm" TargetMode="External"/><Relationship Id="rId25" Type="http://schemas.openxmlformats.org/officeDocument/2006/relationships/hyperlink" Target="http://www.adrforum.com/domaindecisions/1580834F.htm" TargetMode="External"/><Relationship Id="rId33" Type="http://schemas.openxmlformats.org/officeDocument/2006/relationships/hyperlink" Target="http://www.adrforum.com/domaindecisions/1639486F.htm" TargetMode="External"/><Relationship Id="rId38" Type="http://schemas.openxmlformats.org/officeDocument/2006/relationships/hyperlink" Target="http://www.adrforum.com/domaindecisions/1690435D.htm" TargetMode="External"/><Relationship Id="rId46" Type="http://schemas.openxmlformats.org/officeDocument/2006/relationships/hyperlink" Target="http://www.adrforum.com/domaindecisions/1721683D.htm" TargetMode="External"/><Relationship Id="rId59" Type="http://schemas.openxmlformats.org/officeDocument/2006/relationships/hyperlink" Target="http://www.adrforum.com/domaindecisions/1739009D.htm" TargetMode="External"/><Relationship Id="rId67" Type="http://schemas.openxmlformats.org/officeDocument/2006/relationships/image" Target="media/image2.png"/><Relationship Id="rId20" Type="http://schemas.openxmlformats.org/officeDocument/2006/relationships/hyperlink" Target="http://www.adrforum.com/domaindecisions/1611647D.htm" TargetMode="External"/><Relationship Id="rId41" Type="http://schemas.openxmlformats.org/officeDocument/2006/relationships/hyperlink" Target="http://www.adrforum.com/domaindecisions/1659358F.htm" TargetMode="External"/><Relationship Id="rId54" Type="http://schemas.openxmlformats.org/officeDocument/2006/relationships/hyperlink" Target="http://www.adrforum.com/domaindecisions/1701189F.htm" TargetMode="External"/><Relationship Id="rId62" Type="http://schemas.openxmlformats.org/officeDocument/2006/relationships/hyperlink" Target="http://www.adrforum.com/domaindecisions/1748589D.htm" TargetMode="External"/><Relationship Id="rId1" Type="http://schemas.openxmlformats.org/officeDocument/2006/relationships/numbering" Target="numbering.xml"/><Relationship Id="rId6" Type="http://schemas.openxmlformats.org/officeDocument/2006/relationships/hyperlink" Target="http://www.adrforum.com/domaindecisions/1545807D.htm" TargetMode="External"/><Relationship Id="rId15" Type="http://schemas.openxmlformats.org/officeDocument/2006/relationships/hyperlink" Target="http://www.adrforum.com/domaindecisions/1563944F.htm" TargetMode="External"/><Relationship Id="rId23" Type="http://schemas.openxmlformats.org/officeDocument/2006/relationships/hyperlink" Target="http://www.adrforum.com/domaindecisions/1575592F.htm" TargetMode="External"/><Relationship Id="rId28" Type="http://schemas.openxmlformats.org/officeDocument/2006/relationships/hyperlink" Target="http://www.adrforum.com/domaindecisions/1659646D.htm" TargetMode="External"/><Relationship Id="rId36" Type="http://schemas.openxmlformats.org/officeDocument/2006/relationships/hyperlink" Target="http://www.adrforum.com/domaindecisions/1683953D.htm" TargetMode="External"/><Relationship Id="rId49" Type="http://schemas.openxmlformats.org/officeDocument/2006/relationships/hyperlink" Target="http://www.adrforum.com/domaindecisions/1684058F.htm" TargetMode="External"/><Relationship Id="rId57" Type="http://schemas.openxmlformats.org/officeDocument/2006/relationships/hyperlink" Target="http://www.adrforum.com/domaindecisions/1738392D.htm" TargetMode="External"/><Relationship Id="rId10" Type="http://schemas.openxmlformats.org/officeDocument/2006/relationships/hyperlink" Target="http://www.adrforum.com/domaindecisions/1547419D.htm" TargetMode="External"/><Relationship Id="rId31" Type="http://schemas.openxmlformats.org/officeDocument/2006/relationships/hyperlink" Target="http://www.adrforum.com/domaindecisions/1618256F.htm" TargetMode="External"/><Relationship Id="rId44" Type="http://schemas.openxmlformats.org/officeDocument/2006/relationships/hyperlink" Target="http://www.adrforum.com/domaindecisions/1720989D.htm" TargetMode="External"/><Relationship Id="rId52" Type="http://schemas.openxmlformats.org/officeDocument/2006/relationships/hyperlink" Target="http://www.adrforum.com/domaindecisions/1687117F.htm" TargetMode="External"/><Relationship Id="rId60" Type="http://schemas.openxmlformats.org/officeDocument/2006/relationships/hyperlink" Target="https://www.adndrc.org/diymodule/URS_decisionView.php?num=00053&amp;caseid=HKS-1500021" TargetMode="External"/><Relationship Id="rId65" Type="http://schemas.openxmlformats.org/officeDocument/2006/relationships/hyperlink" Target="https://community.icann.org/download/attachments/84218877/Prof.%20Rebecca%20Tushnet%27s%20URS%20Case%20Review%20-%20Final.xlsx?version=1&amp;modificationDate=1525881466000&amp;api=v2" TargetMode="External"/><Relationship Id="rId4" Type="http://schemas.openxmlformats.org/officeDocument/2006/relationships/webSettings" Target="webSettings.xml"/><Relationship Id="rId9" Type="http://schemas.openxmlformats.org/officeDocument/2006/relationships/hyperlink" Target="http://www.adrforum.com/domaindecisions/1554808F.htm" TargetMode="External"/><Relationship Id="rId13" Type="http://schemas.openxmlformats.org/officeDocument/2006/relationships/hyperlink" Target="http://www.adrforum.com/domaindecisions/1562562F.htm" TargetMode="External"/><Relationship Id="rId18" Type="http://schemas.openxmlformats.org/officeDocument/2006/relationships/hyperlink" Target="http://www.adrforum.com/domaindecisions/1609616D.htm" TargetMode="External"/><Relationship Id="rId39" Type="http://schemas.openxmlformats.org/officeDocument/2006/relationships/hyperlink" Target="http://www.adrforum.com/domaindecisions/1659117F.htm" TargetMode="External"/><Relationship Id="rId34" Type="http://schemas.openxmlformats.org/officeDocument/2006/relationships/hyperlink" Target="http://www.adrforum.com/domaindecisions/1676556D.htm" TargetMode="External"/><Relationship Id="rId50" Type="http://schemas.openxmlformats.org/officeDocument/2006/relationships/hyperlink" Target="http://www.adrforum.com/domaindecisions/1730300D.htm" TargetMode="External"/><Relationship Id="rId55" Type="http://schemas.openxmlformats.org/officeDocument/2006/relationships/hyperlink" Target="http://www.adrforum.com/domaindecisions/1737246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Mary Wong</cp:lastModifiedBy>
  <cp:revision>2</cp:revision>
  <dcterms:created xsi:type="dcterms:W3CDTF">2018-08-28T16:36:00Z</dcterms:created>
  <dcterms:modified xsi:type="dcterms:W3CDTF">2018-08-28T16:36:00Z</dcterms:modified>
</cp:coreProperties>
</file>