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F6" w:rsidRDefault="009C43EB">
      <w:pPr>
        <w:jc w:val="center"/>
        <w:rPr>
          <w:b/>
          <w:sz w:val="24"/>
          <w:szCs w:val="24"/>
        </w:rPr>
      </w:pPr>
      <w:r>
        <w:rPr>
          <w:b/>
          <w:sz w:val="24"/>
          <w:szCs w:val="24"/>
        </w:rPr>
        <w:t>URS Practitioner Background Experience and Perspective</w:t>
      </w:r>
    </w:p>
    <w:p w:rsidR="009C72F6" w:rsidRDefault="009C72F6">
      <w:pPr>
        <w:rPr>
          <w:b/>
          <w:u w:val="single"/>
        </w:rPr>
      </w:pPr>
    </w:p>
    <w:p w:rsidR="009C72F6" w:rsidRDefault="009C72F6">
      <w:pPr>
        <w:rPr>
          <w:b/>
          <w:u w:val="single"/>
        </w:rPr>
      </w:pPr>
    </w:p>
    <w:p w:rsidR="009C72F6" w:rsidRDefault="009C43EB">
      <w:pPr>
        <w:rPr>
          <w:i/>
        </w:rPr>
      </w:pPr>
      <w:r>
        <w:rPr>
          <w:i/>
        </w:rPr>
        <w:t>1.      In how many URS pr</w:t>
      </w:r>
      <w:bookmarkStart w:id="0" w:name="_GoBack"/>
      <w:bookmarkEnd w:id="0"/>
      <w:r>
        <w:rPr>
          <w:i/>
        </w:rPr>
        <w:t>oceedings have you been involved as Complainant or its representative?</w:t>
      </w:r>
    </w:p>
    <w:p w:rsidR="009C72F6" w:rsidRDefault="009C72F6">
      <w:pPr>
        <w:rPr>
          <w:i/>
        </w:rPr>
      </w:pPr>
    </w:p>
    <w:p w:rsidR="009C72F6" w:rsidRDefault="009C43EB">
      <w:pPr>
        <w:numPr>
          <w:ilvl w:val="0"/>
          <w:numId w:val="10"/>
        </w:numPr>
        <w:contextualSpacing/>
      </w:pPr>
      <w:r>
        <w:t>1 to 2</w:t>
      </w:r>
    </w:p>
    <w:p w:rsidR="009C72F6" w:rsidRDefault="009C43EB">
      <w:pPr>
        <w:numPr>
          <w:ilvl w:val="0"/>
          <w:numId w:val="10"/>
        </w:numPr>
        <w:contextualSpacing/>
      </w:pPr>
      <w:r>
        <w:t>3 to 5</w:t>
      </w:r>
    </w:p>
    <w:p w:rsidR="009C72F6" w:rsidRDefault="009C43EB">
      <w:pPr>
        <w:numPr>
          <w:ilvl w:val="0"/>
          <w:numId w:val="10"/>
        </w:numPr>
        <w:contextualSpacing/>
      </w:pPr>
      <w:r>
        <w:t>5 to 10</w:t>
      </w:r>
    </w:p>
    <w:p w:rsidR="009C72F6" w:rsidRDefault="009C43EB">
      <w:pPr>
        <w:numPr>
          <w:ilvl w:val="0"/>
          <w:numId w:val="10"/>
        </w:numPr>
        <w:contextualSpacing/>
      </w:pPr>
      <w:r>
        <w:t>10 or more</w:t>
      </w:r>
    </w:p>
    <w:p w:rsidR="009C72F6" w:rsidRDefault="009C43EB">
      <w:pPr>
        <w:numPr>
          <w:ilvl w:val="0"/>
          <w:numId w:val="10"/>
        </w:numPr>
        <w:contextualSpacing/>
      </w:pPr>
      <w:r>
        <w:t xml:space="preserve">None  </w:t>
      </w:r>
    </w:p>
    <w:p w:rsidR="009C72F6" w:rsidRDefault="009C43EB">
      <w:r>
        <w:t xml:space="preserve"> </w:t>
      </w:r>
    </w:p>
    <w:p w:rsidR="009C72F6" w:rsidRDefault="009C43EB">
      <w:pPr>
        <w:rPr>
          <w:i/>
        </w:rPr>
      </w:pPr>
      <w:r>
        <w:rPr>
          <w:i/>
        </w:rPr>
        <w:t>2.     In how many URS proceedings have you been involved as Respondent or its representative?</w:t>
      </w:r>
    </w:p>
    <w:p w:rsidR="009C72F6" w:rsidRDefault="009C72F6">
      <w:pPr>
        <w:rPr>
          <w:i/>
        </w:rPr>
      </w:pPr>
    </w:p>
    <w:p w:rsidR="009C72F6" w:rsidRDefault="009C43EB">
      <w:pPr>
        <w:numPr>
          <w:ilvl w:val="0"/>
          <w:numId w:val="3"/>
        </w:numPr>
        <w:contextualSpacing/>
      </w:pPr>
      <w:r>
        <w:t>1 to 2</w:t>
      </w:r>
    </w:p>
    <w:p w:rsidR="009C72F6" w:rsidRDefault="009C43EB">
      <w:pPr>
        <w:numPr>
          <w:ilvl w:val="0"/>
          <w:numId w:val="3"/>
        </w:numPr>
        <w:contextualSpacing/>
      </w:pPr>
      <w:r>
        <w:t xml:space="preserve">3 to 5 </w:t>
      </w:r>
    </w:p>
    <w:p w:rsidR="009C72F6" w:rsidRDefault="009C43EB">
      <w:pPr>
        <w:numPr>
          <w:ilvl w:val="0"/>
          <w:numId w:val="3"/>
        </w:numPr>
        <w:contextualSpacing/>
      </w:pPr>
      <w:r>
        <w:t>5 to 10</w:t>
      </w:r>
    </w:p>
    <w:p w:rsidR="009C72F6" w:rsidRDefault="009C43EB">
      <w:pPr>
        <w:numPr>
          <w:ilvl w:val="0"/>
          <w:numId w:val="3"/>
        </w:numPr>
        <w:contextualSpacing/>
      </w:pPr>
      <w:r>
        <w:t>10 or more</w:t>
      </w:r>
    </w:p>
    <w:p w:rsidR="009C72F6" w:rsidRDefault="009C43EB">
      <w:pPr>
        <w:numPr>
          <w:ilvl w:val="0"/>
          <w:numId w:val="3"/>
        </w:numPr>
        <w:contextualSpacing/>
      </w:pPr>
      <w:r>
        <w:t>None</w:t>
      </w:r>
    </w:p>
    <w:p w:rsidR="009C72F6" w:rsidRDefault="009C43EB">
      <w:r>
        <w:t xml:space="preserve"> </w:t>
      </w:r>
    </w:p>
    <w:p w:rsidR="009C72F6" w:rsidRDefault="009C43EB">
      <w:pPr>
        <w:rPr>
          <w:i/>
        </w:rPr>
      </w:pPr>
      <w:r>
        <w:rPr>
          <w:i/>
        </w:rPr>
        <w:t>3.     Overall, leaving aside the result of the proceeding, how was your experience with the process of a URS proceedin</w:t>
      </w:r>
      <w:r>
        <w:rPr>
          <w:i/>
        </w:rPr>
        <w:t>g?</w:t>
      </w:r>
    </w:p>
    <w:p w:rsidR="009C72F6" w:rsidRDefault="009C72F6">
      <w:pPr>
        <w:rPr>
          <w:i/>
        </w:rPr>
      </w:pPr>
    </w:p>
    <w:p w:rsidR="009C72F6" w:rsidRDefault="009C43EB">
      <w:pPr>
        <w:numPr>
          <w:ilvl w:val="0"/>
          <w:numId w:val="5"/>
        </w:numPr>
        <w:contextualSpacing/>
      </w:pPr>
      <w:r>
        <w:t>Extremely Positive</w:t>
      </w:r>
    </w:p>
    <w:p w:rsidR="009C72F6" w:rsidRDefault="009C43EB">
      <w:pPr>
        <w:numPr>
          <w:ilvl w:val="0"/>
          <w:numId w:val="5"/>
        </w:numPr>
        <w:contextualSpacing/>
      </w:pPr>
      <w:r>
        <w:t>Positive</w:t>
      </w:r>
    </w:p>
    <w:p w:rsidR="009C72F6" w:rsidRDefault="009C43EB">
      <w:pPr>
        <w:numPr>
          <w:ilvl w:val="0"/>
          <w:numId w:val="5"/>
        </w:numPr>
        <w:contextualSpacing/>
      </w:pPr>
      <w:r>
        <w:t>Somewhat Positive</w:t>
      </w:r>
    </w:p>
    <w:p w:rsidR="009C72F6" w:rsidRDefault="009C43EB">
      <w:pPr>
        <w:numPr>
          <w:ilvl w:val="0"/>
          <w:numId w:val="5"/>
        </w:numPr>
        <w:contextualSpacing/>
      </w:pPr>
      <w:r>
        <w:t>Neutral</w:t>
      </w:r>
    </w:p>
    <w:p w:rsidR="009C72F6" w:rsidRDefault="009C43EB">
      <w:pPr>
        <w:numPr>
          <w:ilvl w:val="0"/>
          <w:numId w:val="5"/>
        </w:numPr>
        <w:contextualSpacing/>
      </w:pPr>
      <w:r>
        <w:t>Somewhat Negative</w:t>
      </w:r>
    </w:p>
    <w:p w:rsidR="009C72F6" w:rsidRDefault="009C43EB">
      <w:pPr>
        <w:numPr>
          <w:ilvl w:val="0"/>
          <w:numId w:val="5"/>
        </w:numPr>
        <w:contextualSpacing/>
      </w:pPr>
      <w:r>
        <w:t>Negative</w:t>
      </w:r>
    </w:p>
    <w:p w:rsidR="009C72F6" w:rsidRDefault="009C43EB">
      <w:pPr>
        <w:numPr>
          <w:ilvl w:val="0"/>
          <w:numId w:val="5"/>
        </w:numPr>
        <w:contextualSpacing/>
      </w:pPr>
      <w:r>
        <w:t>Extremely Negative</w:t>
      </w:r>
    </w:p>
    <w:p w:rsidR="009C72F6" w:rsidRDefault="009C72F6"/>
    <w:p w:rsidR="009C72F6" w:rsidRDefault="009C43EB">
      <w:pPr>
        <w:rPr>
          <w:b/>
        </w:rPr>
      </w:pPr>
      <w:r>
        <w:rPr>
          <w:b/>
        </w:rPr>
        <w:t>Procedural Issues</w:t>
      </w:r>
    </w:p>
    <w:p w:rsidR="009C72F6" w:rsidRDefault="009C72F6"/>
    <w:p w:rsidR="009C72F6" w:rsidRDefault="009C43EB">
      <w:pPr>
        <w:rPr>
          <w:i/>
        </w:rPr>
      </w:pPr>
      <w:r>
        <w:rPr>
          <w:i/>
        </w:rPr>
        <w:t>4.     When involved as Complainant or its representative in a URS proceeding, were there any issues with delivering notice of the proceeding to the Respondent?</w:t>
      </w:r>
    </w:p>
    <w:p w:rsidR="009C72F6" w:rsidRDefault="009C72F6">
      <w:pPr>
        <w:rPr>
          <w:i/>
        </w:rPr>
      </w:pPr>
    </w:p>
    <w:p w:rsidR="009C72F6" w:rsidRDefault="009C43EB">
      <w:pPr>
        <w:numPr>
          <w:ilvl w:val="0"/>
          <w:numId w:val="21"/>
        </w:numPr>
        <w:contextualSpacing/>
      </w:pPr>
      <w:r>
        <w:t>Yes</w:t>
      </w:r>
    </w:p>
    <w:p w:rsidR="009C72F6" w:rsidRDefault="009C43EB">
      <w:pPr>
        <w:numPr>
          <w:ilvl w:val="0"/>
          <w:numId w:val="21"/>
        </w:numPr>
        <w:contextualSpacing/>
      </w:pPr>
      <w:r>
        <w:t>No</w:t>
      </w:r>
    </w:p>
    <w:p w:rsidR="009C72F6" w:rsidRDefault="009C43EB">
      <w:pPr>
        <w:numPr>
          <w:ilvl w:val="0"/>
          <w:numId w:val="21"/>
        </w:numPr>
        <w:contextualSpacing/>
      </w:pPr>
      <w:r>
        <w:t>Not applicable</w:t>
      </w:r>
    </w:p>
    <w:p w:rsidR="009C72F6" w:rsidRDefault="009C72F6"/>
    <w:p w:rsidR="009C72F6" w:rsidRDefault="009C43EB">
      <w:r>
        <w:rPr>
          <w:i/>
        </w:rPr>
        <w:t>If yes, briefly explain the issue:</w:t>
      </w:r>
      <w:r>
        <w:t xml:space="preserve"> ____________________________________</w:t>
      </w:r>
      <w:r>
        <w:t>___________</w:t>
      </w:r>
    </w:p>
    <w:p w:rsidR="009C72F6" w:rsidRDefault="009C72F6"/>
    <w:p w:rsidR="009C72F6" w:rsidRDefault="009C43EB">
      <w:pPr>
        <w:rPr>
          <w:i/>
        </w:rPr>
      </w:pPr>
      <w:r>
        <w:rPr>
          <w:i/>
        </w:rPr>
        <w:lastRenderedPageBreak/>
        <w:t>5.     When involved as Respondent or its representative in a URS proceeding did you experience any issues with receiving notice of the proceeding?</w:t>
      </w:r>
    </w:p>
    <w:p w:rsidR="009C72F6" w:rsidRDefault="009C72F6">
      <w:pPr>
        <w:rPr>
          <w:i/>
        </w:rPr>
      </w:pPr>
    </w:p>
    <w:p w:rsidR="009C72F6" w:rsidRDefault="009C43EB">
      <w:pPr>
        <w:numPr>
          <w:ilvl w:val="0"/>
          <w:numId w:val="9"/>
        </w:numPr>
        <w:contextualSpacing/>
      </w:pPr>
      <w:r>
        <w:t>Yes</w:t>
      </w:r>
    </w:p>
    <w:p w:rsidR="009C72F6" w:rsidRDefault="009C43EB">
      <w:pPr>
        <w:numPr>
          <w:ilvl w:val="0"/>
          <w:numId w:val="9"/>
        </w:numPr>
        <w:contextualSpacing/>
      </w:pPr>
      <w:r>
        <w:t>No</w:t>
      </w:r>
    </w:p>
    <w:p w:rsidR="009C72F6" w:rsidRDefault="009C43EB">
      <w:pPr>
        <w:numPr>
          <w:ilvl w:val="0"/>
          <w:numId w:val="9"/>
        </w:numPr>
        <w:contextualSpacing/>
      </w:pPr>
      <w:r>
        <w:t xml:space="preserve">Not applicable </w:t>
      </w:r>
    </w:p>
    <w:p w:rsidR="009C72F6" w:rsidRDefault="009C72F6"/>
    <w:p w:rsidR="009C72F6" w:rsidRDefault="009C43EB">
      <w:r>
        <w:rPr>
          <w:i/>
        </w:rPr>
        <w:t>If yes, briefly explain the issue:</w:t>
      </w:r>
      <w:r>
        <w:t xml:space="preserve"> ___________________________________</w:t>
      </w:r>
      <w:r>
        <w:t xml:space="preserve">___________ </w:t>
      </w:r>
    </w:p>
    <w:p w:rsidR="009C72F6" w:rsidRDefault="009C72F6"/>
    <w:p w:rsidR="009C72F6" w:rsidRDefault="009C43EB">
      <w:pPr>
        <w:rPr>
          <w:i/>
        </w:rPr>
      </w:pPr>
      <w:r>
        <w:rPr>
          <w:i/>
        </w:rPr>
        <w:t>6.     Have you filed or been involved in an appeal of a URS decision?</w:t>
      </w:r>
    </w:p>
    <w:p w:rsidR="009C72F6" w:rsidRDefault="009C72F6"/>
    <w:p w:rsidR="009C72F6" w:rsidRDefault="009C43EB">
      <w:pPr>
        <w:numPr>
          <w:ilvl w:val="0"/>
          <w:numId w:val="20"/>
        </w:numPr>
        <w:contextualSpacing/>
      </w:pPr>
      <w:r>
        <w:t>Yes</w:t>
      </w:r>
    </w:p>
    <w:p w:rsidR="009C72F6" w:rsidRDefault="009C43EB">
      <w:pPr>
        <w:numPr>
          <w:ilvl w:val="0"/>
          <w:numId w:val="20"/>
        </w:numPr>
        <w:contextualSpacing/>
      </w:pPr>
      <w:r>
        <w:t>No</w:t>
      </w:r>
    </w:p>
    <w:p w:rsidR="009C72F6" w:rsidRDefault="009C43EB">
      <w:r>
        <w:t xml:space="preserve"> </w:t>
      </w:r>
    </w:p>
    <w:p w:rsidR="009C72F6" w:rsidRDefault="009C43EB">
      <w:pPr>
        <w:rPr>
          <w:i/>
        </w:rPr>
      </w:pPr>
      <w:r>
        <w:rPr>
          <w:i/>
        </w:rPr>
        <w:t>7.     If yes, to question 6, from the choices below how would you characterize your experience with the appeal process after a URS proceeding?</w:t>
      </w:r>
    </w:p>
    <w:p w:rsidR="009C72F6" w:rsidRDefault="009C72F6"/>
    <w:p w:rsidR="009C72F6" w:rsidRDefault="009C43EB">
      <w:pPr>
        <w:numPr>
          <w:ilvl w:val="0"/>
          <w:numId w:val="19"/>
        </w:numPr>
        <w:contextualSpacing/>
      </w:pPr>
      <w:r>
        <w:t>Extremely Positive</w:t>
      </w:r>
    </w:p>
    <w:p w:rsidR="009C72F6" w:rsidRDefault="009C43EB">
      <w:pPr>
        <w:numPr>
          <w:ilvl w:val="0"/>
          <w:numId w:val="19"/>
        </w:numPr>
        <w:contextualSpacing/>
      </w:pPr>
      <w:r>
        <w:t>Positive</w:t>
      </w:r>
    </w:p>
    <w:p w:rsidR="009C72F6" w:rsidRDefault="009C43EB">
      <w:pPr>
        <w:numPr>
          <w:ilvl w:val="0"/>
          <w:numId w:val="19"/>
        </w:numPr>
        <w:contextualSpacing/>
      </w:pPr>
      <w:r>
        <w:t>Somewhat Positive</w:t>
      </w:r>
    </w:p>
    <w:p w:rsidR="009C72F6" w:rsidRDefault="009C43EB">
      <w:pPr>
        <w:numPr>
          <w:ilvl w:val="0"/>
          <w:numId w:val="19"/>
        </w:numPr>
        <w:contextualSpacing/>
      </w:pPr>
      <w:r>
        <w:t>Neutral</w:t>
      </w:r>
    </w:p>
    <w:p w:rsidR="009C72F6" w:rsidRDefault="009C43EB">
      <w:pPr>
        <w:numPr>
          <w:ilvl w:val="0"/>
          <w:numId w:val="19"/>
        </w:numPr>
        <w:contextualSpacing/>
      </w:pPr>
      <w:r>
        <w:t>Somewhat Negative</w:t>
      </w:r>
    </w:p>
    <w:p w:rsidR="009C72F6" w:rsidRDefault="009C43EB">
      <w:pPr>
        <w:numPr>
          <w:ilvl w:val="0"/>
          <w:numId w:val="19"/>
        </w:numPr>
        <w:contextualSpacing/>
      </w:pPr>
      <w:r>
        <w:t>Negative</w:t>
      </w:r>
    </w:p>
    <w:p w:rsidR="009C72F6" w:rsidRDefault="009C43EB">
      <w:pPr>
        <w:numPr>
          <w:ilvl w:val="0"/>
          <w:numId w:val="19"/>
        </w:numPr>
        <w:contextualSpacing/>
      </w:pPr>
      <w:r>
        <w:t>Extremely Negative</w:t>
      </w:r>
    </w:p>
    <w:p w:rsidR="009C72F6" w:rsidRDefault="009C72F6"/>
    <w:p w:rsidR="009C72F6" w:rsidRDefault="009C43EB">
      <w:pPr>
        <w:rPr>
          <w:i/>
        </w:rPr>
      </w:pPr>
      <w:r>
        <w:rPr>
          <w:i/>
        </w:rPr>
        <w:t>8.     Have you or a party adverse to you in a URS proceeding ever sought de novo review under Paragraph 6.4 of the URS Procedure.</w:t>
      </w:r>
    </w:p>
    <w:p w:rsidR="009C72F6" w:rsidRDefault="009C72F6">
      <w:pPr>
        <w:rPr>
          <w:i/>
        </w:rPr>
      </w:pPr>
    </w:p>
    <w:p w:rsidR="009C72F6" w:rsidRDefault="009C43EB">
      <w:pPr>
        <w:numPr>
          <w:ilvl w:val="0"/>
          <w:numId w:val="11"/>
        </w:numPr>
        <w:contextualSpacing/>
      </w:pPr>
      <w:r>
        <w:t>Yes, within the initial</w:t>
      </w:r>
      <w:r>
        <w:t xml:space="preserve"> 6 months</w:t>
      </w:r>
    </w:p>
    <w:p w:rsidR="009C72F6" w:rsidRDefault="009C43EB">
      <w:pPr>
        <w:numPr>
          <w:ilvl w:val="0"/>
          <w:numId w:val="11"/>
        </w:numPr>
        <w:contextualSpacing/>
      </w:pPr>
      <w:r>
        <w:t>Yes, within a six month extension period</w:t>
      </w:r>
    </w:p>
    <w:p w:rsidR="009C72F6" w:rsidRDefault="009C43EB">
      <w:pPr>
        <w:numPr>
          <w:ilvl w:val="0"/>
          <w:numId w:val="11"/>
        </w:numPr>
        <w:contextualSpacing/>
      </w:pPr>
      <w:r>
        <w:t>No</w:t>
      </w:r>
    </w:p>
    <w:p w:rsidR="009C72F6" w:rsidRDefault="009C43EB">
      <w:pPr>
        <w:numPr>
          <w:ilvl w:val="0"/>
          <w:numId w:val="11"/>
        </w:numPr>
        <w:contextualSpacing/>
      </w:pPr>
      <w:r>
        <w:t>Not applicable</w:t>
      </w:r>
    </w:p>
    <w:p w:rsidR="009C72F6" w:rsidRDefault="009C72F6"/>
    <w:p w:rsidR="009C72F6" w:rsidRDefault="009C43EB">
      <w:pPr>
        <w:rPr>
          <w:i/>
        </w:rPr>
      </w:pPr>
      <w:r>
        <w:rPr>
          <w:i/>
        </w:rPr>
        <w:t>9.     If you answered yes to Question 8: From your experience with de novo review under Paragraph 6.4 of the URS Procedure, do you believe this procedure should be retained, modified or</w:t>
      </w:r>
      <w:r>
        <w:rPr>
          <w:i/>
        </w:rPr>
        <w:t xml:space="preserve"> removed?</w:t>
      </w:r>
    </w:p>
    <w:p w:rsidR="009C72F6" w:rsidRDefault="009C72F6"/>
    <w:p w:rsidR="009C72F6" w:rsidRDefault="009C43EB">
      <w:pPr>
        <w:numPr>
          <w:ilvl w:val="0"/>
          <w:numId w:val="7"/>
        </w:numPr>
        <w:contextualSpacing/>
      </w:pPr>
      <w:r>
        <w:t>Yes, retained as is</w:t>
      </w:r>
    </w:p>
    <w:p w:rsidR="009C72F6" w:rsidRDefault="009C43EB">
      <w:pPr>
        <w:numPr>
          <w:ilvl w:val="0"/>
          <w:numId w:val="7"/>
        </w:numPr>
        <w:contextualSpacing/>
      </w:pPr>
      <w:r>
        <w:t>Yes, retained but modified</w:t>
      </w:r>
    </w:p>
    <w:p w:rsidR="009C72F6" w:rsidRDefault="009C43EB">
      <w:pPr>
        <w:numPr>
          <w:ilvl w:val="0"/>
          <w:numId w:val="7"/>
        </w:numPr>
        <w:contextualSpacing/>
      </w:pPr>
      <w:r>
        <w:t>No, should be removed</w:t>
      </w:r>
    </w:p>
    <w:p w:rsidR="009C72F6" w:rsidRDefault="009C43EB">
      <w:pPr>
        <w:numPr>
          <w:ilvl w:val="0"/>
          <w:numId w:val="7"/>
        </w:numPr>
        <w:contextualSpacing/>
      </w:pPr>
      <w:r>
        <w:t xml:space="preserve">No opinion  </w:t>
      </w:r>
    </w:p>
    <w:p w:rsidR="009C72F6" w:rsidRDefault="009C43EB">
      <w:r>
        <w:t xml:space="preserve"> </w:t>
      </w:r>
    </w:p>
    <w:p w:rsidR="009C72F6" w:rsidRDefault="009C43EB">
      <w:pPr>
        <w:rPr>
          <w:i/>
        </w:rPr>
      </w:pPr>
      <w:r>
        <w:rPr>
          <w:i/>
        </w:rPr>
        <w:t>10.     Please provide any comments you wish to add in explanation of any of your answers to questions 3 through 9 above: _______________________________________</w:t>
      </w:r>
      <w:r>
        <w:rPr>
          <w:i/>
        </w:rPr>
        <w:t>_.</w:t>
      </w:r>
    </w:p>
    <w:p w:rsidR="009C72F6" w:rsidRDefault="009C43EB">
      <w:r>
        <w:lastRenderedPageBreak/>
        <w:t xml:space="preserve"> </w:t>
      </w:r>
    </w:p>
    <w:p w:rsidR="009C72F6" w:rsidRDefault="009C43EB">
      <w:pPr>
        <w:rPr>
          <w:u w:val="single"/>
        </w:rPr>
      </w:pPr>
      <w:r>
        <w:rPr>
          <w:b/>
          <w:u w:val="single"/>
        </w:rPr>
        <w:t xml:space="preserve">Substantive Issues </w:t>
      </w:r>
    </w:p>
    <w:p w:rsidR="009C72F6" w:rsidRDefault="009C72F6">
      <w:pPr>
        <w:rPr>
          <w:u w:val="single"/>
        </w:rPr>
      </w:pPr>
    </w:p>
    <w:p w:rsidR="009C72F6" w:rsidRDefault="009C43EB">
      <w:pPr>
        <w:rPr>
          <w:i/>
        </w:rPr>
      </w:pPr>
      <w:r>
        <w:rPr>
          <w:i/>
        </w:rPr>
        <w:t>1.   Do you believe that that URS dispute resolution providers should provide a resource similar to the WIPO Overview of WIPO Panel Views on Selected UDRP Questions for the URS?</w:t>
      </w:r>
    </w:p>
    <w:p w:rsidR="009C72F6" w:rsidRDefault="009C72F6"/>
    <w:p w:rsidR="009C72F6" w:rsidRDefault="009C43EB">
      <w:pPr>
        <w:numPr>
          <w:ilvl w:val="0"/>
          <w:numId w:val="1"/>
        </w:numPr>
        <w:contextualSpacing/>
      </w:pPr>
      <w:r>
        <w:t>Yes</w:t>
      </w:r>
    </w:p>
    <w:p w:rsidR="009C72F6" w:rsidRDefault="009C43EB">
      <w:pPr>
        <w:numPr>
          <w:ilvl w:val="0"/>
          <w:numId w:val="1"/>
        </w:numPr>
        <w:contextualSpacing/>
      </w:pPr>
      <w:r>
        <w:t>No</w:t>
      </w:r>
    </w:p>
    <w:p w:rsidR="009C72F6" w:rsidRDefault="009C43EB">
      <w:r>
        <w:t xml:space="preserve">    </w:t>
      </w:r>
    </w:p>
    <w:p w:rsidR="009C72F6" w:rsidRDefault="009C43EB">
      <w:pPr>
        <w:rPr>
          <w:i/>
        </w:rPr>
      </w:pPr>
      <w:r>
        <w:rPr>
          <w:i/>
        </w:rPr>
        <w:t>2.     Do you believe the Determination in your URS proceeding provided the reasons on which the decision was based, as required by Section 13(b) of the URS Rules?</w:t>
      </w:r>
    </w:p>
    <w:p w:rsidR="009C72F6" w:rsidRDefault="009C72F6"/>
    <w:p w:rsidR="009C72F6" w:rsidRDefault="009C43EB">
      <w:pPr>
        <w:numPr>
          <w:ilvl w:val="0"/>
          <w:numId w:val="24"/>
        </w:numPr>
        <w:contextualSpacing/>
      </w:pPr>
      <w:r>
        <w:t>Strongly agree</w:t>
      </w:r>
    </w:p>
    <w:p w:rsidR="009C72F6" w:rsidRDefault="009C43EB">
      <w:pPr>
        <w:numPr>
          <w:ilvl w:val="0"/>
          <w:numId w:val="24"/>
        </w:numPr>
        <w:contextualSpacing/>
      </w:pPr>
      <w:r>
        <w:t>Agree</w:t>
      </w:r>
    </w:p>
    <w:p w:rsidR="009C72F6" w:rsidRDefault="009C43EB">
      <w:pPr>
        <w:numPr>
          <w:ilvl w:val="0"/>
          <w:numId w:val="24"/>
        </w:numPr>
        <w:contextualSpacing/>
      </w:pPr>
      <w:r>
        <w:t>Disagree</w:t>
      </w:r>
    </w:p>
    <w:p w:rsidR="009C72F6" w:rsidRDefault="009C43EB">
      <w:pPr>
        <w:numPr>
          <w:ilvl w:val="0"/>
          <w:numId w:val="24"/>
        </w:numPr>
        <w:contextualSpacing/>
      </w:pPr>
      <w:r>
        <w:t>Strongly Disagree</w:t>
      </w:r>
    </w:p>
    <w:p w:rsidR="009C72F6" w:rsidRDefault="009C43EB">
      <w:r>
        <w:t xml:space="preserve"> </w:t>
      </w:r>
    </w:p>
    <w:p w:rsidR="009C72F6" w:rsidRDefault="009C43EB">
      <w:pPr>
        <w:rPr>
          <w:i/>
        </w:rPr>
      </w:pPr>
      <w:r>
        <w:rPr>
          <w:i/>
        </w:rPr>
        <w:t>3.     Do you believe that the URS is bei</w:t>
      </w:r>
      <w:r>
        <w:rPr>
          <w:i/>
        </w:rPr>
        <w:t>ng used for the types of cases for which it was intended, namely clear cases of abuse?</w:t>
      </w:r>
    </w:p>
    <w:p w:rsidR="009C72F6" w:rsidRDefault="009C72F6"/>
    <w:p w:rsidR="009C72F6" w:rsidRDefault="009C43EB">
      <w:pPr>
        <w:numPr>
          <w:ilvl w:val="0"/>
          <w:numId w:val="14"/>
        </w:numPr>
        <w:contextualSpacing/>
      </w:pPr>
      <w:r>
        <w:t>Strongly agree</w:t>
      </w:r>
    </w:p>
    <w:p w:rsidR="009C72F6" w:rsidRDefault="009C43EB">
      <w:pPr>
        <w:numPr>
          <w:ilvl w:val="0"/>
          <w:numId w:val="14"/>
        </w:numPr>
        <w:contextualSpacing/>
      </w:pPr>
      <w:r>
        <w:t>Agree</w:t>
      </w:r>
    </w:p>
    <w:p w:rsidR="009C72F6" w:rsidRDefault="009C43EB">
      <w:pPr>
        <w:numPr>
          <w:ilvl w:val="0"/>
          <w:numId w:val="14"/>
        </w:numPr>
        <w:contextualSpacing/>
      </w:pPr>
      <w:r>
        <w:t>Disagree</w:t>
      </w:r>
    </w:p>
    <w:p w:rsidR="009C72F6" w:rsidRDefault="009C43EB">
      <w:pPr>
        <w:numPr>
          <w:ilvl w:val="0"/>
          <w:numId w:val="14"/>
        </w:numPr>
        <w:contextualSpacing/>
      </w:pPr>
      <w:r>
        <w:t>Strongly Disagree</w:t>
      </w:r>
    </w:p>
    <w:p w:rsidR="009C72F6" w:rsidRDefault="009C43EB">
      <w:r>
        <w:t xml:space="preserve"> </w:t>
      </w:r>
    </w:p>
    <w:p w:rsidR="009C72F6" w:rsidRDefault="009C43EB">
      <w:pPr>
        <w:rPr>
          <w:i/>
        </w:rPr>
      </w:pPr>
      <w:r>
        <w:rPr>
          <w:i/>
        </w:rPr>
        <w:t>4.     Have you encountered any problems with the implementation of the relief awarded following a URS decision?</w:t>
      </w:r>
    </w:p>
    <w:p w:rsidR="009C72F6" w:rsidRDefault="009C72F6"/>
    <w:p w:rsidR="009C72F6" w:rsidRDefault="009C43EB">
      <w:pPr>
        <w:numPr>
          <w:ilvl w:val="0"/>
          <w:numId w:val="22"/>
        </w:numPr>
        <w:contextualSpacing/>
      </w:pPr>
      <w:r>
        <w:t>Yes</w:t>
      </w:r>
    </w:p>
    <w:p w:rsidR="009C72F6" w:rsidRDefault="009C43EB">
      <w:pPr>
        <w:numPr>
          <w:ilvl w:val="0"/>
          <w:numId w:val="22"/>
        </w:numPr>
        <w:contextualSpacing/>
      </w:pPr>
      <w:r>
        <w:t xml:space="preserve">No  </w:t>
      </w:r>
    </w:p>
    <w:p w:rsidR="009C72F6" w:rsidRDefault="009C72F6"/>
    <w:p w:rsidR="009C72F6" w:rsidRDefault="009C43EB">
      <w:r>
        <w:rPr>
          <w:i/>
        </w:rPr>
        <w:t>If yes, please briefly describe:</w:t>
      </w:r>
      <w:r>
        <w:t>____________________________________</w:t>
      </w:r>
    </w:p>
    <w:p w:rsidR="009C72F6" w:rsidRDefault="009C72F6"/>
    <w:p w:rsidR="009C72F6" w:rsidRDefault="009C43EB">
      <w:pPr>
        <w:rPr>
          <w:i/>
        </w:rPr>
      </w:pPr>
      <w:r>
        <w:rPr>
          <w:i/>
        </w:rPr>
        <w:t>5.     Do you believe the relief provided by a URS proceeding is adequate?</w:t>
      </w:r>
    </w:p>
    <w:p w:rsidR="009C72F6" w:rsidRDefault="009C72F6"/>
    <w:p w:rsidR="009C72F6" w:rsidRDefault="009C43EB">
      <w:pPr>
        <w:numPr>
          <w:ilvl w:val="0"/>
          <w:numId w:val="16"/>
        </w:numPr>
        <w:contextualSpacing/>
      </w:pPr>
      <w:r>
        <w:t>Strongly agree</w:t>
      </w:r>
    </w:p>
    <w:p w:rsidR="009C72F6" w:rsidRDefault="009C43EB">
      <w:pPr>
        <w:numPr>
          <w:ilvl w:val="0"/>
          <w:numId w:val="16"/>
        </w:numPr>
        <w:contextualSpacing/>
      </w:pPr>
      <w:r>
        <w:t>Agree</w:t>
      </w:r>
    </w:p>
    <w:p w:rsidR="009C72F6" w:rsidRDefault="009C43EB">
      <w:pPr>
        <w:numPr>
          <w:ilvl w:val="0"/>
          <w:numId w:val="16"/>
        </w:numPr>
        <w:contextualSpacing/>
      </w:pPr>
      <w:r>
        <w:t>Disagree</w:t>
      </w:r>
    </w:p>
    <w:p w:rsidR="009C72F6" w:rsidRDefault="009C43EB">
      <w:pPr>
        <w:numPr>
          <w:ilvl w:val="0"/>
          <w:numId w:val="16"/>
        </w:numPr>
        <w:contextualSpacing/>
      </w:pPr>
      <w:r>
        <w:t>Strongly Disagree</w:t>
      </w:r>
    </w:p>
    <w:p w:rsidR="009C72F6" w:rsidRDefault="009C72F6"/>
    <w:p w:rsidR="009C72F6" w:rsidRDefault="009C43EB">
      <w:r>
        <w:rPr>
          <w:i/>
        </w:rPr>
        <w:t xml:space="preserve">If your response to question 5 is C or D, how would you change it? </w:t>
      </w:r>
      <w:r>
        <w:t>____________________________________</w:t>
      </w:r>
    </w:p>
    <w:p w:rsidR="009C72F6" w:rsidRDefault="009C72F6"/>
    <w:p w:rsidR="009C72F6" w:rsidRDefault="009C43EB">
      <w:r>
        <w:t xml:space="preserve"> </w:t>
      </w:r>
    </w:p>
    <w:p w:rsidR="009C72F6" w:rsidRDefault="009C43EB">
      <w:pPr>
        <w:rPr>
          <w:i/>
        </w:rPr>
      </w:pPr>
      <w:r>
        <w:rPr>
          <w:i/>
        </w:rPr>
        <w:lastRenderedPageBreak/>
        <w:t>6.   Should there be more guidance provided to educate or instruct practitioners on what is needed to meet the “clear and convincing” burden of proof</w:t>
      </w:r>
      <w:r>
        <w:rPr>
          <w:i/>
        </w:rPr>
        <w:t xml:space="preserve"> in a URS proceeding?</w:t>
      </w:r>
    </w:p>
    <w:p w:rsidR="009C72F6" w:rsidRDefault="009C72F6"/>
    <w:p w:rsidR="009C72F6" w:rsidRDefault="009C43EB">
      <w:pPr>
        <w:numPr>
          <w:ilvl w:val="0"/>
          <w:numId w:val="12"/>
        </w:numPr>
        <w:contextualSpacing/>
      </w:pPr>
      <w:r>
        <w:t>Yes, more guidance from the dispute resolution service provider</w:t>
      </w:r>
    </w:p>
    <w:p w:rsidR="009C72F6" w:rsidRDefault="009C43EB">
      <w:pPr>
        <w:numPr>
          <w:ilvl w:val="0"/>
          <w:numId w:val="12"/>
        </w:numPr>
        <w:contextualSpacing/>
      </w:pPr>
      <w:r>
        <w:t>Yes, from ICANN</w:t>
      </w:r>
    </w:p>
    <w:p w:rsidR="009C72F6" w:rsidRDefault="009C43EB">
      <w:pPr>
        <w:numPr>
          <w:ilvl w:val="0"/>
          <w:numId w:val="12"/>
        </w:numPr>
        <w:contextualSpacing/>
      </w:pPr>
      <w:r>
        <w:t>No, the guidance is already adequate</w:t>
      </w:r>
    </w:p>
    <w:p w:rsidR="009C72F6" w:rsidRDefault="009C43EB">
      <w:pPr>
        <w:numPr>
          <w:ilvl w:val="0"/>
          <w:numId w:val="12"/>
        </w:numPr>
        <w:contextualSpacing/>
      </w:pPr>
      <w:r>
        <w:t>No opinion</w:t>
      </w:r>
    </w:p>
    <w:p w:rsidR="009C72F6" w:rsidRDefault="009C72F6"/>
    <w:p w:rsidR="009C72F6" w:rsidRDefault="009C43EB">
      <w:pPr>
        <w:rPr>
          <w:i/>
        </w:rPr>
      </w:pPr>
      <w:r>
        <w:rPr>
          <w:i/>
        </w:rPr>
        <w:t>7.    Based on your experience as a URS practitioner, is the standard of “clear and convincing evidence”</w:t>
      </w:r>
      <w:r>
        <w:rPr>
          <w:i/>
        </w:rPr>
        <w:t xml:space="preserve"> for the burden of proof in a URS proceeding appropriate?</w:t>
      </w:r>
    </w:p>
    <w:p w:rsidR="009C72F6" w:rsidRDefault="009C72F6"/>
    <w:p w:rsidR="009C72F6" w:rsidRDefault="009C43EB">
      <w:pPr>
        <w:numPr>
          <w:ilvl w:val="0"/>
          <w:numId w:val="25"/>
        </w:numPr>
        <w:contextualSpacing/>
      </w:pPr>
      <w:r>
        <w:t>No, too high</w:t>
      </w:r>
    </w:p>
    <w:p w:rsidR="009C72F6" w:rsidRDefault="009C43EB">
      <w:pPr>
        <w:numPr>
          <w:ilvl w:val="0"/>
          <w:numId w:val="25"/>
        </w:numPr>
        <w:contextualSpacing/>
      </w:pPr>
      <w:r>
        <w:t>Appropriate</w:t>
      </w:r>
    </w:p>
    <w:p w:rsidR="009C72F6" w:rsidRDefault="009C43EB">
      <w:pPr>
        <w:numPr>
          <w:ilvl w:val="0"/>
          <w:numId w:val="25"/>
        </w:numPr>
        <w:contextualSpacing/>
      </w:pPr>
      <w:r>
        <w:t>No, too low</w:t>
      </w:r>
    </w:p>
    <w:p w:rsidR="009C72F6" w:rsidRDefault="009C43EB">
      <w:pPr>
        <w:numPr>
          <w:ilvl w:val="0"/>
          <w:numId w:val="25"/>
        </w:numPr>
        <w:contextualSpacing/>
      </w:pPr>
      <w:r>
        <w:t>No opinion</w:t>
      </w:r>
    </w:p>
    <w:p w:rsidR="009C72F6" w:rsidRDefault="009C43EB">
      <w:r>
        <w:t xml:space="preserve"> </w:t>
      </w:r>
    </w:p>
    <w:p w:rsidR="009C72F6" w:rsidRDefault="009C43EB">
      <w:pPr>
        <w:rPr>
          <w:i/>
        </w:rPr>
      </w:pPr>
      <w:r>
        <w:rPr>
          <w:i/>
        </w:rPr>
        <w:t>8.    Based on your experience with the URS, should the standard for the burden of proof be modified?</w:t>
      </w:r>
    </w:p>
    <w:p w:rsidR="009C72F6" w:rsidRDefault="009C72F6"/>
    <w:p w:rsidR="009C72F6" w:rsidRDefault="009C43EB">
      <w:pPr>
        <w:numPr>
          <w:ilvl w:val="0"/>
          <w:numId w:val="8"/>
        </w:numPr>
        <w:contextualSpacing/>
      </w:pPr>
      <w:r>
        <w:t>No, it is adequate as is</w:t>
      </w:r>
    </w:p>
    <w:p w:rsidR="009C72F6" w:rsidRDefault="009C43EB">
      <w:pPr>
        <w:numPr>
          <w:ilvl w:val="0"/>
          <w:numId w:val="8"/>
        </w:numPr>
        <w:contextualSpacing/>
      </w:pPr>
      <w:r>
        <w:t>Yes, it should be lowered</w:t>
      </w:r>
    </w:p>
    <w:p w:rsidR="009C72F6" w:rsidRDefault="009C43EB">
      <w:pPr>
        <w:numPr>
          <w:ilvl w:val="0"/>
          <w:numId w:val="8"/>
        </w:numPr>
        <w:contextualSpacing/>
      </w:pPr>
      <w:r>
        <w:t>Yes, it should be made higher</w:t>
      </w:r>
    </w:p>
    <w:p w:rsidR="009C72F6" w:rsidRDefault="009C43EB">
      <w:pPr>
        <w:numPr>
          <w:ilvl w:val="0"/>
          <w:numId w:val="8"/>
        </w:numPr>
        <w:contextualSpacing/>
      </w:pPr>
      <w:r>
        <w:t>No opinion</w:t>
      </w:r>
    </w:p>
    <w:p w:rsidR="009C72F6" w:rsidRDefault="009C72F6"/>
    <w:p w:rsidR="009C72F6" w:rsidRDefault="009C43EB">
      <w:r>
        <w:rPr>
          <w:i/>
        </w:rPr>
        <w:t>If you are advocating for a change in the standard of proof, please explain the basis for your position:</w:t>
      </w:r>
      <w:r>
        <w:t xml:space="preserve"> _________________________________________________________</w:t>
      </w:r>
    </w:p>
    <w:p w:rsidR="009C72F6" w:rsidRDefault="009C72F6"/>
    <w:p w:rsidR="009C72F6" w:rsidRDefault="009C43EB">
      <w:r>
        <w:rPr>
          <w:i/>
        </w:rPr>
        <w:t>9.    Please provide any</w:t>
      </w:r>
      <w:r>
        <w:rPr>
          <w:i/>
        </w:rPr>
        <w:t xml:space="preserve"> comments you wish to add in explanation of any of your answers to questions 1 through 8 above:</w:t>
      </w:r>
      <w:r>
        <w:t xml:space="preserve"> ________________________________________.</w:t>
      </w:r>
    </w:p>
    <w:p w:rsidR="009C72F6" w:rsidRDefault="009C43EB">
      <w:pPr>
        <w:rPr>
          <w:b/>
        </w:rPr>
      </w:pPr>
      <w:r>
        <w:t xml:space="preserve"> </w:t>
      </w:r>
    </w:p>
    <w:p w:rsidR="009C72F6" w:rsidRDefault="009C43EB">
      <w:pPr>
        <w:rPr>
          <w:b/>
          <w:u w:val="single"/>
        </w:rPr>
      </w:pPr>
      <w:r>
        <w:rPr>
          <w:b/>
          <w:u w:val="single"/>
        </w:rPr>
        <w:t>Practical Issues</w:t>
      </w:r>
    </w:p>
    <w:p w:rsidR="009C72F6" w:rsidRDefault="009C72F6">
      <w:pPr>
        <w:rPr>
          <w:b/>
          <w:u w:val="single"/>
        </w:rPr>
      </w:pPr>
    </w:p>
    <w:p w:rsidR="009C72F6" w:rsidRDefault="009C43EB">
      <w:pPr>
        <w:rPr>
          <w:i/>
        </w:rPr>
      </w:pPr>
      <w:r>
        <w:rPr>
          <w:i/>
        </w:rPr>
        <w:t>1.     Do you believe the current mechanisms for proving use in a URS case are adequate?</w:t>
      </w:r>
    </w:p>
    <w:p w:rsidR="009C72F6" w:rsidRDefault="009C72F6"/>
    <w:p w:rsidR="009C72F6" w:rsidRDefault="009C43EB">
      <w:pPr>
        <w:numPr>
          <w:ilvl w:val="0"/>
          <w:numId w:val="26"/>
        </w:numPr>
        <w:contextualSpacing/>
      </w:pPr>
      <w:r>
        <w:t>Strongly</w:t>
      </w:r>
      <w:r>
        <w:t xml:space="preserve"> agree</w:t>
      </w:r>
    </w:p>
    <w:p w:rsidR="009C72F6" w:rsidRDefault="009C43EB">
      <w:pPr>
        <w:numPr>
          <w:ilvl w:val="0"/>
          <w:numId w:val="26"/>
        </w:numPr>
        <w:contextualSpacing/>
      </w:pPr>
      <w:r>
        <w:t>Agree</w:t>
      </w:r>
    </w:p>
    <w:p w:rsidR="009C72F6" w:rsidRDefault="009C43EB">
      <w:pPr>
        <w:numPr>
          <w:ilvl w:val="0"/>
          <w:numId w:val="26"/>
        </w:numPr>
        <w:contextualSpacing/>
      </w:pPr>
      <w:r>
        <w:t>Disagree</w:t>
      </w:r>
    </w:p>
    <w:p w:rsidR="009C72F6" w:rsidRDefault="009C43EB">
      <w:pPr>
        <w:numPr>
          <w:ilvl w:val="0"/>
          <w:numId w:val="26"/>
        </w:numPr>
        <w:contextualSpacing/>
      </w:pPr>
      <w:r>
        <w:t>Strongly Disagree</w:t>
      </w:r>
    </w:p>
    <w:p w:rsidR="009C72F6" w:rsidRDefault="009C72F6"/>
    <w:p w:rsidR="009C72F6" w:rsidRDefault="009C43EB">
      <w:pPr>
        <w:rPr>
          <w:i/>
        </w:rPr>
      </w:pPr>
      <w:r>
        <w:rPr>
          <w:i/>
        </w:rPr>
        <w:t>2.     Do you believe that the submission of an SMD file from the Trademark Clearing House to demonstrate that proof of use was filed with the TMCH is adequate proof of use for a URS case?</w:t>
      </w:r>
    </w:p>
    <w:p w:rsidR="009C72F6" w:rsidRDefault="009C72F6">
      <w:pPr>
        <w:rPr>
          <w:i/>
        </w:rPr>
      </w:pPr>
    </w:p>
    <w:p w:rsidR="009C72F6" w:rsidRDefault="009C43EB">
      <w:pPr>
        <w:numPr>
          <w:ilvl w:val="0"/>
          <w:numId w:val="2"/>
        </w:numPr>
        <w:contextualSpacing/>
      </w:pPr>
      <w:r>
        <w:t>Yes</w:t>
      </w:r>
    </w:p>
    <w:p w:rsidR="009C72F6" w:rsidRDefault="009C43EB">
      <w:pPr>
        <w:numPr>
          <w:ilvl w:val="0"/>
          <w:numId w:val="2"/>
        </w:numPr>
        <w:contextualSpacing/>
      </w:pPr>
      <w:r>
        <w:lastRenderedPageBreak/>
        <w:t>No</w:t>
      </w:r>
    </w:p>
    <w:p w:rsidR="009C72F6" w:rsidRDefault="009C43EB">
      <w:r>
        <w:t xml:space="preserve"> </w:t>
      </w:r>
    </w:p>
    <w:p w:rsidR="009C72F6" w:rsidRDefault="009C43EB">
      <w:pPr>
        <w:rPr>
          <w:i/>
        </w:rPr>
      </w:pPr>
      <w:r>
        <w:rPr>
          <w:i/>
        </w:rPr>
        <w:t>3.     Do you be</w:t>
      </w:r>
      <w:r>
        <w:rPr>
          <w:i/>
        </w:rPr>
        <w:t>lieve the filing fee for a URS is appropriate?</w:t>
      </w:r>
    </w:p>
    <w:p w:rsidR="009C72F6" w:rsidRDefault="009C72F6"/>
    <w:p w:rsidR="009C72F6" w:rsidRDefault="009C43EB">
      <w:pPr>
        <w:numPr>
          <w:ilvl w:val="0"/>
          <w:numId w:val="4"/>
        </w:numPr>
        <w:contextualSpacing/>
      </w:pPr>
      <w:r>
        <w:t>Strongly agree</w:t>
      </w:r>
    </w:p>
    <w:p w:rsidR="009C72F6" w:rsidRDefault="009C43EB">
      <w:pPr>
        <w:numPr>
          <w:ilvl w:val="0"/>
          <w:numId w:val="4"/>
        </w:numPr>
        <w:contextualSpacing/>
      </w:pPr>
      <w:r>
        <w:t>Agree</w:t>
      </w:r>
    </w:p>
    <w:p w:rsidR="009C72F6" w:rsidRDefault="009C43EB">
      <w:pPr>
        <w:numPr>
          <w:ilvl w:val="0"/>
          <w:numId w:val="4"/>
        </w:numPr>
        <w:contextualSpacing/>
      </w:pPr>
      <w:r>
        <w:t>Disagree</w:t>
      </w:r>
    </w:p>
    <w:p w:rsidR="009C72F6" w:rsidRDefault="009C43EB">
      <w:pPr>
        <w:numPr>
          <w:ilvl w:val="0"/>
          <w:numId w:val="4"/>
        </w:numPr>
        <w:contextualSpacing/>
      </w:pPr>
      <w:r>
        <w:t>Strongly Disagree</w:t>
      </w:r>
    </w:p>
    <w:p w:rsidR="009C72F6" w:rsidRDefault="009C72F6"/>
    <w:p w:rsidR="009C72F6" w:rsidRDefault="009C43EB">
      <w:r>
        <w:rPr>
          <w:i/>
        </w:rPr>
        <w:t>If you answered C or D, should it be higher or lower, and why?</w:t>
      </w:r>
      <w:r>
        <w:t>_____________________</w:t>
      </w:r>
    </w:p>
    <w:p w:rsidR="009C72F6" w:rsidRDefault="009C43EB">
      <w:r>
        <w:t xml:space="preserve"> </w:t>
      </w:r>
    </w:p>
    <w:p w:rsidR="009C72F6" w:rsidRDefault="009C43EB">
      <w:pPr>
        <w:rPr>
          <w:i/>
        </w:rPr>
      </w:pPr>
      <w:r>
        <w:rPr>
          <w:i/>
        </w:rPr>
        <w:t>4.     Do you believe there are adequate means for searching prior URS cases?</w:t>
      </w:r>
    </w:p>
    <w:p w:rsidR="009C72F6" w:rsidRDefault="009C72F6"/>
    <w:p w:rsidR="009C72F6" w:rsidRDefault="009C43EB">
      <w:pPr>
        <w:numPr>
          <w:ilvl w:val="0"/>
          <w:numId w:val="15"/>
        </w:numPr>
        <w:contextualSpacing/>
      </w:pPr>
      <w:r>
        <w:t>Strongly agree</w:t>
      </w:r>
    </w:p>
    <w:p w:rsidR="009C72F6" w:rsidRDefault="009C43EB">
      <w:pPr>
        <w:numPr>
          <w:ilvl w:val="0"/>
          <w:numId w:val="15"/>
        </w:numPr>
        <w:contextualSpacing/>
      </w:pPr>
      <w:r>
        <w:t>Agree</w:t>
      </w:r>
    </w:p>
    <w:p w:rsidR="009C72F6" w:rsidRDefault="009C43EB">
      <w:pPr>
        <w:numPr>
          <w:ilvl w:val="0"/>
          <w:numId w:val="15"/>
        </w:numPr>
        <w:contextualSpacing/>
      </w:pPr>
      <w:r>
        <w:t>Disagree</w:t>
      </w:r>
    </w:p>
    <w:p w:rsidR="009C72F6" w:rsidRDefault="009C43EB">
      <w:pPr>
        <w:numPr>
          <w:ilvl w:val="0"/>
          <w:numId w:val="15"/>
        </w:numPr>
        <w:contextualSpacing/>
      </w:pPr>
      <w:r>
        <w:t>Strongly Disagree</w:t>
      </w:r>
    </w:p>
    <w:p w:rsidR="009C72F6" w:rsidRDefault="009C43EB">
      <w:r>
        <w:t xml:space="preserve"> </w:t>
      </w:r>
    </w:p>
    <w:p w:rsidR="009C72F6" w:rsidRDefault="009C43EB">
      <w:pPr>
        <w:rPr>
          <w:i/>
        </w:rPr>
      </w:pPr>
      <w:r>
        <w:rPr>
          <w:i/>
        </w:rPr>
        <w:t>5.     Do you believe the existing word limitation for filings in a URS proceeding is appropriate?</w:t>
      </w:r>
    </w:p>
    <w:p w:rsidR="009C72F6" w:rsidRDefault="009C72F6"/>
    <w:p w:rsidR="009C72F6" w:rsidRDefault="009C43EB">
      <w:pPr>
        <w:numPr>
          <w:ilvl w:val="0"/>
          <w:numId w:val="6"/>
        </w:numPr>
        <w:contextualSpacing/>
      </w:pPr>
      <w:r>
        <w:t>Strongly agree</w:t>
      </w:r>
    </w:p>
    <w:p w:rsidR="009C72F6" w:rsidRDefault="009C43EB">
      <w:pPr>
        <w:numPr>
          <w:ilvl w:val="0"/>
          <w:numId w:val="6"/>
        </w:numPr>
        <w:contextualSpacing/>
      </w:pPr>
      <w:r>
        <w:t>Agree</w:t>
      </w:r>
    </w:p>
    <w:p w:rsidR="009C72F6" w:rsidRDefault="009C43EB">
      <w:pPr>
        <w:numPr>
          <w:ilvl w:val="0"/>
          <w:numId w:val="6"/>
        </w:numPr>
        <w:contextualSpacing/>
      </w:pPr>
      <w:r>
        <w:t>Disagr</w:t>
      </w:r>
      <w:r>
        <w:t>ee</w:t>
      </w:r>
    </w:p>
    <w:p w:rsidR="009C72F6" w:rsidRDefault="009C43EB">
      <w:pPr>
        <w:numPr>
          <w:ilvl w:val="0"/>
          <w:numId w:val="6"/>
        </w:numPr>
        <w:contextualSpacing/>
      </w:pPr>
      <w:r>
        <w:t>Strongly Disagree</w:t>
      </w:r>
    </w:p>
    <w:p w:rsidR="009C72F6" w:rsidRDefault="009C72F6"/>
    <w:p w:rsidR="009C72F6" w:rsidRDefault="009C43EB">
      <w:r>
        <w:rPr>
          <w:i/>
        </w:rPr>
        <w:t>If you answered C or D, should it be higher or lower, and why?</w:t>
      </w:r>
      <w:r>
        <w:t>_____________________</w:t>
      </w:r>
    </w:p>
    <w:p w:rsidR="009C72F6" w:rsidRDefault="009C72F6"/>
    <w:p w:rsidR="009C72F6" w:rsidRDefault="009C43EB">
      <w:pPr>
        <w:rPr>
          <w:i/>
        </w:rPr>
      </w:pPr>
      <w:r>
        <w:rPr>
          <w:i/>
        </w:rPr>
        <w:t>6.     Do you believe the existing time frames for submitting filings in a URS proceeding are appropriate?</w:t>
      </w:r>
    </w:p>
    <w:p w:rsidR="009C72F6" w:rsidRDefault="009C72F6"/>
    <w:p w:rsidR="009C72F6" w:rsidRDefault="009C43EB">
      <w:pPr>
        <w:numPr>
          <w:ilvl w:val="0"/>
          <w:numId w:val="13"/>
        </w:numPr>
        <w:contextualSpacing/>
      </w:pPr>
      <w:r>
        <w:t>Strongly agree</w:t>
      </w:r>
    </w:p>
    <w:p w:rsidR="009C72F6" w:rsidRDefault="009C43EB">
      <w:pPr>
        <w:numPr>
          <w:ilvl w:val="0"/>
          <w:numId w:val="13"/>
        </w:numPr>
        <w:contextualSpacing/>
      </w:pPr>
      <w:r>
        <w:t>Agree</w:t>
      </w:r>
    </w:p>
    <w:p w:rsidR="009C72F6" w:rsidRDefault="009C43EB">
      <w:pPr>
        <w:numPr>
          <w:ilvl w:val="0"/>
          <w:numId w:val="13"/>
        </w:numPr>
        <w:contextualSpacing/>
      </w:pPr>
      <w:r>
        <w:t>Disagree</w:t>
      </w:r>
    </w:p>
    <w:p w:rsidR="009C72F6" w:rsidRDefault="009C43EB">
      <w:pPr>
        <w:numPr>
          <w:ilvl w:val="0"/>
          <w:numId w:val="13"/>
        </w:numPr>
        <w:contextualSpacing/>
      </w:pPr>
      <w:r>
        <w:t>Strongly Disagree</w:t>
      </w:r>
    </w:p>
    <w:p w:rsidR="009C72F6" w:rsidRDefault="009C72F6"/>
    <w:p w:rsidR="009C72F6" w:rsidRDefault="009C43EB">
      <w:r>
        <w:rPr>
          <w:i/>
        </w:rPr>
        <w:t>If you answered C or D, should it be longer or shorter, and why?</w:t>
      </w:r>
      <w:r>
        <w:t>___________________</w:t>
      </w:r>
    </w:p>
    <w:p w:rsidR="009C72F6" w:rsidRDefault="009C43EB">
      <w:r>
        <w:t xml:space="preserve"> </w:t>
      </w:r>
    </w:p>
    <w:p w:rsidR="009C72F6" w:rsidRDefault="009C43EB">
      <w:pPr>
        <w:rPr>
          <w:i/>
        </w:rPr>
      </w:pPr>
      <w:r>
        <w:rPr>
          <w:i/>
        </w:rPr>
        <w:t>7.     Do you believe the existing limitations on the submission of evidence in a URS proceeding are appropriate?</w:t>
      </w:r>
    </w:p>
    <w:p w:rsidR="009C72F6" w:rsidRDefault="009C72F6"/>
    <w:p w:rsidR="009C72F6" w:rsidRDefault="009C43EB">
      <w:pPr>
        <w:numPr>
          <w:ilvl w:val="0"/>
          <w:numId w:val="18"/>
        </w:numPr>
        <w:contextualSpacing/>
      </w:pPr>
      <w:r>
        <w:t>Strongly agree</w:t>
      </w:r>
    </w:p>
    <w:p w:rsidR="009C72F6" w:rsidRDefault="009C43EB">
      <w:pPr>
        <w:numPr>
          <w:ilvl w:val="0"/>
          <w:numId w:val="18"/>
        </w:numPr>
        <w:contextualSpacing/>
      </w:pPr>
      <w:r>
        <w:t>Agree</w:t>
      </w:r>
    </w:p>
    <w:p w:rsidR="009C72F6" w:rsidRDefault="009C43EB">
      <w:pPr>
        <w:numPr>
          <w:ilvl w:val="0"/>
          <w:numId w:val="18"/>
        </w:numPr>
        <w:contextualSpacing/>
      </w:pPr>
      <w:r>
        <w:t>Disagree</w:t>
      </w:r>
    </w:p>
    <w:p w:rsidR="009C72F6" w:rsidRDefault="009C43EB">
      <w:pPr>
        <w:numPr>
          <w:ilvl w:val="0"/>
          <w:numId w:val="18"/>
        </w:numPr>
        <w:contextualSpacing/>
      </w:pPr>
      <w:r>
        <w:t>Strong</w:t>
      </w:r>
      <w:r>
        <w:t>ly Disagree</w:t>
      </w:r>
    </w:p>
    <w:p w:rsidR="009C72F6" w:rsidRDefault="009C43EB">
      <w:r>
        <w:lastRenderedPageBreak/>
        <w:t xml:space="preserve"> </w:t>
      </w:r>
    </w:p>
    <w:p w:rsidR="009C72F6" w:rsidRDefault="009C43EB">
      <w:r>
        <w:rPr>
          <w:i/>
        </w:rPr>
        <w:t xml:space="preserve">8.     Please provide any comments you want to add to explain your answers to questions 1 through 7 above: </w:t>
      </w:r>
      <w:r>
        <w:t>________________________________________________</w:t>
      </w:r>
    </w:p>
    <w:p w:rsidR="009C72F6" w:rsidRDefault="009C43EB">
      <w:r>
        <w:t xml:space="preserve"> </w:t>
      </w:r>
    </w:p>
    <w:p w:rsidR="009C72F6" w:rsidRDefault="009C43EB">
      <w:pPr>
        <w:rPr>
          <w:b/>
          <w:u w:val="single"/>
        </w:rPr>
      </w:pPr>
      <w:r>
        <w:rPr>
          <w:b/>
          <w:u w:val="single"/>
        </w:rPr>
        <w:t>Other</w:t>
      </w:r>
    </w:p>
    <w:p w:rsidR="009C72F6" w:rsidRDefault="009C72F6">
      <w:pPr>
        <w:rPr>
          <w:b/>
          <w:u w:val="single"/>
        </w:rPr>
      </w:pPr>
    </w:p>
    <w:p w:rsidR="009C72F6" w:rsidRDefault="009C43EB">
      <w:pPr>
        <w:rPr>
          <w:i/>
        </w:rPr>
      </w:pPr>
      <w:r>
        <w:rPr>
          <w:i/>
        </w:rPr>
        <w:t>1.     Have you chosen not to file a URS in a particular matter?</w:t>
      </w:r>
    </w:p>
    <w:p w:rsidR="009C72F6" w:rsidRDefault="009C72F6"/>
    <w:p w:rsidR="009C72F6" w:rsidRDefault="009C43EB">
      <w:pPr>
        <w:numPr>
          <w:ilvl w:val="0"/>
          <w:numId w:val="23"/>
        </w:numPr>
        <w:contextualSpacing/>
      </w:pPr>
      <w:r>
        <w:t>Yes</w:t>
      </w:r>
    </w:p>
    <w:p w:rsidR="009C72F6" w:rsidRDefault="009C43EB">
      <w:pPr>
        <w:numPr>
          <w:ilvl w:val="0"/>
          <w:numId w:val="23"/>
        </w:numPr>
        <w:contextualSpacing/>
      </w:pPr>
      <w:r>
        <w:t>No</w:t>
      </w:r>
    </w:p>
    <w:p w:rsidR="009C72F6" w:rsidRDefault="009C43EB">
      <w:pPr>
        <w:numPr>
          <w:ilvl w:val="0"/>
          <w:numId w:val="23"/>
        </w:numPr>
        <w:contextualSpacing/>
      </w:pPr>
      <w:r>
        <w:t xml:space="preserve">Not </w:t>
      </w:r>
      <w:r>
        <w:t>applicable</w:t>
      </w:r>
    </w:p>
    <w:p w:rsidR="009C72F6" w:rsidRDefault="009C43EB">
      <w:r>
        <w:t xml:space="preserve"> </w:t>
      </w:r>
    </w:p>
    <w:p w:rsidR="009C72F6" w:rsidRDefault="009C43EB">
      <w:r>
        <w:rPr>
          <w:i/>
        </w:rPr>
        <w:t>If the answer is yes, please elaborate and if possible without violating confidentiality, privilege or attorney work product, specify the alternative action you did take:</w:t>
      </w:r>
      <w:r>
        <w:t>___________________________</w:t>
      </w:r>
    </w:p>
    <w:p w:rsidR="009C72F6" w:rsidRDefault="009C43EB">
      <w:r>
        <w:t xml:space="preserve"> </w:t>
      </w:r>
    </w:p>
    <w:p w:rsidR="009C72F6" w:rsidRDefault="009C43EB">
      <w:pPr>
        <w:rPr>
          <w:i/>
        </w:rPr>
      </w:pPr>
      <w:r>
        <w:rPr>
          <w:i/>
        </w:rPr>
        <w:t xml:space="preserve">2.     Do you believe that the URS Process </w:t>
      </w:r>
      <w:r>
        <w:rPr>
          <w:i/>
        </w:rPr>
        <w:t>as it now exists is an effective rights protection mechanism?</w:t>
      </w:r>
    </w:p>
    <w:p w:rsidR="009C72F6" w:rsidRDefault="009C72F6"/>
    <w:p w:rsidR="009C72F6" w:rsidRDefault="009C43EB">
      <w:pPr>
        <w:numPr>
          <w:ilvl w:val="0"/>
          <w:numId w:val="17"/>
        </w:numPr>
        <w:contextualSpacing/>
      </w:pPr>
      <w:r>
        <w:t>Strongly agree</w:t>
      </w:r>
    </w:p>
    <w:p w:rsidR="009C72F6" w:rsidRDefault="009C43EB">
      <w:pPr>
        <w:numPr>
          <w:ilvl w:val="0"/>
          <w:numId w:val="17"/>
        </w:numPr>
        <w:contextualSpacing/>
      </w:pPr>
      <w:r>
        <w:t>Agree</w:t>
      </w:r>
    </w:p>
    <w:p w:rsidR="009C72F6" w:rsidRDefault="009C43EB">
      <w:pPr>
        <w:numPr>
          <w:ilvl w:val="0"/>
          <w:numId w:val="17"/>
        </w:numPr>
        <w:contextualSpacing/>
      </w:pPr>
      <w:r>
        <w:t>Disagree</w:t>
      </w:r>
    </w:p>
    <w:p w:rsidR="009C72F6" w:rsidRDefault="009C43EB">
      <w:pPr>
        <w:numPr>
          <w:ilvl w:val="0"/>
          <w:numId w:val="17"/>
        </w:numPr>
        <w:contextualSpacing/>
      </w:pPr>
      <w:r>
        <w:t>Strongly Disagree</w:t>
      </w:r>
    </w:p>
    <w:p w:rsidR="009C72F6" w:rsidRDefault="009C43EB">
      <w:r>
        <w:t xml:space="preserve">  </w:t>
      </w:r>
    </w:p>
    <w:p w:rsidR="009C72F6" w:rsidRDefault="009C43EB">
      <w:r>
        <w:rPr>
          <w:i/>
        </w:rPr>
        <w:t>3.      Please provide any comments you want to add to explain your answers to questions 1 and 2 above:</w:t>
      </w:r>
      <w:r>
        <w:t xml:space="preserve"> ________________________________________________</w:t>
      </w:r>
    </w:p>
    <w:p w:rsidR="009C72F6" w:rsidRDefault="009C43EB">
      <w:r>
        <w:t xml:space="preserve"> </w:t>
      </w:r>
    </w:p>
    <w:p w:rsidR="009C72F6" w:rsidRDefault="009C72F6"/>
    <w:sectPr w:rsidR="009C72F6">
      <w:footerReference w:type="defaul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EB" w:rsidRDefault="009C43EB">
      <w:pPr>
        <w:spacing w:line="240" w:lineRule="auto"/>
      </w:pPr>
      <w:r>
        <w:separator/>
      </w:r>
    </w:p>
  </w:endnote>
  <w:endnote w:type="continuationSeparator" w:id="0">
    <w:p w:rsidR="009C43EB" w:rsidRDefault="009C4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F6" w:rsidRDefault="009C43EB">
    <w:pPr>
      <w:jc w:val="right"/>
    </w:pPr>
    <w:r>
      <w:fldChar w:fldCharType="begin"/>
    </w:r>
    <w:r>
      <w:instrText>PAGE</w:instrText>
    </w:r>
    <w:r w:rsidR="00F12DA7">
      <w:fldChar w:fldCharType="separate"/>
    </w:r>
    <w:r w:rsidR="00F12D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F6" w:rsidRDefault="009C43EB">
    <w:pPr>
      <w:jc w:val="right"/>
    </w:pPr>
    <w:r>
      <w:fldChar w:fldCharType="begin"/>
    </w:r>
    <w:r>
      <w:instrText>PAGE</w:instrText>
    </w:r>
    <w:r w:rsidR="00F12DA7">
      <w:fldChar w:fldCharType="separate"/>
    </w:r>
    <w:r w:rsidR="00F12D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EB" w:rsidRDefault="009C43EB">
      <w:pPr>
        <w:spacing w:line="240" w:lineRule="auto"/>
      </w:pPr>
      <w:r>
        <w:separator/>
      </w:r>
    </w:p>
  </w:footnote>
  <w:footnote w:type="continuationSeparator" w:id="0">
    <w:p w:rsidR="009C43EB" w:rsidRDefault="009C43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97B"/>
    <w:multiLevelType w:val="multilevel"/>
    <w:tmpl w:val="B0808F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C33E7"/>
    <w:multiLevelType w:val="multilevel"/>
    <w:tmpl w:val="AAFAC1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195F43"/>
    <w:multiLevelType w:val="multilevel"/>
    <w:tmpl w:val="8F3EE3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FD70FA"/>
    <w:multiLevelType w:val="multilevel"/>
    <w:tmpl w:val="0C44E6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B80A64"/>
    <w:multiLevelType w:val="multilevel"/>
    <w:tmpl w:val="9168F0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1C692C"/>
    <w:multiLevelType w:val="multilevel"/>
    <w:tmpl w:val="EFAADE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BB1406"/>
    <w:multiLevelType w:val="multilevel"/>
    <w:tmpl w:val="C30888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B8268F"/>
    <w:multiLevelType w:val="multilevel"/>
    <w:tmpl w:val="E03C1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EE2F22"/>
    <w:multiLevelType w:val="multilevel"/>
    <w:tmpl w:val="E730D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522A65"/>
    <w:multiLevelType w:val="multilevel"/>
    <w:tmpl w:val="35AC7C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1004E5"/>
    <w:multiLevelType w:val="multilevel"/>
    <w:tmpl w:val="D3087E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420A51"/>
    <w:multiLevelType w:val="multilevel"/>
    <w:tmpl w:val="E376A3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022BCB"/>
    <w:multiLevelType w:val="multilevel"/>
    <w:tmpl w:val="843C5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8311B8"/>
    <w:multiLevelType w:val="multilevel"/>
    <w:tmpl w:val="C7D6F7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23049C"/>
    <w:multiLevelType w:val="multilevel"/>
    <w:tmpl w:val="0C5A48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890B73"/>
    <w:multiLevelType w:val="multilevel"/>
    <w:tmpl w:val="E93AF7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D015CA"/>
    <w:multiLevelType w:val="multilevel"/>
    <w:tmpl w:val="4D0642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A227E3"/>
    <w:multiLevelType w:val="multilevel"/>
    <w:tmpl w:val="C6D80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4228A8"/>
    <w:multiLevelType w:val="multilevel"/>
    <w:tmpl w:val="EB70E6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367851"/>
    <w:multiLevelType w:val="multilevel"/>
    <w:tmpl w:val="1AD4C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A814DE"/>
    <w:multiLevelType w:val="multilevel"/>
    <w:tmpl w:val="614C19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AFD3A82"/>
    <w:multiLevelType w:val="multilevel"/>
    <w:tmpl w:val="8862BA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EE77209"/>
    <w:multiLevelType w:val="multilevel"/>
    <w:tmpl w:val="234C5F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E733DB"/>
    <w:multiLevelType w:val="multilevel"/>
    <w:tmpl w:val="0F50C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1C4541"/>
    <w:multiLevelType w:val="multilevel"/>
    <w:tmpl w:val="36D4B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D6E4796"/>
    <w:multiLevelType w:val="multilevel"/>
    <w:tmpl w:val="30F44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5"/>
  </w:num>
  <w:num w:numId="3">
    <w:abstractNumId w:val="0"/>
  </w:num>
  <w:num w:numId="4">
    <w:abstractNumId w:val="19"/>
  </w:num>
  <w:num w:numId="5">
    <w:abstractNumId w:val="17"/>
  </w:num>
  <w:num w:numId="6">
    <w:abstractNumId w:val="21"/>
  </w:num>
  <w:num w:numId="7">
    <w:abstractNumId w:val="23"/>
  </w:num>
  <w:num w:numId="8">
    <w:abstractNumId w:val="18"/>
  </w:num>
  <w:num w:numId="9">
    <w:abstractNumId w:val="20"/>
  </w:num>
  <w:num w:numId="10">
    <w:abstractNumId w:val="10"/>
  </w:num>
  <w:num w:numId="11">
    <w:abstractNumId w:val="1"/>
  </w:num>
  <w:num w:numId="12">
    <w:abstractNumId w:val="14"/>
  </w:num>
  <w:num w:numId="13">
    <w:abstractNumId w:val="12"/>
  </w:num>
  <w:num w:numId="14">
    <w:abstractNumId w:val="8"/>
  </w:num>
  <w:num w:numId="15">
    <w:abstractNumId w:val="4"/>
  </w:num>
  <w:num w:numId="16">
    <w:abstractNumId w:val="2"/>
  </w:num>
  <w:num w:numId="17">
    <w:abstractNumId w:val="22"/>
  </w:num>
  <w:num w:numId="18">
    <w:abstractNumId w:val="16"/>
  </w:num>
  <w:num w:numId="19">
    <w:abstractNumId w:val="11"/>
  </w:num>
  <w:num w:numId="20">
    <w:abstractNumId w:val="5"/>
  </w:num>
  <w:num w:numId="21">
    <w:abstractNumId w:val="9"/>
  </w:num>
  <w:num w:numId="22">
    <w:abstractNumId w:val="15"/>
  </w:num>
  <w:num w:numId="23">
    <w:abstractNumId w:val="3"/>
  </w:num>
  <w:num w:numId="24">
    <w:abstractNumId w:val="13"/>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F6"/>
    <w:rsid w:val="009C43EB"/>
    <w:rsid w:val="009C72F6"/>
    <w:rsid w:val="00F1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B5594D-EDC6-D04A-A95F-E125EC06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2018-04-09T17:04:00Z</dcterms:created>
  <dcterms:modified xsi:type="dcterms:W3CDTF">2018-04-09T17:04:00Z</dcterms:modified>
</cp:coreProperties>
</file>