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2283" w14:textId="5B4BAD36" w:rsidR="001374A1" w:rsidRPr="001374A1" w:rsidRDefault="00A47AA0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bookmarkStart w:id="0" w:name="_Hlk513727222"/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IRP-IOT Meeting #</w:t>
      </w:r>
      <w:r w:rsidR="001722CE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2</w:t>
      </w:r>
      <w:r w:rsidR="00C404BC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1</w:t>
      </w:r>
    </w:p>
    <w:p w14:paraId="2FA7B1B0" w14:textId="03BBFC80" w:rsidR="005962DD" w:rsidRDefault="001722CE" w:rsidP="001374A1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9 October</w:t>
      </w:r>
      <w:r w:rsidR="00FA202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2018</w:t>
      </w:r>
      <w:r w:rsidR="001374A1" w:rsidRPr="001374A1"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 xml:space="preserve"> @ 19:00 UTC</w:t>
      </w:r>
    </w:p>
    <w:bookmarkEnd w:id="0"/>
    <w:p w14:paraId="4F588C52" w14:textId="77777777" w:rsidR="005962DD" w:rsidRPr="00EA2743" w:rsidRDefault="005962DD" w:rsidP="005962DD">
      <w:pPr>
        <w:spacing w:after="120" w:line="240" w:lineRule="auto"/>
        <w:contextualSpacing/>
        <w:jc w:val="center"/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22A35" w:themeColor="text2" w:themeShade="80"/>
          <w:sz w:val="28"/>
          <w:szCs w:val="28"/>
        </w:rPr>
        <w:t>Decisions, Action Items and Requests (DAIRs)</w:t>
      </w:r>
    </w:p>
    <w:p w14:paraId="130C0866" w14:textId="77777777" w:rsidR="00D17B57" w:rsidRDefault="00D17B57" w:rsidP="000A439F">
      <w:pPr>
        <w:rPr>
          <w:rFonts w:asciiTheme="minorHAnsi" w:hAnsiTheme="minorHAnsi" w:cstheme="minorHAnsi"/>
          <w:b/>
          <w:color w:val="222A35" w:themeColor="text2" w:themeShade="80"/>
          <w:sz w:val="22"/>
        </w:rPr>
      </w:pPr>
    </w:p>
    <w:p w14:paraId="4FAAE607" w14:textId="6C7E853D" w:rsidR="001358CD" w:rsidRDefault="001722CE" w:rsidP="000A439F">
      <w:pPr>
        <w:rPr>
          <w:lang w:val="en-US"/>
        </w:rPr>
      </w:pPr>
      <w:r>
        <w:rPr>
          <w:lang w:val="en-US"/>
        </w:rPr>
        <w:t>7</w:t>
      </w:r>
      <w:r w:rsidR="001358CD">
        <w:rPr>
          <w:lang w:val="en-US"/>
        </w:rPr>
        <w:t xml:space="preserve"> Participants at start of call</w:t>
      </w:r>
    </w:p>
    <w:p w14:paraId="6A47847D" w14:textId="50F6A54E" w:rsidR="00FF7A8A" w:rsidRPr="00BE6D41" w:rsidRDefault="00503D68" w:rsidP="00BE6D41">
      <w:pPr>
        <w:rPr>
          <w:lang w:val="en-US"/>
        </w:rPr>
      </w:pPr>
      <w:r>
        <w:rPr>
          <w:lang w:val="en-US"/>
        </w:rPr>
        <w:t>Decisions</w:t>
      </w:r>
      <w:r w:rsidR="001722CE">
        <w:rPr>
          <w:lang w:val="en-US"/>
        </w:rPr>
        <w:t xml:space="preserve"> (regarding interim supplementary rules 20180925)</w:t>
      </w:r>
      <w:r>
        <w:rPr>
          <w:lang w:val="en-US"/>
        </w:rPr>
        <w:t>:</w:t>
      </w:r>
    </w:p>
    <w:p w14:paraId="22D2A10B" w14:textId="6AF8A588" w:rsidR="00BE6D41" w:rsidRDefault="001722CE" w:rsidP="00E942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Rule 1 – Definitions – Approved no comments</w:t>
      </w:r>
    </w:p>
    <w:p w14:paraId="5FF33FA7" w14:textId="33939B64" w:rsidR="001722CE" w:rsidRDefault="001722CE" w:rsidP="00E942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Rule 2 – Scope – Approved no comments.</w:t>
      </w:r>
    </w:p>
    <w:p w14:paraId="40BD11C3" w14:textId="2DDC5578" w:rsidR="001722CE" w:rsidRDefault="001722CE" w:rsidP="00E942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Rules 3 – Composition of Independent Review Panel – Approved no comments.</w:t>
      </w:r>
    </w:p>
    <w:p w14:paraId="78C79E74" w14:textId="0F7630E1" w:rsidR="001722CE" w:rsidRDefault="001722CE" w:rsidP="00E942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Rule 5A – Nature of IRP Proceedings – Approved with typo correction</w:t>
      </w:r>
    </w:p>
    <w:p w14:paraId="443DF13E" w14:textId="18E77984" w:rsidR="001722CE" w:rsidRPr="00C85E6F" w:rsidRDefault="001722CE" w:rsidP="00E9420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Rule 9 – Summary Dismissal – Approved no comments.</w:t>
      </w:r>
    </w:p>
    <w:p w14:paraId="279C2FF0" w14:textId="77777777" w:rsidR="003E6142" w:rsidRDefault="003E6142" w:rsidP="003E6142">
      <w:pPr>
        <w:pStyle w:val="ListParagraph"/>
        <w:rPr>
          <w:lang w:val="en-US"/>
        </w:rPr>
      </w:pPr>
    </w:p>
    <w:p w14:paraId="0578DC9F" w14:textId="77777777" w:rsidR="00503D68" w:rsidRDefault="00503D68" w:rsidP="00FF7A8A">
      <w:pPr>
        <w:pStyle w:val="ListParagraph"/>
        <w:ind w:left="0"/>
        <w:rPr>
          <w:lang w:val="en-US"/>
        </w:rPr>
      </w:pPr>
      <w:r>
        <w:rPr>
          <w:lang w:val="en-US"/>
        </w:rPr>
        <w:t>Action Items:</w:t>
      </w:r>
    </w:p>
    <w:p w14:paraId="08B46707" w14:textId="77777777" w:rsidR="007C7308" w:rsidRDefault="007C7308" w:rsidP="00FF7A8A">
      <w:pPr>
        <w:pStyle w:val="ListParagraph"/>
        <w:ind w:left="0"/>
        <w:rPr>
          <w:lang w:val="en-US"/>
        </w:rPr>
      </w:pPr>
    </w:p>
    <w:p w14:paraId="2C6F2CBD" w14:textId="0D828AAD" w:rsidR="006A4A16" w:rsidRDefault="006A4A16" w:rsidP="000A0A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Rule 4 - Time for Filing – SE – post language re “safe harbor” vs final rules </w:t>
      </w:r>
      <w:proofErr w:type="spellStart"/>
      <w:r>
        <w:rPr>
          <w:lang w:val="en-US"/>
        </w:rPr>
        <w:t>wrt</w:t>
      </w:r>
      <w:proofErr w:type="spellEnd"/>
      <w:r>
        <w:rPr>
          <w:lang w:val="en-US"/>
        </w:rPr>
        <w:t xml:space="preserve"> 120 days</w:t>
      </w:r>
    </w:p>
    <w:p w14:paraId="6C4EF364" w14:textId="3E18FD15" w:rsidR="00325389" w:rsidRDefault="006A4A16" w:rsidP="000A0A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Rules 5B Translation - </w:t>
      </w:r>
      <w:r w:rsidR="00325389">
        <w:rPr>
          <w:lang w:val="en-US"/>
        </w:rPr>
        <w:t xml:space="preserve">DM – </w:t>
      </w:r>
      <w:r>
        <w:rPr>
          <w:lang w:val="en-US"/>
        </w:rPr>
        <w:t>To confirm as per MH comment that language will be inserted that states that the final decision will be posted in English.</w:t>
      </w:r>
    </w:p>
    <w:p w14:paraId="5FB1DD11" w14:textId="1813144A" w:rsidR="006A4A16" w:rsidRDefault="00160866" w:rsidP="000A0A54">
      <w:pPr>
        <w:pStyle w:val="ListParagraph"/>
        <w:numPr>
          <w:ilvl w:val="0"/>
          <w:numId w:val="7"/>
        </w:numPr>
        <w:rPr>
          <w:lang w:val="en-US"/>
        </w:rPr>
      </w:pPr>
      <w:r w:rsidRPr="00160866">
        <w:rPr>
          <w:lang w:val="en-US"/>
        </w:rPr>
        <w:t xml:space="preserve">Rules 5B Translation </w:t>
      </w:r>
      <w:r w:rsidRPr="00160866">
        <w:rPr>
          <w:lang w:val="en-US"/>
        </w:rPr>
        <w:t>– SE, MH to</w:t>
      </w:r>
      <w:r>
        <w:rPr>
          <w:lang w:val="en-US"/>
        </w:rPr>
        <w:t xml:space="preserve"> agree on language regarding administrative vs legal costs and the issue of cost shifting so the IOT can consider it at its next meeting.</w:t>
      </w:r>
    </w:p>
    <w:p w14:paraId="2EFE260A" w14:textId="330594DC" w:rsidR="00160866" w:rsidRDefault="00160866" w:rsidP="000A0A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Rule 6 – Written Statements – KW – Draft text regarding mandatory time to provide notice and IRP has started (completed).</w:t>
      </w:r>
    </w:p>
    <w:p w14:paraId="782C9229" w14:textId="236C00CF" w:rsidR="00160866" w:rsidRDefault="00160866" w:rsidP="000A0A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Rule 7 - </w:t>
      </w:r>
      <w:r w:rsidRPr="00160866">
        <w:rPr>
          <w:lang w:val="en-US"/>
        </w:rPr>
        <w:t>Consolidation, Intervention and Participation as an Amicus</w:t>
      </w:r>
      <w:r>
        <w:rPr>
          <w:lang w:val="en-US"/>
        </w:rPr>
        <w:t xml:space="preserve"> – DM to provide draft language to clarify.</w:t>
      </w:r>
    </w:p>
    <w:p w14:paraId="0167D082" w14:textId="7DB96156" w:rsidR="00160866" w:rsidRPr="00160866" w:rsidRDefault="00160866" w:rsidP="00160866">
      <w:pPr>
        <w:pStyle w:val="ListParagraph"/>
        <w:numPr>
          <w:ilvl w:val="1"/>
          <w:numId w:val="7"/>
        </w:numPr>
        <w:rPr>
          <w:lang w:val="en-US"/>
        </w:rPr>
      </w:pPr>
      <w:r w:rsidRPr="00160866">
        <w:rPr>
          <w:lang w:val="en-US"/>
        </w:rPr>
        <w:t>it's essential that a person or entity have a right to join an IRP if they feel that a significant -- if they claim</w:t>
      </w:r>
      <w:r>
        <w:rPr>
          <w:lang w:val="en-US"/>
        </w:rPr>
        <w:t xml:space="preserve"> </w:t>
      </w:r>
      <w:r w:rsidRPr="00160866">
        <w:rPr>
          <w:lang w:val="en-US"/>
        </w:rPr>
        <w:t>that a significant interest they have relates to the subject of the IRP.</w:t>
      </w:r>
      <w:r>
        <w:rPr>
          <w:lang w:val="en-US"/>
        </w:rPr>
        <w:t xml:space="preserve"> </w:t>
      </w:r>
      <w:r w:rsidRPr="00160866">
        <w:rPr>
          <w:lang w:val="en-US"/>
        </w:rPr>
        <w:t>And that adjudicating the IRP in their absence would impair or impe</w:t>
      </w:r>
      <w:r>
        <w:rPr>
          <w:lang w:val="en-US"/>
        </w:rPr>
        <w:t>de</w:t>
      </w:r>
      <w:r w:rsidRPr="00160866">
        <w:rPr>
          <w:lang w:val="en-US"/>
        </w:rPr>
        <w:t xml:space="preserve"> their ability to protect that</w:t>
      </w:r>
      <w:r>
        <w:rPr>
          <w:lang w:val="en-US"/>
        </w:rPr>
        <w:t>.</w:t>
      </w:r>
    </w:p>
    <w:p w14:paraId="2F2E3464" w14:textId="3A39CB94" w:rsidR="00160866" w:rsidRDefault="00160866" w:rsidP="000A0A5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Rule 8 – Exchange of Information – DM – to provide draft language to </w:t>
      </w:r>
      <w:r w:rsidRPr="00160866">
        <w:rPr>
          <w:lang w:val="en-US"/>
        </w:rPr>
        <w:t>have tighten the rules to avoid disclosing commercial advantage</w:t>
      </w:r>
      <w:r>
        <w:rPr>
          <w:lang w:val="en-US"/>
        </w:rPr>
        <w:t>.</w:t>
      </w:r>
    </w:p>
    <w:p w14:paraId="5643B4D8" w14:textId="62EB7D8F" w:rsidR="00160866" w:rsidRPr="00160866" w:rsidRDefault="00160866" w:rsidP="00160866">
      <w:pPr>
        <w:pStyle w:val="ListParagraph"/>
        <w:numPr>
          <w:ilvl w:val="1"/>
          <w:numId w:val="7"/>
        </w:numPr>
        <w:rPr>
          <w:lang w:val="en-US"/>
        </w:rPr>
      </w:pPr>
      <w:r w:rsidRPr="00160866">
        <w:rPr>
          <w:lang w:val="en-US"/>
        </w:rPr>
        <w:t>This is in part related</w:t>
      </w:r>
      <w:r>
        <w:rPr>
          <w:lang w:val="en-US"/>
        </w:rPr>
        <w:t xml:space="preserve"> </w:t>
      </w:r>
      <w:r w:rsidRPr="00160866">
        <w:rPr>
          <w:lang w:val="en-US"/>
        </w:rPr>
        <w:t>to the joinder I just mentioned. And what I suggest and what I think we need is to tighten the rule to ensure that</w:t>
      </w:r>
      <w:r>
        <w:rPr>
          <w:lang w:val="en-US"/>
        </w:rPr>
        <w:t xml:space="preserve"> </w:t>
      </w:r>
      <w:r w:rsidRPr="00160866">
        <w:rPr>
          <w:lang w:val="en-US"/>
        </w:rPr>
        <w:t>an IRP panel cannot disclose materials or information amongst joined parties that will compromise competitive</w:t>
      </w:r>
      <w:r>
        <w:rPr>
          <w:lang w:val="en-US"/>
        </w:rPr>
        <w:t xml:space="preserve"> </w:t>
      </w:r>
      <w:r w:rsidRPr="00160866">
        <w:rPr>
          <w:lang w:val="en-US"/>
        </w:rPr>
        <w:t>confidentiality. I think it's possible to gain the system through intervention. But I think we should tighten up the</w:t>
      </w:r>
      <w:r>
        <w:rPr>
          <w:lang w:val="en-US"/>
        </w:rPr>
        <w:t xml:space="preserve"> </w:t>
      </w:r>
      <w:bookmarkStart w:id="1" w:name="_GoBack"/>
      <w:bookmarkEnd w:id="1"/>
      <w:r w:rsidRPr="00160866">
        <w:rPr>
          <w:lang w:val="en-US"/>
        </w:rPr>
        <w:t>rule.</w:t>
      </w:r>
    </w:p>
    <w:p w14:paraId="60C32050" w14:textId="77777777" w:rsidR="005F1C48" w:rsidRPr="00BE6D41" w:rsidRDefault="005F1C48" w:rsidP="005F1C48">
      <w:pPr>
        <w:pStyle w:val="ListParagraph"/>
        <w:rPr>
          <w:lang w:val="en-US"/>
        </w:rPr>
      </w:pPr>
    </w:p>
    <w:p w14:paraId="5BBACD5A" w14:textId="4192D3B3" w:rsidR="003853E5" w:rsidRDefault="003853E5" w:rsidP="00534DB0">
      <w:pPr>
        <w:pStyle w:val="ListParagraph"/>
        <w:ind w:left="0"/>
        <w:rPr>
          <w:lang w:val="en-US"/>
        </w:rPr>
      </w:pPr>
      <w:r w:rsidRPr="00496F42">
        <w:rPr>
          <w:lang w:val="en-US"/>
        </w:rPr>
        <w:t>Requests:</w:t>
      </w:r>
    </w:p>
    <w:p w14:paraId="38D0645A" w14:textId="2DA6A0DF" w:rsidR="00160866" w:rsidRDefault="00160866" w:rsidP="00534DB0">
      <w:pPr>
        <w:pStyle w:val="ListParagraph"/>
        <w:ind w:left="0"/>
        <w:rPr>
          <w:lang w:val="en-US"/>
        </w:rPr>
      </w:pPr>
    </w:p>
    <w:p w14:paraId="6C764C1F" w14:textId="4C6A64CF" w:rsidR="00160866" w:rsidRPr="00496F42" w:rsidRDefault="00160866" w:rsidP="00160866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(None)</w:t>
      </w:r>
    </w:p>
    <w:p w14:paraId="0E793B05" w14:textId="77777777" w:rsidR="00DE1C47" w:rsidRDefault="001374A1" w:rsidP="005962DD">
      <w:pPr>
        <w:rPr>
          <w:lang w:val="en-US"/>
        </w:rPr>
      </w:pPr>
      <w:r>
        <w:rPr>
          <w:lang w:val="en-US"/>
        </w:rPr>
        <w:t xml:space="preserve">Next meeting: </w:t>
      </w:r>
    </w:p>
    <w:p w14:paraId="659C0B04" w14:textId="16629DE3" w:rsidR="00E32AE2" w:rsidRPr="001C0A8F" w:rsidRDefault="00E32AE2" w:rsidP="00823E3D">
      <w:pPr>
        <w:pStyle w:val="ListParagraph"/>
        <w:numPr>
          <w:ilvl w:val="0"/>
          <w:numId w:val="10"/>
        </w:numPr>
        <w:rPr>
          <w:lang w:val="en-US"/>
        </w:rPr>
      </w:pPr>
      <w:r w:rsidRPr="001C0A8F">
        <w:rPr>
          <w:lang w:val="en-US"/>
        </w:rPr>
        <w:lastRenderedPageBreak/>
        <w:t>Thursday 1</w:t>
      </w:r>
      <w:r w:rsidR="00160866">
        <w:rPr>
          <w:lang w:val="en-US"/>
        </w:rPr>
        <w:t>1 October</w:t>
      </w:r>
      <w:r w:rsidRPr="001C0A8F">
        <w:rPr>
          <w:lang w:val="en-US"/>
        </w:rPr>
        <w:t xml:space="preserve"> 1900 UTC</w:t>
      </w:r>
    </w:p>
    <w:sectPr w:rsidR="00E32AE2" w:rsidRPr="001C0A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ACD9" w14:textId="77777777" w:rsidR="00361DB0" w:rsidRDefault="00361DB0" w:rsidP="000A0A54">
      <w:pPr>
        <w:spacing w:after="0" w:line="240" w:lineRule="auto"/>
      </w:pPr>
      <w:r>
        <w:separator/>
      </w:r>
    </w:p>
  </w:endnote>
  <w:endnote w:type="continuationSeparator" w:id="0">
    <w:p w14:paraId="091F4DAB" w14:textId="77777777" w:rsidR="00361DB0" w:rsidRDefault="00361DB0" w:rsidP="000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A5C55" w14:textId="77777777" w:rsidR="00361DB0" w:rsidRDefault="00361DB0" w:rsidP="000A0A54">
      <w:pPr>
        <w:spacing w:after="0" w:line="240" w:lineRule="auto"/>
      </w:pPr>
      <w:r>
        <w:separator/>
      </w:r>
    </w:p>
  </w:footnote>
  <w:footnote w:type="continuationSeparator" w:id="0">
    <w:p w14:paraId="3659DC30" w14:textId="77777777" w:rsidR="00361DB0" w:rsidRDefault="00361DB0" w:rsidP="000A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11F"/>
    <w:multiLevelType w:val="hybridMultilevel"/>
    <w:tmpl w:val="152C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CD9"/>
    <w:multiLevelType w:val="hybridMultilevel"/>
    <w:tmpl w:val="D7F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CE6"/>
    <w:multiLevelType w:val="hybridMultilevel"/>
    <w:tmpl w:val="E288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594"/>
    <w:multiLevelType w:val="hybridMultilevel"/>
    <w:tmpl w:val="B7B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4EFE"/>
    <w:multiLevelType w:val="hybridMultilevel"/>
    <w:tmpl w:val="4D7E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403E1"/>
    <w:multiLevelType w:val="hybridMultilevel"/>
    <w:tmpl w:val="F19E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6982"/>
    <w:multiLevelType w:val="hybridMultilevel"/>
    <w:tmpl w:val="D586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D1047"/>
    <w:multiLevelType w:val="hybridMultilevel"/>
    <w:tmpl w:val="832A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5B8"/>
    <w:multiLevelType w:val="multilevel"/>
    <w:tmpl w:val="B37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4155FF"/>
    <w:multiLevelType w:val="hybridMultilevel"/>
    <w:tmpl w:val="BF6C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37"/>
    <w:rsid w:val="00030396"/>
    <w:rsid w:val="00076AB9"/>
    <w:rsid w:val="000A0A54"/>
    <w:rsid w:val="000A356B"/>
    <w:rsid w:val="000A439F"/>
    <w:rsid w:val="000D5316"/>
    <w:rsid w:val="000F3D41"/>
    <w:rsid w:val="001030B5"/>
    <w:rsid w:val="001073D5"/>
    <w:rsid w:val="001104A6"/>
    <w:rsid w:val="001358CD"/>
    <w:rsid w:val="001374A1"/>
    <w:rsid w:val="00160866"/>
    <w:rsid w:val="001722CE"/>
    <w:rsid w:val="001751ED"/>
    <w:rsid w:val="00175B7C"/>
    <w:rsid w:val="001905C6"/>
    <w:rsid w:val="001B5D4F"/>
    <w:rsid w:val="001C0A8F"/>
    <w:rsid w:val="001C6C1A"/>
    <w:rsid w:val="002000C1"/>
    <w:rsid w:val="002243BA"/>
    <w:rsid w:val="002342E6"/>
    <w:rsid w:val="00236B06"/>
    <w:rsid w:val="002534F6"/>
    <w:rsid w:val="002772A6"/>
    <w:rsid w:val="0029156A"/>
    <w:rsid w:val="00293ACD"/>
    <w:rsid w:val="002A05C0"/>
    <w:rsid w:val="002C444C"/>
    <w:rsid w:val="002D0062"/>
    <w:rsid w:val="002E1565"/>
    <w:rsid w:val="003178CE"/>
    <w:rsid w:val="00325389"/>
    <w:rsid w:val="00361DB0"/>
    <w:rsid w:val="00376279"/>
    <w:rsid w:val="003853E5"/>
    <w:rsid w:val="003A0B98"/>
    <w:rsid w:val="003B68F5"/>
    <w:rsid w:val="003D43F1"/>
    <w:rsid w:val="003E6142"/>
    <w:rsid w:val="003E7F86"/>
    <w:rsid w:val="00404129"/>
    <w:rsid w:val="00405710"/>
    <w:rsid w:val="00411ACD"/>
    <w:rsid w:val="004156BC"/>
    <w:rsid w:val="00430F86"/>
    <w:rsid w:val="00432A06"/>
    <w:rsid w:val="00435776"/>
    <w:rsid w:val="004457B0"/>
    <w:rsid w:val="00496F42"/>
    <w:rsid w:val="004F68D5"/>
    <w:rsid w:val="00503D68"/>
    <w:rsid w:val="00522EBE"/>
    <w:rsid w:val="00534DB0"/>
    <w:rsid w:val="00536F06"/>
    <w:rsid w:val="005414E8"/>
    <w:rsid w:val="00557D82"/>
    <w:rsid w:val="00561585"/>
    <w:rsid w:val="00564BD8"/>
    <w:rsid w:val="005952DD"/>
    <w:rsid w:val="005962DD"/>
    <w:rsid w:val="005A63EC"/>
    <w:rsid w:val="005C69CC"/>
    <w:rsid w:val="005E1E33"/>
    <w:rsid w:val="005F1C48"/>
    <w:rsid w:val="0060744B"/>
    <w:rsid w:val="006262B5"/>
    <w:rsid w:val="00640562"/>
    <w:rsid w:val="006467F2"/>
    <w:rsid w:val="0065767C"/>
    <w:rsid w:val="00661EA5"/>
    <w:rsid w:val="00664FC0"/>
    <w:rsid w:val="00680820"/>
    <w:rsid w:val="006A4A16"/>
    <w:rsid w:val="006B0214"/>
    <w:rsid w:val="006B3D9E"/>
    <w:rsid w:val="006F2704"/>
    <w:rsid w:val="007513FB"/>
    <w:rsid w:val="00754A3B"/>
    <w:rsid w:val="00776D89"/>
    <w:rsid w:val="007904C2"/>
    <w:rsid w:val="007954D5"/>
    <w:rsid w:val="007C7308"/>
    <w:rsid w:val="007D4E5C"/>
    <w:rsid w:val="00836D83"/>
    <w:rsid w:val="00841C30"/>
    <w:rsid w:val="00887237"/>
    <w:rsid w:val="00922D84"/>
    <w:rsid w:val="00934076"/>
    <w:rsid w:val="00951C67"/>
    <w:rsid w:val="009627F7"/>
    <w:rsid w:val="009A2DD9"/>
    <w:rsid w:val="009E2DA3"/>
    <w:rsid w:val="009F17F3"/>
    <w:rsid w:val="00A02967"/>
    <w:rsid w:val="00A12637"/>
    <w:rsid w:val="00A47AA0"/>
    <w:rsid w:val="00A569E7"/>
    <w:rsid w:val="00A67FD1"/>
    <w:rsid w:val="00A7467D"/>
    <w:rsid w:val="00A7728A"/>
    <w:rsid w:val="00A828FB"/>
    <w:rsid w:val="00AE3AEE"/>
    <w:rsid w:val="00AE7144"/>
    <w:rsid w:val="00B24A9E"/>
    <w:rsid w:val="00B40EE9"/>
    <w:rsid w:val="00B5202C"/>
    <w:rsid w:val="00BB0E0C"/>
    <w:rsid w:val="00BC3F5A"/>
    <w:rsid w:val="00BD6CFB"/>
    <w:rsid w:val="00BE6D41"/>
    <w:rsid w:val="00BF407B"/>
    <w:rsid w:val="00C404BC"/>
    <w:rsid w:val="00C44DBB"/>
    <w:rsid w:val="00C4682A"/>
    <w:rsid w:val="00C8440C"/>
    <w:rsid w:val="00C85E6F"/>
    <w:rsid w:val="00CB724B"/>
    <w:rsid w:val="00CC09BC"/>
    <w:rsid w:val="00D118E1"/>
    <w:rsid w:val="00D17B57"/>
    <w:rsid w:val="00D2471D"/>
    <w:rsid w:val="00D379C2"/>
    <w:rsid w:val="00D46599"/>
    <w:rsid w:val="00DB297D"/>
    <w:rsid w:val="00DC3297"/>
    <w:rsid w:val="00DE1C47"/>
    <w:rsid w:val="00DE52E5"/>
    <w:rsid w:val="00DE662F"/>
    <w:rsid w:val="00E32AE2"/>
    <w:rsid w:val="00E6057B"/>
    <w:rsid w:val="00E65ECC"/>
    <w:rsid w:val="00E87FDE"/>
    <w:rsid w:val="00E94207"/>
    <w:rsid w:val="00EF6C3F"/>
    <w:rsid w:val="00F23FEE"/>
    <w:rsid w:val="00F4550D"/>
    <w:rsid w:val="00F50D2C"/>
    <w:rsid w:val="00FA0640"/>
    <w:rsid w:val="00FA2021"/>
    <w:rsid w:val="00FA6343"/>
    <w:rsid w:val="00FE056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FF8"/>
  <w15:chartTrackingRefBased/>
  <w15:docId w15:val="{8FF005CC-ED68-428A-BE72-65A7272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T-Normal"/>
    <w:qFormat/>
    <w:rsid w:val="00175B7C"/>
    <w:rPr>
      <w:rFonts w:ascii="Times New Roman" w:hAnsi="Times New Roman"/>
      <w:sz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A126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26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126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6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26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2637"/>
  </w:style>
  <w:style w:type="paragraph" w:styleId="ListParagraph">
    <w:name w:val="List Paragraph"/>
    <w:basedOn w:val="Normal"/>
    <w:uiPriority w:val="34"/>
    <w:qFormat/>
    <w:rsid w:val="00405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00C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A54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A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A54"/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14</cp:revision>
  <dcterms:created xsi:type="dcterms:W3CDTF">2018-05-03T20:03:00Z</dcterms:created>
  <dcterms:modified xsi:type="dcterms:W3CDTF">2018-10-10T16:27:00Z</dcterms:modified>
</cp:coreProperties>
</file>