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CDC" w:rsidRDefault="00BB3CDC" w:rsidP="00BB3CDC">
      <w:pPr>
        <w:jc w:val="center"/>
        <w:rPr>
          <w:b/>
        </w:rPr>
      </w:pPr>
      <w:r>
        <w:rPr>
          <w:b/>
        </w:rPr>
        <w:t>Statement</w:t>
      </w:r>
      <w:r w:rsidRPr="00BB3CDC">
        <w:rPr>
          <w:b/>
        </w:rPr>
        <w:t xml:space="preserve"> of Interests and Affirmation regarding Conflicts of Interest Policy </w:t>
      </w:r>
    </w:p>
    <w:p w:rsidR="00BB3CDC" w:rsidRPr="00BB3CDC" w:rsidRDefault="00BB3CDC" w:rsidP="00BB3CDC">
      <w:pPr>
        <w:jc w:val="center"/>
        <w:rPr>
          <w:b/>
        </w:rPr>
      </w:pPr>
      <w:r w:rsidRPr="00BB3CDC">
        <w:rPr>
          <w:b/>
        </w:rPr>
        <w:t xml:space="preserve">By </w:t>
      </w:r>
      <w:r w:rsidR="004A5759">
        <w:rPr>
          <w:b/>
        </w:rPr>
        <w:t>Jeffrey J. Neuman</w:t>
      </w:r>
      <w:r w:rsidRPr="00BB3CDC">
        <w:rPr>
          <w:b/>
        </w:rPr>
        <w:t xml:space="preserve"> for participation in the ICANN Competition, Consumer Trust and Consumer Choice Review Team (CCT-RT)</w:t>
      </w:r>
    </w:p>
    <w:p w:rsidR="00BB3CDC" w:rsidRDefault="00BB3CDC"/>
    <w:p w:rsidR="00BB3CDC" w:rsidRDefault="00BB3CDC">
      <w:r w:rsidRPr="00BB3CDC">
        <w:rPr>
          <w:b/>
        </w:rPr>
        <w:t>1. Current vocation, employer and position:</w:t>
      </w:r>
      <w:r>
        <w:t xml:space="preserve"> </w:t>
      </w:r>
    </w:p>
    <w:p w:rsidR="00BB3CDC" w:rsidRDefault="004A5759">
      <w:r>
        <w:t>Senior Vice President, Valideus USA / Com Laude USA</w:t>
      </w:r>
    </w:p>
    <w:p w:rsidR="00BB3CDC" w:rsidRDefault="00BB3CDC"/>
    <w:p w:rsidR="00BB3CDC" w:rsidRDefault="00BB3CDC"/>
    <w:p w:rsidR="00BB3CDC" w:rsidRDefault="00BB3CDC">
      <w:r w:rsidRPr="00BB3CDC">
        <w:rPr>
          <w:b/>
        </w:rPr>
        <w:t xml:space="preserve">2. Type of work performed in 1 above and declaration of relationships with entities holding a Financial (or declarable) Interest in ICANN: </w:t>
      </w:r>
    </w:p>
    <w:p w:rsidR="00BB3CDC" w:rsidRDefault="00BB3CDC"/>
    <w:p w:rsidR="00BB3CDC" w:rsidRDefault="004A5759">
      <w:r>
        <w:rPr>
          <w:rFonts w:ascii="Arial" w:hAnsi="Arial" w:cs="Arial"/>
          <w:color w:val="333333"/>
          <w:sz w:val="20"/>
          <w:szCs w:val="20"/>
          <w:shd w:val="clear" w:color="auto" w:fill="FFFFFF"/>
        </w:rPr>
        <w:t xml:space="preserve">Jeff Neuman is Senior Vice President of Valideus USA &amp; Com Laude USA and has been instrumental in providing policy assistance and advice in the fields of internet governance, intellectual property protection and domain name policy since the mid-1990s. Based in Tysons Corner, Virginia, </w:t>
      </w:r>
      <w:r>
        <w:rPr>
          <w:rFonts w:ascii="Arial" w:hAnsi="Arial" w:cs="Arial"/>
          <w:color w:val="333333"/>
          <w:sz w:val="20"/>
          <w:szCs w:val="20"/>
          <w:shd w:val="clear" w:color="auto" w:fill="FFFFFF"/>
        </w:rPr>
        <w:t>I am</w:t>
      </w:r>
      <w:r>
        <w:rPr>
          <w:rFonts w:ascii="Arial" w:hAnsi="Arial" w:cs="Arial"/>
          <w:color w:val="333333"/>
          <w:sz w:val="20"/>
          <w:szCs w:val="20"/>
          <w:shd w:val="clear" w:color="auto" w:fill="FFFFFF"/>
        </w:rPr>
        <w:t xml:space="preserve"> responsible for helping both the Com Laude and Valideus teams expand their global reach into North America and to help provide additional strategic support to North American customers.</w:t>
      </w:r>
    </w:p>
    <w:p w:rsidR="00BB3CDC" w:rsidRDefault="00BB3CDC"/>
    <w:p w:rsidR="00BB3CDC" w:rsidRDefault="00BB3CDC">
      <w:r w:rsidRPr="00BB3CDC">
        <w:rPr>
          <w:b/>
        </w:rPr>
        <w:t>3. Identify any financial ownership or senior management/leadership interest in registries, registrars or other firms that are interested parties in ICANN policy or any entity with which ICANN has a transaction, contract, or other arrangement:</w:t>
      </w:r>
      <w:r>
        <w:t xml:space="preserve"> </w:t>
      </w:r>
    </w:p>
    <w:p w:rsidR="00BB3CDC" w:rsidRDefault="004A5759">
      <w:r>
        <w:rPr>
          <w:rFonts w:ascii="Arial" w:hAnsi="Arial" w:cs="Arial"/>
          <w:color w:val="333333"/>
          <w:sz w:val="20"/>
          <w:szCs w:val="20"/>
          <w:shd w:val="clear" w:color="auto" w:fill="FFFFFF"/>
        </w:rPr>
        <w:t xml:space="preserve">Com Laude is a corporate domain name registrar responsible for managing the domain name portfolio of a number of businesses, organizations and entities around the globe. </w:t>
      </w:r>
      <w:r w:rsidR="00B91E44">
        <w:rPr>
          <w:rFonts w:ascii="Arial" w:hAnsi="Arial" w:cs="Arial"/>
          <w:color w:val="333333"/>
          <w:sz w:val="20"/>
          <w:szCs w:val="20"/>
          <w:shd w:val="clear" w:color="auto" w:fill="FFFFFF"/>
        </w:rPr>
        <w:t xml:space="preserve">As Senior Vice President for Com Laude USA, I am on the senior leadership team of the registrar.  </w:t>
      </w:r>
      <w:bookmarkStart w:id="0" w:name="_GoBack"/>
      <w:bookmarkEnd w:id="0"/>
      <w:r>
        <w:rPr>
          <w:rFonts w:ascii="Arial" w:hAnsi="Arial" w:cs="Arial"/>
          <w:color w:val="333333"/>
          <w:sz w:val="20"/>
          <w:szCs w:val="20"/>
          <w:shd w:val="clear" w:color="auto" w:fill="FFFFFF"/>
        </w:rPr>
        <w:t>We do not have any financial relationship with any domain name registry.</w:t>
      </w:r>
    </w:p>
    <w:p w:rsidR="00BB3CDC" w:rsidRDefault="00BB3CDC"/>
    <w:p w:rsidR="00BB3CDC" w:rsidRDefault="00BB3CDC">
      <w:pPr>
        <w:rPr>
          <w:b/>
        </w:rPr>
      </w:pPr>
      <w:r w:rsidRPr="00BB3CDC">
        <w:rPr>
          <w:b/>
        </w:rPr>
        <w:t xml:space="preserve">4. </w:t>
      </w:r>
      <w:r w:rsidR="006D2F3C">
        <w:rPr>
          <w:b/>
        </w:rPr>
        <w:t>We</w:t>
      </w:r>
      <w:r w:rsidRPr="00BB3CDC">
        <w:rPr>
          <w:b/>
        </w:rPr>
        <w:t xml:space="preserve">re you, or a company you work </w:t>
      </w:r>
      <w:proofErr w:type="gramStart"/>
      <w:r w:rsidRPr="00BB3CDC">
        <w:rPr>
          <w:b/>
        </w:rPr>
        <w:t>for:</w:t>
      </w:r>
      <w:proofErr w:type="gramEnd"/>
      <w:r w:rsidRPr="00BB3CDC">
        <w:rPr>
          <w:b/>
        </w:rPr>
        <w:t xml:space="preserve"> </w:t>
      </w:r>
    </w:p>
    <w:p w:rsidR="00BB3CDC" w:rsidRPr="004A5759" w:rsidRDefault="00BB3CDC">
      <w:r w:rsidRPr="00BB3CDC">
        <w:rPr>
          <w:b/>
        </w:rPr>
        <w:t xml:space="preserve">• </w:t>
      </w:r>
      <w:r>
        <w:rPr>
          <w:b/>
        </w:rPr>
        <w:t>A</w:t>
      </w:r>
      <w:r w:rsidRPr="00BB3CDC">
        <w:rPr>
          <w:b/>
        </w:rPr>
        <w:t xml:space="preserve">n applicant for a new gTLD? </w:t>
      </w:r>
      <w:r w:rsidR="004A5759">
        <w:t>Yes.</w:t>
      </w:r>
    </w:p>
    <w:p w:rsidR="00BB3CDC" w:rsidRDefault="00BB3CDC">
      <w:pPr>
        <w:rPr>
          <w:b/>
        </w:rPr>
      </w:pPr>
      <w:r w:rsidRPr="00BB3CDC">
        <w:rPr>
          <w:b/>
        </w:rPr>
        <w:t>• Providing advice to any new gTLD applicants?</w:t>
      </w:r>
      <w:r w:rsidR="004A5759">
        <w:rPr>
          <w:b/>
        </w:rPr>
        <w:t xml:space="preserve">  </w:t>
      </w:r>
      <w:r w:rsidR="004A5759">
        <w:t>Yes.</w:t>
      </w:r>
      <w:r w:rsidRPr="00BB3CDC">
        <w:rPr>
          <w:b/>
        </w:rPr>
        <w:t xml:space="preserve"> </w:t>
      </w:r>
    </w:p>
    <w:p w:rsidR="00BB3CDC" w:rsidRPr="004A5759" w:rsidRDefault="00BB3CDC">
      <w:r w:rsidRPr="00BB3CDC">
        <w:rPr>
          <w:b/>
        </w:rPr>
        <w:t xml:space="preserve">• Otherwise involved in an application submitted for the </w:t>
      </w:r>
      <w:proofErr w:type="gramStart"/>
      <w:r w:rsidRPr="00BB3CDC">
        <w:rPr>
          <w:b/>
        </w:rPr>
        <w:t>New</w:t>
      </w:r>
      <w:proofErr w:type="gramEnd"/>
      <w:r w:rsidRPr="00BB3CDC">
        <w:rPr>
          <w:b/>
        </w:rPr>
        <w:t xml:space="preserve"> gTLD Program, such as providing service in support of an applicant or having a financial interest in an applicant? </w:t>
      </w:r>
      <w:r w:rsidR="004A5759">
        <w:rPr>
          <w:b/>
        </w:rPr>
        <w:t xml:space="preserve"> </w:t>
      </w:r>
      <w:r w:rsidR="004A5759">
        <w:t>Yes.</w:t>
      </w:r>
    </w:p>
    <w:p w:rsidR="00BB3CDC" w:rsidRDefault="00BB3CDC">
      <w:r w:rsidRPr="00BB3CDC">
        <w:rPr>
          <w:b/>
        </w:rPr>
        <w:t xml:space="preserve">If your answer is yes to any of the above, please identify the interest you have in the application submitted for the </w:t>
      </w:r>
      <w:proofErr w:type="gramStart"/>
      <w:r w:rsidRPr="00BB3CDC">
        <w:rPr>
          <w:b/>
        </w:rPr>
        <w:t>New</w:t>
      </w:r>
      <w:proofErr w:type="gramEnd"/>
      <w:r w:rsidRPr="00BB3CDC">
        <w:rPr>
          <w:b/>
        </w:rPr>
        <w:t xml:space="preserve"> gTLD Program. </w:t>
      </w:r>
    </w:p>
    <w:p w:rsidR="00BB3CDC" w:rsidRDefault="004A5759">
      <w:r w:rsidRPr="0042156C">
        <w:rPr>
          <w:rFonts w:ascii="Calibri" w:hAnsi="Calibri"/>
        </w:rPr>
        <w:t>While at Neustar</w:t>
      </w:r>
      <w:r>
        <w:rPr>
          <w:rFonts w:ascii="Calibri" w:hAnsi="Calibri"/>
        </w:rPr>
        <w:t xml:space="preserve"> (2001-early 2015)</w:t>
      </w:r>
      <w:r w:rsidRPr="0042156C">
        <w:rPr>
          <w:rFonts w:ascii="Calibri" w:hAnsi="Calibri"/>
        </w:rPr>
        <w:t xml:space="preserve"> I was able to head up the Registry Services business team responsible for the launch of .nyc, but also serving as the back end operator for 350+ generic and brand top-level domain applications.  </w:t>
      </w:r>
      <w:r>
        <w:rPr>
          <w:rFonts w:ascii="Calibri" w:hAnsi="Calibri"/>
        </w:rPr>
        <w:t xml:space="preserve">In that capacity, I was responsible for soliciting both gTLDs and brand </w:t>
      </w:r>
      <w:r>
        <w:rPr>
          <w:rFonts w:ascii="Calibri" w:hAnsi="Calibri"/>
        </w:rPr>
        <w:lastRenderedPageBreak/>
        <w:t xml:space="preserve">TLDs and was able to lead the team into signing up TLD applications of any back-end registry operator.  In addition, I was the business and relationship lead for the .nyc TLD which launched a little over one year ago.  </w:t>
      </w:r>
    </w:p>
    <w:p w:rsidR="00BB3CDC" w:rsidRDefault="004A5759">
      <w:pPr>
        <w:rPr>
          <w:rFonts w:ascii="Calibri" w:hAnsi="Calibri"/>
        </w:rPr>
      </w:pPr>
      <w:r w:rsidRPr="0042156C">
        <w:rPr>
          <w:rFonts w:ascii="Calibri" w:hAnsi="Calibri"/>
        </w:rPr>
        <w:t>At Com Laude/Valideus, I have also seen a</w:t>
      </w:r>
      <w:r>
        <w:rPr>
          <w:rFonts w:ascii="Calibri" w:hAnsi="Calibri"/>
        </w:rPr>
        <w:t xml:space="preserve"> number of other perspectives of</w:t>
      </w:r>
      <w:r w:rsidRPr="0042156C">
        <w:rPr>
          <w:rFonts w:ascii="Calibri" w:hAnsi="Calibri"/>
        </w:rPr>
        <w:t xml:space="preserve"> the </w:t>
      </w:r>
      <w:r>
        <w:rPr>
          <w:rFonts w:ascii="Calibri" w:hAnsi="Calibri"/>
        </w:rPr>
        <w:t xml:space="preserve">new gTLD </w:t>
      </w:r>
      <w:r w:rsidRPr="0042156C">
        <w:rPr>
          <w:rFonts w:ascii="Calibri" w:hAnsi="Calibri"/>
        </w:rPr>
        <w:t>program both from a corporate registrar</w:t>
      </w:r>
      <w:r>
        <w:rPr>
          <w:rFonts w:ascii="Calibri" w:hAnsi="Calibri"/>
        </w:rPr>
        <w:t>/brand protection</w:t>
      </w:r>
      <w:r w:rsidRPr="0042156C">
        <w:rPr>
          <w:rFonts w:ascii="Calibri" w:hAnsi="Calibri"/>
        </w:rPr>
        <w:t xml:space="preserve"> perspective as well as a company that provides consultative services to a number of brand TLDs (through Specification 13) </w:t>
      </w:r>
      <w:r>
        <w:rPr>
          <w:rFonts w:ascii="Calibri" w:hAnsi="Calibri"/>
        </w:rPr>
        <w:t>and</w:t>
      </w:r>
      <w:r w:rsidRPr="0042156C">
        <w:rPr>
          <w:rFonts w:ascii="Calibri" w:hAnsi="Calibri"/>
        </w:rPr>
        <w:t xml:space="preserve"> to restricted and unrestricted TLDs.</w:t>
      </w:r>
      <w:r>
        <w:rPr>
          <w:rFonts w:ascii="Calibri" w:hAnsi="Calibri"/>
        </w:rPr>
        <w:t xml:space="preserve">  </w:t>
      </w:r>
    </w:p>
    <w:p w:rsidR="004A5759" w:rsidRDefault="004A5759">
      <w:r>
        <w:rPr>
          <w:rFonts w:ascii="Calibri" w:hAnsi="Calibri"/>
        </w:rPr>
        <w:t>Other than as set forth above, I have no financial interest in a new gTLD domain name application or top level domain registry.</w:t>
      </w:r>
    </w:p>
    <w:p w:rsidR="00BB3CDC" w:rsidRDefault="00BB3CDC"/>
    <w:p w:rsidR="00BB3CDC" w:rsidRDefault="00BB3CDC">
      <w:r w:rsidRPr="00BB3CDC">
        <w:rPr>
          <w:b/>
        </w:rPr>
        <w:t xml:space="preserve">5. Identify any type of commercial interest in ICANN policy development outcomes. Do you represent other parties in any PDP or other ICANN related processes? </w:t>
      </w:r>
    </w:p>
    <w:p w:rsidR="00BB3CDC" w:rsidRDefault="00726F60">
      <w:r>
        <w:rPr>
          <w:rFonts w:ascii="Arial" w:hAnsi="Arial" w:cs="Arial"/>
          <w:color w:val="333333"/>
          <w:sz w:val="20"/>
          <w:szCs w:val="20"/>
          <w:shd w:val="clear" w:color="auto" w:fill="FFFFFF"/>
        </w:rPr>
        <w:t xml:space="preserve">Other than </w:t>
      </w:r>
      <w:r>
        <w:rPr>
          <w:rFonts w:ascii="Arial" w:hAnsi="Arial" w:cs="Arial"/>
          <w:color w:val="333333"/>
          <w:sz w:val="20"/>
          <w:szCs w:val="20"/>
          <w:shd w:val="clear" w:color="auto" w:fill="FFFFFF"/>
        </w:rPr>
        <w:t xml:space="preserve">Com Laude </w:t>
      </w:r>
      <w:r>
        <w:rPr>
          <w:rFonts w:ascii="Arial" w:hAnsi="Arial" w:cs="Arial"/>
          <w:color w:val="333333"/>
          <w:sz w:val="20"/>
          <w:szCs w:val="20"/>
          <w:shd w:val="clear" w:color="auto" w:fill="FFFFFF"/>
        </w:rPr>
        <w:t>being a "contracted party" bound by Consensus Policies Com Laude does not have any other commercial interest in ICANN GNSO policy development outcomes.</w:t>
      </w:r>
      <w:r>
        <w:rPr>
          <w:rFonts w:ascii="Arial" w:hAnsi="Arial" w:cs="Arial"/>
          <w:color w:val="333333"/>
          <w:sz w:val="20"/>
          <w:szCs w:val="20"/>
          <w:shd w:val="clear" w:color="auto" w:fill="FFFFFF"/>
        </w:rPr>
        <w:t xml:space="preserve">  At Valideus we do provide consultative services for new gTLD domain name registries, which may from time to time include representing our clients in a policy development or other ICANN related processes. </w:t>
      </w:r>
    </w:p>
    <w:p w:rsidR="00BB3CDC" w:rsidRDefault="00BB3CDC"/>
    <w:p w:rsidR="00BB3CDC" w:rsidRDefault="00BB3CDC">
      <w:r w:rsidRPr="00BB3CDC">
        <w:rPr>
          <w:b/>
        </w:rPr>
        <w:t xml:space="preserve">6. Geographic Region associated with the </w:t>
      </w:r>
      <w:r w:rsidR="002C3847">
        <w:rPr>
          <w:b/>
        </w:rPr>
        <w:t>domicile</w:t>
      </w:r>
      <w:r w:rsidRPr="00BB3CDC">
        <w:rPr>
          <w:b/>
        </w:rPr>
        <w:t xml:space="preserve"> of volunteer (Africa, North America, Latin America/Caribbean, Asia/Australia/Pacific and Europe): </w:t>
      </w:r>
    </w:p>
    <w:p w:rsidR="00BB3CDC" w:rsidRDefault="00726F60">
      <w:r>
        <w:t>North America</w:t>
      </w:r>
    </w:p>
    <w:p w:rsidR="00BB3CDC" w:rsidRPr="00BB3CDC" w:rsidRDefault="00BB3CDC">
      <w:pPr>
        <w:rPr>
          <w:b/>
        </w:rPr>
      </w:pPr>
      <w:r w:rsidRPr="00BB3CDC">
        <w:rPr>
          <w:b/>
        </w:rPr>
        <w:t xml:space="preserve">7. Stakeholder Group(s) AC's or SO's in which I volunteer or currently participate within ICANN: </w:t>
      </w:r>
    </w:p>
    <w:p w:rsidR="00BB3CDC" w:rsidRDefault="00726F60">
      <w:r>
        <w:t>I currently participate in the gTLD Registries Stakeholder Group on behalf of several Valideus customers as well as in the Registrars Stakeholder Group on behalf of the Com Laude registrar.  Valideus also participates in the Intellectual Property Constituency.</w:t>
      </w:r>
    </w:p>
    <w:p w:rsidR="00BB3CDC" w:rsidRDefault="00BB3CDC">
      <w:pPr>
        <w:rPr>
          <w:b/>
        </w:rPr>
      </w:pPr>
      <w:r w:rsidRPr="00BB3CDC">
        <w:rPr>
          <w:b/>
        </w:rPr>
        <w:t xml:space="preserve">Except as described above, I have no (i) ownership or investment interest in any entity with which ICANN has an existing or proposed transaction, contract, dispute, or other arrangement; (ii) a compensation arrangement with any entity or individual with which ICANN has a transaction, contract, dispute, or other arrangement; and (iii) a potential ownership or investment interest in, or compensation arrangement with, any entity or individual with which ICANN is negotiating a transaction, contract, dispute, or other arrangement. </w:t>
      </w:r>
    </w:p>
    <w:p w:rsidR="00BB3CDC" w:rsidRDefault="00BB3CDC">
      <w:pPr>
        <w:rPr>
          <w:b/>
        </w:rPr>
      </w:pPr>
    </w:p>
    <w:p w:rsidR="00BB3CDC" w:rsidRDefault="00BB3CDC">
      <w:pPr>
        <w:rPr>
          <w:b/>
        </w:rPr>
      </w:pPr>
      <w:r w:rsidRPr="00BB3CDC">
        <w:rPr>
          <w:b/>
        </w:rPr>
        <w:t xml:space="preserve">SIGNATURE: </w:t>
      </w:r>
    </w:p>
    <w:p w:rsidR="00BB3CDC" w:rsidRDefault="00BB3CDC">
      <w:pPr>
        <w:rPr>
          <w:b/>
        </w:rPr>
      </w:pPr>
    </w:p>
    <w:p w:rsidR="00C13A9E" w:rsidRPr="00BB3CDC" w:rsidRDefault="00BB3CDC">
      <w:pPr>
        <w:rPr>
          <w:b/>
        </w:rPr>
      </w:pPr>
      <w:r w:rsidRPr="00BB3CDC">
        <w:rPr>
          <w:b/>
        </w:rPr>
        <w:t>DATE:</w:t>
      </w:r>
    </w:p>
    <w:sectPr w:rsidR="00C13A9E" w:rsidRPr="00BB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C"/>
    <w:rsid w:val="000E56DA"/>
    <w:rsid w:val="002C3847"/>
    <w:rsid w:val="004A5759"/>
    <w:rsid w:val="006D2F3C"/>
    <w:rsid w:val="00726F60"/>
    <w:rsid w:val="00851182"/>
    <w:rsid w:val="00B91E44"/>
    <w:rsid w:val="00BB3CDC"/>
    <w:rsid w:val="00C1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1B141-284A-4287-B304-78B403D0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Eleeza Agopian</dc:creator>
  <cp:keywords/>
  <dc:description/>
  <cp:lastModifiedBy>Jeffrey Neuman</cp:lastModifiedBy>
  <cp:revision>5</cp:revision>
  <dcterms:created xsi:type="dcterms:W3CDTF">2015-10-26T19:45:00Z</dcterms:created>
  <dcterms:modified xsi:type="dcterms:W3CDTF">2015-10-26T19:58:00Z</dcterms:modified>
</cp:coreProperties>
</file>