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E06C6E">
      <w:pPr>
        <w:spacing w:after="24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0D67D7">
        <w:rPr>
          <w:rFonts w:ascii="Arial" w:hAnsi="Arial" w:cs="Arial"/>
          <w:b/>
          <w:bCs/>
          <w:sz w:val="22"/>
          <w:szCs w:val="22"/>
          <w:lang w:eastAsia="en-SG"/>
        </w:rPr>
        <w:t>1</w:t>
      </w:r>
      <w:r w:rsidR="005B19CA">
        <w:rPr>
          <w:rFonts w:ascii="Arial" w:hAnsi="Arial" w:cs="Arial"/>
          <w:b/>
          <w:bCs/>
          <w:sz w:val="22"/>
          <w:szCs w:val="22"/>
          <w:lang w:eastAsia="en-SG"/>
        </w:rPr>
        <w:t>5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0D67D7">
        <w:rPr>
          <w:rFonts w:ascii="Arial" w:hAnsi="Arial" w:cs="Arial"/>
          <w:b/>
          <w:bCs/>
          <w:sz w:val="22"/>
          <w:szCs w:val="22"/>
          <w:lang w:eastAsia="en-SG"/>
        </w:rPr>
        <w:t>August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2019</w:t>
      </w:r>
    </w:p>
    <w:p w:rsidR="00E06C6E" w:rsidRPr="00F52654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F52654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lang w:eastAsia="en-SG"/>
        </w:rPr>
        <w:tab/>
        <w:t>GP members:</w:t>
      </w:r>
    </w:p>
    <w:p w:rsidR="005B19CA" w:rsidRDefault="005B19CA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Bill </w:t>
      </w:r>
      <w:proofErr w:type="spellStart"/>
      <w:r>
        <w:rPr>
          <w:rFonts w:ascii="Arial" w:hAnsi="Arial" w:cs="Arial"/>
        </w:rPr>
        <w:t>Jouris</w:t>
      </w:r>
      <w:proofErr w:type="spellEnd"/>
      <w:r>
        <w:rPr>
          <w:rFonts w:ascii="Arial" w:hAnsi="Arial" w:cs="Arial"/>
        </w:rPr>
        <w:t xml:space="preserve"> </w:t>
      </w:r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Dennis Tan </w:t>
      </w:r>
    </w:p>
    <w:p w:rsidR="004F2FFB" w:rsidRDefault="004F2FFB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Hazem </w:t>
      </w:r>
      <w:proofErr w:type="spellStart"/>
      <w:r>
        <w:rPr>
          <w:rFonts w:ascii="Arial" w:hAnsi="Arial" w:cs="Arial"/>
        </w:rPr>
        <w:t>Hezzah</w:t>
      </w:r>
      <w:proofErr w:type="spellEnd"/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Mats </w:t>
      </w:r>
      <w:proofErr w:type="spellStart"/>
      <w:r>
        <w:rPr>
          <w:rFonts w:ascii="Arial" w:hAnsi="Arial" w:cs="Arial"/>
        </w:rPr>
        <w:t>Dufberg</w:t>
      </w:r>
      <w:proofErr w:type="spellEnd"/>
      <w:r>
        <w:rPr>
          <w:rFonts w:ascii="Arial" w:hAnsi="Arial" w:cs="Arial"/>
        </w:rPr>
        <w:t xml:space="preserve"> </w:t>
      </w:r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Meikal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Mumin</w:t>
      </w:r>
      <w:proofErr w:type="spellEnd"/>
    </w:p>
    <w:p w:rsidR="00E06C6E" w:rsidRPr="00F52654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F52654">
        <w:rPr>
          <w:rFonts w:ascii="Arial" w:hAnsi="Arial" w:cs="Arial"/>
        </w:rPr>
        <w:t xml:space="preserve">Mirjana </w:t>
      </w:r>
      <w:proofErr w:type="spellStart"/>
      <w:r w:rsidRPr="00F52654">
        <w:rPr>
          <w:rFonts w:ascii="Arial" w:hAnsi="Arial" w:cs="Arial"/>
        </w:rPr>
        <w:t>Tasić</w:t>
      </w:r>
      <w:proofErr w:type="spellEnd"/>
    </w:p>
    <w:p w:rsidR="00E06C6E" w:rsidRPr="00F52654" w:rsidRDefault="00E06C6E" w:rsidP="00E06C6E">
      <w:pPr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lang w:eastAsia="en-SG"/>
        </w:rPr>
        <w:t>Staff:</w:t>
      </w:r>
    </w:p>
    <w:p w:rsidR="00E06C6E" w:rsidRDefault="00E06C6E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lang w:eastAsia="en-SG"/>
        </w:rPr>
      </w:pPr>
      <w:r w:rsidRPr="00F52654">
        <w:rPr>
          <w:rFonts w:ascii="Arial" w:hAnsi="Arial" w:cs="Arial"/>
          <w:lang w:eastAsia="en-SG"/>
        </w:rPr>
        <w:t>Pitinan Kooarmornpatana</w:t>
      </w:r>
    </w:p>
    <w:p w:rsidR="009319F6" w:rsidRDefault="00E06C6E" w:rsidP="009319F6">
      <w:pPr>
        <w:shd w:val="clear" w:color="auto" w:fill="FFFFFF"/>
        <w:spacing w:before="120"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F52654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0E3AE2" w:rsidRPr="000E3AE2" w:rsidRDefault="00B16F1D" w:rsidP="00356F71">
      <w:pPr>
        <w:pStyle w:val="ListParagraph"/>
        <w:numPr>
          <w:ilvl w:val="0"/>
          <w:numId w:val="5"/>
        </w:numPr>
        <w:shd w:val="clear" w:color="auto" w:fill="FFFFFF"/>
        <w:spacing w:before="120" w:beforeAutospacing="0" w:after="240" w:line="276" w:lineRule="auto"/>
        <w:rPr>
          <w:rFonts w:ascii="Arial" w:hAnsi="Arial" w:cs="Arial"/>
          <w:lang w:eastAsia="en-SG"/>
        </w:rPr>
      </w:pPr>
      <w:r w:rsidRPr="000E3AE2">
        <w:rPr>
          <w:rFonts w:ascii="Arial" w:hAnsi="Arial" w:cs="Arial"/>
          <w:lang w:eastAsia="en-SG"/>
        </w:rPr>
        <w:t>The GP</w:t>
      </w:r>
      <w:r w:rsidR="005B19CA" w:rsidRPr="000E3AE2">
        <w:rPr>
          <w:rFonts w:ascii="Arial" w:hAnsi="Arial" w:cs="Arial"/>
          <w:lang w:eastAsia="en-SG"/>
        </w:rPr>
        <w:t xml:space="preserve"> continued</w:t>
      </w:r>
      <w:r w:rsidRPr="000E3AE2">
        <w:rPr>
          <w:rFonts w:ascii="Arial" w:hAnsi="Arial" w:cs="Arial"/>
          <w:lang w:eastAsia="en-SG"/>
        </w:rPr>
        <w:t xml:space="preserve"> discuss</w:t>
      </w:r>
      <w:r w:rsidR="005B19CA" w:rsidRPr="000E3AE2">
        <w:rPr>
          <w:rFonts w:ascii="Arial" w:hAnsi="Arial" w:cs="Arial"/>
          <w:lang w:eastAsia="en-SG"/>
        </w:rPr>
        <w:t>ing the</w:t>
      </w:r>
      <w:r w:rsidRPr="000E3AE2">
        <w:rPr>
          <w:rFonts w:ascii="Arial" w:hAnsi="Arial" w:cs="Arial"/>
          <w:lang w:eastAsia="en-SG"/>
        </w:rPr>
        <w:t xml:space="preserve"> “Sharp S (00DF) vs SS” </w:t>
      </w:r>
      <w:r w:rsidR="004F2FFB" w:rsidRPr="000E3AE2">
        <w:rPr>
          <w:rFonts w:ascii="Arial" w:hAnsi="Arial" w:cs="Arial"/>
          <w:lang w:eastAsia="en-SG"/>
        </w:rPr>
        <w:t>using the</w:t>
      </w:r>
      <w:r w:rsidRPr="000E3AE2">
        <w:rPr>
          <w:rFonts w:ascii="Arial" w:hAnsi="Arial" w:cs="Arial"/>
          <w:lang w:eastAsia="en-SG"/>
        </w:rPr>
        <w:t xml:space="preserve"> discussion paper</w:t>
      </w:r>
      <w:r w:rsidR="000D67D7" w:rsidRPr="000E3AE2">
        <w:rPr>
          <w:rFonts w:ascii="Arial" w:hAnsi="Arial" w:cs="Arial"/>
          <w:lang w:eastAsia="en-SG"/>
        </w:rPr>
        <w:t xml:space="preserve"> </w:t>
      </w:r>
      <w:hyperlink r:id="rId5" w:history="1">
        <w:r w:rsidRPr="000E3AE2">
          <w:rPr>
            <w:rStyle w:val="Hyperlink"/>
            <w:rFonts w:ascii="Arial" w:hAnsi="Arial" w:cs="Arial"/>
            <w:lang w:eastAsia="en-SG"/>
          </w:rPr>
          <w:t>Appendix: IDNA Compatibility: Latin Small Letter Sharp S (ß) U+00DF</w:t>
        </w:r>
      </w:hyperlink>
      <w:r w:rsidR="000D67D7" w:rsidRPr="000E3AE2">
        <w:rPr>
          <w:rFonts w:ascii="Arial" w:hAnsi="Arial" w:cs="Arial"/>
          <w:lang w:eastAsia="en-SG"/>
        </w:rPr>
        <w:t xml:space="preserve"> and the slide </w:t>
      </w:r>
      <w:hyperlink r:id="rId6" w:history="1">
        <w:r w:rsidR="000D67D7" w:rsidRPr="000E3AE2">
          <w:rPr>
            <w:rStyle w:val="Hyperlink"/>
            <w:rFonts w:ascii="Arial" w:hAnsi="Arial" w:cs="Arial"/>
            <w:lang w:eastAsia="en-SG"/>
          </w:rPr>
          <w:t>IDNA 2003 Compatibility Issues - Sharp</w:t>
        </w:r>
        <w:r w:rsidR="000D67D7" w:rsidRPr="000E3AE2">
          <w:rPr>
            <w:rStyle w:val="Hyperlink"/>
            <w:rFonts w:ascii="Arial" w:hAnsi="Arial" w:cs="Arial"/>
            <w:lang w:eastAsia="en-SG"/>
          </w:rPr>
          <w:t xml:space="preserve"> </w:t>
        </w:r>
        <w:r w:rsidR="000D67D7" w:rsidRPr="000E3AE2">
          <w:rPr>
            <w:rStyle w:val="Hyperlink"/>
            <w:rFonts w:ascii="Arial" w:hAnsi="Arial" w:cs="Arial"/>
            <w:lang w:eastAsia="en-SG"/>
          </w:rPr>
          <w:t>S</w:t>
        </w:r>
      </w:hyperlink>
    </w:p>
    <w:p w:rsidR="000E3AE2" w:rsidRPr="000E3AE2" w:rsidRDefault="000E3AE2" w:rsidP="00356F71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beforeAutospacing="0" w:after="120" w:afterAutospacing="0" w:line="276" w:lineRule="auto"/>
        <w:rPr>
          <w:rFonts w:ascii="Arial" w:hAnsi="Arial" w:cs="Arial"/>
          <w:lang w:eastAsia="en-SG"/>
        </w:rPr>
      </w:pPr>
      <w:r>
        <w:rPr>
          <w:rFonts w:ascii="Arial" w:hAnsi="Arial" w:cs="Browallia New"/>
          <w:szCs w:val="28"/>
          <w:lang w:eastAsia="en-SG"/>
        </w:rPr>
        <w:t>Rating schemes for the table “</w:t>
      </w:r>
      <w:r w:rsidRPr="000E3AE2">
        <w:rPr>
          <w:rFonts w:ascii="Arial" w:hAnsi="Arial" w:cs="Browallia New"/>
          <w:szCs w:val="28"/>
          <w:lang w:eastAsia="en-SG"/>
        </w:rPr>
        <w:t>Balance Stability of the Root Zone and Inclusion of a code point</w:t>
      </w:r>
      <w:r>
        <w:rPr>
          <w:rFonts w:ascii="Arial" w:hAnsi="Arial" w:cs="Browallia New"/>
          <w:szCs w:val="28"/>
          <w:lang w:eastAsia="en-SG"/>
        </w:rPr>
        <w:t>” were discussed e.g. two-way (</w:t>
      </w:r>
      <w:r w:rsidR="00356F71">
        <w:rPr>
          <w:rFonts w:ascii="Arial" w:hAnsi="Arial" w:cs="Browallia New"/>
          <w:szCs w:val="28"/>
          <w:lang w:eastAsia="en-SG"/>
        </w:rPr>
        <w:t>0-1</w:t>
      </w:r>
      <w:r>
        <w:rPr>
          <w:rFonts w:ascii="Arial" w:hAnsi="Arial" w:cs="Browallia New"/>
          <w:szCs w:val="28"/>
          <w:lang w:eastAsia="en-SG"/>
        </w:rPr>
        <w:t>), three-way (</w:t>
      </w:r>
      <w:r w:rsidR="00356F71">
        <w:rPr>
          <w:rFonts w:ascii="Arial" w:hAnsi="Arial" w:cs="Browallia New"/>
          <w:szCs w:val="28"/>
          <w:lang w:eastAsia="en-SG"/>
        </w:rPr>
        <w:t>0-1-2 or no-partial-yes</w:t>
      </w:r>
      <w:r>
        <w:rPr>
          <w:rFonts w:ascii="Arial" w:hAnsi="Arial" w:cs="Browallia New"/>
          <w:szCs w:val="28"/>
          <w:lang w:eastAsia="en-SG"/>
        </w:rPr>
        <w:t xml:space="preserve">), and also descriptive text. </w:t>
      </w:r>
      <w:r w:rsidR="00356F71">
        <w:rPr>
          <w:rFonts w:ascii="Arial" w:hAnsi="Arial" w:cs="Browallia New"/>
          <w:szCs w:val="28"/>
          <w:lang w:eastAsia="en-SG"/>
        </w:rPr>
        <w:t xml:space="preserve">However there was no conclusion for the best rating solution but the GP agreed to start with </w:t>
      </w:r>
      <w:r w:rsidR="00E935C4">
        <w:rPr>
          <w:rFonts w:ascii="Arial" w:hAnsi="Arial" w:cs="Browallia New"/>
          <w:szCs w:val="28"/>
          <w:lang w:eastAsia="en-SG"/>
        </w:rPr>
        <w:t xml:space="preserve">trying the </w:t>
      </w:r>
      <w:r w:rsidR="00356F71">
        <w:rPr>
          <w:rFonts w:ascii="Arial" w:hAnsi="Arial" w:cs="Browallia New"/>
          <w:szCs w:val="28"/>
          <w:lang w:eastAsia="en-SG"/>
        </w:rPr>
        <w:t xml:space="preserve">0-1 rating. </w:t>
      </w:r>
    </w:p>
    <w:p w:rsidR="002048F3" w:rsidRPr="00356F71" w:rsidRDefault="00356F71" w:rsidP="00356F71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beforeAutospacing="0" w:after="120" w:afterAutospacing="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When the GP started to rate, inconsistent interpretation of the attributes was found. T</w:t>
      </w:r>
      <w:r w:rsidRPr="00356F71">
        <w:rPr>
          <w:rFonts w:ascii="Arial" w:hAnsi="Arial" w:cs="Arial"/>
          <w:lang w:eastAsia="en-SG"/>
        </w:rPr>
        <w:t xml:space="preserve">herefore, </w:t>
      </w:r>
      <w:r w:rsidRPr="00356F71">
        <w:rPr>
          <w:rFonts w:ascii="Arial" w:hAnsi="Arial" w:cs="Browallia New"/>
          <w:szCs w:val="28"/>
          <w:lang w:eastAsia="en-SG"/>
        </w:rPr>
        <w:t>another table was created</w:t>
      </w:r>
      <w:r>
        <w:rPr>
          <w:rFonts w:ascii="Arial" w:hAnsi="Arial" w:cs="Browallia New"/>
          <w:szCs w:val="28"/>
          <w:lang w:eastAsia="en-SG"/>
        </w:rPr>
        <w:t xml:space="preserve"> to rephrase the </w:t>
      </w:r>
      <w:r w:rsidRPr="00356F71">
        <w:rPr>
          <w:rFonts w:ascii="Arial" w:hAnsi="Arial" w:cs="Browallia New"/>
          <w:szCs w:val="28"/>
          <w:lang w:eastAsia="en-SG"/>
        </w:rPr>
        <w:t>attribute tex</w:t>
      </w:r>
      <w:bookmarkStart w:id="0" w:name="_GoBack"/>
      <w:bookmarkEnd w:id="0"/>
      <w:r w:rsidRPr="00356F71">
        <w:rPr>
          <w:rFonts w:ascii="Arial" w:hAnsi="Arial" w:cs="Browallia New"/>
          <w:szCs w:val="28"/>
          <w:lang w:eastAsia="en-SG"/>
        </w:rPr>
        <w:t>t</w:t>
      </w:r>
      <w:r w:rsidR="000D112A">
        <w:rPr>
          <w:rFonts w:ascii="Arial" w:hAnsi="Arial" w:cs="Browallia New"/>
          <w:szCs w:val="28"/>
          <w:lang w:eastAsia="en-SG"/>
        </w:rPr>
        <w:t>s</w:t>
      </w:r>
      <w:r w:rsidRPr="00356F71">
        <w:rPr>
          <w:rFonts w:ascii="Arial" w:hAnsi="Arial" w:cs="Browallia New"/>
          <w:szCs w:val="28"/>
          <w:lang w:eastAsia="en-SG"/>
        </w:rPr>
        <w:t xml:space="preserve"> </w:t>
      </w:r>
      <w:r>
        <w:rPr>
          <w:rFonts w:ascii="Arial" w:hAnsi="Arial" w:cs="Browallia New"/>
          <w:szCs w:val="28"/>
          <w:lang w:eastAsia="en-SG"/>
        </w:rPr>
        <w:t>into questions</w:t>
      </w:r>
      <w:r w:rsidR="000D112A">
        <w:rPr>
          <w:rFonts w:ascii="Arial" w:hAnsi="Arial" w:cs="Browallia New"/>
          <w:szCs w:val="28"/>
          <w:lang w:eastAsia="en-SG"/>
        </w:rPr>
        <w:t xml:space="preserve"> which </w:t>
      </w:r>
      <w:r w:rsidR="006D003C">
        <w:rPr>
          <w:rFonts w:ascii="Arial" w:hAnsi="Arial" w:cs="Browallia New"/>
          <w:szCs w:val="28"/>
          <w:lang w:eastAsia="en-SG"/>
        </w:rPr>
        <w:t>are</w:t>
      </w:r>
      <w:r w:rsidR="000D112A">
        <w:rPr>
          <w:rFonts w:ascii="Arial" w:hAnsi="Arial" w:cs="Browallia New"/>
          <w:szCs w:val="28"/>
          <w:lang w:eastAsia="en-SG"/>
        </w:rPr>
        <w:t xml:space="preserve"> clearer to answer</w:t>
      </w:r>
      <w:r>
        <w:rPr>
          <w:rFonts w:ascii="Arial" w:hAnsi="Arial" w:cs="Browallia New"/>
          <w:szCs w:val="28"/>
          <w:lang w:eastAsia="en-SG"/>
        </w:rPr>
        <w:t xml:space="preserve">. </w:t>
      </w:r>
      <w:r w:rsidRPr="00356F71">
        <w:rPr>
          <w:rFonts w:ascii="Arial" w:hAnsi="Arial" w:cs="Browallia New"/>
          <w:szCs w:val="28"/>
          <w:lang w:eastAsia="en-SG"/>
        </w:rPr>
        <w:t xml:space="preserve"> </w:t>
      </w:r>
      <w:r w:rsidR="002048F3" w:rsidRPr="00356F71">
        <w:rPr>
          <w:rFonts w:ascii="Arial" w:hAnsi="Arial" w:cs="Arial"/>
          <w:lang w:eastAsia="en-SG"/>
        </w:rPr>
        <w:t> </w:t>
      </w:r>
    </w:p>
    <w:p w:rsidR="004F2FFB" w:rsidRPr="005B19CA" w:rsidRDefault="004F2FFB" w:rsidP="00356F71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beforeAutospacing="0" w:after="240" w:line="276" w:lineRule="auto"/>
        <w:rPr>
          <w:rFonts w:ascii="Arial" w:hAnsi="Arial" w:cs="Arial"/>
          <w:lang w:eastAsia="en-SG"/>
        </w:rPr>
      </w:pPr>
      <w:r w:rsidRPr="005B19CA">
        <w:rPr>
          <w:rFonts w:ascii="Arial" w:hAnsi="Arial" w:cs="Arial"/>
          <w:lang w:eastAsia="en-SG"/>
        </w:rPr>
        <w:t xml:space="preserve">The </w:t>
      </w:r>
      <w:r w:rsidR="009319F6">
        <w:rPr>
          <w:rFonts w:ascii="Arial" w:hAnsi="Arial" w:cs="Arial"/>
          <w:lang w:eastAsia="en-SG"/>
        </w:rPr>
        <w:t xml:space="preserve">discussion will be continued </w:t>
      </w:r>
      <w:r w:rsidR="00356F71">
        <w:rPr>
          <w:rFonts w:ascii="Arial" w:hAnsi="Arial" w:cs="Arial"/>
          <w:lang w:eastAsia="en-SG"/>
        </w:rPr>
        <w:t xml:space="preserve">on the mailing list and </w:t>
      </w:r>
      <w:r w:rsidR="009319F6">
        <w:rPr>
          <w:rFonts w:ascii="Arial" w:hAnsi="Arial" w:cs="Arial"/>
          <w:lang w:eastAsia="en-SG"/>
        </w:rPr>
        <w:t xml:space="preserve">in the next meeting. </w:t>
      </w:r>
      <w:r w:rsidRPr="005B19CA">
        <w:rPr>
          <w:rFonts w:ascii="Arial" w:hAnsi="Arial" w:cs="Arial"/>
          <w:lang w:eastAsia="en-SG"/>
        </w:rPr>
        <w:t xml:space="preserve">Next meeting is </w:t>
      </w:r>
      <w:r w:rsidR="00D47093">
        <w:rPr>
          <w:rFonts w:ascii="Arial" w:hAnsi="Arial" w:cs="Arial"/>
          <w:lang w:eastAsia="en-SG"/>
        </w:rPr>
        <w:t>22</w:t>
      </w:r>
      <w:r w:rsidR="009319F6">
        <w:rPr>
          <w:rFonts w:ascii="Arial" w:hAnsi="Arial" w:cs="Arial"/>
          <w:lang w:eastAsia="en-SG"/>
        </w:rPr>
        <w:t xml:space="preserve"> August</w:t>
      </w:r>
      <w:r w:rsidRPr="005B19CA">
        <w:rPr>
          <w:rFonts w:ascii="Arial" w:hAnsi="Arial" w:cs="Arial"/>
          <w:lang w:eastAsia="en-SG"/>
        </w:rPr>
        <w:t xml:space="preserve"> 2019 at 16:00 UTC</w:t>
      </w:r>
    </w:p>
    <w:p w:rsidR="008D4C9A" w:rsidRPr="005B19CA" w:rsidRDefault="008D4C9A" w:rsidP="008D4C9A">
      <w:pPr>
        <w:spacing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5B19CA">
        <w:rPr>
          <w:rFonts w:ascii="Arial" w:hAnsi="Arial" w:cs="Arial"/>
          <w:sz w:val="22"/>
          <w:szCs w:val="22"/>
          <w:u w:val="single"/>
          <w:lang w:eastAsia="en-SG"/>
        </w:rPr>
        <w:t>Action Items</w:t>
      </w:r>
      <w:r w:rsidRPr="005B19CA">
        <w:rPr>
          <w:rFonts w:ascii="Arial" w:hAnsi="Arial" w:cs="Arial"/>
          <w:sz w:val="22"/>
          <w:szCs w:val="22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  <w:gridCol w:w="6660"/>
        <w:gridCol w:w="1080"/>
      </w:tblGrid>
      <w:tr w:rsidR="008D4C9A" w:rsidRPr="005B19CA" w:rsidTr="00FE490D">
        <w:tc>
          <w:tcPr>
            <w:tcW w:w="990" w:type="dxa"/>
          </w:tcPr>
          <w:p w:rsidR="008D4C9A" w:rsidRPr="005B19CA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660" w:type="dxa"/>
          </w:tcPr>
          <w:p w:rsidR="008D4C9A" w:rsidRPr="005B19CA" w:rsidRDefault="008D4C9A" w:rsidP="00FE490D">
            <w:pPr>
              <w:spacing w:after="12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080" w:type="dxa"/>
          </w:tcPr>
          <w:p w:rsidR="008D4C9A" w:rsidRPr="005B19CA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8D4C9A" w:rsidRPr="005B19CA" w:rsidTr="00FE490D">
        <w:tc>
          <w:tcPr>
            <w:tcW w:w="990" w:type="dxa"/>
          </w:tcPr>
          <w:p w:rsidR="008D4C9A" w:rsidRPr="005B19CA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660" w:type="dxa"/>
          </w:tcPr>
          <w:p w:rsidR="004F2FFB" w:rsidRPr="005B19CA" w:rsidRDefault="00D47093" w:rsidP="00FE490D">
            <w:pPr>
              <w:spacing w:after="120" w:line="276" w:lineRule="auto"/>
              <w:rPr>
                <w:rFonts w:ascii="Arial" w:hAnsi="Arial" w:cs="Arial"/>
                <w:i/>
                <w:iCs/>
                <w:color w:val="0563C1"/>
                <w:szCs w:val="22"/>
                <w:u w:val="single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Continue </w:t>
            </w:r>
            <w:r w:rsidR="000D112A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to </w:t>
            </w: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discus</w:t>
            </w:r>
            <w:r w:rsidR="000D112A">
              <w:rPr>
                <w:rFonts w:ascii="Arial" w:hAnsi="Arial" w:cs="Arial"/>
                <w:i/>
                <w:iCs/>
                <w:szCs w:val="22"/>
                <w:lang w:eastAsia="en-SG"/>
              </w:rPr>
              <w:t>s how to</w:t>
            </w: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</w:t>
            </w:r>
            <w:r w:rsidR="000D112A">
              <w:rPr>
                <w:rFonts w:ascii="Arial" w:hAnsi="Arial" w:cs="Arial"/>
                <w:i/>
                <w:iCs/>
                <w:szCs w:val="22"/>
                <w:lang w:eastAsia="en-SG"/>
              </w:rPr>
              <w:t>complete the table</w:t>
            </w: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</w:t>
            </w:r>
            <w:r w:rsidR="000D112A" w:rsidRPr="000D112A">
              <w:rPr>
                <w:rFonts w:ascii="Arial" w:hAnsi="Arial" w:cs="Arial"/>
                <w:i/>
                <w:iCs/>
                <w:szCs w:val="22"/>
                <w:lang w:eastAsia="en-SG"/>
              </w:rPr>
              <w:t>“</w:t>
            </w:r>
            <w:r w:rsidR="000D112A" w:rsidRPr="000D112A">
              <w:rPr>
                <w:rFonts w:ascii="Arial" w:hAnsi="Arial" w:cs="Browallia New"/>
                <w:i/>
                <w:iCs/>
                <w:lang w:eastAsia="en-SG"/>
              </w:rPr>
              <w:t>Balance Stability of the Root Zone and Inclusion of a code point</w:t>
            </w:r>
            <w:r w:rsidR="000D112A" w:rsidRPr="000D112A">
              <w:rPr>
                <w:rFonts w:ascii="Arial" w:hAnsi="Arial" w:cs="Browallia New"/>
                <w:i/>
                <w:iCs/>
                <w:lang w:eastAsia="en-SG"/>
              </w:rPr>
              <w:t>”</w:t>
            </w:r>
            <w:r w:rsidR="000D112A">
              <w:rPr>
                <w:rFonts w:ascii="Arial" w:hAnsi="Arial" w:cs="Browallia New"/>
                <w:lang w:eastAsia="en-SG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on the mailing list  </w:t>
            </w:r>
          </w:p>
        </w:tc>
        <w:tc>
          <w:tcPr>
            <w:tcW w:w="1080" w:type="dxa"/>
          </w:tcPr>
          <w:p w:rsidR="008D4C9A" w:rsidRPr="005B19CA" w:rsidRDefault="008D4C9A" w:rsidP="00731D0A">
            <w:pPr>
              <w:tabs>
                <w:tab w:val="left" w:pos="268"/>
                <w:tab w:val="center" w:pos="432"/>
              </w:tabs>
              <w:spacing w:after="120"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szCs w:val="22"/>
                <w:lang w:eastAsia="en-SG"/>
              </w:rPr>
              <w:t>ALL</w:t>
            </w:r>
          </w:p>
        </w:tc>
      </w:tr>
    </w:tbl>
    <w:p w:rsidR="00ED0659" w:rsidRPr="005B19CA" w:rsidRDefault="006D003C" w:rsidP="000F5082">
      <w:pPr>
        <w:rPr>
          <w:rFonts w:ascii="Arial" w:hAnsi="Arial" w:cs="Arial"/>
          <w:sz w:val="22"/>
          <w:szCs w:val="22"/>
        </w:rPr>
      </w:pPr>
    </w:p>
    <w:sectPr w:rsidR="00ED0659" w:rsidRPr="005B19CA" w:rsidSect="003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767C0"/>
    <w:multiLevelType w:val="hybridMultilevel"/>
    <w:tmpl w:val="DD6C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F673AB"/>
    <w:multiLevelType w:val="hybridMultilevel"/>
    <w:tmpl w:val="2A2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83AE4"/>
    <w:multiLevelType w:val="hybridMultilevel"/>
    <w:tmpl w:val="431E2E20"/>
    <w:lvl w:ilvl="0" w:tplc="DAA23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D112A"/>
    <w:rsid w:val="000D67D7"/>
    <w:rsid w:val="000E3AE2"/>
    <w:rsid w:val="000F5082"/>
    <w:rsid w:val="0014340C"/>
    <w:rsid w:val="00162151"/>
    <w:rsid w:val="0016487C"/>
    <w:rsid w:val="002048F3"/>
    <w:rsid w:val="00220D8E"/>
    <w:rsid w:val="002B74ED"/>
    <w:rsid w:val="00314B86"/>
    <w:rsid w:val="00356F71"/>
    <w:rsid w:val="003B71F3"/>
    <w:rsid w:val="00460A7F"/>
    <w:rsid w:val="004F2FFB"/>
    <w:rsid w:val="004F74FD"/>
    <w:rsid w:val="00556854"/>
    <w:rsid w:val="00587E39"/>
    <w:rsid w:val="0059305E"/>
    <w:rsid w:val="005B0C0F"/>
    <w:rsid w:val="005B19CA"/>
    <w:rsid w:val="00605D88"/>
    <w:rsid w:val="006D003C"/>
    <w:rsid w:val="00731D0A"/>
    <w:rsid w:val="007615B2"/>
    <w:rsid w:val="007758D4"/>
    <w:rsid w:val="008D4C9A"/>
    <w:rsid w:val="009319F6"/>
    <w:rsid w:val="00955E4B"/>
    <w:rsid w:val="00976403"/>
    <w:rsid w:val="009B434B"/>
    <w:rsid w:val="00A97AFF"/>
    <w:rsid w:val="00B16F1D"/>
    <w:rsid w:val="00D47093"/>
    <w:rsid w:val="00E06C6E"/>
    <w:rsid w:val="00E558B7"/>
    <w:rsid w:val="00E935C4"/>
    <w:rsid w:val="00F304BF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25D2B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Pey1tE1q3KnvbKtiSjaUNsaVC_AXhwmaLgPisbs1sdA" TargetMode="External"/><Relationship Id="rId5" Type="http://schemas.openxmlformats.org/officeDocument/2006/relationships/hyperlink" Target="https://docs.google.com/document/d/1Asf9ecnyX4rkK3pyQMzDuH8YY5-eXw8quZ6guDiUmq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9</cp:revision>
  <dcterms:created xsi:type="dcterms:W3CDTF">2019-07-18T16:07:00Z</dcterms:created>
  <dcterms:modified xsi:type="dcterms:W3CDTF">2019-08-15T17:36:00Z</dcterms:modified>
</cp:coreProperties>
</file>