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7D" w:rsidRPr="009A777D" w:rsidRDefault="009A777D" w:rsidP="009A777D">
      <w:pPr>
        <w:keepNext/>
        <w:keepLines/>
        <w:spacing w:before="240" w:after="0"/>
        <w:outlineLvl w:val="0"/>
        <w:rPr>
          <w:rFonts w:asciiTheme="majorHAnsi" w:eastAsiaTheme="majorEastAsia" w:hAnsiTheme="majorHAnsi" w:cstheme="majorBidi"/>
          <w:b/>
          <w:bCs/>
          <w:color w:val="2F5496" w:themeColor="accent1" w:themeShade="BF"/>
          <w:sz w:val="48"/>
          <w:szCs w:val="48"/>
        </w:rPr>
      </w:pPr>
      <w:bookmarkStart w:id="0" w:name="_Toc506305303"/>
      <w:bookmarkStart w:id="1" w:name="_Toc507063506"/>
      <w:bookmarkStart w:id="2" w:name="_Toc507775103"/>
      <w:bookmarkStart w:id="3" w:name="_Toc507775831"/>
      <w:bookmarkStart w:id="4" w:name="_Toc507776042"/>
      <w:bookmarkStart w:id="5" w:name="_Toc508119884"/>
      <w:r w:rsidRPr="009A777D">
        <w:rPr>
          <w:rFonts w:asciiTheme="majorHAnsi" w:eastAsiaTheme="majorEastAsia" w:hAnsiTheme="majorHAnsi" w:cstheme="majorBidi"/>
          <w:b/>
          <w:bCs/>
          <w:color w:val="2F5496" w:themeColor="accent1" w:themeShade="BF"/>
          <w:sz w:val="48"/>
          <w:szCs w:val="48"/>
        </w:rPr>
        <w:t xml:space="preserve">Neo-Brahmi Generation Panel </w:t>
      </w:r>
      <w:r>
        <w:rPr>
          <w:rFonts w:asciiTheme="majorHAnsi" w:eastAsiaTheme="majorEastAsia" w:hAnsiTheme="majorHAnsi" w:cstheme="majorBidi"/>
          <w:b/>
          <w:bCs/>
          <w:color w:val="2F5496" w:themeColor="accent1" w:themeShade="BF"/>
          <w:sz w:val="48"/>
          <w:szCs w:val="48"/>
        </w:rPr>
        <w:br/>
      </w:r>
      <w:r w:rsidRPr="009A777D">
        <w:rPr>
          <w:rFonts w:asciiTheme="majorHAnsi" w:eastAsiaTheme="majorEastAsia" w:hAnsiTheme="majorHAnsi" w:cstheme="majorBidi"/>
          <w:b/>
          <w:bCs/>
          <w:color w:val="2F5496" w:themeColor="accent1" w:themeShade="BF"/>
          <w:sz w:val="48"/>
          <w:szCs w:val="48"/>
        </w:rPr>
        <w:t>Cross</w:t>
      </w:r>
      <w:r>
        <w:rPr>
          <w:rFonts w:asciiTheme="majorHAnsi" w:eastAsiaTheme="majorEastAsia" w:hAnsiTheme="majorHAnsi" w:cstheme="majorBidi"/>
          <w:b/>
          <w:bCs/>
          <w:color w:val="2F5496" w:themeColor="accent1" w:themeShade="BF"/>
          <w:sz w:val="48"/>
          <w:szCs w:val="48"/>
        </w:rPr>
        <w:t>-</w:t>
      </w:r>
      <w:r w:rsidRPr="009A777D">
        <w:rPr>
          <w:rFonts w:asciiTheme="majorHAnsi" w:eastAsiaTheme="majorEastAsia" w:hAnsiTheme="majorHAnsi" w:cstheme="majorBidi"/>
          <w:b/>
          <w:bCs/>
          <w:color w:val="2F5496" w:themeColor="accent1" w:themeShade="BF"/>
          <w:sz w:val="48"/>
          <w:szCs w:val="48"/>
        </w:rPr>
        <w:t>Script Variant Analysis</w:t>
      </w:r>
      <w:bookmarkEnd w:id="0"/>
      <w:bookmarkEnd w:id="1"/>
      <w:bookmarkEnd w:id="2"/>
      <w:bookmarkEnd w:id="3"/>
      <w:bookmarkEnd w:id="4"/>
      <w:bookmarkEnd w:id="5"/>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bookmarkStart w:id="6" w:name="_Toc506305305"/>
      <w:bookmarkStart w:id="7" w:name="_Toc507063507"/>
      <w:bookmarkStart w:id="8" w:name="_Toc507775104"/>
      <w:bookmarkStart w:id="9" w:name="_Toc507775832"/>
      <w:bookmarkStart w:id="10" w:name="_Toc507776043"/>
      <w:bookmarkStart w:id="11" w:name="_Toc508119885"/>
      <w:r>
        <w:rPr>
          <w:rFonts w:asciiTheme="majorHAnsi" w:eastAsiaTheme="majorEastAsia" w:hAnsiTheme="majorHAnsi" w:cstheme="majorBidi"/>
          <w:color w:val="2F5496" w:themeColor="accent1" w:themeShade="BF"/>
          <w:sz w:val="32"/>
          <w:szCs w:val="40"/>
        </w:rPr>
        <w:t>Date 2018-0</w:t>
      </w:r>
      <w:r w:rsidR="001C0B83">
        <w:rPr>
          <w:rFonts w:asciiTheme="majorHAnsi" w:eastAsiaTheme="majorEastAsia" w:hAnsiTheme="majorHAnsi" w:cstheme="majorBidi"/>
          <w:color w:val="2F5496" w:themeColor="accent1" w:themeShade="BF"/>
          <w:sz w:val="32"/>
          <w:szCs w:val="40"/>
        </w:rPr>
        <w:t>3</w:t>
      </w:r>
      <w:r>
        <w:rPr>
          <w:rFonts w:asciiTheme="majorHAnsi" w:eastAsiaTheme="majorEastAsia" w:hAnsiTheme="majorHAnsi" w:cstheme="majorBidi"/>
          <w:color w:val="2F5496" w:themeColor="accent1" w:themeShade="BF"/>
          <w:sz w:val="32"/>
          <w:szCs w:val="40"/>
        </w:rPr>
        <w:t>-</w:t>
      </w:r>
      <w:bookmarkEnd w:id="6"/>
      <w:bookmarkEnd w:id="7"/>
      <w:r w:rsidR="001C0B83">
        <w:rPr>
          <w:rFonts w:asciiTheme="majorHAnsi" w:eastAsiaTheme="majorEastAsia" w:hAnsiTheme="majorHAnsi" w:cstheme="majorBidi"/>
          <w:color w:val="2F5496" w:themeColor="accent1" w:themeShade="BF"/>
          <w:sz w:val="32"/>
          <w:szCs w:val="40"/>
        </w:rPr>
        <w:t>0</w:t>
      </w:r>
      <w:bookmarkEnd w:id="8"/>
      <w:bookmarkEnd w:id="9"/>
      <w:bookmarkEnd w:id="10"/>
      <w:r w:rsidR="00657875">
        <w:rPr>
          <w:rFonts w:asciiTheme="majorHAnsi" w:eastAsiaTheme="majorEastAsia" w:hAnsiTheme="majorHAnsi" w:cstheme="majorBidi"/>
          <w:color w:val="2F5496" w:themeColor="accent1" w:themeShade="BF"/>
          <w:sz w:val="32"/>
          <w:szCs w:val="40"/>
        </w:rPr>
        <w:t>6</w:t>
      </w:r>
      <w:bookmarkEnd w:id="11"/>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cs/>
        </w:rPr>
      </w:pPr>
    </w:p>
    <w:p w:rsidR="009A777D" w:rsidRDefault="009A777D" w:rsidP="00D349F9">
      <w:pPr>
        <w:keepNext/>
        <w:keepLines/>
        <w:spacing w:before="240" w:after="0"/>
        <w:outlineLvl w:val="0"/>
        <w:rPr>
          <w:rFonts w:asciiTheme="majorHAnsi" w:eastAsiaTheme="majorEastAsia" w:hAnsiTheme="majorHAnsi" w:cstheme="majorBidi"/>
          <w:color w:val="2F5496" w:themeColor="accent1" w:themeShade="BF"/>
          <w:sz w:val="32"/>
          <w:szCs w:val="40"/>
        </w:rPr>
      </w:pPr>
    </w:p>
    <w:bookmarkStart w:id="12" w:name="_Toc508119886" w:displacedByCustomXml="next"/>
    <w:bookmarkStart w:id="13" w:name="_Toc506305306" w:displacedByCustomXml="next"/>
    <w:bookmarkStart w:id="14" w:name="_Toc507063508" w:displacedByCustomXml="next"/>
    <w:bookmarkStart w:id="15" w:name="_Toc507775105" w:displacedByCustomXml="next"/>
    <w:bookmarkStart w:id="16" w:name="_Toc507775833" w:displacedByCustomXml="next"/>
    <w:bookmarkStart w:id="17" w:name="_Toc507776044" w:displacedByCustomXml="next"/>
    <w:sdt>
      <w:sdtPr>
        <w:rPr>
          <w:rFonts w:asciiTheme="minorHAnsi" w:eastAsiaTheme="minorHAnsi" w:hAnsiTheme="minorHAnsi" w:cstheme="minorBidi"/>
          <w:color w:val="auto"/>
          <w:sz w:val="22"/>
          <w:szCs w:val="28"/>
        </w:rPr>
        <w:id w:val="1671821197"/>
        <w:docPartObj>
          <w:docPartGallery w:val="Table of Contents"/>
          <w:docPartUnique/>
        </w:docPartObj>
      </w:sdtPr>
      <w:sdtEndPr>
        <w:rPr>
          <w:b/>
          <w:bCs/>
          <w:noProof/>
        </w:rPr>
      </w:sdtEndPr>
      <w:sdtContent>
        <w:p w:rsidR="00A0431D" w:rsidRPr="00A4359E" w:rsidRDefault="00A0431D" w:rsidP="00A4359E">
          <w:pPr>
            <w:pStyle w:val="Heading1"/>
            <w:numPr>
              <w:ilvl w:val="0"/>
              <w:numId w:val="0"/>
            </w:numPr>
            <w:ind w:left="360" w:hanging="360"/>
            <w:rPr>
              <w:rStyle w:val="SubtleEmphasis"/>
            </w:rPr>
          </w:pPr>
          <w:r w:rsidRPr="00A4359E">
            <w:rPr>
              <w:rStyle w:val="SubtleEmphasis"/>
            </w:rPr>
            <w:t>Contents</w:t>
          </w:r>
          <w:bookmarkEnd w:id="17"/>
          <w:bookmarkEnd w:id="16"/>
          <w:bookmarkEnd w:id="15"/>
          <w:bookmarkEnd w:id="14"/>
          <w:bookmarkEnd w:id="13"/>
          <w:bookmarkEnd w:id="12"/>
        </w:p>
        <w:p w:rsidR="00657875" w:rsidRDefault="00A0431D">
          <w:pPr>
            <w:pStyle w:val="TOC1"/>
            <w:rPr>
              <w:rFonts w:eastAsiaTheme="minorEastAsia"/>
              <w:noProof/>
              <w:lang w:val="en-SG"/>
            </w:rPr>
          </w:pPr>
          <w:r>
            <w:fldChar w:fldCharType="begin"/>
          </w:r>
          <w:r>
            <w:instrText xml:space="preserve"> TOC \o "1-1" \h \z \u </w:instrText>
          </w:r>
          <w:r>
            <w:fldChar w:fldCharType="separate"/>
          </w:r>
        </w:p>
        <w:p w:rsidR="00657875" w:rsidRDefault="00657875">
          <w:pPr>
            <w:pStyle w:val="TOC1"/>
            <w:rPr>
              <w:rFonts w:eastAsiaTheme="minorEastAsia"/>
              <w:noProof/>
              <w:lang w:val="en-SG"/>
            </w:rPr>
          </w:pPr>
          <w:hyperlink w:anchor="_Toc508119887" w:history="1">
            <w:r w:rsidRPr="006B1F82">
              <w:rPr>
                <w:rStyle w:val="Hyperlink"/>
                <w:b/>
                <w:bCs/>
                <w:noProof/>
              </w:rPr>
              <w:t>1.</w:t>
            </w:r>
            <w:r>
              <w:rPr>
                <w:rFonts w:eastAsiaTheme="minorEastAsia"/>
                <w:noProof/>
                <w:lang w:val="en-SG"/>
              </w:rPr>
              <w:tab/>
            </w:r>
            <w:r w:rsidRPr="006B1F82">
              <w:rPr>
                <w:rStyle w:val="Hyperlink"/>
                <w:b/>
                <w:bCs/>
                <w:noProof/>
              </w:rPr>
              <w:t>Cross-Script Variant Analysis Devanagari – Gurmukhi</w:t>
            </w:r>
            <w:r>
              <w:rPr>
                <w:noProof/>
                <w:webHidden/>
              </w:rPr>
              <w:tab/>
            </w:r>
            <w:r>
              <w:rPr>
                <w:noProof/>
                <w:webHidden/>
              </w:rPr>
              <w:fldChar w:fldCharType="begin"/>
            </w:r>
            <w:r>
              <w:rPr>
                <w:noProof/>
                <w:webHidden/>
              </w:rPr>
              <w:instrText xml:space="preserve"> PAGEREF _Toc508119887 \h </w:instrText>
            </w:r>
            <w:r>
              <w:rPr>
                <w:noProof/>
                <w:webHidden/>
              </w:rPr>
            </w:r>
            <w:r>
              <w:rPr>
                <w:noProof/>
                <w:webHidden/>
              </w:rPr>
              <w:fldChar w:fldCharType="separate"/>
            </w:r>
            <w:r w:rsidR="00641B1F">
              <w:rPr>
                <w:noProof/>
                <w:webHidden/>
              </w:rPr>
              <w:t>3</w:t>
            </w:r>
            <w:r>
              <w:rPr>
                <w:noProof/>
                <w:webHidden/>
              </w:rPr>
              <w:fldChar w:fldCharType="end"/>
            </w:r>
          </w:hyperlink>
          <w:bookmarkStart w:id="18" w:name="_GoBack"/>
          <w:bookmarkEnd w:id="18"/>
        </w:p>
        <w:p w:rsidR="00657875" w:rsidRDefault="00657875">
          <w:pPr>
            <w:pStyle w:val="TOC1"/>
            <w:rPr>
              <w:rFonts w:eastAsiaTheme="minorEastAsia"/>
              <w:noProof/>
              <w:lang w:val="en-SG"/>
            </w:rPr>
          </w:pPr>
          <w:hyperlink w:anchor="_Toc508119888" w:history="1">
            <w:r w:rsidRPr="006B1F82">
              <w:rPr>
                <w:rStyle w:val="Hyperlink"/>
                <w:b/>
                <w:bCs/>
                <w:noProof/>
              </w:rPr>
              <w:t>2.</w:t>
            </w:r>
            <w:r>
              <w:rPr>
                <w:rFonts w:eastAsiaTheme="minorEastAsia"/>
                <w:noProof/>
                <w:lang w:val="en-SG"/>
              </w:rPr>
              <w:tab/>
            </w:r>
            <w:r w:rsidRPr="006B1F82">
              <w:rPr>
                <w:rStyle w:val="Hyperlink"/>
                <w:b/>
                <w:bCs/>
                <w:noProof/>
              </w:rPr>
              <w:t>Cross-Script Variant Analysis Devanagari – Gujarati</w:t>
            </w:r>
            <w:r>
              <w:rPr>
                <w:noProof/>
                <w:webHidden/>
              </w:rPr>
              <w:tab/>
            </w:r>
            <w:r>
              <w:rPr>
                <w:noProof/>
                <w:webHidden/>
              </w:rPr>
              <w:fldChar w:fldCharType="begin"/>
            </w:r>
            <w:r>
              <w:rPr>
                <w:noProof/>
                <w:webHidden/>
              </w:rPr>
              <w:instrText xml:space="preserve"> PAGEREF _Toc508119888 \h </w:instrText>
            </w:r>
            <w:r>
              <w:rPr>
                <w:noProof/>
                <w:webHidden/>
              </w:rPr>
            </w:r>
            <w:r>
              <w:rPr>
                <w:noProof/>
                <w:webHidden/>
              </w:rPr>
              <w:fldChar w:fldCharType="separate"/>
            </w:r>
            <w:r w:rsidR="00641B1F">
              <w:rPr>
                <w:noProof/>
                <w:webHidden/>
              </w:rPr>
              <w:t>6</w:t>
            </w:r>
            <w:r>
              <w:rPr>
                <w:noProof/>
                <w:webHidden/>
              </w:rPr>
              <w:fldChar w:fldCharType="end"/>
            </w:r>
          </w:hyperlink>
        </w:p>
        <w:p w:rsidR="00657875" w:rsidRDefault="00657875">
          <w:pPr>
            <w:pStyle w:val="TOC1"/>
            <w:rPr>
              <w:rFonts w:eastAsiaTheme="minorEastAsia"/>
              <w:noProof/>
              <w:lang w:val="en-SG"/>
            </w:rPr>
          </w:pPr>
          <w:hyperlink w:anchor="_Toc508119889" w:history="1">
            <w:r w:rsidRPr="006B1F82">
              <w:rPr>
                <w:rStyle w:val="Hyperlink"/>
                <w:b/>
                <w:bCs/>
                <w:noProof/>
              </w:rPr>
              <w:t>3.</w:t>
            </w:r>
            <w:r>
              <w:rPr>
                <w:rFonts w:eastAsiaTheme="minorEastAsia"/>
                <w:noProof/>
                <w:lang w:val="en-SG"/>
              </w:rPr>
              <w:tab/>
            </w:r>
            <w:r w:rsidRPr="006B1F82">
              <w:rPr>
                <w:rStyle w:val="Hyperlink"/>
                <w:b/>
                <w:bCs/>
                <w:noProof/>
              </w:rPr>
              <w:t>Cross-Script Variant Analysis Devanagari – Telugu</w:t>
            </w:r>
            <w:r>
              <w:rPr>
                <w:noProof/>
                <w:webHidden/>
              </w:rPr>
              <w:tab/>
            </w:r>
            <w:r>
              <w:rPr>
                <w:noProof/>
                <w:webHidden/>
              </w:rPr>
              <w:fldChar w:fldCharType="begin"/>
            </w:r>
            <w:r>
              <w:rPr>
                <w:noProof/>
                <w:webHidden/>
              </w:rPr>
              <w:instrText xml:space="preserve"> PAGEREF _Toc508119889 \h </w:instrText>
            </w:r>
            <w:r>
              <w:rPr>
                <w:noProof/>
                <w:webHidden/>
              </w:rPr>
            </w:r>
            <w:r>
              <w:rPr>
                <w:noProof/>
                <w:webHidden/>
              </w:rPr>
              <w:fldChar w:fldCharType="separate"/>
            </w:r>
            <w:r w:rsidR="00641B1F">
              <w:rPr>
                <w:noProof/>
                <w:webHidden/>
              </w:rPr>
              <w:t>7</w:t>
            </w:r>
            <w:r>
              <w:rPr>
                <w:noProof/>
                <w:webHidden/>
              </w:rPr>
              <w:fldChar w:fldCharType="end"/>
            </w:r>
          </w:hyperlink>
        </w:p>
        <w:p w:rsidR="00657875" w:rsidRDefault="00657875">
          <w:pPr>
            <w:pStyle w:val="TOC1"/>
            <w:rPr>
              <w:rFonts w:eastAsiaTheme="minorEastAsia"/>
              <w:noProof/>
              <w:lang w:val="en-SG"/>
            </w:rPr>
          </w:pPr>
          <w:hyperlink w:anchor="_Toc508119890" w:history="1">
            <w:r w:rsidRPr="006B1F82">
              <w:rPr>
                <w:rStyle w:val="Hyperlink"/>
                <w:b/>
                <w:bCs/>
                <w:noProof/>
              </w:rPr>
              <w:t>4.</w:t>
            </w:r>
            <w:r>
              <w:rPr>
                <w:rFonts w:eastAsiaTheme="minorEastAsia"/>
                <w:noProof/>
                <w:lang w:val="en-SG"/>
              </w:rPr>
              <w:tab/>
            </w:r>
            <w:r w:rsidRPr="006B1F82">
              <w:rPr>
                <w:rStyle w:val="Hyperlink"/>
                <w:b/>
                <w:bCs/>
                <w:noProof/>
              </w:rPr>
              <w:t>Cross-Script Variant Analysis Devanagari – Kannada</w:t>
            </w:r>
            <w:r>
              <w:rPr>
                <w:noProof/>
                <w:webHidden/>
              </w:rPr>
              <w:tab/>
            </w:r>
            <w:r>
              <w:rPr>
                <w:noProof/>
                <w:webHidden/>
              </w:rPr>
              <w:fldChar w:fldCharType="begin"/>
            </w:r>
            <w:r>
              <w:rPr>
                <w:noProof/>
                <w:webHidden/>
              </w:rPr>
              <w:instrText xml:space="preserve"> PAGEREF _Toc508119890 \h </w:instrText>
            </w:r>
            <w:r>
              <w:rPr>
                <w:noProof/>
                <w:webHidden/>
              </w:rPr>
            </w:r>
            <w:r>
              <w:rPr>
                <w:noProof/>
                <w:webHidden/>
              </w:rPr>
              <w:fldChar w:fldCharType="separate"/>
            </w:r>
            <w:r w:rsidR="00641B1F">
              <w:rPr>
                <w:noProof/>
                <w:webHidden/>
              </w:rPr>
              <w:t>8</w:t>
            </w:r>
            <w:r>
              <w:rPr>
                <w:noProof/>
                <w:webHidden/>
              </w:rPr>
              <w:fldChar w:fldCharType="end"/>
            </w:r>
          </w:hyperlink>
        </w:p>
        <w:p w:rsidR="00657875" w:rsidRDefault="00657875">
          <w:pPr>
            <w:pStyle w:val="TOC1"/>
            <w:rPr>
              <w:rFonts w:eastAsiaTheme="minorEastAsia"/>
              <w:noProof/>
              <w:lang w:val="en-SG"/>
            </w:rPr>
          </w:pPr>
          <w:hyperlink w:anchor="_Toc508119891" w:history="1">
            <w:r w:rsidRPr="006B1F82">
              <w:rPr>
                <w:rStyle w:val="Hyperlink"/>
                <w:b/>
                <w:bCs/>
                <w:noProof/>
              </w:rPr>
              <w:t>5.</w:t>
            </w:r>
            <w:r>
              <w:rPr>
                <w:rFonts w:eastAsiaTheme="minorEastAsia"/>
                <w:noProof/>
                <w:lang w:val="en-SG"/>
              </w:rPr>
              <w:tab/>
            </w:r>
            <w:r w:rsidRPr="006B1F82">
              <w:rPr>
                <w:rStyle w:val="Hyperlink"/>
                <w:b/>
                <w:bCs/>
                <w:noProof/>
              </w:rPr>
              <w:t>Cross-Script Variant Analysis Devanagari – Malayalam</w:t>
            </w:r>
            <w:r>
              <w:rPr>
                <w:noProof/>
                <w:webHidden/>
              </w:rPr>
              <w:tab/>
            </w:r>
            <w:r>
              <w:rPr>
                <w:noProof/>
                <w:webHidden/>
              </w:rPr>
              <w:fldChar w:fldCharType="begin"/>
            </w:r>
            <w:r>
              <w:rPr>
                <w:noProof/>
                <w:webHidden/>
              </w:rPr>
              <w:instrText xml:space="preserve"> PAGEREF _Toc508119891 \h </w:instrText>
            </w:r>
            <w:r>
              <w:rPr>
                <w:noProof/>
                <w:webHidden/>
              </w:rPr>
            </w:r>
            <w:r>
              <w:rPr>
                <w:noProof/>
                <w:webHidden/>
              </w:rPr>
              <w:fldChar w:fldCharType="separate"/>
            </w:r>
            <w:r w:rsidR="00641B1F">
              <w:rPr>
                <w:noProof/>
                <w:webHidden/>
              </w:rPr>
              <w:t>9</w:t>
            </w:r>
            <w:r>
              <w:rPr>
                <w:noProof/>
                <w:webHidden/>
              </w:rPr>
              <w:fldChar w:fldCharType="end"/>
            </w:r>
          </w:hyperlink>
        </w:p>
        <w:p w:rsidR="00657875" w:rsidRDefault="00657875">
          <w:pPr>
            <w:pStyle w:val="TOC1"/>
            <w:rPr>
              <w:rFonts w:eastAsiaTheme="minorEastAsia"/>
              <w:noProof/>
              <w:lang w:val="en-SG"/>
            </w:rPr>
          </w:pPr>
          <w:hyperlink w:anchor="_Toc508119892" w:history="1">
            <w:r w:rsidRPr="006B1F82">
              <w:rPr>
                <w:rStyle w:val="Hyperlink"/>
                <w:b/>
                <w:bCs/>
                <w:noProof/>
              </w:rPr>
              <w:t>6.</w:t>
            </w:r>
            <w:r>
              <w:rPr>
                <w:rFonts w:eastAsiaTheme="minorEastAsia"/>
                <w:noProof/>
                <w:lang w:val="en-SG"/>
              </w:rPr>
              <w:tab/>
            </w:r>
            <w:r w:rsidRPr="006B1F82">
              <w:rPr>
                <w:rStyle w:val="Hyperlink"/>
                <w:b/>
                <w:bCs/>
                <w:noProof/>
              </w:rPr>
              <w:t>Cross-Script Variant Analysis Devanagari – Sinhala</w:t>
            </w:r>
            <w:r>
              <w:rPr>
                <w:noProof/>
                <w:webHidden/>
              </w:rPr>
              <w:tab/>
            </w:r>
            <w:r>
              <w:rPr>
                <w:noProof/>
                <w:webHidden/>
              </w:rPr>
              <w:fldChar w:fldCharType="begin"/>
            </w:r>
            <w:r>
              <w:rPr>
                <w:noProof/>
                <w:webHidden/>
              </w:rPr>
              <w:instrText xml:space="preserve"> PAGEREF _Toc508119892 \h </w:instrText>
            </w:r>
            <w:r>
              <w:rPr>
                <w:noProof/>
                <w:webHidden/>
              </w:rPr>
            </w:r>
            <w:r>
              <w:rPr>
                <w:noProof/>
                <w:webHidden/>
              </w:rPr>
              <w:fldChar w:fldCharType="separate"/>
            </w:r>
            <w:r w:rsidR="00641B1F">
              <w:rPr>
                <w:noProof/>
                <w:webHidden/>
              </w:rPr>
              <w:t>10</w:t>
            </w:r>
            <w:r>
              <w:rPr>
                <w:noProof/>
                <w:webHidden/>
              </w:rPr>
              <w:fldChar w:fldCharType="end"/>
            </w:r>
          </w:hyperlink>
        </w:p>
        <w:p w:rsidR="00657875" w:rsidRDefault="00657875">
          <w:pPr>
            <w:pStyle w:val="TOC1"/>
            <w:rPr>
              <w:rFonts w:eastAsiaTheme="minorEastAsia"/>
              <w:noProof/>
              <w:lang w:val="en-SG"/>
            </w:rPr>
          </w:pPr>
          <w:hyperlink w:anchor="_Toc508119893" w:history="1">
            <w:r w:rsidRPr="006B1F82">
              <w:rPr>
                <w:rStyle w:val="Hyperlink"/>
                <w:b/>
                <w:bCs/>
                <w:noProof/>
              </w:rPr>
              <w:t>7.</w:t>
            </w:r>
            <w:r>
              <w:rPr>
                <w:rFonts w:eastAsiaTheme="minorEastAsia"/>
                <w:noProof/>
                <w:lang w:val="en-SG"/>
              </w:rPr>
              <w:tab/>
            </w:r>
            <w:r w:rsidRPr="006B1F82">
              <w:rPr>
                <w:rStyle w:val="Hyperlink"/>
                <w:b/>
                <w:bCs/>
                <w:noProof/>
              </w:rPr>
              <w:t>Cross-Script Variant Analysis Gujarati – Oriya</w:t>
            </w:r>
            <w:r>
              <w:rPr>
                <w:noProof/>
                <w:webHidden/>
              </w:rPr>
              <w:tab/>
            </w:r>
            <w:r>
              <w:rPr>
                <w:noProof/>
                <w:webHidden/>
              </w:rPr>
              <w:fldChar w:fldCharType="begin"/>
            </w:r>
            <w:r>
              <w:rPr>
                <w:noProof/>
                <w:webHidden/>
              </w:rPr>
              <w:instrText xml:space="preserve"> PAGEREF _Toc508119893 \h </w:instrText>
            </w:r>
            <w:r>
              <w:rPr>
                <w:noProof/>
                <w:webHidden/>
              </w:rPr>
            </w:r>
            <w:r>
              <w:rPr>
                <w:noProof/>
                <w:webHidden/>
              </w:rPr>
              <w:fldChar w:fldCharType="separate"/>
            </w:r>
            <w:r w:rsidR="00641B1F">
              <w:rPr>
                <w:noProof/>
                <w:webHidden/>
              </w:rPr>
              <w:t>11</w:t>
            </w:r>
            <w:r>
              <w:rPr>
                <w:noProof/>
                <w:webHidden/>
              </w:rPr>
              <w:fldChar w:fldCharType="end"/>
            </w:r>
          </w:hyperlink>
        </w:p>
        <w:p w:rsidR="00657875" w:rsidRDefault="00657875">
          <w:pPr>
            <w:pStyle w:val="TOC1"/>
            <w:rPr>
              <w:rFonts w:eastAsiaTheme="minorEastAsia"/>
              <w:noProof/>
              <w:lang w:val="en-SG"/>
            </w:rPr>
          </w:pPr>
          <w:hyperlink w:anchor="_Toc508119894" w:history="1">
            <w:r w:rsidRPr="006B1F82">
              <w:rPr>
                <w:rStyle w:val="Hyperlink"/>
                <w:b/>
                <w:bCs/>
                <w:noProof/>
              </w:rPr>
              <w:t>8.</w:t>
            </w:r>
            <w:r>
              <w:rPr>
                <w:rFonts w:eastAsiaTheme="minorEastAsia"/>
                <w:noProof/>
                <w:lang w:val="en-SG"/>
              </w:rPr>
              <w:tab/>
            </w:r>
            <w:r w:rsidRPr="006B1F82">
              <w:rPr>
                <w:rStyle w:val="Hyperlink"/>
                <w:b/>
                <w:bCs/>
                <w:noProof/>
              </w:rPr>
              <w:t>Cross-Script Variant Analysis Gujarati – Telugu</w:t>
            </w:r>
            <w:r>
              <w:rPr>
                <w:noProof/>
                <w:webHidden/>
              </w:rPr>
              <w:tab/>
            </w:r>
            <w:r>
              <w:rPr>
                <w:noProof/>
                <w:webHidden/>
              </w:rPr>
              <w:fldChar w:fldCharType="begin"/>
            </w:r>
            <w:r>
              <w:rPr>
                <w:noProof/>
                <w:webHidden/>
              </w:rPr>
              <w:instrText xml:space="preserve"> PAGEREF _Toc508119894 \h </w:instrText>
            </w:r>
            <w:r>
              <w:rPr>
                <w:noProof/>
                <w:webHidden/>
              </w:rPr>
            </w:r>
            <w:r>
              <w:rPr>
                <w:noProof/>
                <w:webHidden/>
              </w:rPr>
              <w:fldChar w:fldCharType="separate"/>
            </w:r>
            <w:r w:rsidR="00641B1F">
              <w:rPr>
                <w:noProof/>
                <w:webHidden/>
              </w:rPr>
              <w:t>12</w:t>
            </w:r>
            <w:r>
              <w:rPr>
                <w:noProof/>
                <w:webHidden/>
              </w:rPr>
              <w:fldChar w:fldCharType="end"/>
            </w:r>
          </w:hyperlink>
        </w:p>
        <w:p w:rsidR="00657875" w:rsidRDefault="00657875">
          <w:pPr>
            <w:pStyle w:val="TOC1"/>
            <w:rPr>
              <w:rFonts w:eastAsiaTheme="minorEastAsia"/>
              <w:noProof/>
              <w:lang w:val="en-SG"/>
            </w:rPr>
          </w:pPr>
          <w:hyperlink w:anchor="_Toc508119895" w:history="1">
            <w:r w:rsidRPr="006B1F82">
              <w:rPr>
                <w:rStyle w:val="Hyperlink"/>
                <w:b/>
                <w:bCs/>
                <w:noProof/>
              </w:rPr>
              <w:t>9.</w:t>
            </w:r>
            <w:r>
              <w:rPr>
                <w:rFonts w:eastAsiaTheme="minorEastAsia"/>
                <w:noProof/>
                <w:lang w:val="en-SG"/>
              </w:rPr>
              <w:tab/>
            </w:r>
            <w:r w:rsidRPr="006B1F82">
              <w:rPr>
                <w:rStyle w:val="Hyperlink"/>
                <w:b/>
                <w:bCs/>
                <w:noProof/>
              </w:rPr>
              <w:t>Cross-Script Variant Analysis Gujarati – Kannada</w:t>
            </w:r>
            <w:r>
              <w:rPr>
                <w:noProof/>
                <w:webHidden/>
              </w:rPr>
              <w:tab/>
            </w:r>
            <w:r>
              <w:rPr>
                <w:noProof/>
                <w:webHidden/>
              </w:rPr>
              <w:fldChar w:fldCharType="begin"/>
            </w:r>
            <w:r>
              <w:rPr>
                <w:noProof/>
                <w:webHidden/>
              </w:rPr>
              <w:instrText xml:space="preserve"> PAGEREF _Toc508119895 \h </w:instrText>
            </w:r>
            <w:r>
              <w:rPr>
                <w:noProof/>
                <w:webHidden/>
              </w:rPr>
            </w:r>
            <w:r>
              <w:rPr>
                <w:noProof/>
                <w:webHidden/>
              </w:rPr>
              <w:fldChar w:fldCharType="separate"/>
            </w:r>
            <w:r w:rsidR="00641B1F">
              <w:rPr>
                <w:noProof/>
                <w:webHidden/>
              </w:rPr>
              <w:t>13</w:t>
            </w:r>
            <w:r>
              <w:rPr>
                <w:noProof/>
                <w:webHidden/>
              </w:rPr>
              <w:fldChar w:fldCharType="end"/>
            </w:r>
          </w:hyperlink>
        </w:p>
        <w:p w:rsidR="00657875" w:rsidRDefault="00657875">
          <w:pPr>
            <w:pStyle w:val="TOC1"/>
            <w:rPr>
              <w:rFonts w:eastAsiaTheme="minorEastAsia"/>
              <w:noProof/>
              <w:lang w:val="en-SG"/>
            </w:rPr>
          </w:pPr>
          <w:hyperlink w:anchor="_Toc508119896" w:history="1">
            <w:r w:rsidRPr="006B1F82">
              <w:rPr>
                <w:rStyle w:val="Hyperlink"/>
                <w:b/>
                <w:bCs/>
                <w:noProof/>
              </w:rPr>
              <w:t>10.</w:t>
            </w:r>
            <w:r>
              <w:rPr>
                <w:rFonts w:eastAsiaTheme="minorEastAsia"/>
                <w:noProof/>
                <w:lang w:val="en-SG"/>
              </w:rPr>
              <w:tab/>
            </w:r>
            <w:r w:rsidRPr="006B1F82">
              <w:rPr>
                <w:rStyle w:val="Hyperlink"/>
                <w:b/>
                <w:bCs/>
                <w:noProof/>
              </w:rPr>
              <w:t>Cross-Script Variant Analysis Gujarati – Malayalam</w:t>
            </w:r>
            <w:r>
              <w:rPr>
                <w:noProof/>
                <w:webHidden/>
              </w:rPr>
              <w:tab/>
            </w:r>
            <w:r>
              <w:rPr>
                <w:noProof/>
                <w:webHidden/>
              </w:rPr>
              <w:fldChar w:fldCharType="begin"/>
            </w:r>
            <w:r>
              <w:rPr>
                <w:noProof/>
                <w:webHidden/>
              </w:rPr>
              <w:instrText xml:space="preserve"> PAGEREF _Toc508119896 \h </w:instrText>
            </w:r>
            <w:r>
              <w:rPr>
                <w:noProof/>
                <w:webHidden/>
              </w:rPr>
            </w:r>
            <w:r>
              <w:rPr>
                <w:noProof/>
                <w:webHidden/>
              </w:rPr>
              <w:fldChar w:fldCharType="separate"/>
            </w:r>
            <w:r w:rsidR="00641B1F">
              <w:rPr>
                <w:noProof/>
                <w:webHidden/>
              </w:rPr>
              <w:t>14</w:t>
            </w:r>
            <w:r>
              <w:rPr>
                <w:noProof/>
                <w:webHidden/>
              </w:rPr>
              <w:fldChar w:fldCharType="end"/>
            </w:r>
          </w:hyperlink>
        </w:p>
        <w:p w:rsidR="00657875" w:rsidRDefault="00657875">
          <w:pPr>
            <w:pStyle w:val="TOC1"/>
            <w:rPr>
              <w:rFonts w:eastAsiaTheme="minorEastAsia"/>
              <w:noProof/>
              <w:lang w:val="en-SG"/>
            </w:rPr>
          </w:pPr>
          <w:hyperlink w:anchor="_Toc508119897" w:history="1">
            <w:r w:rsidRPr="006B1F82">
              <w:rPr>
                <w:rStyle w:val="Hyperlink"/>
                <w:b/>
                <w:bCs/>
                <w:noProof/>
              </w:rPr>
              <w:t>11.</w:t>
            </w:r>
            <w:r>
              <w:rPr>
                <w:rFonts w:eastAsiaTheme="minorEastAsia"/>
                <w:noProof/>
                <w:lang w:val="en-SG"/>
              </w:rPr>
              <w:tab/>
            </w:r>
            <w:r w:rsidRPr="006B1F82">
              <w:rPr>
                <w:rStyle w:val="Hyperlink"/>
                <w:b/>
                <w:bCs/>
                <w:noProof/>
              </w:rPr>
              <w:t>Cross-Script Variant Analysis Gujarati – Sinhala</w:t>
            </w:r>
            <w:r>
              <w:rPr>
                <w:noProof/>
                <w:webHidden/>
              </w:rPr>
              <w:tab/>
            </w:r>
            <w:r>
              <w:rPr>
                <w:noProof/>
                <w:webHidden/>
              </w:rPr>
              <w:fldChar w:fldCharType="begin"/>
            </w:r>
            <w:r>
              <w:rPr>
                <w:noProof/>
                <w:webHidden/>
              </w:rPr>
              <w:instrText xml:space="preserve"> PAGEREF _Toc508119897 \h </w:instrText>
            </w:r>
            <w:r>
              <w:rPr>
                <w:noProof/>
                <w:webHidden/>
              </w:rPr>
            </w:r>
            <w:r>
              <w:rPr>
                <w:noProof/>
                <w:webHidden/>
              </w:rPr>
              <w:fldChar w:fldCharType="separate"/>
            </w:r>
            <w:r w:rsidR="00641B1F">
              <w:rPr>
                <w:noProof/>
                <w:webHidden/>
              </w:rPr>
              <w:t>15</w:t>
            </w:r>
            <w:r>
              <w:rPr>
                <w:noProof/>
                <w:webHidden/>
              </w:rPr>
              <w:fldChar w:fldCharType="end"/>
            </w:r>
          </w:hyperlink>
        </w:p>
        <w:p w:rsidR="00657875" w:rsidRDefault="00657875">
          <w:pPr>
            <w:pStyle w:val="TOC1"/>
            <w:rPr>
              <w:rFonts w:eastAsiaTheme="minorEastAsia"/>
              <w:noProof/>
              <w:lang w:val="en-SG"/>
            </w:rPr>
          </w:pPr>
          <w:hyperlink w:anchor="_Toc508119898" w:history="1">
            <w:r w:rsidRPr="006B1F82">
              <w:rPr>
                <w:rStyle w:val="Hyperlink"/>
                <w:b/>
                <w:bCs/>
                <w:noProof/>
              </w:rPr>
              <w:t>12.</w:t>
            </w:r>
            <w:r>
              <w:rPr>
                <w:rFonts w:eastAsiaTheme="minorEastAsia"/>
                <w:noProof/>
                <w:lang w:val="en-SG"/>
              </w:rPr>
              <w:tab/>
            </w:r>
            <w:r w:rsidRPr="006B1F82">
              <w:rPr>
                <w:rStyle w:val="Hyperlink"/>
                <w:b/>
                <w:bCs/>
                <w:noProof/>
              </w:rPr>
              <w:t>Cross-Script Variant Analysis Oriya -  Telugu</w:t>
            </w:r>
            <w:r>
              <w:rPr>
                <w:noProof/>
                <w:webHidden/>
              </w:rPr>
              <w:tab/>
            </w:r>
            <w:r>
              <w:rPr>
                <w:noProof/>
                <w:webHidden/>
              </w:rPr>
              <w:fldChar w:fldCharType="begin"/>
            </w:r>
            <w:r>
              <w:rPr>
                <w:noProof/>
                <w:webHidden/>
              </w:rPr>
              <w:instrText xml:space="preserve"> PAGEREF _Toc508119898 \h </w:instrText>
            </w:r>
            <w:r>
              <w:rPr>
                <w:noProof/>
                <w:webHidden/>
              </w:rPr>
            </w:r>
            <w:r>
              <w:rPr>
                <w:noProof/>
                <w:webHidden/>
              </w:rPr>
              <w:fldChar w:fldCharType="separate"/>
            </w:r>
            <w:r w:rsidR="00641B1F">
              <w:rPr>
                <w:noProof/>
                <w:webHidden/>
              </w:rPr>
              <w:t>16</w:t>
            </w:r>
            <w:r>
              <w:rPr>
                <w:noProof/>
                <w:webHidden/>
              </w:rPr>
              <w:fldChar w:fldCharType="end"/>
            </w:r>
          </w:hyperlink>
        </w:p>
        <w:p w:rsidR="00657875" w:rsidRDefault="00657875">
          <w:pPr>
            <w:pStyle w:val="TOC1"/>
            <w:rPr>
              <w:rFonts w:eastAsiaTheme="minorEastAsia"/>
              <w:noProof/>
              <w:lang w:val="en-SG"/>
            </w:rPr>
          </w:pPr>
          <w:hyperlink w:anchor="_Toc508119899" w:history="1">
            <w:r w:rsidRPr="006B1F82">
              <w:rPr>
                <w:rStyle w:val="Hyperlink"/>
                <w:b/>
                <w:bCs/>
                <w:noProof/>
              </w:rPr>
              <w:t>13.</w:t>
            </w:r>
            <w:r>
              <w:rPr>
                <w:rFonts w:eastAsiaTheme="minorEastAsia"/>
                <w:noProof/>
                <w:lang w:val="en-SG"/>
              </w:rPr>
              <w:tab/>
            </w:r>
            <w:r w:rsidRPr="006B1F82">
              <w:rPr>
                <w:rStyle w:val="Hyperlink"/>
                <w:b/>
                <w:bCs/>
                <w:noProof/>
              </w:rPr>
              <w:t>Cross-Script Variant Analysis Oriya -  Kannada</w:t>
            </w:r>
            <w:r>
              <w:rPr>
                <w:noProof/>
                <w:webHidden/>
              </w:rPr>
              <w:tab/>
            </w:r>
            <w:r>
              <w:rPr>
                <w:noProof/>
                <w:webHidden/>
              </w:rPr>
              <w:fldChar w:fldCharType="begin"/>
            </w:r>
            <w:r>
              <w:rPr>
                <w:noProof/>
                <w:webHidden/>
              </w:rPr>
              <w:instrText xml:space="preserve"> PAGEREF _Toc508119899 \h </w:instrText>
            </w:r>
            <w:r>
              <w:rPr>
                <w:noProof/>
                <w:webHidden/>
              </w:rPr>
            </w:r>
            <w:r>
              <w:rPr>
                <w:noProof/>
                <w:webHidden/>
              </w:rPr>
              <w:fldChar w:fldCharType="separate"/>
            </w:r>
            <w:r w:rsidR="00641B1F">
              <w:rPr>
                <w:noProof/>
                <w:webHidden/>
              </w:rPr>
              <w:t>17</w:t>
            </w:r>
            <w:r>
              <w:rPr>
                <w:noProof/>
                <w:webHidden/>
              </w:rPr>
              <w:fldChar w:fldCharType="end"/>
            </w:r>
          </w:hyperlink>
        </w:p>
        <w:p w:rsidR="00657875" w:rsidRDefault="00657875">
          <w:pPr>
            <w:pStyle w:val="TOC1"/>
            <w:rPr>
              <w:rFonts w:eastAsiaTheme="minorEastAsia"/>
              <w:noProof/>
              <w:lang w:val="en-SG"/>
            </w:rPr>
          </w:pPr>
          <w:hyperlink w:anchor="_Toc508119900" w:history="1">
            <w:r w:rsidRPr="006B1F82">
              <w:rPr>
                <w:rStyle w:val="Hyperlink"/>
                <w:b/>
                <w:bCs/>
                <w:noProof/>
              </w:rPr>
              <w:t>14.</w:t>
            </w:r>
            <w:r>
              <w:rPr>
                <w:rFonts w:eastAsiaTheme="minorEastAsia"/>
                <w:noProof/>
                <w:lang w:val="en-SG"/>
              </w:rPr>
              <w:tab/>
            </w:r>
            <w:r w:rsidRPr="006B1F82">
              <w:rPr>
                <w:rStyle w:val="Hyperlink"/>
                <w:b/>
                <w:bCs/>
                <w:noProof/>
              </w:rPr>
              <w:t>Cross-Script Variant Analysis Tamil – Malayalam</w:t>
            </w:r>
            <w:r>
              <w:rPr>
                <w:noProof/>
                <w:webHidden/>
              </w:rPr>
              <w:tab/>
            </w:r>
            <w:r>
              <w:rPr>
                <w:noProof/>
                <w:webHidden/>
              </w:rPr>
              <w:fldChar w:fldCharType="begin"/>
            </w:r>
            <w:r>
              <w:rPr>
                <w:noProof/>
                <w:webHidden/>
              </w:rPr>
              <w:instrText xml:space="preserve"> PAGEREF _Toc508119900 \h </w:instrText>
            </w:r>
            <w:r>
              <w:rPr>
                <w:noProof/>
                <w:webHidden/>
              </w:rPr>
            </w:r>
            <w:r>
              <w:rPr>
                <w:noProof/>
                <w:webHidden/>
              </w:rPr>
              <w:fldChar w:fldCharType="separate"/>
            </w:r>
            <w:r w:rsidR="00641B1F">
              <w:rPr>
                <w:noProof/>
                <w:webHidden/>
              </w:rPr>
              <w:t>18</w:t>
            </w:r>
            <w:r>
              <w:rPr>
                <w:noProof/>
                <w:webHidden/>
              </w:rPr>
              <w:fldChar w:fldCharType="end"/>
            </w:r>
          </w:hyperlink>
        </w:p>
        <w:p w:rsidR="00657875" w:rsidRDefault="00657875">
          <w:pPr>
            <w:pStyle w:val="TOC1"/>
            <w:rPr>
              <w:rFonts w:eastAsiaTheme="minorEastAsia"/>
              <w:noProof/>
              <w:lang w:val="en-SG"/>
            </w:rPr>
          </w:pPr>
          <w:hyperlink w:anchor="_Toc508119901" w:history="1">
            <w:r w:rsidRPr="006B1F82">
              <w:rPr>
                <w:rStyle w:val="Hyperlink"/>
                <w:b/>
                <w:bCs/>
                <w:noProof/>
              </w:rPr>
              <w:t>15.</w:t>
            </w:r>
            <w:r>
              <w:rPr>
                <w:rFonts w:eastAsiaTheme="minorEastAsia"/>
                <w:noProof/>
                <w:lang w:val="en-SG"/>
              </w:rPr>
              <w:tab/>
            </w:r>
            <w:r w:rsidRPr="006B1F82">
              <w:rPr>
                <w:rStyle w:val="Hyperlink"/>
                <w:b/>
                <w:bCs/>
                <w:noProof/>
              </w:rPr>
              <w:t>Cross-Script Variant Analysis Telugu – Kannada</w:t>
            </w:r>
            <w:r>
              <w:rPr>
                <w:noProof/>
                <w:webHidden/>
              </w:rPr>
              <w:tab/>
            </w:r>
            <w:r>
              <w:rPr>
                <w:noProof/>
                <w:webHidden/>
              </w:rPr>
              <w:fldChar w:fldCharType="begin"/>
            </w:r>
            <w:r>
              <w:rPr>
                <w:noProof/>
                <w:webHidden/>
              </w:rPr>
              <w:instrText xml:space="preserve"> PAGEREF _Toc508119901 \h </w:instrText>
            </w:r>
            <w:r>
              <w:rPr>
                <w:noProof/>
                <w:webHidden/>
              </w:rPr>
            </w:r>
            <w:r>
              <w:rPr>
                <w:noProof/>
                <w:webHidden/>
              </w:rPr>
              <w:fldChar w:fldCharType="separate"/>
            </w:r>
            <w:r w:rsidR="00641B1F">
              <w:rPr>
                <w:noProof/>
                <w:webHidden/>
              </w:rPr>
              <w:t>19</w:t>
            </w:r>
            <w:r>
              <w:rPr>
                <w:noProof/>
                <w:webHidden/>
              </w:rPr>
              <w:fldChar w:fldCharType="end"/>
            </w:r>
          </w:hyperlink>
        </w:p>
        <w:p w:rsidR="00657875" w:rsidRDefault="00657875">
          <w:pPr>
            <w:pStyle w:val="TOC1"/>
            <w:rPr>
              <w:rFonts w:eastAsiaTheme="minorEastAsia"/>
              <w:noProof/>
              <w:lang w:val="en-SG"/>
            </w:rPr>
          </w:pPr>
          <w:hyperlink w:anchor="_Toc508119902" w:history="1">
            <w:r w:rsidRPr="006B1F82">
              <w:rPr>
                <w:rStyle w:val="Hyperlink"/>
                <w:b/>
                <w:bCs/>
                <w:noProof/>
              </w:rPr>
              <w:t>16.</w:t>
            </w:r>
            <w:r>
              <w:rPr>
                <w:rFonts w:eastAsiaTheme="minorEastAsia"/>
                <w:noProof/>
                <w:lang w:val="en-SG"/>
              </w:rPr>
              <w:tab/>
            </w:r>
            <w:r w:rsidRPr="006B1F82">
              <w:rPr>
                <w:rStyle w:val="Hyperlink"/>
                <w:b/>
                <w:bCs/>
                <w:noProof/>
              </w:rPr>
              <w:t>Cross-Script Variant Analysis Telugu – Malayalam</w:t>
            </w:r>
            <w:r>
              <w:rPr>
                <w:noProof/>
                <w:webHidden/>
              </w:rPr>
              <w:tab/>
            </w:r>
            <w:r>
              <w:rPr>
                <w:noProof/>
                <w:webHidden/>
              </w:rPr>
              <w:fldChar w:fldCharType="begin"/>
            </w:r>
            <w:r>
              <w:rPr>
                <w:noProof/>
                <w:webHidden/>
              </w:rPr>
              <w:instrText xml:space="preserve"> PAGEREF _Toc508119902 \h </w:instrText>
            </w:r>
            <w:r>
              <w:rPr>
                <w:noProof/>
                <w:webHidden/>
              </w:rPr>
            </w:r>
            <w:r>
              <w:rPr>
                <w:noProof/>
                <w:webHidden/>
              </w:rPr>
              <w:fldChar w:fldCharType="separate"/>
            </w:r>
            <w:r w:rsidR="00641B1F">
              <w:rPr>
                <w:noProof/>
                <w:webHidden/>
              </w:rPr>
              <w:t>21</w:t>
            </w:r>
            <w:r>
              <w:rPr>
                <w:noProof/>
                <w:webHidden/>
              </w:rPr>
              <w:fldChar w:fldCharType="end"/>
            </w:r>
          </w:hyperlink>
        </w:p>
        <w:p w:rsidR="00657875" w:rsidRDefault="00657875">
          <w:pPr>
            <w:pStyle w:val="TOC1"/>
            <w:rPr>
              <w:rFonts w:eastAsiaTheme="minorEastAsia"/>
              <w:noProof/>
              <w:lang w:val="en-SG"/>
            </w:rPr>
          </w:pPr>
          <w:hyperlink w:anchor="_Toc508119903" w:history="1">
            <w:r w:rsidRPr="006B1F82">
              <w:rPr>
                <w:rStyle w:val="Hyperlink"/>
                <w:b/>
                <w:bCs/>
                <w:noProof/>
              </w:rPr>
              <w:t>17.</w:t>
            </w:r>
            <w:r>
              <w:rPr>
                <w:rFonts w:eastAsiaTheme="minorEastAsia"/>
                <w:noProof/>
                <w:lang w:val="en-SG"/>
              </w:rPr>
              <w:tab/>
            </w:r>
            <w:r w:rsidRPr="006B1F82">
              <w:rPr>
                <w:rStyle w:val="Hyperlink"/>
                <w:b/>
                <w:bCs/>
                <w:noProof/>
              </w:rPr>
              <w:t>Cross-Script Variant Analysis Telugu – Sinhala</w:t>
            </w:r>
            <w:r>
              <w:rPr>
                <w:noProof/>
                <w:webHidden/>
              </w:rPr>
              <w:tab/>
            </w:r>
            <w:r>
              <w:rPr>
                <w:noProof/>
                <w:webHidden/>
              </w:rPr>
              <w:fldChar w:fldCharType="begin"/>
            </w:r>
            <w:r>
              <w:rPr>
                <w:noProof/>
                <w:webHidden/>
              </w:rPr>
              <w:instrText xml:space="preserve"> PAGEREF _Toc508119903 \h </w:instrText>
            </w:r>
            <w:r>
              <w:rPr>
                <w:noProof/>
                <w:webHidden/>
              </w:rPr>
            </w:r>
            <w:r>
              <w:rPr>
                <w:noProof/>
                <w:webHidden/>
              </w:rPr>
              <w:fldChar w:fldCharType="separate"/>
            </w:r>
            <w:r w:rsidR="00641B1F">
              <w:rPr>
                <w:noProof/>
                <w:webHidden/>
              </w:rPr>
              <w:t>22</w:t>
            </w:r>
            <w:r>
              <w:rPr>
                <w:noProof/>
                <w:webHidden/>
              </w:rPr>
              <w:fldChar w:fldCharType="end"/>
            </w:r>
          </w:hyperlink>
        </w:p>
        <w:p w:rsidR="00657875" w:rsidRDefault="00657875">
          <w:pPr>
            <w:pStyle w:val="TOC1"/>
            <w:rPr>
              <w:rFonts w:eastAsiaTheme="minorEastAsia"/>
              <w:noProof/>
              <w:lang w:val="en-SG"/>
            </w:rPr>
          </w:pPr>
          <w:hyperlink w:anchor="_Toc508119904" w:history="1">
            <w:r w:rsidRPr="006B1F82">
              <w:rPr>
                <w:rStyle w:val="Hyperlink"/>
                <w:b/>
                <w:bCs/>
                <w:noProof/>
              </w:rPr>
              <w:t>18.</w:t>
            </w:r>
            <w:r>
              <w:rPr>
                <w:rFonts w:eastAsiaTheme="minorEastAsia"/>
                <w:noProof/>
                <w:lang w:val="en-SG"/>
              </w:rPr>
              <w:tab/>
            </w:r>
            <w:r w:rsidRPr="006B1F82">
              <w:rPr>
                <w:rStyle w:val="Hyperlink"/>
                <w:b/>
                <w:bCs/>
                <w:noProof/>
              </w:rPr>
              <w:t>Cross-Script Variant Analysis Kannada – Malayalam</w:t>
            </w:r>
            <w:r>
              <w:rPr>
                <w:noProof/>
                <w:webHidden/>
              </w:rPr>
              <w:tab/>
            </w:r>
            <w:r>
              <w:rPr>
                <w:noProof/>
                <w:webHidden/>
              </w:rPr>
              <w:fldChar w:fldCharType="begin"/>
            </w:r>
            <w:r>
              <w:rPr>
                <w:noProof/>
                <w:webHidden/>
              </w:rPr>
              <w:instrText xml:space="preserve"> PAGEREF _Toc508119904 \h </w:instrText>
            </w:r>
            <w:r>
              <w:rPr>
                <w:noProof/>
                <w:webHidden/>
              </w:rPr>
            </w:r>
            <w:r>
              <w:rPr>
                <w:noProof/>
                <w:webHidden/>
              </w:rPr>
              <w:fldChar w:fldCharType="separate"/>
            </w:r>
            <w:r w:rsidR="00641B1F">
              <w:rPr>
                <w:noProof/>
                <w:webHidden/>
              </w:rPr>
              <w:t>23</w:t>
            </w:r>
            <w:r>
              <w:rPr>
                <w:noProof/>
                <w:webHidden/>
              </w:rPr>
              <w:fldChar w:fldCharType="end"/>
            </w:r>
          </w:hyperlink>
        </w:p>
        <w:p w:rsidR="00657875" w:rsidRDefault="00657875">
          <w:pPr>
            <w:pStyle w:val="TOC1"/>
            <w:rPr>
              <w:rFonts w:eastAsiaTheme="minorEastAsia"/>
              <w:noProof/>
              <w:lang w:val="en-SG"/>
            </w:rPr>
          </w:pPr>
          <w:hyperlink w:anchor="_Toc508119905" w:history="1">
            <w:r w:rsidRPr="006B1F82">
              <w:rPr>
                <w:rStyle w:val="Hyperlink"/>
                <w:b/>
                <w:bCs/>
                <w:noProof/>
              </w:rPr>
              <w:t>19.</w:t>
            </w:r>
            <w:r>
              <w:rPr>
                <w:rFonts w:eastAsiaTheme="minorEastAsia"/>
                <w:noProof/>
                <w:lang w:val="en-SG"/>
              </w:rPr>
              <w:tab/>
            </w:r>
            <w:r w:rsidRPr="006B1F82">
              <w:rPr>
                <w:rStyle w:val="Hyperlink"/>
                <w:b/>
                <w:bCs/>
                <w:noProof/>
              </w:rPr>
              <w:t>Cross-Script Variant Analysis Kannada – Sinhala</w:t>
            </w:r>
            <w:r>
              <w:rPr>
                <w:noProof/>
                <w:webHidden/>
              </w:rPr>
              <w:tab/>
            </w:r>
            <w:r>
              <w:rPr>
                <w:noProof/>
                <w:webHidden/>
              </w:rPr>
              <w:fldChar w:fldCharType="begin"/>
            </w:r>
            <w:r>
              <w:rPr>
                <w:noProof/>
                <w:webHidden/>
              </w:rPr>
              <w:instrText xml:space="preserve"> PAGEREF _Toc508119905 \h </w:instrText>
            </w:r>
            <w:r>
              <w:rPr>
                <w:noProof/>
                <w:webHidden/>
              </w:rPr>
            </w:r>
            <w:r>
              <w:rPr>
                <w:noProof/>
                <w:webHidden/>
              </w:rPr>
              <w:fldChar w:fldCharType="separate"/>
            </w:r>
            <w:r w:rsidR="00641B1F">
              <w:rPr>
                <w:noProof/>
                <w:webHidden/>
              </w:rPr>
              <w:t>24</w:t>
            </w:r>
            <w:r>
              <w:rPr>
                <w:noProof/>
                <w:webHidden/>
              </w:rPr>
              <w:fldChar w:fldCharType="end"/>
            </w:r>
          </w:hyperlink>
        </w:p>
        <w:p w:rsidR="00657875" w:rsidRDefault="00657875">
          <w:pPr>
            <w:pStyle w:val="TOC1"/>
            <w:rPr>
              <w:rFonts w:eastAsiaTheme="minorEastAsia"/>
              <w:noProof/>
              <w:lang w:val="en-SG"/>
            </w:rPr>
          </w:pPr>
          <w:hyperlink w:anchor="_Toc508119906" w:history="1">
            <w:r w:rsidRPr="006B1F82">
              <w:rPr>
                <w:rStyle w:val="Hyperlink"/>
                <w:b/>
                <w:bCs/>
                <w:noProof/>
              </w:rPr>
              <w:t>20.</w:t>
            </w:r>
            <w:r>
              <w:rPr>
                <w:rFonts w:eastAsiaTheme="minorEastAsia"/>
                <w:noProof/>
                <w:lang w:val="en-SG"/>
              </w:rPr>
              <w:tab/>
            </w:r>
            <w:r w:rsidRPr="006B1F82">
              <w:rPr>
                <w:rStyle w:val="Hyperlink"/>
                <w:b/>
                <w:bCs/>
                <w:noProof/>
              </w:rPr>
              <w:t>Cross-Script Variant Analysis Malayalam – Sinhala</w:t>
            </w:r>
            <w:r>
              <w:rPr>
                <w:noProof/>
                <w:webHidden/>
              </w:rPr>
              <w:tab/>
            </w:r>
            <w:r>
              <w:rPr>
                <w:noProof/>
                <w:webHidden/>
              </w:rPr>
              <w:fldChar w:fldCharType="begin"/>
            </w:r>
            <w:r>
              <w:rPr>
                <w:noProof/>
                <w:webHidden/>
              </w:rPr>
              <w:instrText xml:space="preserve"> PAGEREF _Toc508119906 \h </w:instrText>
            </w:r>
            <w:r>
              <w:rPr>
                <w:noProof/>
                <w:webHidden/>
              </w:rPr>
            </w:r>
            <w:r>
              <w:rPr>
                <w:noProof/>
                <w:webHidden/>
              </w:rPr>
              <w:fldChar w:fldCharType="separate"/>
            </w:r>
            <w:r w:rsidR="00641B1F">
              <w:rPr>
                <w:noProof/>
                <w:webHidden/>
              </w:rPr>
              <w:t>25</w:t>
            </w:r>
            <w:r>
              <w:rPr>
                <w:noProof/>
                <w:webHidden/>
              </w:rPr>
              <w:fldChar w:fldCharType="end"/>
            </w:r>
          </w:hyperlink>
        </w:p>
        <w:p w:rsidR="00A0431D" w:rsidRDefault="00A0431D">
          <w:r>
            <w:fldChar w:fldCharType="end"/>
          </w:r>
        </w:p>
      </w:sdtContent>
    </w:sdt>
    <w:p w:rsidR="00A0431D" w:rsidRDefault="00A0431D" w:rsidP="00222831">
      <w:pPr>
        <w:rPr>
          <w:b/>
          <w:bCs/>
        </w:rPr>
      </w:pPr>
    </w:p>
    <w:p w:rsidR="00A0431D" w:rsidRDefault="00A0431D" w:rsidP="00222831">
      <w:pPr>
        <w:rPr>
          <w:b/>
          <w:bCs/>
        </w:rPr>
      </w:pPr>
    </w:p>
    <w:p w:rsidR="00A0431D" w:rsidRDefault="00A0431D">
      <w:pPr>
        <w:rPr>
          <w:rFonts w:asciiTheme="majorHAnsi" w:eastAsiaTheme="majorEastAsia" w:hAnsiTheme="majorHAnsi" w:cstheme="majorBidi"/>
          <w:color w:val="2F5496" w:themeColor="accent1" w:themeShade="BF"/>
          <w:sz w:val="32"/>
          <w:szCs w:val="40"/>
        </w:rPr>
      </w:pPr>
      <w:r>
        <w:lastRenderedPageBreak/>
        <w:br w:type="page"/>
      </w:r>
    </w:p>
    <w:p w:rsidR="00CC3C0C" w:rsidRPr="00D349F9" w:rsidRDefault="00CC3C0C" w:rsidP="00D349F9">
      <w:pPr>
        <w:pStyle w:val="Heading1"/>
        <w:numPr>
          <w:ilvl w:val="0"/>
          <w:numId w:val="8"/>
        </w:numPr>
        <w:ind w:left="360"/>
        <w:rPr>
          <w:b/>
          <w:bCs/>
        </w:rPr>
      </w:pPr>
      <w:bookmarkStart w:id="19" w:name="_Toc508119887"/>
      <w:r w:rsidRPr="00D349F9">
        <w:rPr>
          <w:b/>
          <w:bCs/>
        </w:rPr>
        <w:lastRenderedPageBreak/>
        <w:t xml:space="preserve">Cross-Script Variant Analysis Devanagari </w:t>
      </w:r>
      <w:r w:rsidR="00222831" w:rsidRPr="00D349F9">
        <w:rPr>
          <w:b/>
          <w:bCs/>
        </w:rPr>
        <w:t>–</w:t>
      </w:r>
      <w:r w:rsidRPr="00D349F9">
        <w:rPr>
          <w:b/>
          <w:bCs/>
        </w:rPr>
        <w:t xml:space="preserve"> Gurmukhi</w:t>
      </w:r>
      <w:bookmarkEnd w:id="19"/>
    </w:p>
    <w:p w:rsidR="00A0431D" w:rsidRPr="00D349F9" w:rsidRDefault="007908A5" w:rsidP="00D349F9">
      <w:pPr>
        <w:pStyle w:val="Heading2"/>
      </w:pPr>
      <w:r w:rsidRPr="00D349F9">
        <w:t>Pending Issue</w:t>
      </w:r>
      <w:r w:rsidR="00A0431D" w:rsidRPr="00D349F9">
        <w:t>s</w:t>
      </w:r>
    </w:p>
    <w:p w:rsidR="00FB7E62" w:rsidRDefault="00FB7E62" w:rsidP="00FB7E62">
      <w:pPr>
        <w:spacing w:line="240" w:lineRule="auto"/>
        <w:ind w:firstLine="360"/>
        <w:rPr>
          <w:b/>
          <w:bCs/>
        </w:rPr>
      </w:pPr>
      <w:r>
        <w:t>-None-</w:t>
      </w:r>
    </w:p>
    <w:p w:rsidR="00222831" w:rsidRPr="00A0431D" w:rsidRDefault="00222831" w:rsidP="00D349F9">
      <w:pPr>
        <w:pStyle w:val="Heading2"/>
      </w:pPr>
      <w:r w:rsidRPr="00A0431D">
        <w:t>Variant code points</w:t>
      </w:r>
    </w:p>
    <w:tbl>
      <w:tblPr>
        <w:tblW w:w="6431" w:type="dxa"/>
        <w:tblCellMar>
          <w:left w:w="0" w:type="dxa"/>
          <w:right w:w="0" w:type="dxa"/>
        </w:tblCellMar>
        <w:tblLook w:val="04A0" w:firstRow="1" w:lastRow="0" w:firstColumn="1" w:lastColumn="0" w:noHBand="0" w:noVBand="1"/>
      </w:tblPr>
      <w:tblGrid>
        <w:gridCol w:w="397"/>
        <w:gridCol w:w="2954"/>
        <w:gridCol w:w="1615"/>
        <w:gridCol w:w="1465"/>
      </w:tblGrid>
      <w:tr w:rsidR="007908A5" w:rsidRPr="00767756" w:rsidTr="00767756">
        <w:trPr>
          <w:tblHeader/>
        </w:trPr>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b/>
                <w:bCs/>
                <w:color w:val="FF0000"/>
                <w:szCs w:val="22"/>
                <w:lang w:val="en-SG" w:bidi="hi-IN"/>
              </w:rPr>
            </w:pPr>
            <w:r w:rsidRPr="00767756">
              <w:rPr>
                <w:rFonts w:ascii="Calibri" w:eastAsia="Times New Roman" w:hAnsi="Calibri" w:cs="Mangal"/>
                <w:b/>
                <w:bCs/>
                <w:color w:val="FF0000"/>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Pr="00767756" w:rsidRDefault="007908A5" w:rsidP="007908A5">
            <w:pPr>
              <w:spacing w:after="0" w:line="240" w:lineRule="auto"/>
              <w:ind w:left="144"/>
              <w:contextualSpacing/>
              <w:rPr>
                <w:rFonts w:ascii="Calibri" w:eastAsia="Times New Roman" w:hAnsi="Calibri" w:cs="Mangal"/>
                <w:b/>
                <w:bCs/>
                <w:color w:val="FF0000"/>
                <w:szCs w:val="22"/>
                <w:cs/>
                <w:lang w:val="en-SG" w:bidi="hi-IN"/>
              </w:rPr>
            </w:pPr>
            <w:r w:rsidRPr="00767756">
              <w:rPr>
                <w:rFonts w:ascii="Calibri" w:eastAsia="Times New Roman" w:hAnsi="Calibri" w:cs="Mangal"/>
                <w:b/>
                <w:bCs/>
                <w:color w:val="FF0000"/>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908A5" w:rsidRPr="00767756" w:rsidRDefault="007908A5" w:rsidP="007908A5">
            <w:pPr>
              <w:spacing w:after="0" w:line="240" w:lineRule="auto"/>
              <w:ind w:left="144"/>
              <w:contextualSpacing/>
              <w:rPr>
                <w:rFonts w:ascii="Calibri" w:eastAsia="Times New Roman" w:hAnsi="Calibri" w:cs="Raavi"/>
                <w:b/>
                <w:bCs/>
                <w:color w:val="FF0000"/>
                <w:szCs w:val="22"/>
                <w:cs/>
                <w:lang w:val="en-SG" w:bidi="pa-IN"/>
              </w:rPr>
            </w:pPr>
            <w:r w:rsidRPr="00767756">
              <w:rPr>
                <w:rFonts w:ascii="Calibri" w:eastAsia="Times New Roman" w:hAnsi="Calibri" w:cs="Raavi"/>
                <w:b/>
                <w:bCs/>
                <w:color w:val="FF0000"/>
                <w:szCs w:val="22"/>
                <w:lang w:val="en-SG" w:bidi="pa-IN"/>
              </w:rPr>
              <w:t>Gurmukhi</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Raavi"/>
                <w:b/>
                <w:bCs/>
                <w:color w:val="FF0000"/>
                <w:szCs w:val="22"/>
                <w:lang w:val="en-SG" w:bidi="pa-IN"/>
              </w:rPr>
            </w:pPr>
            <w:r w:rsidRPr="00767756">
              <w:rPr>
                <w:rFonts w:ascii="Calibri" w:eastAsia="Times New Roman" w:hAnsi="Calibri" w:cs="Raavi"/>
                <w:b/>
                <w:bCs/>
                <w:color w:val="FF0000"/>
                <w:szCs w:val="22"/>
                <w:lang w:val="en-SG" w:bidi="pa-IN"/>
              </w:rPr>
              <w:t>Resolution</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0902)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0A02)</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इ (</w:t>
            </w:r>
            <w:r w:rsidRPr="00767756">
              <w:rPr>
                <w:rFonts w:ascii="Calibri" w:eastAsia="Times New Roman" w:hAnsi="Calibri" w:cs="Calibri"/>
                <w:color w:val="FF0000"/>
                <w:szCs w:val="22"/>
                <w:lang w:val="en-SG"/>
              </w:rPr>
              <w:t>0907)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ਙ (</w:t>
            </w:r>
            <w:r w:rsidRPr="00767756">
              <w:rPr>
                <w:rFonts w:ascii="Calibri" w:eastAsia="Times New Roman" w:hAnsi="Calibri" w:cs="Calibri"/>
                <w:color w:val="FF0000"/>
                <w:szCs w:val="22"/>
                <w:lang w:val="en-SG"/>
              </w:rPr>
              <w:t>0A19)</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उ (</w:t>
            </w:r>
            <w:r w:rsidRPr="00767756">
              <w:rPr>
                <w:rFonts w:ascii="Calibri" w:eastAsia="Times New Roman" w:hAnsi="Calibri" w:cs="Calibri"/>
                <w:color w:val="FF0000"/>
                <w:szCs w:val="22"/>
                <w:lang w:val="en-SG"/>
              </w:rPr>
              <w:t>0909)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ਤ (</w:t>
            </w:r>
            <w:r w:rsidRPr="00767756">
              <w:rPr>
                <w:rFonts w:ascii="Calibri" w:eastAsia="Times New Roman" w:hAnsi="Calibri" w:cs="Calibri"/>
                <w:color w:val="FF0000"/>
                <w:szCs w:val="22"/>
                <w:lang w:val="en-SG"/>
              </w:rPr>
              <w:t>0A24)</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ग (</w:t>
            </w:r>
            <w:r w:rsidRPr="00767756">
              <w:rPr>
                <w:rFonts w:ascii="Calibri" w:eastAsia="Times New Roman" w:hAnsi="Calibri" w:cs="Calibri"/>
                <w:color w:val="FF0000"/>
                <w:szCs w:val="22"/>
                <w:lang w:val="en-SG"/>
              </w:rPr>
              <w:t>0917)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ਗ (</w:t>
            </w:r>
            <w:r w:rsidRPr="00767756">
              <w:rPr>
                <w:rFonts w:ascii="Calibri" w:eastAsia="Times New Roman" w:hAnsi="Calibri" w:cs="Calibri"/>
                <w:color w:val="FF0000"/>
                <w:szCs w:val="22"/>
                <w:lang w:val="en-SG"/>
              </w:rPr>
              <w:t>0A17)</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घ (</w:t>
            </w:r>
            <w:r w:rsidRPr="00767756">
              <w:rPr>
                <w:rFonts w:ascii="Calibri" w:eastAsia="Times New Roman" w:hAnsi="Calibri" w:cs="Calibri"/>
                <w:color w:val="FF0000"/>
                <w:szCs w:val="22"/>
                <w:lang w:val="en-SG"/>
              </w:rPr>
              <w:t>0918)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ਬ (</w:t>
            </w:r>
            <w:r w:rsidRPr="00767756">
              <w:rPr>
                <w:rFonts w:ascii="Calibri" w:eastAsia="Times New Roman" w:hAnsi="Calibri" w:cs="Calibri"/>
                <w:color w:val="FF0000"/>
                <w:szCs w:val="22"/>
                <w:lang w:val="en-SG"/>
              </w:rPr>
              <w:t>0A2C)</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ट (</w:t>
            </w:r>
            <w:r w:rsidRPr="00767756">
              <w:rPr>
                <w:rFonts w:ascii="Calibri" w:eastAsia="Times New Roman" w:hAnsi="Calibri" w:cs="Calibri"/>
                <w:color w:val="FF0000"/>
                <w:szCs w:val="22"/>
                <w:lang w:val="en-SG"/>
              </w:rPr>
              <w:t>091F)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ਟ (</w:t>
            </w:r>
            <w:r w:rsidRPr="00767756">
              <w:rPr>
                <w:rFonts w:ascii="Calibri" w:eastAsia="Times New Roman" w:hAnsi="Calibri" w:cs="Calibri"/>
                <w:color w:val="FF0000"/>
                <w:szCs w:val="22"/>
                <w:lang w:val="en-SG"/>
              </w:rPr>
              <w:t>0A1F)</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ठ (</w:t>
            </w:r>
            <w:r w:rsidRPr="00767756">
              <w:rPr>
                <w:rFonts w:ascii="Calibri" w:eastAsia="Times New Roman" w:hAnsi="Calibri" w:cs="Calibri"/>
                <w:color w:val="FF0000"/>
                <w:szCs w:val="22"/>
                <w:lang w:val="en-SG"/>
              </w:rPr>
              <w:t>0920)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ਠ (</w:t>
            </w:r>
            <w:r w:rsidRPr="00767756">
              <w:rPr>
                <w:rFonts w:ascii="Calibri" w:eastAsia="Times New Roman" w:hAnsi="Calibri" w:cs="Calibri"/>
                <w:color w:val="FF0000"/>
                <w:szCs w:val="22"/>
                <w:lang w:val="en-SG"/>
              </w:rPr>
              <w:t>0A20)</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908A5" w:rsidRPr="00767756" w:rsidTr="00767756">
        <w:tc>
          <w:tcPr>
            <w:tcW w:w="397"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ढ (</w:t>
            </w:r>
            <w:r w:rsidRPr="00767756">
              <w:rPr>
                <w:rFonts w:ascii="Calibri" w:eastAsia="Times New Roman" w:hAnsi="Calibri" w:cs="Calibri"/>
                <w:color w:val="FF0000"/>
                <w:szCs w:val="22"/>
                <w:lang w:val="en-SG"/>
              </w:rPr>
              <w:t>0922)</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908A5" w:rsidRPr="00767756" w:rsidRDefault="007908A5" w:rsidP="007908A5">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ਫ (</w:t>
            </w:r>
            <w:r w:rsidRPr="00767756">
              <w:rPr>
                <w:rFonts w:ascii="Calibri" w:eastAsia="Times New Roman" w:hAnsi="Calibri" w:cs="Calibri"/>
                <w:color w:val="FF0000"/>
                <w:szCs w:val="22"/>
                <w:lang w:val="en-SG"/>
              </w:rPr>
              <w:t>0A2B)</w:t>
            </w:r>
          </w:p>
        </w:tc>
        <w:tc>
          <w:tcPr>
            <w:tcW w:w="1465" w:type="dxa"/>
            <w:tcBorders>
              <w:top w:val="single" w:sz="6" w:space="0" w:color="CCCCCC"/>
              <w:left w:val="single" w:sz="6" w:space="0" w:color="CCCCCC"/>
              <w:bottom w:val="single" w:sz="6" w:space="0" w:color="CCCCCC"/>
              <w:right w:val="single" w:sz="6" w:space="0" w:color="CCCCCC"/>
            </w:tcBorders>
          </w:tcPr>
          <w:p w:rsidR="007908A5" w:rsidRPr="00767756" w:rsidRDefault="007908A5" w:rsidP="007908A5">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त्त (</w:t>
            </w:r>
            <w:r w:rsidRPr="00767756">
              <w:rPr>
                <w:rFonts w:ascii="Calibri" w:hAnsi="Calibri" w:cs="Calibri"/>
                <w:color w:val="FF0000"/>
                <w:szCs w:val="22"/>
              </w:rPr>
              <w:t>0924 094D 0924)</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ਜ (</w:t>
            </w:r>
            <w:r w:rsidRPr="00767756">
              <w:rPr>
                <w:rFonts w:ascii="Raavi" w:hAnsi="Raavi" w:cs="Raavi"/>
                <w:color w:val="FF0000"/>
                <w:szCs w:val="22"/>
              </w:rPr>
              <w:t>0A1C)</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ਇ (</w:t>
            </w:r>
            <w:r w:rsidRPr="00767756">
              <w:rPr>
                <w:rFonts w:ascii="Raavi" w:hAnsi="Raavi" w:cs="Raavi"/>
                <w:color w:val="FF0000"/>
                <w:szCs w:val="22"/>
              </w:rPr>
              <w:t>0A07)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ਈ (</w:t>
            </w:r>
            <w:r w:rsidRPr="00767756">
              <w:rPr>
                <w:rFonts w:ascii="Raavi" w:hAnsi="Raavi" w:cs="Raavi"/>
                <w:color w:val="FF0000"/>
                <w:szCs w:val="22"/>
              </w:rPr>
              <w:t>0A08)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प्टे (</w:t>
            </w:r>
            <w:r w:rsidRPr="00767756">
              <w:rPr>
                <w:rFonts w:ascii="Calibri" w:hAnsi="Calibri" w:cs="Calibri"/>
                <w:color w:val="FF0000"/>
                <w:szCs w:val="22"/>
              </w:rPr>
              <w:t>092A 094D 091F 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ਏ (</w:t>
            </w:r>
            <w:r w:rsidRPr="00767756">
              <w:rPr>
                <w:rFonts w:ascii="Raavi" w:hAnsi="Raavi" w:cs="Raavi"/>
                <w:color w:val="FF0000"/>
                <w:szCs w:val="22"/>
              </w:rPr>
              <w:t>0A0F)</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भ (</w:t>
            </w:r>
            <w:r w:rsidRPr="00767756">
              <w:rPr>
                <w:rFonts w:ascii="Calibri" w:eastAsia="Times New Roman" w:hAnsi="Calibri" w:cs="Calibri"/>
                <w:color w:val="FF0000"/>
                <w:szCs w:val="22"/>
                <w:lang w:val="en-SG"/>
              </w:rPr>
              <w:t>092D)</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ਮ (</w:t>
            </w:r>
            <w:r w:rsidRPr="00767756">
              <w:rPr>
                <w:rFonts w:ascii="Calibri" w:eastAsia="Times New Roman" w:hAnsi="Calibri" w:cs="Calibri"/>
                <w:color w:val="FF0000"/>
                <w:szCs w:val="22"/>
                <w:lang w:val="en-SG"/>
              </w:rPr>
              <w:t>0A2E)</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म (</w:t>
            </w:r>
            <w:r w:rsidRPr="00767756">
              <w:rPr>
                <w:rFonts w:ascii="Calibri" w:eastAsia="Times New Roman" w:hAnsi="Calibri" w:cs="Calibri"/>
                <w:color w:val="FF0000"/>
                <w:szCs w:val="22"/>
                <w:lang w:val="en-SG"/>
              </w:rPr>
              <w:t>092E)</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ਸ (</w:t>
            </w:r>
            <w:r w:rsidRPr="00767756">
              <w:rPr>
                <w:rFonts w:ascii="Calibri" w:eastAsia="Times New Roman" w:hAnsi="Calibri" w:cs="Calibri"/>
                <w:color w:val="FF0000"/>
                <w:szCs w:val="22"/>
                <w:lang w:val="en-SG"/>
              </w:rPr>
              <w:t>0A38)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य (</w:t>
            </w:r>
            <w:r w:rsidRPr="00767756">
              <w:rPr>
                <w:rFonts w:ascii="Calibri" w:eastAsia="Times New Roman" w:hAnsi="Calibri" w:cs="Calibri"/>
                <w:color w:val="FF0000"/>
                <w:szCs w:val="22"/>
                <w:lang w:val="en-SG"/>
              </w:rPr>
              <w:t>092F)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ਧ (</w:t>
            </w:r>
            <w:r w:rsidRPr="00767756">
              <w:rPr>
                <w:rFonts w:ascii="Calibri" w:eastAsia="Times New Roman" w:hAnsi="Calibri" w:cs="Calibri"/>
                <w:color w:val="FF0000"/>
                <w:szCs w:val="22"/>
                <w:lang w:val="en-SG"/>
              </w:rPr>
              <w:t>0A27)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16</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व (</w:t>
            </w:r>
            <w:r w:rsidRPr="00767756">
              <w:rPr>
                <w:rFonts w:ascii="Calibri" w:eastAsia="Times New Roman" w:hAnsi="Calibri" w:cs="Calibri"/>
                <w:color w:val="FF0000"/>
                <w:szCs w:val="22"/>
                <w:lang w:val="en-SG"/>
              </w:rPr>
              <w:t>0935)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ਕ (</w:t>
            </w:r>
            <w:r w:rsidRPr="00767756">
              <w:rPr>
                <w:rFonts w:ascii="Calibri" w:eastAsia="Times New Roman" w:hAnsi="Calibri" w:cs="Calibri"/>
                <w:color w:val="FF0000"/>
                <w:szCs w:val="22"/>
                <w:lang w:val="en-SG"/>
              </w:rPr>
              <w:t>0A15)</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17</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ह (</w:t>
            </w:r>
            <w:r w:rsidRPr="00767756">
              <w:rPr>
                <w:rFonts w:ascii="Calibri" w:eastAsia="Times New Roman" w:hAnsi="Calibri" w:cs="Calibri"/>
                <w:color w:val="FF0000"/>
                <w:szCs w:val="22"/>
                <w:lang w:val="en-SG"/>
              </w:rPr>
              <w:t>0939)</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ਵ (</w:t>
            </w:r>
            <w:r w:rsidRPr="00767756">
              <w:rPr>
                <w:rFonts w:ascii="Calibri" w:eastAsia="Times New Roman" w:hAnsi="Calibri" w:cs="Calibri"/>
                <w:color w:val="FF0000"/>
                <w:szCs w:val="22"/>
                <w:lang w:val="en-SG"/>
              </w:rPr>
              <w:t>0A35)</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18</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093F)</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0A3F)</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19</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0940)</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0A40)</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cs/>
                <w:lang w:val="en-SG" w:bidi="hi-IN"/>
              </w:rPr>
            </w:pPr>
            <w:r w:rsidRPr="00767756">
              <w:rPr>
                <w:rFonts w:ascii="Calibri" w:eastAsia="Times New Roman" w:hAnsi="Calibri" w:cs="Mangal"/>
                <w:color w:val="FF0000"/>
                <w:szCs w:val="22"/>
                <w:lang w:val="en-SG" w:bidi="hi-IN"/>
              </w:rPr>
              <w:t>20</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color w:val="FF0000"/>
                <w:szCs w:val="22"/>
                <w:cs/>
                <w:lang w:bidi="hi-IN"/>
              </w:rPr>
              <w:t>ॅ</w:t>
            </w:r>
            <w:r>
              <w:rPr>
                <w:rFonts w:ascii="Calibri" w:hAnsi="Calibri" w:cs="Mangal"/>
                <w:color w:val="FF0000"/>
                <w:szCs w:val="22"/>
                <w:lang w:bidi="hi-IN"/>
              </w:rPr>
              <w:t xml:space="preserve"> </w:t>
            </w:r>
            <w:r w:rsidRPr="00767756">
              <w:rPr>
                <w:rFonts w:ascii="Calibri" w:hAnsi="Calibri" w:cs="Mangal"/>
                <w:color w:val="FF0000"/>
                <w:szCs w:val="22"/>
                <w:cs/>
                <w:lang w:bidi="hi-IN"/>
              </w:rPr>
              <w:t>(</w:t>
            </w:r>
            <w:r w:rsidRPr="00767756">
              <w:rPr>
                <w:rFonts w:ascii="Calibri" w:hAnsi="Calibri" w:cs="Calibri"/>
                <w:color w:val="FF0000"/>
                <w:szCs w:val="22"/>
              </w:rPr>
              <w:t>0945)</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Raavi" w:hAnsi="Raavi" w:cs="Raavi"/>
                <w:color w:val="FF0000"/>
                <w:szCs w:val="22"/>
              </w:rPr>
            </w:pPr>
            <w:r w:rsidRPr="00767756">
              <w:rPr>
                <w:rFonts w:ascii="Raavi" w:hAnsi="Raavi" w:cs="Raavi"/>
                <w:color w:val="FF0000"/>
                <w:szCs w:val="22"/>
                <w:cs/>
                <w:lang w:bidi="pa-IN"/>
              </w:rPr>
              <w:t>ੱ (</w:t>
            </w:r>
            <w:r w:rsidRPr="00767756">
              <w:rPr>
                <w:rFonts w:ascii="Raavi" w:hAnsi="Raavi" w:cs="Raavi"/>
                <w:color w:val="FF0000"/>
                <w:szCs w:val="22"/>
              </w:rPr>
              <w:t>0A71)</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rPr>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Mangal" w:hint="cs"/>
                <w:color w:val="FF0000"/>
                <w:szCs w:val="22"/>
                <w:cs/>
                <w:lang w:bidi="hi-IN"/>
              </w:rPr>
              <w:t>ॆ</w:t>
            </w:r>
            <w:r w:rsidRPr="00767756">
              <w:rPr>
                <w:rFonts w:ascii="Calibri" w:hAnsi="Calibri" w:cs="Mangal"/>
                <w:color w:val="FF0000"/>
                <w:szCs w:val="22"/>
                <w:cs/>
                <w:lang w:bidi="hi-IN"/>
              </w:rPr>
              <w:t xml:space="preserve"> (</w:t>
            </w:r>
            <w:r w:rsidRPr="00767756">
              <w:rPr>
                <w:rFonts w:ascii="Calibri" w:hAnsi="Calibri" w:cs="Calibri"/>
                <w:color w:val="FF0000"/>
                <w:szCs w:val="22"/>
              </w:rPr>
              <w:t>0946)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Raavi"/>
                <w:color w:val="FF0000"/>
                <w:szCs w:val="22"/>
                <w:cs/>
                <w:lang w:bidi="pa-IN"/>
              </w:rPr>
              <w:t>ੇ (</w:t>
            </w:r>
            <w:r w:rsidRPr="00767756">
              <w:rPr>
                <w:rFonts w:ascii="Calibri" w:hAnsi="Calibri" w:cs="Calibri"/>
                <w:color w:val="FF0000"/>
                <w:szCs w:val="22"/>
              </w:rPr>
              <w:t>0A47)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rPr>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22</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olor w:val="FF0000"/>
                <w:szCs w:val="22"/>
                <w:cs/>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0A47)</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23</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Mangal"/>
                <w:color w:val="FF0000"/>
                <w:szCs w:val="22"/>
                <w:cs/>
                <w:lang w:val="en-SG" w:bidi="hi-IN"/>
              </w:rPr>
              <w:t>ै (</w:t>
            </w:r>
            <w:r w:rsidRPr="00767756">
              <w:rPr>
                <w:rFonts w:ascii="Calibri" w:eastAsia="Times New Roman" w:hAnsi="Calibri" w:cs="Calibri"/>
                <w:color w:val="FF0000"/>
                <w:szCs w:val="22"/>
                <w:lang w:val="en-SG"/>
              </w:rPr>
              <w:t>0948)</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0A48)</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24</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Nirmala UI" w:eastAsia="Times New Roman" w:hAnsi="Nirmala UI" w:cs="Nirmala UI"/>
                <w:color w:val="FF0000"/>
                <w:szCs w:val="22"/>
                <w:cs/>
                <w:lang w:val="en-SG" w:bidi="hi-IN"/>
              </w:rPr>
              <w:t>ॖ</w:t>
            </w:r>
            <w:r w:rsidRPr="00767756">
              <w:rPr>
                <w:rFonts w:ascii="Nirmala UI" w:eastAsia="Times New Roman" w:hAnsi="Nirmala UI" w:cs="Nirmala UI"/>
                <w:color w:val="FF0000"/>
                <w:szCs w:val="22"/>
                <w:lang w:val="en-SG" w:bidi="hi-IN"/>
              </w:rPr>
              <w:t xml:space="preserve"> </w:t>
            </w:r>
            <w:r w:rsidRPr="00767756">
              <w:rPr>
                <w:rFonts w:ascii="Calibri" w:eastAsia="Times New Roman" w:hAnsi="Calibri" w:cs="Mangal"/>
                <w:color w:val="FF0000"/>
                <w:szCs w:val="22"/>
                <w:cs/>
                <w:lang w:val="en-SG" w:bidi="hi-IN"/>
              </w:rPr>
              <w:t>(</w:t>
            </w:r>
            <w:r w:rsidRPr="00767756">
              <w:rPr>
                <w:rFonts w:ascii="Calibri" w:eastAsia="Times New Roman" w:hAnsi="Calibri" w:cs="Calibri"/>
                <w:color w:val="FF0000"/>
                <w:szCs w:val="22"/>
                <w:lang w:val="en-SG"/>
              </w:rPr>
              <w:t>0956)</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w:t>
            </w:r>
            <w:r w:rsidRPr="00767756">
              <w:rPr>
                <w:rFonts w:ascii="Calibri" w:eastAsia="Times New Roman" w:hAnsi="Calibri" w:cs="Calibri"/>
                <w:color w:val="FF0000"/>
                <w:szCs w:val="22"/>
                <w:lang w:val="en-SG"/>
              </w:rPr>
              <w:t>OA41)</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r w:rsidR="00767756" w:rsidRPr="00767756" w:rsidTr="00767756">
        <w:tc>
          <w:tcPr>
            <w:tcW w:w="397"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eastAsia="Times New Roman" w:hAnsi="Calibri" w:cs="Mangal"/>
                <w:color w:val="FF0000"/>
                <w:szCs w:val="22"/>
                <w:lang w:val="en-SG" w:bidi="hi-IN"/>
              </w:rPr>
            </w:pPr>
            <w:r w:rsidRPr="00767756">
              <w:rPr>
                <w:rFonts w:ascii="Calibri" w:eastAsia="Times New Roman" w:hAnsi="Calibri" w:cs="Mangal"/>
                <w:color w:val="FF0000"/>
                <w:szCs w:val="22"/>
                <w:lang w:val="en-SG" w:bidi="hi-IN"/>
              </w:rPr>
              <w:t>25</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Nirmala UI" w:eastAsia="Times New Roman" w:hAnsi="Nirmala UI" w:cs="Nirmala UI"/>
                <w:color w:val="FF0000"/>
                <w:szCs w:val="22"/>
                <w:cs/>
                <w:lang w:val="en-SG" w:bidi="hi-IN"/>
              </w:rPr>
              <w:t>ॗ</w:t>
            </w:r>
            <w:r w:rsidRPr="00767756">
              <w:rPr>
                <w:rFonts w:ascii="Calibri" w:eastAsia="Times New Roman" w:hAnsi="Calibri" w:cs="Mangal"/>
                <w:color w:val="FF0000"/>
                <w:szCs w:val="22"/>
                <w:cs/>
                <w:lang w:val="en-SG" w:bidi="hi-IN"/>
              </w:rPr>
              <w:t xml:space="preserve"> (</w:t>
            </w:r>
            <w:r w:rsidRPr="00767756">
              <w:rPr>
                <w:rFonts w:ascii="Calibri" w:eastAsia="Times New Roman" w:hAnsi="Calibri" w:cs="Calibri"/>
                <w:color w:val="FF0000"/>
                <w:szCs w:val="22"/>
                <w:lang w:val="en-SG"/>
              </w:rPr>
              <w:t>0957)</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767756" w:rsidRPr="00767756" w:rsidRDefault="00767756" w:rsidP="00767756">
            <w:pPr>
              <w:spacing w:after="0" w:line="240" w:lineRule="auto"/>
              <w:ind w:left="144"/>
              <w:contextualSpacing/>
              <w:rPr>
                <w:rFonts w:ascii="Calibri" w:eastAsia="Times New Roman" w:hAnsi="Calibri" w:cs="Calibri"/>
                <w:color w:val="FF0000"/>
                <w:szCs w:val="22"/>
                <w:lang w:val="en-SG"/>
              </w:rPr>
            </w:pPr>
            <w:r w:rsidRPr="00767756">
              <w:rPr>
                <w:rFonts w:ascii="Calibri" w:eastAsia="Times New Roman" w:hAnsi="Calibri" w:cs="Raavi"/>
                <w:color w:val="FF0000"/>
                <w:szCs w:val="22"/>
                <w:cs/>
                <w:lang w:val="en-SG" w:bidi="pa-IN"/>
              </w:rPr>
              <w:t>ੂ (</w:t>
            </w:r>
            <w:r w:rsidRPr="00767756">
              <w:rPr>
                <w:rFonts w:ascii="Calibri" w:eastAsia="Times New Roman" w:hAnsi="Calibri" w:cs="Calibri"/>
                <w:color w:val="FF0000"/>
                <w:szCs w:val="22"/>
                <w:lang w:val="en-SG"/>
              </w:rPr>
              <w:t>OA42)</w:t>
            </w:r>
          </w:p>
        </w:tc>
        <w:tc>
          <w:tcPr>
            <w:tcW w:w="1465" w:type="dxa"/>
            <w:tcBorders>
              <w:top w:val="single" w:sz="6" w:space="0" w:color="CCCCCC"/>
              <w:left w:val="single" w:sz="6" w:space="0" w:color="CCCCCC"/>
              <w:bottom w:val="single" w:sz="6" w:space="0" w:color="CCCCCC"/>
              <w:right w:val="single" w:sz="6" w:space="0" w:color="CCCCCC"/>
            </w:tcBorders>
          </w:tcPr>
          <w:p w:rsidR="00767756" w:rsidRPr="00767756" w:rsidRDefault="00767756" w:rsidP="00767756">
            <w:pPr>
              <w:spacing w:after="0" w:line="240" w:lineRule="auto"/>
              <w:ind w:left="144"/>
              <w:contextualSpacing/>
              <w:rPr>
                <w:rFonts w:ascii="Calibri" w:hAnsi="Calibri" w:cs="Calibri"/>
                <w:color w:val="FF0000"/>
                <w:szCs w:val="22"/>
              </w:rPr>
            </w:pPr>
            <w:r w:rsidRPr="00767756">
              <w:rPr>
                <w:rFonts w:ascii="Calibri" w:hAnsi="Calibri" w:cs="Calibri"/>
                <w:color w:val="FF0000"/>
                <w:szCs w:val="22"/>
              </w:rPr>
              <w:t>Variants</w:t>
            </w:r>
          </w:p>
        </w:tc>
      </w:tr>
    </w:tbl>
    <w:p w:rsidR="007358C8" w:rsidRDefault="007358C8" w:rsidP="007358C8">
      <w:pPr>
        <w:pStyle w:val="ListParagraph"/>
        <w:rPr>
          <w:b/>
          <w:bCs/>
        </w:rPr>
      </w:pPr>
    </w:p>
    <w:p w:rsidR="007358C8" w:rsidRPr="00A0431D" w:rsidRDefault="00CE3A25" w:rsidP="007358C8">
      <w:pPr>
        <w:pStyle w:val="Heading2"/>
      </w:pPr>
      <w:r>
        <w:lastRenderedPageBreak/>
        <w:t>Identical code points</w:t>
      </w:r>
      <w:r w:rsidR="007358C8">
        <w:t xml:space="preserve"> but not defined as variant</w:t>
      </w:r>
      <w:r w:rsidR="007358C8">
        <w:rPr>
          <w:lang w:val="en-US"/>
        </w:rPr>
        <w:t xml:space="preserve"> code points</w:t>
      </w:r>
    </w:p>
    <w:p w:rsidR="007908A5" w:rsidRDefault="007358C8" w:rsidP="007358C8">
      <w:pPr>
        <w:ind w:firstLine="360"/>
        <w:rPr>
          <w:b/>
          <w:bCs/>
        </w:rPr>
      </w:pPr>
      <w:r>
        <w:t>-None-</w:t>
      </w:r>
    </w:p>
    <w:p w:rsidR="00222831" w:rsidRPr="00A0431D" w:rsidRDefault="00222831" w:rsidP="00D349F9">
      <w:pPr>
        <w:pStyle w:val="Heading2"/>
      </w:pPr>
      <w:r w:rsidRPr="00A0431D">
        <w:t>Similar code points</w:t>
      </w:r>
    </w:p>
    <w:tbl>
      <w:tblPr>
        <w:tblW w:w="6382" w:type="dxa"/>
        <w:tblCellMar>
          <w:left w:w="0" w:type="dxa"/>
          <w:right w:w="0" w:type="dxa"/>
        </w:tblCellMar>
        <w:tblLook w:val="04A0" w:firstRow="1" w:lastRow="0" w:firstColumn="1" w:lastColumn="0" w:noHBand="0" w:noVBand="1"/>
      </w:tblPr>
      <w:tblGrid>
        <w:gridCol w:w="532"/>
        <w:gridCol w:w="1412"/>
        <w:gridCol w:w="1468"/>
        <w:gridCol w:w="2970"/>
      </w:tblGrid>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hi-IN"/>
              </w:rPr>
            </w:pPr>
            <w:r w:rsidRPr="007908A5">
              <w:rPr>
                <w:rFonts w:ascii="Calibri" w:eastAsia="Times New Roman" w:hAnsi="Calibri" w:cs="Mangal"/>
                <w:b/>
                <w:bCs/>
                <w:color w:val="FF9933"/>
                <w:szCs w:val="22"/>
                <w:lang w:val="en-SG" w:bidi="hi-IN"/>
              </w:rPr>
              <w:t>Devanagari</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7908A5" w:rsidRPr="007908A5" w:rsidRDefault="007908A5" w:rsidP="007908A5">
            <w:pPr>
              <w:spacing w:after="0" w:line="240" w:lineRule="auto"/>
              <w:ind w:left="144"/>
              <w:contextualSpacing/>
              <w:rPr>
                <w:rFonts w:ascii="Calibri" w:eastAsia="Times New Roman" w:hAnsi="Calibri" w:cs="Mangal"/>
                <w:b/>
                <w:bCs/>
                <w:color w:val="FF9933"/>
                <w:szCs w:val="22"/>
                <w:cs/>
                <w:lang w:val="en-SG" w:bidi="pa-IN"/>
              </w:rPr>
            </w:pPr>
            <w:r w:rsidRPr="007908A5">
              <w:rPr>
                <w:rFonts w:ascii="Calibri" w:eastAsia="Times New Roman" w:hAnsi="Calibri" w:cs="Mangal"/>
                <w:b/>
                <w:bCs/>
                <w:color w:val="FF9933"/>
                <w:szCs w:val="22"/>
                <w:lang w:val="en-SG" w:bidi="hi-IN"/>
              </w:rPr>
              <w:t>Gurmukhi</w:t>
            </w:r>
          </w:p>
        </w:tc>
        <w:tc>
          <w:tcPr>
            <w:tcW w:w="2970"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b/>
                <w:bCs/>
                <w:color w:val="FF9933"/>
                <w:szCs w:val="22"/>
                <w:lang w:val="en-SG" w:bidi="hi-IN"/>
              </w:rPr>
            </w:pPr>
            <w:r w:rsidRPr="007908A5">
              <w:rPr>
                <w:rFonts w:ascii="Calibri" w:eastAsia="Times New Roman" w:hAnsi="Calibri" w:cs="Mangal"/>
                <w:b/>
                <w:bCs/>
                <w:color w:val="FF9933"/>
                <w:szCs w:val="22"/>
                <w:lang w:val="en-SG" w:bidi="hi-IN"/>
              </w:rPr>
              <w:t>Resolution</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1</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ਨ</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0A28)</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2</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ठ (</w:t>
            </w:r>
            <w:r w:rsidRPr="007908A5">
              <w:rPr>
                <w:rFonts w:ascii="Calibri" w:eastAsia="Times New Roman" w:hAnsi="Calibri" w:cs="Mangal"/>
                <w:color w:val="FF9933"/>
                <w:szCs w:val="22"/>
                <w:lang w:val="en-SG" w:bidi="hi-IN"/>
              </w:rPr>
              <w:t>0920)</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ਰ</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0A30)</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3</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7908A5"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4</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ਡ</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0A21)</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7908A5" w:rsidRPr="0080445C" w:rsidTr="007908A5">
        <w:trPr>
          <w:trHeight w:val="315"/>
        </w:trPr>
        <w:tc>
          <w:tcPr>
            <w:tcW w:w="532" w:type="dxa"/>
            <w:tcBorders>
              <w:top w:val="single" w:sz="6" w:space="0" w:color="CCCCCC"/>
              <w:left w:val="single" w:sz="6" w:space="0" w:color="CCCCCC"/>
              <w:bottom w:val="single" w:sz="6" w:space="0" w:color="CCCCCC"/>
              <w:right w:val="single" w:sz="6" w:space="0" w:color="CCCCCC"/>
            </w:tcBorders>
          </w:tcPr>
          <w:p w:rsidR="007908A5" w:rsidRPr="007908A5" w:rsidRDefault="007908A5" w:rsidP="007908A5">
            <w:pPr>
              <w:spacing w:after="0" w:line="240" w:lineRule="auto"/>
              <w:ind w:left="144"/>
              <w:contextualSpacing/>
              <w:rPr>
                <w:rFonts w:ascii="Calibri" w:eastAsia="Times New Roman" w:hAnsi="Calibri" w:cs="Mangal"/>
                <w:color w:val="FF9933"/>
                <w:szCs w:val="22"/>
                <w:cs/>
                <w:lang w:val="en-SG" w:bidi="hi-IN"/>
              </w:rPr>
            </w:pPr>
            <w:r>
              <w:rPr>
                <w:rFonts w:ascii="Calibri" w:eastAsia="Times New Roman" w:hAnsi="Calibri" w:cs="Mangal"/>
                <w:color w:val="FF9933"/>
                <w:szCs w:val="22"/>
                <w:lang w:val="en-SG" w:bidi="hi-IN"/>
              </w:rPr>
              <w:t>5</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cs/>
                <w:lang w:val="en-SG" w:bidi="hi-IN"/>
              </w:rPr>
              <w:t>ड (</w:t>
            </w:r>
            <w:r w:rsidRPr="007908A5">
              <w:rPr>
                <w:rFonts w:ascii="Calibri" w:eastAsia="Times New Roman" w:hAnsi="Calibri" w:cs="Mangal"/>
                <w:color w:val="FF9933"/>
                <w:szCs w:val="22"/>
                <w:lang w:val="en-SG" w:bidi="hi-IN"/>
              </w:rPr>
              <w:t>0921)</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Raavi" w:eastAsia="Times New Roman" w:hAnsi="Raavi" w:cs="Raavi" w:hint="cs"/>
                <w:color w:val="FF9933"/>
                <w:szCs w:val="22"/>
                <w:cs/>
                <w:lang w:val="en-SG" w:bidi="pa-IN"/>
              </w:rPr>
              <w:t>ਤ</w:t>
            </w:r>
            <w:r w:rsidRPr="007908A5">
              <w:rPr>
                <w:rFonts w:ascii="Calibri" w:eastAsia="Times New Roman" w:hAnsi="Calibri" w:cs="Mangal"/>
                <w:color w:val="FF9933"/>
                <w:szCs w:val="22"/>
                <w:cs/>
                <w:lang w:val="en-SG" w:bidi="pa-IN"/>
              </w:rPr>
              <w:t xml:space="preserve"> (</w:t>
            </w:r>
            <w:r w:rsidRPr="007908A5">
              <w:rPr>
                <w:rFonts w:ascii="Calibri" w:eastAsia="Times New Roman" w:hAnsi="Calibri" w:cs="Mangal"/>
                <w:color w:val="FF9933"/>
                <w:szCs w:val="22"/>
                <w:lang w:val="en-SG" w:bidi="hi-IN"/>
              </w:rPr>
              <w:t>0A24)</w:t>
            </w:r>
          </w:p>
        </w:tc>
        <w:tc>
          <w:tcPr>
            <w:tcW w:w="2970" w:type="dxa"/>
            <w:tcBorders>
              <w:top w:val="single" w:sz="6" w:space="0" w:color="CCCCCC"/>
              <w:left w:val="single" w:sz="6" w:space="0" w:color="CCCCCC"/>
              <w:bottom w:val="single" w:sz="6" w:space="0" w:color="CCCCCC"/>
              <w:right w:val="single" w:sz="6" w:space="0" w:color="CCCCCC"/>
            </w:tcBorders>
            <w:vAlign w:val="bottom"/>
          </w:tcPr>
          <w:p w:rsidR="007908A5" w:rsidRPr="007908A5" w:rsidRDefault="007908A5" w:rsidP="007908A5">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 xml:space="preserve">Appendix </w:t>
            </w:r>
            <w:r w:rsidR="00767756">
              <w:rPr>
                <w:rFonts w:ascii="Calibri" w:eastAsia="Times New Roman" w:hAnsi="Calibri" w:cs="Mangal"/>
                <w:color w:val="FF9933"/>
                <w:szCs w:val="22"/>
                <w:lang w:val="en-SG" w:bidi="hi-IN"/>
              </w:rPr>
              <w:t>–</w:t>
            </w:r>
            <w:r w:rsidRPr="007908A5">
              <w:rPr>
                <w:rFonts w:ascii="Calibri" w:eastAsia="Times New Roman" w:hAnsi="Calibri" w:cs="Mangal"/>
                <w:color w:val="FF9933"/>
                <w:szCs w:val="22"/>
                <w:lang w:val="en-SG" w:bidi="hi-IN"/>
              </w:rPr>
              <w:t xml:space="preserve"> Similar</w:t>
            </w:r>
          </w:p>
        </w:tc>
      </w:tr>
      <w:tr w:rsidR="0080445C" w:rsidRPr="007908A5" w:rsidTr="007358C8">
        <w:trPr>
          <w:trHeight w:val="315"/>
        </w:trPr>
        <w:tc>
          <w:tcPr>
            <w:tcW w:w="532" w:type="dxa"/>
            <w:tcBorders>
              <w:top w:val="single" w:sz="6" w:space="0" w:color="CCCCCC"/>
              <w:left w:val="single" w:sz="6" w:space="0" w:color="CCCCCC"/>
              <w:bottom w:val="single" w:sz="6" w:space="0" w:color="CCCCCC"/>
              <w:right w:val="single" w:sz="6" w:space="0" w:color="CCCCCC"/>
            </w:tcBorders>
          </w:tcPr>
          <w:p w:rsidR="0080445C" w:rsidRDefault="0080445C" w:rsidP="0080445C">
            <w:pPr>
              <w:spacing w:after="0" w:line="240" w:lineRule="auto"/>
              <w:ind w:left="144"/>
              <w:contextualSpacing/>
              <w:rPr>
                <w:rFonts w:ascii="Calibri" w:eastAsia="Times New Roman" w:hAnsi="Calibri" w:cs="Mangal"/>
                <w:color w:val="FF9933"/>
                <w:szCs w:val="22"/>
                <w:lang w:val="en-SG" w:bidi="hi-IN"/>
              </w:rPr>
            </w:pPr>
            <w:r>
              <w:rPr>
                <w:rFonts w:ascii="Calibri" w:eastAsia="Times New Roman" w:hAnsi="Calibri" w:cs="Mangal"/>
                <w:color w:val="FF9933"/>
                <w:szCs w:val="22"/>
                <w:lang w:val="en-SG" w:bidi="hi-IN"/>
              </w:rPr>
              <w:t>6</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67756" w:rsidRDefault="0080445C" w:rsidP="0080445C">
            <w:pPr>
              <w:spacing w:after="0" w:line="240" w:lineRule="auto"/>
              <w:ind w:left="144"/>
              <w:contextualSpacing/>
              <w:rPr>
                <w:rFonts w:ascii="Calibri" w:eastAsia="Times New Roman" w:hAnsi="Calibri"/>
                <w:color w:val="FF9933"/>
                <w:szCs w:val="22"/>
                <w:cs/>
                <w:lang w:val="en-SG" w:bidi="hi-IN"/>
              </w:rPr>
            </w:pPr>
            <w:r w:rsidRPr="00767756">
              <w:rPr>
                <w:rFonts w:ascii="Calibri" w:eastAsia="Times New Roman" w:hAnsi="Calibri" w:cs="Mangal"/>
                <w:color w:val="FF9933"/>
                <w:szCs w:val="22"/>
                <w:cs/>
                <w:lang w:val="en-SG" w:bidi="hi-IN"/>
              </w:rPr>
              <w:t>त (</w:t>
            </w:r>
            <w:r w:rsidRPr="00767756">
              <w:rPr>
                <w:rFonts w:ascii="Calibri" w:eastAsia="Times New Roman" w:hAnsi="Calibri" w:cs="Mangal"/>
                <w:color w:val="FF9933"/>
                <w:szCs w:val="22"/>
                <w:lang w:val="en-SG"/>
              </w:rPr>
              <w:t>0924)</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Raavi" w:eastAsia="Times New Roman" w:hAnsi="Raavi" w:cs="Raavi"/>
                <w:color w:val="FF9933"/>
                <w:szCs w:val="22"/>
                <w:cs/>
                <w:lang w:val="en-SG" w:bidi="pa-IN"/>
              </w:rPr>
            </w:pPr>
            <w:r w:rsidRPr="00767756">
              <w:rPr>
                <w:rFonts w:ascii="Raavi" w:eastAsia="Times New Roman" w:hAnsi="Raavi" w:cs="Raavi"/>
                <w:color w:val="FF9933"/>
                <w:szCs w:val="22"/>
                <w:cs/>
                <w:lang w:val="en-SG" w:bidi="pa-IN"/>
              </w:rPr>
              <w:t xml:space="preserve">ਜ </w:t>
            </w:r>
            <w:r w:rsidRPr="00767756">
              <w:rPr>
                <w:rFonts w:ascii="Calibri" w:eastAsia="Times New Roman" w:hAnsi="Calibri" w:cs="Mangal"/>
                <w:color w:val="FF9933"/>
                <w:szCs w:val="22"/>
                <w:cs/>
                <w:lang w:val="en-SG" w:bidi="pa-IN"/>
              </w:rPr>
              <w:t>(</w:t>
            </w:r>
            <w:r>
              <w:rPr>
                <w:rFonts w:ascii="Calibri" w:eastAsia="Times New Roman" w:hAnsi="Calibri" w:hint="cs"/>
                <w:color w:val="FF9933"/>
                <w:cs/>
                <w:lang w:val="en-SG"/>
              </w:rPr>
              <w:t>0</w:t>
            </w:r>
            <w:r w:rsidRPr="00767756">
              <w:rPr>
                <w:rFonts w:ascii="Calibri" w:eastAsia="Times New Roman" w:hAnsi="Calibri" w:cs="Mangal"/>
                <w:color w:val="FF9933"/>
                <w:szCs w:val="22"/>
                <w:lang w:val="en-SG" w:bidi="hi-IN"/>
              </w:rPr>
              <w:t>A1C)</w:t>
            </w:r>
          </w:p>
        </w:tc>
        <w:tc>
          <w:tcPr>
            <w:tcW w:w="2970" w:type="dxa"/>
            <w:tcBorders>
              <w:top w:val="single" w:sz="6" w:space="0" w:color="CCCCCC"/>
              <w:left w:val="single" w:sz="6" w:space="0" w:color="CCCCCC"/>
              <w:bottom w:val="single" w:sz="6" w:space="0" w:color="CCCCCC"/>
              <w:right w:val="single" w:sz="6" w:space="0" w:color="CCCCCC"/>
            </w:tcBorders>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r w:rsidR="0080445C" w:rsidRPr="007908A5" w:rsidTr="007358C8">
        <w:trPr>
          <w:trHeight w:val="315"/>
        </w:trPr>
        <w:tc>
          <w:tcPr>
            <w:tcW w:w="532" w:type="dxa"/>
            <w:tcBorders>
              <w:top w:val="single" w:sz="6" w:space="0" w:color="CCCCCC"/>
              <w:left w:val="single" w:sz="6" w:space="0" w:color="CCCCCC"/>
              <w:bottom w:val="single" w:sz="6" w:space="0" w:color="CCCCCC"/>
              <w:right w:val="single" w:sz="6" w:space="0" w:color="CCCCCC"/>
            </w:tcBorders>
          </w:tcPr>
          <w:p w:rsidR="0080445C" w:rsidRDefault="0080445C" w:rsidP="0080445C">
            <w:pPr>
              <w:spacing w:after="0" w:line="240" w:lineRule="auto"/>
              <w:ind w:left="144"/>
              <w:contextualSpacing/>
              <w:rPr>
                <w:rFonts w:ascii="Calibri" w:eastAsia="Times New Roman" w:hAnsi="Calibri" w:cs="Mangal"/>
                <w:color w:val="FF9933"/>
                <w:szCs w:val="22"/>
                <w:lang w:val="en-SG" w:bidi="hi-IN"/>
              </w:rPr>
            </w:pPr>
            <w:r>
              <w:rPr>
                <w:rFonts w:ascii="Calibri" w:eastAsia="Times New Roman" w:hAnsi="Calibri" w:cs="Mangal"/>
                <w:color w:val="FF9933"/>
                <w:szCs w:val="22"/>
                <w:lang w:val="en-SG" w:bidi="hi-IN"/>
              </w:rPr>
              <w:t>7</w:t>
            </w:r>
          </w:p>
        </w:tc>
        <w:tc>
          <w:tcPr>
            <w:tcW w:w="14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cs/>
                <w:lang w:val="en-SG" w:bidi="hi-IN"/>
              </w:rPr>
            </w:pPr>
            <w:r w:rsidRPr="00767756">
              <w:rPr>
                <w:rFonts w:ascii="Calibri" w:eastAsia="Times New Roman" w:hAnsi="Calibri" w:cs="Mangal"/>
                <w:color w:val="FF9933"/>
                <w:szCs w:val="22"/>
                <w:cs/>
                <w:lang w:val="en-SG" w:bidi="hi-IN"/>
              </w:rPr>
              <w:t>प (</w:t>
            </w:r>
            <w:r w:rsidRPr="00767756">
              <w:rPr>
                <w:rFonts w:ascii="Calibri" w:eastAsia="Times New Roman" w:hAnsi="Calibri" w:cs="Mangal"/>
                <w:color w:val="FF9933"/>
                <w:szCs w:val="22"/>
                <w:lang w:val="en-SG"/>
              </w:rPr>
              <w:t>092A)</w:t>
            </w:r>
          </w:p>
        </w:tc>
        <w:tc>
          <w:tcPr>
            <w:tcW w:w="14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0445C" w:rsidRPr="007908A5" w:rsidRDefault="0080445C" w:rsidP="0080445C">
            <w:pPr>
              <w:spacing w:after="0" w:line="240" w:lineRule="auto"/>
              <w:ind w:left="144"/>
              <w:contextualSpacing/>
              <w:rPr>
                <w:rFonts w:ascii="Raavi" w:eastAsia="Times New Roman" w:hAnsi="Raavi" w:cs="Raavi"/>
                <w:color w:val="FF9933"/>
                <w:szCs w:val="22"/>
                <w:cs/>
                <w:lang w:val="en-SG" w:bidi="pa-IN"/>
              </w:rPr>
            </w:pPr>
            <w:r w:rsidRPr="00767756">
              <w:rPr>
                <w:rFonts w:ascii="Raavi" w:eastAsia="Times New Roman" w:hAnsi="Raavi" w:cs="Raavi"/>
                <w:color w:val="FF9933"/>
                <w:szCs w:val="22"/>
                <w:cs/>
                <w:lang w:val="en-SG" w:bidi="pa-IN"/>
              </w:rPr>
              <w:t>ਧ (</w:t>
            </w:r>
            <w:r w:rsidRPr="00767756">
              <w:rPr>
                <w:rFonts w:ascii="Calibri" w:eastAsia="Times New Roman" w:hAnsi="Calibri" w:hint="cs"/>
                <w:color w:val="FF9933"/>
                <w:cs/>
                <w:lang w:val="en-SG"/>
              </w:rPr>
              <w:t>0</w:t>
            </w:r>
            <w:r w:rsidRPr="00767756">
              <w:rPr>
                <w:rFonts w:ascii="Calibri" w:eastAsia="Times New Roman" w:hAnsi="Calibri"/>
                <w:color w:val="FF9933"/>
                <w:lang w:val="en-SG"/>
              </w:rPr>
              <w:t>A27)</w:t>
            </w:r>
          </w:p>
        </w:tc>
        <w:tc>
          <w:tcPr>
            <w:tcW w:w="2970" w:type="dxa"/>
            <w:tcBorders>
              <w:top w:val="single" w:sz="6" w:space="0" w:color="CCCCCC"/>
              <w:left w:val="single" w:sz="6" w:space="0" w:color="CCCCCC"/>
              <w:bottom w:val="single" w:sz="6" w:space="0" w:color="CCCCCC"/>
              <w:right w:val="single" w:sz="6" w:space="0" w:color="CCCCCC"/>
            </w:tcBorders>
            <w:vAlign w:val="bottom"/>
          </w:tcPr>
          <w:p w:rsidR="0080445C" w:rsidRPr="007908A5" w:rsidRDefault="0080445C" w:rsidP="0080445C">
            <w:pPr>
              <w:spacing w:after="0" w:line="240" w:lineRule="auto"/>
              <w:ind w:left="144"/>
              <w:contextualSpacing/>
              <w:rPr>
                <w:rFonts w:ascii="Calibri" w:eastAsia="Times New Roman" w:hAnsi="Calibri" w:cs="Mangal"/>
                <w:color w:val="FF9933"/>
                <w:szCs w:val="22"/>
                <w:lang w:val="en-SG" w:bidi="hi-IN"/>
              </w:rPr>
            </w:pPr>
            <w:r w:rsidRPr="007908A5">
              <w:rPr>
                <w:rFonts w:ascii="Calibri" w:eastAsia="Times New Roman" w:hAnsi="Calibri" w:cs="Mangal"/>
                <w:color w:val="FF9933"/>
                <w:szCs w:val="22"/>
                <w:lang w:val="en-SG" w:bidi="hi-IN"/>
              </w:rPr>
              <w:t>Appendix - Similar</w:t>
            </w:r>
          </w:p>
        </w:tc>
      </w:tr>
    </w:tbl>
    <w:p w:rsidR="007358C8" w:rsidRDefault="007358C8" w:rsidP="007358C8">
      <w:r>
        <w:t xml:space="preserve"> </w:t>
      </w:r>
    </w:p>
    <w:p w:rsidR="00222831" w:rsidRPr="00A0431D" w:rsidRDefault="00A0431D" w:rsidP="00D349F9">
      <w:pPr>
        <w:pStyle w:val="Heading2"/>
      </w:pPr>
      <w:r>
        <w:t>Non-</w:t>
      </w:r>
      <w:r w:rsidR="00222831"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7908A5" w:rsidRPr="007908A5" w:rsidTr="00E3301F">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08A5">
              <w:rPr>
                <w:rFonts w:ascii="Calibri" w:eastAsia="Times New Roman" w:hAnsi="Calibri" w:cs="Mangal"/>
                <w:b/>
                <w:bCs/>
                <w:color w:val="538135" w:themeColor="accent6" w:themeShade="BF"/>
                <w:szCs w:val="22"/>
                <w:lang w:val="en-SG" w:bidi="hi-IN"/>
              </w:rPr>
              <w:t>Devanagari</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08A5">
              <w:rPr>
                <w:rFonts w:ascii="Calibri" w:eastAsia="Times New Roman" w:hAnsi="Calibri" w:cs="Mangal"/>
                <w:b/>
                <w:bCs/>
                <w:color w:val="538135" w:themeColor="accent6" w:themeShade="BF"/>
                <w:szCs w:val="22"/>
                <w:lang w:val="en-SG" w:bidi="hi-IN"/>
              </w:rPr>
              <w:t>Gurmukhi</w:t>
            </w:r>
          </w:p>
        </w:tc>
        <w:tc>
          <w:tcPr>
            <w:tcW w:w="2208"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7908A5"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222831" w:rsidRPr="007908A5" w:rsidRDefault="007908A5" w:rsidP="007908A5">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उ</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0909)</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ਭ</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0A2D)</w:t>
            </w:r>
          </w:p>
        </w:tc>
        <w:tc>
          <w:tcPr>
            <w:tcW w:w="2208"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222831" w:rsidRPr="007908A5" w:rsidRDefault="00222831" w:rsidP="007908A5">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ट</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091F)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ਫ</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4</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ड</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0921)</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5</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ਛ</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0A1B)</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6</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ढ</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0922)</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ਢ</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0A22)</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resolved during NBGP Meeting 19 Jan 18</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7</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प</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8</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म</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092E)</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ਮ</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0A2E)</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9</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य</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092F)</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ਪ</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0A2A )</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10</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ਕ</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0A15)</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Based on Akshat email to NBGP 31 Jan, agreed by Lehal and Jay</w:t>
            </w:r>
          </w:p>
        </w:tc>
      </w:tr>
      <w:tr w:rsidR="00E3301F" w:rsidRPr="007908A5"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र</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Raavi" w:eastAsia="Times New Roman" w:hAnsi="Raavi" w:cs="Raavi" w:hint="cs"/>
                <w:color w:val="538135" w:themeColor="accent6" w:themeShade="BF"/>
                <w:szCs w:val="22"/>
                <w:cs/>
                <w:lang w:val="en-SG" w:bidi="pa-IN"/>
              </w:rPr>
              <w:t>ਦ</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7908A5" w:rsidTr="00E3301F">
        <w:trPr>
          <w:trHeight w:val="34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sidRPr="00E3301F">
              <w:rPr>
                <w:rFonts w:ascii="Calibri" w:eastAsia="Times New Roman" w:hAnsi="Calibri" w:cs="Mangal"/>
                <w:color w:val="538135" w:themeColor="accent6" w:themeShade="BF"/>
                <w:szCs w:val="22"/>
                <w:cs/>
                <w:lang w:val="en-SG" w:bidi="hi-IN"/>
              </w:rPr>
              <w:t>र</w:t>
            </w:r>
            <w:r>
              <w:rPr>
                <w:rFonts w:ascii="Calibri" w:eastAsia="Times New Roman" w:hAnsi="Calibri" w:cs="Mangal"/>
                <w:color w:val="538135" w:themeColor="accent6" w:themeShade="BF"/>
                <w:szCs w:val="22"/>
                <w:lang w:val="en-SG" w:bidi="hi-IN"/>
              </w:rPr>
              <w:t xml:space="preserve"> (</w:t>
            </w:r>
            <w:r w:rsidRPr="00E3301F">
              <w:rPr>
                <w:rFonts w:ascii="Calibri" w:eastAsia="Times New Roman" w:hAnsi="Calibri" w:cs="Mangal"/>
                <w:color w:val="538135" w:themeColor="accent6" w:themeShade="BF"/>
                <w:szCs w:val="22"/>
                <w:lang w:val="en-SG" w:bidi="hi-IN"/>
              </w:rPr>
              <w:t>0930</w:t>
            </w:r>
            <w:r>
              <w:rPr>
                <w:rFonts w:ascii="Calibri" w:eastAsia="Times New Roman" w:hAnsi="Calibri" w:cs="Mangal"/>
                <w:color w:val="538135" w:themeColor="accent6" w:themeShade="BF"/>
                <w:szCs w:val="22"/>
                <w:lang w:val="en-SG" w:bidi="hi-IN"/>
              </w:rPr>
              <w:t>)</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E3301F"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pa-IN"/>
              </w:rPr>
            </w:pPr>
            <w:r w:rsidRPr="00E3301F">
              <w:rPr>
                <w:rFonts w:ascii="Calibri" w:eastAsia="Times New Roman" w:hAnsi="Calibri" w:cs="Mangal"/>
                <w:color w:val="538135" w:themeColor="accent6" w:themeShade="BF"/>
                <w:szCs w:val="22"/>
                <w:lang w:val="en-SG" w:bidi="hi-IN"/>
              </w:rPr>
              <w:t>0A15 (</w:t>
            </w:r>
            <w:r w:rsidRPr="00E3301F">
              <w:rPr>
                <w:rFonts w:ascii="Raavi" w:eastAsia="Times New Roman" w:hAnsi="Raavi" w:cs="Raavi" w:hint="cs"/>
                <w:color w:val="538135" w:themeColor="accent6" w:themeShade="BF"/>
                <w:szCs w:val="22"/>
                <w:cs/>
                <w:lang w:val="en-SG" w:bidi="pa-IN"/>
              </w:rPr>
              <w:t>ਕ</w:t>
            </w:r>
            <w:r w:rsidRPr="00E3301F">
              <w:rPr>
                <w:rFonts w:ascii="Calibri" w:eastAsia="Times New Roman" w:hAnsi="Calibri" w:cs="Mangal"/>
                <w:color w:val="538135" w:themeColor="accent6" w:themeShade="BF"/>
                <w:szCs w:val="22"/>
                <w:cs/>
                <w:lang w:val="en-SG" w:bidi="pa-IN"/>
              </w:rPr>
              <w:t>)</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Calibri" w:eastAsia="Times New Roman" w:hAnsi="Calibri" w:cs="Mangal"/>
                <w:color w:val="538135" w:themeColor="accent6" w:themeShade="BF"/>
                <w:szCs w:val="22"/>
                <w:lang w:val="en-SG" w:bidi="hi-IN"/>
              </w:rPr>
              <w:t>The GP agreed that 0930 (</w:t>
            </w:r>
            <w:r w:rsidRPr="00E3301F">
              <w:rPr>
                <w:rFonts w:ascii="Calibri" w:eastAsia="Times New Roman" w:hAnsi="Calibri" w:cs="Mangal"/>
                <w:color w:val="538135" w:themeColor="accent6" w:themeShade="BF"/>
                <w:szCs w:val="22"/>
                <w:cs/>
                <w:lang w:val="en-SG" w:bidi="hi-IN"/>
              </w:rPr>
              <w:t xml:space="preserve">र) </w:t>
            </w:r>
            <w:r w:rsidRPr="00E3301F">
              <w:rPr>
                <w:rFonts w:ascii="Calibri" w:eastAsia="Times New Roman" w:hAnsi="Calibri" w:cs="Mangal"/>
                <w:color w:val="538135" w:themeColor="accent6" w:themeShade="BF"/>
                <w:szCs w:val="22"/>
                <w:lang w:val="en-SG" w:bidi="hi-IN"/>
              </w:rPr>
              <w:t>and 0A15 (</w:t>
            </w:r>
            <w:r w:rsidRPr="00E3301F">
              <w:rPr>
                <w:rFonts w:ascii="Raavi" w:eastAsia="Times New Roman" w:hAnsi="Raavi" w:cs="Raavi" w:hint="cs"/>
                <w:color w:val="538135" w:themeColor="accent6" w:themeShade="BF"/>
                <w:szCs w:val="22"/>
                <w:cs/>
                <w:lang w:val="en-SG" w:bidi="pa-IN"/>
              </w:rPr>
              <w:t>ਕ</w:t>
            </w:r>
            <w:r w:rsidRPr="00E3301F">
              <w:rPr>
                <w:rFonts w:ascii="Calibri" w:eastAsia="Times New Roman" w:hAnsi="Calibri" w:cs="Mangal"/>
                <w:color w:val="538135" w:themeColor="accent6" w:themeShade="BF"/>
                <w:szCs w:val="22"/>
                <w:cs/>
                <w:lang w:val="en-SG" w:bidi="pa-IN"/>
              </w:rPr>
              <w:t>)</w:t>
            </w:r>
            <w:r w:rsidRPr="00E3301F">
              <w:rPr>
                <w:rFonts w:ascii="Calibri" w:eastAsia="Times New Roman" w:hAnsi="Calibri" w:cs="Mangal"/>
                <w:color w:val="538135" w:themeColor="accent6" w:themeShade="BF"/>
                <w:szCs w:val="22"/>
                <w:lang w:val="en-SG" w:bidi="hi-IN"/>
              </w:rPr>
              <w:t>are not variant code points.</w:t>
            </w:r>
          </w:p>
        </w:tc>
      </w:tr>
      <w:tr w:rsidR="00E3301F" w:rsidRPr="00E3301F"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13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ਖ</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0A16)</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r w:rsidR="00E3301F" w:rsidRPr="00E3301F" w:rsidTr="00E3301F">
        <w:trPr>
          <w:trHeight w:val="315"/>
        </w:trPr>
        <w:tc>
          <w:tcPr>
            <w:tcW w:w="384"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cs/>
                <w:lang w:val="en-SG" w:bidi="hi-IN"/>
              </w:rPr>
            </w:pPr>
            <w:r>
              <w:rPr>
                <w:rFonts w:ascii="Calibri" w:eastAsia="Times New Roman" w:hAnsi="Calibri" w:cs="Mangal"/>
                <w:color w:val="538135" w:themeColor="accent6" w:themeShade="BF"/>
                <w:szCs w:val="22"/>
                <w:lang w:val="en-SG" w:bidi="hi-IN"/>
              </w:rPr>
              <w:t>14</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hint="cs"/>
                <w:color w:val="538135" w:themeColor="accent6" w:themeShade="BF"/>
                <w:szCs w:val="22"/>
                <w:cs/>
                <w:lang w:val="en-SG" w:bidi="hi-IN"/>
              </w:rPr>
              <w:t>ष</w:t>
            </w:r>
            <w:r w:rsidRPr="007908A5">
              <w:rPr>
                <w:rFonts w:ascii="Calibri" w:eastAsia="Times New Roman" w:hAnsi="Calibri" w:cs="Mangal"/>
                <w:color w:val="538135" w:themeColor="accent6" w:themeShade="BF"/>
                <w:szCs w:val="22"/>
                <w:cs/>
                <w:lang w:val="en-SG" w:bidi="hi-IN"/>
              </w:rPr>
              <w:t xml:space="preserve"> (</w:t>
            </w:r>
            <w:r w:rsidRPr="007908A5">
              <w:rPr>
                <w:rFonts w:ascii="Calibri" w:eastAsia="Times New Roman" w:hAnsi="Calibri" w:cs="Mangal"/>
                <w:color w:val="538135" w:themeColor="accent6" w:themeShade="BF"/>
                <w:szCs w:val="22"/>
                <w:lang w:val="en-SG" w:bidi="hi-IN"/>
              </w:rPr>
              <w:t>0937)</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E3301F">
              <w:rPr>
                <w:rFonts w:ascii="Raavi" w:eastAsia="Times New Roman" w:hAnsi="Raavi" w:cs="Raavi" w:hint="cs"/>
                <w:color w:val="538135" w:themeColor="accent6" w:themeShade="BF"/>
                <w:szCs w:val="22"/>
                <w:cs/>
                <w:lang w:val="en-SG" w:bidi="pa-IN"/>
              </w:rPr>
              <w:t>ਥ</w:t>
            </w:r>
            <w:r w:rsidRPr="007908A5">
              <w:rPr>
                <w:rFonts w:ascii="Calibri" w:eastAsia="Times New Roman" w:hAnsi="Calibri" w:cs="Mangal"/>
                <w:color w:val="538135" w:themeColor="accent6" w:themeShade="BF"/>
                <w:szCs w:val="22"/>
                <w:cs/>
                <w:lang w:val="en-SG" w:bidi="pa-IN"/>
              </w:rPr>
              <w:t xml:space="preserve"> (</w:t>
            </w:r>
            <w:r w:rsidRPr="007908A5">
              <w:rPr>
                <w:rFonts w:ascii="Calibri" w:eastAsia="Times New Roman" w:hAnsi="Calibri" w:cs="Mangal"/>
                <w:color w:val="538135" w:themeColor="accent6" w:themeShade="BF"/>
                <w:szCs w:val="22"/>
                <w:lang w:val="en-SG" w:bidi="hi-IN"/>
              </w:rPr>
              <w:t>0A25)</w:t>
            </w:r>
          </w:p>
        </w:tc>
        <w:tc>
          <w:tcPr>
            <w:tcW w:w="2208"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E3301F" w:rsidRPr="007908A5" w:rsidRDefault="00E3301F" w:rsidP="00E3301F">
            <w:pPr>
              <w:spacing w:after="0" w:line="240" w:lineRule="auto"/>
              <w:ind w:left="144"/>
              <w:contextualSpacing/>
              <w:rPr>
                <w:rFonts w:ascii="Calibri" w:eastAsia="Times New Roman" w:hAnsi="Calibri" w:cs="Mangal"/>
                <w:color w:val="538135" w:themeColor="accent6" w:themeShade="BF"/>
                <w:szCs w:val="22"/>
                <w:lang w:val="en-SG" w:bidi="hi-IN"/>
              </w:rPr>
            </w:pPr>
          </w:p>
        </w:tc>
      </w:tr>
    </w:tbl>
    <w:p w:rsidR="00222831" w:rsidRDefault="00222831" w:rsidP="00222831"/>
    <w:p w:rsidR="00222831" w:rsidRDefault="006B1A49" w:rsidP="00D349F9">
      <w:pPr>
        <w:pStyle w:val="Heading2"/>
      </w:pPr>
      <w:bookmarkStart w:id="20" w:name="_Hlk506304145"/>
      <w:r>
        <w:t>Resolved Issue</w:t>
      </w:r>
      <w:r w:rsidR="004F6372">
        <w:t>s</w:t>
      </w:r>
      <w:r>
        <w:t xml:space="preserve"> log</w:t>
      </w:r>
    </w:p>
    <w:tbl>
      <w:tblPr>
        <w:tblW w:w="9082" w:type="dxa"/>
        <w:tblCellMar>
          <w:left w:w="0" w:type="dxa"/>
          <w:right w:w="0" w:type="dxa"/>
        </w:tblCellMar>
        <w:tblLook w:val="04A0" w:firstRow="1" w:lastRow="0" w:firstColumn="1" w:lastColumn="0" w:noHBand="0" w:noVBand="1"/>
      </w:tblPr>
      <w:tblGrid>
        <w:gridCol w:w="341"/>
        <w:gridCol w:w="2520"/>
        <w:gridCol w:w="4927"/>
        <w:gridCol w:w="1294"/>
      </w:tblGrid>
      <w:tr w:rsidR="0047458B" w:rsidRPr="0047458B" w:rsidTr="0047458B">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bookmarkEnd w:id="20"/>
          <w:p w:rsidR="0047458B" w:rsidRPr="0047458B" w:rsidRDefault="0047458B" w:rsidP="007908A5">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7458B" w:rsidRPr="0047458B" w:rsidRDefault="0047458B" w:rsidP="004F6372">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7458B" w:rsidRPr="0047458B" w:rsidRDefault="0047458B" w:rsidP="007908A5">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7458B" w:rsidRPr="0047458B" w:rsidRDefault="0047458B" w:rsidP="007908A5">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 xml:space="preserve">0924) and </w:t>
            </w:r>
            <w:r w:rsidRPr="0047458B">
              <w:rPr>
                <w:rFonts w:ascii="Raavi" w:eastAsia="Times New Roman" w:hAnsi="Raavi" w:cs="Raavi" w:hint="cs"/>
                <w:szCs w:val="22"/>
                <w:cs/>
                <w:lang w:val="en-SG" w:bidi="pa-IN"/>
              </w:rPr>
              <w:t>ਜ</w:t>
            </w:r>
            <w:r w:rsidRPr="0047458B">
              <w:rPr>
                <w:rFonts w:eastAsia="Times New Roman" w:cstheme="minorHAnsi"/>
                <w:szCs w:val="22"/>
                <w:cs/>
                <w:lang w:val="en-SG" w:bidi="pa-IN"/>
              </w:rPr>
              <w:t xml:space="preserve"> (</w:t>
            </w:r>
            <w:r w:rsidRPr="0047458B">
              <w:rPr>
                <w:rFonts w:eastAsia="Times New Roman" w:cstheme="minorHAnsi"/>
                <w:szCs w:val="22"/>
                <w:lang w:val="en-SG" w:bidi="hi-IN"/>
              </w:rPr>
              <w:t>0A1C)</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cs/>
                <w:lang w:val="en-SG" w:bidi="hi-IN"/>
              </w:rPr>
            </w:pPr>
            <w:r w:rsidRPr="0047458B">
              <w:rPr>
                <w:rFonts w:eastAsia="Times New Roman" w:cstheme="minorHAnsi"/>
                <w:szCs w:val="22"/>
                <w:lang w:val="en-SG" w:bidi="hi-IN"/>
              </w:rPr>
              <w:t>Originally, U+0A1C (</w:t>
            </w:r>
            <w:r w:rsidRPr="0047458B">
              <w:rPr>
                <w:rFonts w:ascii="Raavi" w:eastAsia="Times New Roman" w:hAnsi="Raavi" w:cs="Raavi" w:hint="cs"/>
                <w:szCs w:val="22"/>
                <w:cs/>
                <w:lang w:val="en-SG" w:bidi="pa-IN"/>
              </w:rPr>
              <w:t>ਜ</w:t>
            </w:r>
            <w:r w:rsidRPr="0047458B">
              <w:rPr>
                <w:rFonts w:eastAsia="Times New Roman" w:cstheme="minorHAnsi"/>
                <w:szCs w:val="22"/>
                <w:cs/>
                <w:lang w:val="en-SG" w:bidi="pa-IN"/>
              </w:rPr>
              <w:t xml:space="preserve">) </w:t>
            </w:r>
            <w:r w:rsidRPr="0047458B">
              <w:rPr>
                <w:rFonts w:eastAsia="Times New Roman" w:cstheme="minorHAnsi"/>
                <w:szCs w:val="22"/>
                <w:lang w:val="en-SG" w:bidi="hi-IN"/>
              </w:rPr>
              <w:t>being variant with U+0924 (</w:t>
            </w: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as well as U+0924 U+094D U+0924 (</w:t>
            </w:r>
            <w:r w:rsidRPr="0047458B">
              <w:rPr>
                <w:rFonts w:ascii="Mangal" w:eastAsia="Times New Roman" w:hAnsi="Mangal" w:cs="Mangal" w:hint="cs"/>
                <w:szCs w:val="22"/>
                <w:cs/>
                <w:lang w:val="en-SG" w:bidi="hi-IN"/>
              </w:rPr>
              <w:t>त्त</w:t>
            </w:r>
            <w:r w:rsidRPr="0047458B">
              <w:rPr>
                <w:rFonts w:eastAsia="Times New Roman" w:cstheme="minorHAnsi"/>
                <w:szCs w:val="22"/>
                <w:cs/>
                <w:lang w:val="en-SG" w:bidi="hi-IN"/>
              </w:rPr>
              <w:t>)</w:t>
            </w:r>
            <w:r w:rsidRPr="0047458B">
              <w:rPr>
                <w:rFonts w:eastAsia="Times New Roman" w:cstheme="minorHAnsi"/>
                <w:szCs w:val="22"/>
                <w:lang w:val="en-SG" w:bidi="hi-IN"/>
              </w:rPr>
              <w:t>. Since it has been decided that no same script homoglyph variants will be proposed</w:t>
            </w:r>
            <w:r w:rsidR="00C91718">
              <w:rPr>
                <w:rFonts w:eastAsia="Times New Roman" w:cstheme="minorHAnsi"/>
                <w:szCs w:val="22"/>
                <w:lang w:val="en-SG" w:bidi="hi-IN"/>
              </w:rPr>
              <w:t xml:space="preserve"> for this case</w:t>
            </w:r>
            <w:r w:rsidRPr="0047458B">
              <w:rPr>
                <w:rFonts w:eastAsia="Times New Roman" w:cstheme="minorHAnsi"/>
                <w:szCs w:val="22"/>
                <w:lang w:val="en-SG" w:bidi="hi-IN"/>
              </w:rPr>
              <w:t>, one of the variants needs to be dropped. In this case U+0924 (</w:t>
            </w:r>
            <w:r w:rsidRPr="0047458B">
              <w:rPr>
                <w:rFonts w:ascii="Mangal" w:eastAsia="Times New Roman" w:hAnsi="Mangal" w:cs="Mangal" w:hint="cs"/>
                <w:szCs w:val="22"/>
                <w:cs/>
                <w:lang w:val="en-SG" w:bidi="hi-IN"/>
              </w:rPr>
              <w:t>त</w:t>
            </w:r>
            <w:r w:rsidRPr="0047458B">
              <w:rPr>
                <w:rFonts w:eastAsia="Times New Roman" w:cstheme="minorHAnsi"/>
                <w:szCs w:val="22"/>
                <w:cs/>
                <w:lang w:val="en-SG" w:bidi="hi-IN"/>
              </w:rPr>
              <w:t xml:space="preserve">) </w:t>
            </w:r>
            <w:r w:rsidRPr="0047458B">
              <w:rPr>
                <w:rFonts w:eastAsia="Times New Roman" w:cstheme="minorHAnsi"/>
                <w:szCs w:val="22"/>
                <w:lang w:val="en-SG" w:bidi="hi-IN"/>
              </w:rPr>
              <w:t>is proposed to be dropped</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C91718" w:rsidP="00C91718">
            <w:pPr>
              <w:spacing w:after="0" w:line="240" w:lineRule="auto"/>
              <w:ind w:left="144" w:right="174"/>
              <w:contextualSpacing/>
              <w:rPr>
                <w:rFonts w:eastAsia="Times New Roman" w:cstheme="minorHAnsi"/>
                <w:szCs w:val="22"/>
                <w:lang w:val="en-SG"/>
              </w:rPr>
            </w:pPr>
            <w:r>
              <w:rPr>
                <w:rFonts w:eastAsia="Times New Roman" w:cstheme="minorHAnsi"/>
                <w:szCs w:val="22"/>
                <w:lang w:val="en-SG"/>
              </w:rPr>
              <w:t>Move to the appendix</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lang w:val="en-SG"/>
              </w:rPr>
            </w:pPr>
            <w:r w:rsidRPr="0047458B">
              <w:rPr>
                <w:rFonts w:eastAsia="Times New Roman" w:cstheme="minorHAnsi"/>
                <w:szCs w:val="22"/>
                <w:cs/>
                <w:lang w:val="en-SG"/>
              </w:rPr>
              <w:t>2</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cs/>
                <w:lang w:val="en-SG" w:bidi="hi-IN"/>
              </w:rPr>
            </w:pPr>
            <w:r w:rsidRPr="0047458B">
              <w:rPr>
                <w:rFonts w:ascii="Mangal" w:eastAsia="Times New Roman" w:hAnsi="Mangal" w:cs="Mangal" w:hint="cs"/>
                <w:szCs w:val="22"/>
                <w:cs/>
                <w:lang w:val="en-SG" w:bidi="hi-IN"/>
              </w:rPr>
              <w:t>प</w:t>
            </w:r>
            <w:r w:rsidRPr="0047458B">
              <w:rPr>
                <w:rFonts w:eastAsia="Times New Roman" w:cstheme="minorHAnsi"/>
                <w:szCs w:val="22"/>
                <w:cs/>
                <w:lang w:val="en-SG" w:bidi="hi-IN"/>
              </w:rPr>
              <w:t xml:space="preserve"> (</w:t>
            </w:r>
            <w:r w:rsidRPr="0047458B">
              <w:rPr>
                <w:rFonts w:eastAsia="Times New Roman" w:cstheme="minorHAnsi"/>
                <w:szCs w:val="22"/>
                <w:lang w:val="en-SG"/>
              </w:rPr>
              <w:t xml:space="preserve">092A) and </w:t>
            </w:r>
            <w:r w:rsidRPr="0047458B">
              <w:rPr>
                <w:rFonts w:ascii="Raavi" w:eastAsia="Times New Roman" w:hAnsi="Raavi" w:cs="Raavi" w:hint="cs"/>
                <w:szCs w:val="22"/>
                <w:cs/>
                <w:lang w:val="en-SG" w:bidi="pa-IN"/>
              </w:rPr>
              <w:t>ਧ</w:t>
            </w:r>
            <w:r w:rsidRPr="0047458B">
              <w:rPr>
                <w:rFonts w:eastAsia="Times New Roman" w:cstheme="minorHAnsi"/>
                <w:szCs w:val="22"/>
                <w:cs/>
                <w:lang w:val="en-SG" w:bidi="pa-IN"/>
              </w:rPr>
              <w:t xml:space="preserve"> (</w:t>
            </w:r>
            <w:r w:rsidRPr="0047458B">
              <w:rPr>
                <w:rFonts w:eastAsia="Times New Roman" w:cstheme="minorHAnsi"/>
                <w:szCs w:val="22"/>
                <w:lang w:val="en-SG"/>
              </w:rPr>
              <w:t>0A27)</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Originally, U+0A27 (</w:t>
            </w:r>
            <w:r w:rsidRPr="0047458B">
              <w:rPr>
                <w:rFonts w:ascii="Raavi" w:eastAsia="Times New Roman" w:hAnsi="Raavi" w:cs="Raavi" w:hint="cs"/>
                <w:szCs w:val="22"/>
                <w:cs/>
                <w:lang w:val="en-SG" w:bidi="pa-IN"/>
              </w:rPr>
              <w:t>ਧ</w:t>
            </w:r>
            <w:r w:rsidRPr="0047458B">
              <w:rPr>
                <w:rFonts w:eastAsia="Times New Roman" w:cstheme="minorHAnsi"/>
                <w:szCs w:val="22"/>
                <w:cs/>
                <w:lang w:val="en-SG" w:bidi="pa-IN"/>
              </w:rPr>
              <w:t xml:space="preserve">) </w:t>
            </w:r>
            <w:r w:rsidRPr="0047458B">
              <w:rPr>
                <w:rFonts w:eastAsia="Times New Roman" w:cstheme="minorHAnsi"/>
                <w:szCs w:val="22"/>
                <w:lang w:val="en-SG" w:bidi="hi-IN"/>
              </w:rPr>
              <w:t>being variant with U+092A (</w:t>
            </w:r>
            <w:r w:rsidRPr="0047458B">
              <w:rPr>
                <w:rFonts w:ascii="Mangal" w:eastAsia="Times New Roman" w:hAnsi="Mangal" w:cs="Mangal" w:hint="cs"/>
                <w:szCs w:val="22"/>
                <w:cs/>
                <w:lang w:val="en-SG" w:bidi="hi-IN"/>
              </w:rPr>
              <w:t>प</w:t>
            </w:r>
            <w:r w:rsidRPr="0047458B">
              <w:rPr>
                <w:rFonts w:eastAsia="Times New Roman" w:cstheme="minorHAnsi"/>
                <w:szCs w:val="22"/>
                <w:cs/>
                <w:lang w:val="en-SG" w:bidi="hi-IN"/>
              </w:rPr>
              <w:t xml:space="preserve">) </w:t>
            </w:r>
            <w:r w:rsidRPr="0047458B">
              <w:rPr>
                <w:rFonts w:eastAsia="Times New Roman" w:cstheme="minorHAnsi"/>
                <w:szCs w:val="22"/>
                <w:lang w:val="en-SG" w:bidi="hi-IN"/>
              </w:rPr>
              <w:t>as well as U+092F (</w:t>
            </w:r>
            <w:r w:rsidRPr="0047458B">
              <w:rPr>
                <w:rFonts w:ascii="Mangal" w:eastAsia="Times New Roman" w:hAnsi="Mangal" w:cs="Mangal" w:hint="cs"/>
                <w:szCs w:val="22"/>
                <w:cs/>
                <w:lang w:val="en-SG" w:bidi="hi-IN"/>
              </w:rPr>
              <w:t>य</w:t>
            </w:r>
            <w:r w:rsidRPr="0047458B">
              <w:rPr>
                <w:rFonts w:eastAsia="Times New Roman" w:cstheme="minorHAnsi"/>
                <w:szCs w:val="22"/>
                <w:cs/>
                <w:lang w:val="en-SG" w:bidi="hi-IN"/>
              </w:rPr>
              <w:t>)</w:t>
            </w:r>
            <w:r w:rsidRPr="0047458B">
              <w:rPr>
                <w:rFonts w:eastAsia="Times New Roman" w:cstheme="minorHAnsi"/>
                <w:szCs w:val="22"/>
                <w:lang w:val="en-SG" w:bidi="hi-IN"/>
              </w:rPr>
              <w:t xml:space="preserve"> Since it has been decided that no same script homoglyph variants will be proposed</w:t>
            </w:r>
            <w:r w:rsidR="00C91718">
              <w:rPr>
                <w:rFonts w:eastAsia="Times New Roman" w:cstheme="minorHAnsi"/>
                <w:szCs w:val="22"/>
                <w:lang w:val="en-SG" w:bidi="hi-IN"/>
              </w:rPr>
              <w:t xml:space="preserve"> for this case</w:t>
            </w:r>
            <w:r w:rsidRPr="0047458B">
              <w:rPr>
                <w:rFonts w:eastAsia="Times New Roman" w:cstheme="minorHAnsi"/>
                <w:szCs w:val="22"/>
                <w:lang w:val="en-SG" w:bidi="hi-IN"/>
              </w:rPr>
              <w:t>, one of the variants needs to be dropped. In this case U+092F (</w:t>
            </w:r>
            <w:r w:rsidRPr="0047458B">
              <w:rPr>
                <w:rFonts w:ascii="Mangal" w:eastAsia="Times New Roman" w:hAnsi="Mangal" w:cs="Mangal" w:hint="cs"/>
                <w:szCs w:val="22"/>
                <w:cs/>
                <w:lang w:val="en-SG" w:bidi="hi-IN"/>
              </w:rPr>
              <w:t>य</w:t>
            </w:r>
            <w:r w:rsidRPr="0047458B">
              <w:rPr>
                <w:rFonts w:eastAsia="Times New Roman" w:cstheme="minorHAnsi"/>
                <w:szCs w:val="22"/>
                <w:cs/>
                <w:lang w:val="en-SG" w:bidi="hi-IN"/>
              </w:rPr>
              <w:t xml:space="preserve">) </w:t>
            </w:r>
            <w:r w:rsidRPr="0047458B">
              <w:rPr>
                <w:rFonts w:eastAsia="Times New Roman" w:cstheme="minorHAnsi"/>
                <w:szCs w:val="22"/>
                <w:lang w:val="en-SG" w:bidi="hi-IN"/>
              </w:rPr>
              <w:t>is proposed to be dropped</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C91718" w:rsidP="00C91718">
            <w:pPr>
              <w:spacing w:after="0" w:line="240" w:lineRule="auto"/>
              <w:ind w:left="144" w:right="84"/>
              <w:contextualSpacing/>
              <w:rPr>
                <w:rFonts w:eastAsia="Times New Roman" w:cstheme="minorHAnsi"/>
                <w:szCs w:val="22"/>
                <w:cs/>
                <w:lang w:val="en-SG" w:bidi="hi-IN"/>
              </w:rPr>
            </w:pPr>
            <w:r>
              <w:rPr>
                <w:rFonts w:eastAsia="Times New Roman" w:cstheme="minorHAnsi"/>
                <w:szCs w:val="22"/>
                <w:lang w:val="en-SG"/>
              </w:rPr>
              <w:t>Move to the appendix</w:t>
            </w:r>
          </w:p>
        </w:tc>
      </w:tr>
      <w:tr w:rsidR="0047458B"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7458B" w:rsidRPr="0047458B" w:rsidRDefault="0047458B" w:rsidP="00EE6153">
            <w:pPr>
              <w:spacing w:after="0" w:line="240" w:lineRule="auto"/>
              <w:ind w:left="144"/>
              <w:contextualSpacing/>
              <w:rPr>
                <w:rFonts w:eastAsia="Times New Roman" w:cstheme="minorHAnsi"/>
                <w:szCs w:val="22"/>
                <w:cs/>
                <w:lang w:val="en-SG" w:bidi="hi-IN"/>
              </w:rPr>
            </w:pPr>
            <w:r>
              <w:rPr>
                <w:rFonts w:eastAsia="Times New Roman" w:cstheme="minorHAnsi"/>
                <w:szCs w:val="22"/>
                <w:lang w:val="en-SG" w:bidi="hi-IN"/>
              </w:rPr>
              <w:t>3</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ascii="Mangal" w:eastAsia="Times New Roman" w:hAnsi="Mangal" w:cs="Mangal" w:hint="cs"/>
                <w:szCs w:val="22"/>
                <w:cs/>
                <w:lang w:val="en-SG" w:bidi="hi-IN"/>
              </w:rPr>
              <w:t>प्ट</w:t>
            </w:r>
            <w:r w:rsidRPr="0047458B">
              <w:rPr>
                <w:rFonts w:eastAsia="Times New Roman" w:cstheme="minorHAnsi"/>
                <w:szCs w:val="22"/>
                <w:cs/>
                <w:lang w:val="en-SG" w:bidi="hi-IN"/>
              </w:rPr>
              <w:t xml:space="preserve"> (</w:t>
            </w:r>
            <w:r w:rsidRPr="0047458B">
              <w:rPr>
                <w:rFonts w:eastAsia="Times New Roman" w:cstheme="minorHAnsi"/>
                <w:szCs w:val="22"/>
                <w:lang w:val="en-SG" w:bidi="hi-IN"/>
              </w:rPr>
              <w:t>092A 094D 091F) and</w:t>
            </w:r>
            <w:r w:rsidRPr="0047458B">
              <w:rPr>
                <w:rFonts w:eastAsia="Times New Roman" w:cstheme="minorHAnsi"/>
                <w:szCs w:val="22"/>
                <w:cs/>
                <w:lang w:val="en-SG" w:bidi="pa-IN"/>
              </w:rPr>
              <w:t xml:space="preserve"> </w:t>
            </w:r>
            <w:r w:rsidRPr="0047458B">
              <w:rPr>
                <w:rFonts w:ascii="Raavi" w:eastAsia="Times New Roman" w:hAnsi="Raavi" w:cs="Raavi" w:hint="cs"/>
                <w:szCs w:val="22"/>
                <w:cs/>
                <w:lang w:val="en-SG" w:bidi="pa-IN"/>
              </w:rPr>
              <w:t>ੲ</w:t>
            </w:r>
            <w:r w:rsidRPr="0047458B">
              <w:rPr>
                <w:rFonts w:eastAsia="Times New Roman" w:cstheme="minorHAnsi"/>
                <w:szCs w:val="22"/>
                <w:cs/>
                <w:lang w:val="en-SG" w:bidi="pa-IN"/>
              </w:rPr>
              <w:t xml:space="preserve"> (</w:t>
            </w:r>
            <w:r w:rsidRPr="0047458B">
              <w:rPr>
                <w:rFonts w:eastAsia="Times New Roman" w:cstheme="minorHAnsi"/>
                <w:szCs w:val="22"/>
                <w:lang w:val="en-SG" w:bidi="hi-IN"/>
              </w:rPr>
              <w:t>0A72)</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7458B" w:rsidRPr="0047458B" w:rsidRDefault="0047458B" w:rsidP="00EE6153">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They were defined as Variant in Devanagari Proposal. However, it is not in the Gurmukhi Repertoire. Therefore, it will be removed from both proposal</w:t>
            </w:r>
          </w:p>
        </w:tc>
        <w:tc>
          <w:tcPr>
            <w:tcW w:w="1260" w:type="dxa"/>
            <w:tcBorders>
              <w:top w:val="single" w:sz="6" w:space="0" w:color="CCCCCC"/>
              <w:left w:val="single" w:sz="6" w:space="0" w:color="CCCCCC"/>
              <w:bottom w:val="single" w:sz="6" w:space="0" w:color="CCCCCC"/>
              <w:right w:val="single" w:sz="6" w:space="0" w:color="CCCCCC"/>
            </w:tcBorders>
          </w:tcPr>
          <w:p w:rsidR="0047458B" w:rsidRPr="0047458B" w:rsidRDefault="0047458B" w:rsidP="00C91718">
            <w:pPr>
              <w:spacing w:after="0" w:line="240" w:lineRule="auto"/>
              <w:ind w:left="144" w:right="174"/>
              <w:contextualSpacing/>
              <w:rPr>
                <w:rFonts w:eastAsia="Times New Roman" w:cstheme="minorHAnsi"/>
                <w:szCs w:val="22"/>
                <w:lang w:val="en-SG" w:bidi="hi-IN"/>
              </w:rPr>
            </w:pPr>
            <w:r w:rsidRPr="0047458B">
              <w:rPr>
                <w:rFonts w:eastAsia="Times New Roman" w:cstheme="minorHAnsi"/>
                <w:szCs w:val="22"/>
                <w:lang w:val="en-SG" w:bidi="hi-IN"/>
              </w:rPr>
              <w:t>Remove</w:t>
            </w:r>
            <w:r w:rsidR="00C91718">
              <w:rPr>
                <w:rFonts w:eastAsia="Times New Roman" w:cstheme="minorHAnsi"/>
                <w:szCs w:val="22"/>
                <w:lang w:val="en-SG" w:bidi="hi-IN"/>
              </w:rPr>
              <w:t xml:space="preserve"> from the proposal</w:t>
            </w:r>
          </w:p>
        </w:tc>
      </w:tr>
      <w:tr w:rsidR="00FB7E62" w:rsidRPr="0047458B" w:rsidTr="0047458B">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FB7E62" w:rsidRDefault="00FB7E62" w:rsidP="00EE6153">
            <w:pPr>
              <w:spacing w:after="0" w:line="240" w:lineRule="auto"/>
              <w:ind w:left="144"/>
              <w:contextualSpacing/>
              <w:rPr>
                <w:rFonts w:eastAsia="Times New Roman" w:cstheme="minorHAnsi"/>
                <w:szCs w:val="22"/>
                <w:lang w:val="en-SG" w:bidi="hi-IN"/>
              </w:rPr>
            </w:pPr>
            <w:r>
              <w:rPr>
                <w:rFonts w:eastAsia="Times New Roman" w:cstheme="minorHAnsi"/>
                <w:szCs w:val="22"/>
                <w:lang w:val="en-SG" w:bidi="hi-IN"/>
              </w:rPr>
              <w:t>4</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B7E62" w:rsidRDefault="00FB7E62" w:rsidP="00EE6153">
            <w:pPr>
              <w:spacing w:after="0" w:line="240" w:lineRule="auto"/>
              <w:ind w:left="144"/>
              <w:contextualSpacing/>
              <w:rPr>
                <w:lang w:eastAsia="en-US"/>
              </w:rPr>
            </w:pPr>
            <w:r>
              <w:rPr>
                <w:rFonts w:cs="Mangal"/>
                <w:cs/>
                <w:lang w:bidi="hi-IN"/>
              </w:rPr>
              <w:t>प्टॆ</w:t>
            </w:r>
            <w:r w:rsidRPr="002F5BF5">
              <w:rPr>
                <w:rFonts w:ascii="Mangal" w:hAnsi="Mangal" w:cs="Mangal"/>
                <w:cs/>
                <w:lang w:eastAsia="en-US" w:bidi="hi-IN"/>
              </w:rPr>
              <w:t xml:space="preserve"> </w:t>
            </w:r>
            <w:r w:rsidRPr="002F5BF5">
              <w:rPr>
                <w:lang w:eastAsia="en-US"/>
              </w:rPr>
              <w:t>(092A 094D 091F 0946)</w:t>
            </w:r>
            <w:r>
              <w:rPr>
                <w:lang w:eastAsia="en-US"/>
              </w:rPr>
              <w:t xml:space="preserve"> </w:t>
            </w:r>
            <w:r w:rsidRPr="002F5BF5">
              <w:rPr>
                <w:rFonts w:ascii="Raavi" w:hAnsi="Raavi" w:cs="Raavi"/>
                <w:cs/>
                <w:lang w:eastAsia="en-US" w:bidi="pa-IN"/>
              </w:rPr>
              <w:t>ਏ (</w:t>
            </w:r>
            <w:r w:rsidRPr="002F5BF5">
              <w:rPr>
                <w:lang w:eastAsia="en-US"/>
              </w:rPr>
              <w:t>0A0F)</w:t>
            </w:r>
          </w:p>
          <w:p w:rsidR="00FB7E62" w:rsidRDefault="00FB7E62" w:rsidP="00EE6153">
            <w:pPr>
              <w:spacing w:after="0" w:line="240" w:lineRule="auto"/>
              <w:ind w:left="144"/>
              <w:contextualSpacing/>
              <w:rPr>
                <w:lang w:eastAsia="en-US"/>
              </w:rPr>
            </w:pPr>
          </w:p>
          <w:p w:rsidR="00FB7E62" w:rsidRDefault="00FB7E62" w:rsidP="00FB7E62">
            <w:pPr>
              <w:spacing w:after="0" w:line="240" w:lineRule="auto"/>
              <w:contextualSpacing/>
              <w:rPr>
                <w:lang w:eastAsia="en-US"/>
              </w:rPr>
            </w:pPr>
            <w:r>
              <w:rPr>
                <w:lang w:eastAsia="en-US"/>
              </w:rPr>
              <w:t>And</w:t>
            </w:r>
          </w:p>
          <w:p w:rsidR="00FB7E62" w:rsidRDefault="00FB7E62" w:rsidP="00FB7E62">
            <w:pPr>
              <w:spacing w:after="0" w:line="240" w:lineRule="auto"/>
              <w:contextualSpacing/>
              <w:rPr>
                <w:lang w:eastAsia="en-US"/>
              </w:rPr>
            </w:pPr>
          </w:p>
          <w:p w:rsidR="00FB7E62" w:rsidRDefault="00FB7E62" w:rsidP="00EE6153">
            <w:pPr>
              <w:spacing w:after="0" w:line="240" w:lineRule="auto"/>
              <w:ind w:left="144"/>
              <w:contextualSpacing/>
              <w:rPr>
                <w:rFonts w:ascii="Mangal" w:eastAsia="Times New Roman" w:hAnsi="Mangal" w:cs="Mangal"/>
                <w:szCs w:val="22"/>
                <w:lang w:val="en-SG" w:bidi="hi-IN"/>
              </w:rPr>
            </w:pPr>
            <w:r w:rsidRPr="008A6127">
              <w:rPr>
                <w:rFonts w:cs="Mangal"/>
                <w:sz w:val="20"/>
                <w:szCs w:val="24"/>
                <w:cs/>
                <w:lang w:bidi="hi-IN"/>
              </w:rPr>
              <w:t>प्टे (</w:t>
            </w:r>
            <w:r w:rsidRPr="008A6127">
              <w:rPr>
                <w:sz w:val="20"/>
                <w:szCs w:val="24"/>
              </w:rPr>
              <w:t>092A 094D 091F 0947)</w:t>
            </w:r>
            <w:r>
              <w:rPr>
                <w:sz w:val="20"/>
                <w:szCs w:val="24"/>
              </w:rPr>
              <w:t xml:space="preserve"> </w:t>
            </w:r>
            <w:r w:rsidRPr="008A6127">
              <w:rPr>
                <w:rFonts w:cs="Raavi"/>
                <w:sz w:val="20"/>
                <w:szCs w:val="24"/>
                <w:cs/>
                <w:lang w:bidi="pa-IN"/>
              </w:rPr>
              <w:t>ਏ (</w:t>
            </w:r>
            <w:r w:rsidRPr="008A6127">
              <w:rPr>
                <w:sz w:val="20"/>
                <w:szCs w:val="24"/>
              </w:rPr>
              <w:t>0A0F)</w:t>
            </w:r>
          </w:p>
          <w:p w:rsidR="00FB7E62" w:rsidRPr="0047458B" w:rsidRDefault="00FB7E62" w:rsidP="00FB7E62">
            <w:pPr>
              <w:spacing w:after="0" w:line="240" w:lineRule="auto"/>
              <w:contextualSpacing/>
              <w:rPr>
                <w:rFonts w:ascii="Mangal" w:eastAsia="Times New Roman" w:hAnsi="Mangal" w:cs="Mangal" w:hint="cs"/>
                <w:szCs w:val="22"/>
                <w:cs/>
                <w:lang w:val="en-SG" w:bidi="hi-IN"/>
              </w:rPr>
            </w:pP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B7E62" w:rsidRDefault="00FB7E62" w:rsidP="00FB7E62">
            <w:pPr>
              <w:pStyle w:val="ListParagraph"/>
              <w:ind w:left="0"/>
            </w:pPr>
            <w:r>
              <w:t xml:space="preserve">Where 0946 and 0947 are variant code points. </w:t>
            </w:r>
            <w:r>
              <w:br/>
            </w:r>
            <w:r>
              <w:t xml:space="preserve">The current proposal Devanagari and Gurmukhi agreed not defining </w:t>
            </w:r>
            <w:r>
              <w:rPr>
                <w:rFonts w:cs="Mangal"/>
                <w:cs/>
                <w:lang w:bidi="hi-IN"/>
              </w:rPr>
              <w:t>प्टॆ</w:t>
            </w:r>
            <w:r w:rsidRPr="002F5BF5">
              <w:rPr>
                <w:rFonts w:ascii="Mangal" w:hAnsi="Mangal" w:cs="Mangal"/>
                <w:cs/>
                <w:lang w:eastAsia="en-US" w:bidi="hi-IN"/>
              </w:rPr>
              <w:t xml:space="preserve"> </w:t>
            </w:r>
            <w:r w:rsidRPr="002F5BF5">
              <w:rPr>
                <w:lang w:eastAsia="en-US"/>
              </w:rPr>
              <w:t>(092A 094D 091F 0946)</w:t>
            </w:r>
            <w:r>
              <w:rPr>
                <w:lang w:eastAsia="en-US"/>
              </w:rPr>
              <w:t xml:space="preserve"> and </w:t>
            </w:r>
            <w:r w:rsidRPr="002F5BF5">
              <w:rPr>
                <w:rFonts w:ascii="Raavi" w:hAnsi="Raavi" w:cs="Raavi"/>
                <w:cs/>
                <w:lang w:eastAsia="en-US" w:bidi="pa-IN"/>
              </w:rPr>
              <w:t>ਏ (</w:t>
            </w:r>
            <w:r w:rsidRPr="002F5BF5">
              <w:rPr>
                <w:lang w:eastAsia="en-US"/>
              </w:rPr>
              <w:t>0A0F)</w:t>
            </w:r>
            <w:r>
              <w:rPr>
                <w:lang w:eastAsia="en-US"/>
              </w:rPr>
              <w:t xml:space="preserve"> as variant code points. But it didn’t define </w:t>
            </w:r>
            <w:r w:rsidRPr="008A6127">
              <w:rPr>
                <w:rFonts w:cs="Mangal"/>
                <w:sz w:val="20"/>
                <w:szCs w:val="24"/>
                <w:cs/>
                <w:lang w:bidi="hi-IN"/>
              </w:rPr>
              <w:t>प्टे (</w:t>
            </w:r>
            <w:r w:rsidRPr="008A6127">
              <w:rPr>
                <w:sz w:val="20"/>
                <w:szCs w:val="24"/>
              </w:rPr>
              <w:t>092A 094D 091F 0947)</w:t>
            </w:r>
            <w:r w:rsidRPr="008A6127">
              <w:rPr>
                <w:sz w:val="20"/>
                <w:szCs w:val="24"/>
              </w:rPr>
              <w:tab/>
            </w:r>
            <w:r w:rsidRPr="008A6127">
              <w:rPr>
                <w:rFonts w:cs="Raavi"/>
                <w:sz w:val="20"/>
                <w:szCs w:val="24"/>
                <w:cs/>
                <w:lang w:bidi="pa-IN"/>
              </w:rPr>
              <w:t>ਏ (</w:t>
            </w:r>
            <w:r w:rsidRPr="008A6127">
              <w:rPr>
                <w:sz w:val="20"/>
                <w:szCs w:val="24"/>
              </w:rPr>
              <w:t>0A0F)</w:t>
            </w:r>
            <w:r>
              <w:rPr>
                <w:sz w:val="20"/>
                <w:szCs w:val="24"/>
              </w:rPr>
              <w:t xml:space="preserve"> as variant code points</w:t>
            </w:r>
          </w:p>
          <w:p w:rsidR="00FB7E62" w:rsidRPr="00FB7E62" w:rsidRDefault="00FB7E62" w:rsidP="00EE6153">
            <w:pPr>
              <w:spacing w:after="0" w:line="240" w:lineRule="auto"/>
              <w:ind w:left="144"/>
              <w:contextualSpacing/>
              <w:rPr>
                <w:rFonts w:eastAsia="Times New Roman" w:cstheme="minorHAnsi"/>
                <w:szCs w:val="22"/>
                <w:lang w:bidi="hi-IN"/>
              </w:rPr>
            </w:pPr>
          </w:p>
        </w:tc>
        <w:tc>
          <w:tcPr>
            <w:tcW w:w="1260" w:type="dxa"/>
            <w:tcBorders>
              <w:top w:val="single" w:sz="6" w:space="0" w:color="CCCCCC"/>
              <w:left w:val="single" w:sz="6" w:space="0" w:color="CCCCCC"/>
              <w:bottom w:val="single" w:sz="6" w:space="0" w:color="CCCCCC"/>
              <w:right w:val="single" w:sz="6" w:space="0" w:color="CCCCCC"/>
            </w:tcBorders>
          </w:tcPr>
          <w:p w:rsidR="00FB7E62" w:rsidRPr="0047458B" w:rsidRDefault="00FB7E62" w:rsidP="00C91718">
            <w:pPr>
              <w:spacing w:after="0" w:line="240" w:lineRule="auto"/>
              <w:ind w:left="144" w:right="174"/>
              <w:contextualSpacing/>
              <w:rPr>
                <w:rFonts w:eastAsia="Times New Roman" w:cstheme="minorHAnsi"/>
                <w:szCs w:val="22"/>
                <w:lang w:val="en-SG" w:bidi="hi-IN"/>
              </w:rPr>
            </w:pPr>
            <w:r>
              <w:rPr>
                <w:rFonts w:eastAsia="Times New Roman" w:cstheme="minorHAnsi"/>
                <w:szCs w:val="22"/>
                <w:lang w:val="en-SG" w:bidi="hi-IN"/>
              </w:rPr>
              <w:t>Agree (by submitting proposal to the IP)</w:t>
            </w:r>
          </w:p>
        </w:tc>
      </w:tr>
    </w:tbl>
    <w:p w:rsidR="00D349F9" w:rsidRDefault="00D349F9" w:rsidP="00222831">
      <w:r>
        <w:br w:type="page"/>
      </w:r>
    </w:p>
    <w:p w:rsidR="00A0431D" w:rsidRPr="00D349F9" w:rsidRDefault="00A0431D" w:rsidP="007358C8">
      <w:pPr>
        <w:pStyle w:val="Heading1"/>
        <w:spacing w:line="240" w:lineRule="auto"/>
        <w:rPr>
          <w:b/>
          <w:bCs/>
        </w:rPr>
      </w:pPr>
      <w:bookmarkStart w:id="21" w:name="_Toc508119888"/>
      <w:r w:rsidRPr="00D349F9">
        <w:rPr>
          <w:b/>
          <w:bCs/>
        </w:rPr>
        <w:lastRenderedPageBreak/>
        <w:t>Cross-Script Variant Analysis Devanagari – Gujarati</w:t>
      </w:r>
      <w:bookmarkEnd w:id="21"/>
    </w:p>
    <w:p w:rsidR="00A0431D" w:rsidRPr="00A0431D" w:rsidRDefault="00A0431D" w:rsidP="007358C8">
      <w:pPr>
        <w:pStyle w:val="Heading2"/>
        <w:spacing w:line="240" w:lineRule="auto"/>
      </w:pPr>
      <w:r w:rsidRPr="00A0431D">
        <w:t>Pending Issue</w:t>
      </w:r>
      <w:r>
        <w:t>s</w:t>
      </w:r>
    </w:p>
    <w:p w:rsidR="007358C8" w:rsidRDefault="007358C8" w:rsidP="007358C8">
      <w:pPr>
        <w:spacing w:line="240" w:lineRule="auto"/>
        <w:ind w:firstLine="360"/>
        <w:rPr>
          <w:b/>
          <w:bCs/>
        </w:rPr>
      </w:pPr>
      <w:r>
        <w:t>-None-</w:t>
      </w:r>
    </w:p>
    <w:p w:rsidR="007358C8" w:rsidRDefault="00A0431D" w:rsidP="007358C8">
      <w:pPr>
        <w:pStyle w:val="Heading2"/>
        <w:spacing w:line="240" w:lineRule="auto"/>
      </w:pPr>
      <w:r w:rsidRPr="00A0431D">
        <w:t>Variant code point</w:t>
      </w:r>
      <w:r w:rsidR="007358C8">
        <w: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Gujarati</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Shruti"/>
                <w:szCs w:val="22"/>
                <w:cs/>
                <w:lang w:bidi="gu-IN"/>
              </w:rPr>
              <w:t>ઃ (</w:t>
            </w:r>
            <w:r w:rsidRPr="007358C8">
              <w:rPr>
                <w:rFonts w:ascii="Calibri" w:hAnsi="Calibri" w:cs="Calibri"/>
                <w:szCs w:val="22"/>
              </w:rPr>
              <w:t>0A83)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A0431D" w:rsidP="007358C8">
      <w:pPr>
        <w:spacing w:line="240" w:lineRule="auto"/>
        <w:ind w:firstLine="360"/>
      </w:pPr>
      <w:r>
        <w:t>-None-</w:t>
      </w:r>
    </w:p>
    <w:p w:rsidR="007358C8" w:rsidRDefault="007358C8" w:rsidP="007358C8">
      <w:pPr>
        <w:pStyle w:val="Heading2"/>
        <w:spacing w:line="240" w:lineRule="auto"/>
      </w:pPr>
      <w:r>
        <w:t>Resolved Issues log</w:t>
      </w:r>
    </w:p>
    <w:p w:rsidR="007358C8" w:rsidRDefault="007358C8" w:rsidP="007358C8">
      <w:pPr>
        <w:spacing w:line="240" w:lineRule="auto"/>
        <w:ind w:firstLine="360"/>
      </w:pPr>
      <w:r>
        <w:t>-None-</w:t>
      </w:r>
    </w:p>
    <w:p w:rsidR="004C2E74" w:rsidRDefault="004C2E74">
      <w:r>
        <w:br w:type="page"/>
      </w:r>
    </w:p>
    <w:p w:rsidR="00A0431D" w:rsidRPr="00D349F9" w:rsidRDefault="00A0431D" w:rsidP="007358C8">
      <w:pPr>
        <w:pStyle w:val="Heading1"/>
        <w:spacing w:line="240" w:lineRule="auto"/>
        <w:rPr>
          <w:b/>
          <w:bCs/>
        </w:rPr>
      </w:pPr>
      <w:bookmarkStart w:id="22" w:name="_Toc508119889"/>
      <w:r w:rsidRPr="00D349F9">
        <w:rPr>
          <w:b/>
          <w:bCs/>
        </w:rPr>
        <w:lastRenderedPageBreak/>
        <w:t>Cross-Script Variant Analysis</w:t>
      </w:r>
      <w:r w:rsidR="008D3904" w:rsidRPr="00D349F9">
        <w:rPr>
          <w:b/>
          <w:bCs/>
        </w:rPr>
        <w:t xml:space="preserve"> Devanagari – Telugu</w:t>
      </w:r>
      <w:bookmarkEnd w:id="22"/>
      <w:r w:rsidR="008D3904" w:rsidRPr="00D349F9">
        <w:rPr>
          <w:b/>
          <w:bCs/>
        </w:rPr>
        <w:t xml:space="preserve"> </w:t>
      </w:r>
      <w:r w:rsidRPr="00D349F9">
        <w:rPr>
          <w:b/>
          <w:bCs/>
        </w:rPr>
        <w:t xml:space="preserve">  </w:t>
      </w:r>
    </w:p>
    <w:p w:rsidR="00A0431D" w:rsidRPr="00A0431D" w:rsidRDefault="00A0431D" w:rsidP="007358C8">
      <w:pPr>
        <w:pStyle w:val="Heading2"/>
        <w:spacing w:line="240" w:lineRule="auto"/>
      </w:pPr>
      <w:r w:rsidRPr="00A0431D">
        <w:t>Pending Issue</w:t>
      </w:r>
      <w:r>
        <w:t>s</w:t>
      </w:r>
    </w:p>
    <w:p w:rsidR="007358C8" w:rsidRPr="002F5BF5" w:rsidRDefault="007358C8" w:rsidP="007358C8">
      <w:pPr>
        <w:spacing w:line="240" w:lineRule="auto"/>
        <w:ind w:firstLine="360"/>
      </w:pPr>
      <w:r>
        <w:t>-None-</w:t>
      </w:r>
    </w:p>
    <w:p w:rsidR="00A0431D" w:rsidRDefault="00A0431D" w:rsidP="007358C8">
      <w:pPr>
        <w:pStyle w:val="Heading2"/>
        <w:spacing w:line="240" w:lineRule="auto"/>
      </w:pPr>
      <w:r w:rsidRPr="00A0431D">
        <w:t>Variant code points</w:t>
      </w:r>
    </w:p>
    <w:p w:rsidR="007358C8" w:rsidRPr="002F5BF5" w:rsidRDefault="007358C8" w:rsidP="007358C8">
      <w:pPr>
        <w:spacing w:line="240" w:lineRule="auto"/>
        <w:ind w:firstLine="360"/>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Telugu</w:t>
            </w:r>
          </w:p>
        </w:tc>
      </w:tr>
      <w:tr w:rsidR="001D655B" w:rsidRPr="007358C8" w:rsidTr="001D655B">
        <w:trPr>
          <w:trHeight w:val="189"/>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Gautami"/>
                <w:szCs w:val="22"/>
                <w:cs/>
                <w:lang w:bidi="te-IN"/>
              </w:rPr>
              <w:t>ః (</w:t>
            </w:r>
            <w:r w:rsidRPr="007358C8">
              <w:rPr>
                <w:rFonts w:ascii="Calibri" w:hAnsi="Calibri" w:cs="Shruti"/>
                <w:szCs w:val="22"/>
                <w:cs/>
                <w:lang w:bidi="gu-IN"/>
              </w:rPr>
              <w:t>0</w:t>
            </w:r>
            <w:r w:rsidRPr="007358C8">
              <w:rPr>
                <w:rFonts w:ascii="Calibri" w:hAnsi="Calibri" w:cs="Shruti"/>
                <w:szCs w:val="22"/>
                <w:lang w:bidi="gu-IN"/>
              </w:rPr>
              <w:t>C</w:t>
            </w:r>
            <w:r w:rsidRPr="007358C8">
              <w:rPr>
                <w:rFonts w:ascii="Calibri" w:hAnsi="Calibri" w:cs="Shruti"/>
                <w:szCs w:val="22"/>
                <w:cs/>
                <w:lang w:bidi="gu-IN"/>
              </w:rPr>
              <w:t>03)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Default="00A0431D" w:rsidP="007358C8">
      <w:pPr>
        <w:spacing w:line="240" w:lineRule="auto"/>
        <w:ind w:firstLine="360"/>
      </w:pPr>
      <w:r>
        <w:t>-None-</w:t>
      </w:r>
    </w:p>
    <w:p w:rsidR="007358C8" w:rsidRDefault="007358C8" w:rsidP="007358C8">
      <w:pPr>
        <w:pStyle w:val="Heading2"/>
        <w:spacing w:line="240" w:lineRule="auto"/>
      </w:pPr>
      <w:r>
        <w:t>Resolved Issues log</w:t>
      </w:r>
    </w:p>
    <w:p w:rsidR="007358C8" w:rsidRPr="002F5BF5" w:rsidRDefault="007358C8" w:rsidP="007358C8">
      <w:pPr>
        <w:spacing w:line="240" w:lineRule="auto"/>
        <w:ind w:firstLine="360"/>
      </w:pPr>
      <w:r>
        <w:t>-None-</w:t>
      </w:r>
    </w:p>
    <w:p w:rsidR="00D349F9" w:rsidRDefault="00D349F9" w:rsidP="00A0431D">
      <w:pPr>
        <w:pStyle w:val="ListParagraph"/>
      </w:pPr>
      <w:r>
        <w:br w:type="page"/>
      </w:r>
    </w:p>
    <w:p w:rsidR="00A0431D" w:rsidRPr="00D349F9" w:rsidRDefault="00A0431D" w:rsidP="007358C8">
      <w:pPr>
        <w:pStyle w:val="Heading1"/>
        <w:spacing w:line="240" w:lineRule="auto"/>
        <w:rPr>
          <w:b/>
          <w:bCs/>
        </w:rPr>
      </w:pPr>
      <w:bookmarkStart w:id="23" w:name="_Toc508119890"/>
      <w:r w:rsidRPr="00D349F9">
        <w:rPr>
          <w:b/>
          <w:bCs/>
        </w:rPr>
        <w:lastRenderedPageBreak/>
        <w:t xml:space="preserve">Cross-Script Variant Analysis </w:t>
      </w:r>
      <w:r w:rsidR="008D3904" w:rsidRPr="00D349F9">
        <w:rPr>
          <w:b/>
          <w:bCs/>
        </w:rPr>
        <w:t>Devanagari – Kannada</w:t>
      </w:r>
      <w:bookmarkEnd w:id="23"/>
      <w:r w:rsidRPr="00D349F9">
        <w:rPr>
          <w:b/>
          <w:bCs/>
        </w:rPr>
        <w:t xml:space="preserve"> </w:t>
      </w:r>
    </w:p>
    <w:p w:rsidR="00A0431D" w:rsidRPr="00A0431D" w:rsidRDefault="00A0431D" w:rsidP="007358C8">
      <w:pPr>
        <w:pStyle w:val="Heading2"/>
        <w:spacing w:line="240" w:lineRule="auto"/>
      </w:pPr>
      <w:r w:rsidRPr="00A0431D">
        <w:t>Pending Issue</w:t>
      </w:r>
      <w:r>
        <w:t>s</w:t>
      </w:r>
    </w:p>
    <w:p w:rsidR="007358C8" w:rsidRDefault="007358C8" w:rsidP="007358C8">
      <w:pPr>
        <w:spacing w:line="240" w:lineRule="auto"/>
        <w:ind w:firstLine="360"/>
        <w:rPr>
          <w:b/>
          <w:bCs/>
        </w:rPr>
      </w:pPr>
      <w:r>
        <w:t>-None-</w:t>
      </w:r>
    </w:p>
    <w:p w:rsidR="00A0431D" w:rsidRDefault="00A0431D" w:rsidP="007358C8">
      <w:pPr>
        <w:pStyle w:val="Heading2"/>
        <w:spacing w:line="240" w:lineRule="auto"/>
      </w:pPr>
      <w:r w:rsidRPr="00A0431D">
        <w:t>Variant code points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bookmarkStart w:id="24" w:name="_Hlk507774337"/>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Kannada</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Tunga"/>
                <w:szCs w:val="22"/>
                <w:cs/>
                <w:lang w:bidi="kn-IN"/>
              </w:rPr>
              <w:t>ಃ (</w:t>
            </w:r>
            <w:r w:rsidRPr="007358C8">
              <w:rPr>
                <w:rFonts w:ascii="Calibri" w:hAnsi="Calibri" w:cs="Gautami"/>
                <w:szCs w:val="22"/>
                <w:cs/>
                <w:lang w:bidi="te-IN"/>
              </w:rPr>
              <w:t>0</w:t>
            </w:r>
            <w:r w:rsidRPr="007358C8">
              <w:rPr>
                <w:rFonts w:ascii="Calibri" w:hAnsi="Calibri" w:cs="Gautami"/>
                <w:szCs w:val="22"/>
                <w:lang w:bidi="te-IN"/>
              </w:rPr>
              <w:t>C</w:t>
            </w:r>
            <w:r w:rsidRPr="007358C8">
              <w:rPr>
                <w:rFonts w:ascii="Calibri" w:hAnsi="Calibri" w:cs="Gautami"/>
                <w:szCs w:val="22"/>
                <w:cs/>
                <w:lang w:bidi="te-IN"/>
              </w:rPr>
              <w:t>83)</w:t>
            </w:r>
          </w:p>
        </w:tc>
      </w:tr>
    </w:tbl>
    <w:p w:rsidR="007358C8" w:rsidRPr="002F5BF5"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bookmarkEnd w:id="24"/>
    <w:p w:rsidR="00A0431D" w:rsidRPr="00A0431D" w:rsidRDefault="00A0431D" w:rsidP="007358C8">
      <w:pPr>
        <w:pStyle w:val="Heading2"/>
        <w:spacing w:line="240" w:lineRule="auto"/>
      </w:pPr>
      <w:r w:rsidRPr="00A0431D">
        <w:t>Similar code points</w:t>
      </w:r>
    </w:p>
    <w:p w:rsidR="00A0431D" w:rsidRPr="002F5BF5" w:rsidRDefault="00A0431D" w:rsidP="007358C8">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A0431D" w:rsidP="007358C8">
      <w:pPr>
        <w:spacing w:line="240" w:lineRule="auto"/>
        <w:ind w:firstLine="360"/>
      </w:pPr>
      <w:r>
        <w:t>-None-</w:t>
      </w:r>
    </w:p>
    <w:p w:rsidR="007358C8" w:rsidRDefault="007358C8" w:rsidP="007358C8">
      <w:pPr>
        <w:pStyle w:val="Heading2"/>
        <w:spacing w:line="240" w:lineRule="auto"/>
      </w:pPr>
      <w:r>
        <w:t>Resolved Issues log</w:t>
      </w:r>
    </w:p>
    <w:p w:rsidR="004C2E74" w:rsidRDefault="007358C8" w:rsidP="004C2E74">
      <w:pPr>
        <w:spacing w:line="240" w:lineRule="auto"/>
        <w:ind w:firstLine="360"/>
      </w:pPr>
      <w:r>
        <w:t>-None-</w:t>
      </w:r>
    </w:p>
    <w:p w:rsidR="004C2E74" w:rsidRDefault="004C2E74">
      <w:r>
        <w:br w:type="page"/>
      </w:r>
    </w:p>
    <w:p w:rsidR="00A0431D" w:rsidRPr="00D349F9" w:rsidRDefault="00A0431D" w:rsidP="007358C8">
      <w:pPr>
        <w:pStyle w:val="Heading1"/>
        <w:spacing w:line="240" w:lineRule="auto"/>
        <w:rPr>
          <w:b/>
          <w:bCs/>
        </w:rPr>
      </w:pPr>
      <w:bookmarkStart w:id="25" w:name="_Toc508119891"/>
      <w:r w:rsidRPr="00D349F9">
        <w:rPr>
          <w:b/>
          <w:bCs/>
        </w:rPr>
        <w:lastRenderedPageBreak/>
        <w:t xml:space="preserve">Cross-Script Variant </w:t>
      </w:r>
      <w:r w:rsidR="00D349F9" w:rsidRPr="00D349F9">
        <w:rPr>
          <w:b/>
          <w:bCs/>
        </w:rPr>
        <w:t>Analysis Devanagari</w:t>
      </w:r>
      <w:r w:rsidR="008D3904" w:rsidRPr="00D349F9">
        <w:rPr>
          <w:b/>
          <w:bCs/>
        </w:rPr>
        <w:t xml:space="preserve"> – Malayalam</w:t>
      </w:r>
      <w:bookmarkEnd w:id="25"/>
    </w:p>
    <w:p w:rsidR="00A0431D" w:rsidRPr="00A0431D" w:rsidRDefault="00A0431D" w:rsidP="007358C8">
      <w:pPr>
        <w:pStyle w:val="Heading2"/>
        <w:spacing w:line="240" w:lineRule="auto"/>
      </w:pPr>
      <w:r w:rsidRPr="00A0431D">
        <w:t>Pending Issue</w:t>
      </w:r>
      <w:r>
        <w:t>s</w:t>
      </w:r>
    </w:p>
    <w:p w:rsidR="00A0431D" w:rsidRDefault="007358C8" w:rsidP="007358C8">
      <w:pPr>
        <w:spacing w:line="240" w:lineRule="auto"/>
        <w:ind w:firstLine="360"/>
        <w:rPr>
          <w:b/>
          <w:bCs/>
        </w:rPr>
      </w:pPr>
      <w:r>
        <w:t>-None-</w:t>
      </w:r>
    </w:p>
    <w:p w:rsidR="00A0431D" w:rsidRDefault="00A0431D" w:rsidP="007358C8">
      <w:pPr>
        <w:pStyle w:val="Heading2"/>
        <w:spacing w:line="240" w:lineRule="auto"/>
      </w:pPr>
      <w:r w:rsidRPr="00A0431D">
        <w:t>Variant code points</w:t>
      </w:r>
    </w:p>
    <w:p w:rsidR="007358C8" w:rsidRDefault="007358C8" w:rsidP="007358C8">
      <w:pPr>
        <w:spacing w:line="240" w:lineRule="auto"/>
        <w:ind w:firstLine="360"/>
        <w:rPr>
          <w:b/>
          <w:bCs/>
        </w:rPr>
      </w:pPr>
      <w:r>
        <w:t>-None-</w:t>
      </w:r>
    </w:p>
    <w:p w:rsidR="007358C8" w:rsidRPr="00A0431D" w:rsidRDefault="00CE3A25" w:rsidP="007358C8">
      <w:pPr>
        <w:pStyle w:val="Heading2"/>
        <w:spacing w:line="240" w:lineRule="auto"/>
      </w:pPr>
      <w:r>
        <w:t>Identical code points</w:t>
      </w:r>
      <w:r w:rsidR="007358C8">
        <w:t xml:space="preserve"> but not defined as variant</w:t>
      </w:r>
      <w:r w:rsidR="007358C8">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7358C8"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b/>
                <w:bCs/>
                <w:szCs w:val="22"/>
                <w:lang w:val="en-SG" w:bidi="hi-IN"/>
              </w:rPr>
            </w:pPr>
            <w:r w:rsidRPr="007358C8">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Mangal"/>
                <w:b/>
                <w:bCs/>
                <w:szCs w:val="22"/>
                <w:cs/>
                <w:lang w:val="en-SG" w:bidi="hi-IN"/>
              </w:rPr>
            </w:pPr>
            <w:r w:rsidRPr="007358C8">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7358C8" w:rsidRDefault="001D655B" w:rsidP="007358C8">
            <w:pPr>
              <w:spacing w:after="0" w:line="240" w:lineRule="auto"/>
              <w:ind w:left="144"/>
              <w:contextualSpacing/>
              <w:rPr>
                <w:rFonts w:ascii="Calibri" w:eastAsia="Times New Roman" w:hAnsi="Calibri" w:cs="Raavi"/>
                <w:b/>
                <w:bCs/>
                <w:szCs w:val="22"/>
                <w:cs/>
                <w:lang w:val="en-SG" w:bidi="pa-IN"/>
              </w:rPr>
            </w:pPr>
            <w:r w:rsidRPr="007358C8">
              <w:rPr>
                <w:rFonts w:ascii="Calibri" w:eastAsia="Times New Roman" w:hAnsi="Calibri" w:cs="Raavi"/>
                <w:b/>
                <w:bCs/>
                <w:szCs w:val="22"/>
                <w:lang w:val="en-SG" w:bidi="pa-IN"/>
              </w:rPr>
              <w:t>Malayalam</w:t>
            </w:r>
          </w:p>
        </w:tc>
      </w:tr>
      <w:tr w:rsidR="001D655B" w:rsidRPr="007358C8" w:rsidTr="001D655B">
        <w:tc>
          <w:tcPr>
            <w:tcW w:w="397" w:type="dxa"/>
            <w:tcBorders>
              <w:top w:val="single" w:sz="6" w:space="0" w:color="CCCCCC"/>
              <w:left w:val="single" w:sz="6" w:space="0" w:color="CCCCCC"/>
              <w:bottom w:val="single" w:sz="6" w:space="0" w:color="CCCCCC"/>
              <w:right w:val="single" w:sz="6" w:space="0" w:color="CCCCCC"/>
            </w:tcBorders>
          </w:tcPr>
          <w:p w:rsidR="001D655B" w:rsidRPr="007358C8" w:rsidRDefault="001D655B" w:rsidP="007358C8">
            <w:pPr>
              <w:spacing w:after="0" w:line="240" w:lineRule="auto"/>
              <w:ind w:left="144"/>
              <w:contextualSpacing/>
              <w:rPr>
                <w:rFonts w:ascii="Calibri" w:eastAsia="Times New Roman" w:hAnsi="Calibri" w:cs="Mangal"/>
                <w:szCs w:val="22"/>
                <w:cs/>
                <w:lang w:val="en-SG" w:bidi="hi-IN"/>
              </w:rPr>
            </w:pPr>
            <w:r w:rsidRPr="007358C8">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Arial" w:hAnsi="Arial" w:cs="Mangal"/>
                <w:sz w:val="20"/>
                <w:szCs w:val="20"/>
                <w:shd w:val="clear" w:color="auto" w:fill="FFFFFF"/>
                <w:cs/>
                <w:lang w:bidi="hi-IN"/>
              </w:rPr>
              <w:t>ः (</w:t>
            </w:r>
            <w:r w:rsidRPr="007358C8">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7358C8" w:rsidRDefault="001D655B" w:rsidP="007358C8">
            <w:pPr>
              <w:spacing w:after="0" w:line="240" w:lineRule="auto"/>
              <w:ind w:left="144"/>
              <w:contextualSpacing/>
              <w:rPr>
                <w:rFonts w:ascii="Calibri" w:eastAsia="Times New Roman" w:hAnsi="Calibri" w:cs="Calibri"/>
                <w:szCs w:val="22"/>
                <w:lang w:val="en-SG"/>
              </w:rPr>
            </w:pPr>
            <w:r w:rsidRPr="007358C8">
              <w:rPr>
                <w:rFonts w:ascii="Calibri" w:hAnsi="Calibri" w:cs="Kartika"/>
                <w:szCs w:val="22"/>
                <w:cs/>
                <w:lang w:bidi="ml-IN"/>
              </w:rPr>
              <w:t>ഃ (</w:t>
            </w:r>
            <w:r w:rsidRPr="007358C8">
              <w:rPr>
                <w:rFonts w:ascii="Calibri" w:hAnsi="Calibri" w:cs="Tunga"/>
                <w:szCs w:val="22"/>
                <w:cs/>
                <w:lang w:bidi="kn-IN"/>
              </w:rPr>
              <w:t>0</w:t>
            </w:r>
            <w:r w:rsidRPr="007358C8">
              <w:rPr>
                <w:rFonts w:ascii="Calibri" w:hAnsi="Calibri" w:cs="Tunga"/>
                <w:szCs w:val="22"/>
                <w:lang w:bidi="kn-IN"/>
              </w:rPr>
              <w:t>D</w:t>
            </w:r>
            <w:r w:rsidRPr="007358C8">
              <w:rPr>
                <w:rFonts w:ascii="Calibri" w:hAnsi="Calibri" w:cs="Tunga"/>
                <w:szCs w:val="22"/>
                <w:cs/>
                <w:lang w:bidi="kn-IN"/>
              </w:rPr>
              <w:t>03)</w:t>
            </w:r>
          </w:p>
        </w:tc>
      </w:tr>
    </w:tbl>
    <w:p w:rsidR="00A0431D" w:rsidRPr="007358C8" w:rsidRDefault="007358C8" w:rsidP="007358C8">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7358C8">
      <w:pPr>
        <w:pStyle w:val="Heading2"/>
        <w:spacing w:line="240" w:lineRule="auto"/>
      </w:pPr>
      <w:r w:rsidRPr="00A0431D">
        <w:t>Similar code points</w:t>
      </w:r>
    </w:p>
    <w:p w:rsidR="00A0431D" w:rsidRPr="002F5BF5" w:rsidRDefault="00A0431D" w:rsidP="00CE3A25">
      <w:pPr>
        <w:spacing w:line="240" w:lineRule="auto"/>
        <w:ind w:firstLine="360"/>
      </w:pPr>
      <w:r>
        <w:t>-None-</w:t>
      </w:r>
    </w:p>
    <w:p w:rsidR="00A0431D" w:rsidRPr="00A0431D" w:rsidRDefault="00A0431D" w:rsidP="007358C8">
      <w:pPr>
        <w:pStyle w:val="Heading2"/>
        <w:spacing w:line="240" w:lineRule="auto"/>
      </w:pPr>
      <w:r>
        <w:t>Non-</w:t>
      </w:r>
      <w:r w:rsidRPr="00A0431D">
        <w:t>confusable</w:t>
      </w:r>
      <w:r>
        <w:t xml:space="preserve"> code points</w:t>
      </w:r>
    </w:p>
    <w:p w:rsidR="00A0431D" w:rsidRPr="002F5BF5" w:rsidRDefault="00CE3A25" w:rsidP="00CE3A25">
      <w:pPr>
        <w:spacing w:line="240" w:lineRule="auto"/>
        <w:ind w:firstLine="360"/>
      </w:pPr>
      <w:r>
        <w:t xml:space="preserve"> </w:t>
      </w:r>
      <w:r w:rsidR="00A0431D">
        <w:t>-None-</w:t>
      </w:r>
    </w:p>
    <w:p w:rsidR="00CE3A25" w:rsidRDefault="00CE3A25" w:rsidP="00CE3A25">
      <w:pPr>
        <w:pStyle w:val="Heading2"/>
        <w:spacing w:line="240" w:lineRule="auto"/>
      </w:pPr>
      <w:r>
        <w:t>Resolved Issues log</w:t>
      </w:r>
    </w:p>
    <w:p w:rsidR="00CE3A25" w:rsidRDefault="00CE3A25" w:rsidP="00CE3A25">
      <w:pPr>
        <w:spacing w:line="240" w:lineRule="auto"/>
        <w:ind w:firstLine="360"/>
      </w:pPr>
      <w:r>
        <w:t>-None-</w:t>
      </w:r>
    </w:p>
    <w:p w:rsidR="00D349F9" w:rsidRDefault="00D349F9" w:rsidP="00A0431D">
      <w:pPr>
        <w:pStyle w:val="ListParagraph"/>
      </w:pPr>
      <w:r>
        <w:br w:type="page"/>
      </w:r>
    </w:p>
    <w:p w:rsidR="00A0431D" w:rsidRPr="00D349F9" w:rsidRDefault="00A0431D" w:rsidP="00CE3A25">
      <w:pPr>
        <w:pStyle w:val="Heading1"/>
        <w:spacing w:line="240" w:lineRule="auto"/>
        <w:rPr>
          <w:b/>
          <w:bCs/>
        </w:rPr>
      </w:pPr>
      <w:bookmarkStart w:id="26" w:name="_Toc508119892"/>
      <w:r w:rsidRPr="00D349F9">
        <w:rPr>
          <w:b/>
          <w:bCs/>
        </w:rPr>
        <w:lastRenderedPageBreak/>
        <w:t xml:space="preserve">Cross-Script Variant </w:t>
      </w:r>
      <w:r w:rsidR="00D349F9" w:rsidRPr="00D349F9">
        <w:rPr>
          <w:b/>
          <w:bCs/>
        </w:rPr>
        <w:t>Analysis Devanagari</w:t>
      </w:r>
      <w:r w:rsidR="008D3904" w:rsidRPr="00D349F9">
        <w:rPr>
          <w:b/>
          <w:bCs/>
        </w:rPr>
        <w:t xml:space="preserve"> – Sinhala</w:t>
      </w:r>
      <w:bookmarkEnd w:id="26"/>
    </w:p>
    <w:p w:rsidR="00A0431D" w:rsidRPr="00A0431D" w:rsidRDefault="00A0431D" w:rsidP="00CE3A25">
      <w:pPr>
        <w:pStyle w:val="Heading2"/>
        <w:spacing w:line="240" w:lineRule="auto"/>
      </w:pPr>
      <w:r w:rsidRPr="00A0431D">
        <w:t>Pending Issue</w:t>
      </w:r>
      <w:r>
        <w:t>s</w:t>
      </w:r>
    </w:p>
    <w:p w:rsidR="00A0431D" w:rsidRPr="00CE3A25" w:rsidRDefault="00CE3A25" w:rsidP="00CE3A25">
      <w:pPr>
        <w:spacing w:line="240" w:lineRule="auto"/>
        <w:ind w:firstLine="360"/>
        <w:rPr>
          <w:b/>
          <w:bCs/>
        </w:rPr>
      </w:pPr>
      <w:r>
        <w:t>-None-</w:t>
      </w:r>
    </w:p>
    <w:p w:rsidR="00A0431D" w:rsidRPr="00A0431D" w:rsidRDefault="00A0431D" w:rsidP="00CE3A25">
      <w:pPr>
        <w:pStyle w:val="Heading2"/>
        <w:spacing w:line="240" w:lineRule="auto"/>
      </w:pPr>
      <w:r w:rsidRPr="00A0431D">
        <w:t>Variant code points</w:t>
      </w:r>
      <w:r w:rsidR="008D3904">
        <w:t xml:space="preserve"> </w:t>
      </w:r>
    </w:p>
    <w:p w:rsidR="00CE3A25" w:rsidRDefault="00CE3A25" w:rsidP="00CE3A25">
      <w:pPr>
        <w:spacing w:line="240" w:lineRule="auto"/>
        <w:ind w:firstLine="360"/>
        <w:rPr>
          <w:b/>
          <w:bCs/>
        </w:rPr>
      </w:pPr>
      <w:r>
        <w:t>-None-</w:t>
      </w:r>
    </w:p>
    <w:p w:rsidR="00CE3A25" w:rsidRPr="00A0431D" w:rsidRDefault="00CE3A25" w:rsidP="00CE3A25">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D655B" w:rsidRPr="00CE3A25" w:rsidTr="001D655B">
        <w:trPr>
          <w:tblHeader/>
        </w:trPr>
        <w:tc>
          <w:tcPr>
            <w:tcW w:w="397" w:type="dxa"/>
            <w:tcBorders>
              <w:top w:val="single" w:sz="6" w:space="0" w:color="CCCCCC"/>
              <w:left w:val="single" w:sz="6" w:space="0" w:color="CCCCCC"/>
              <w:bottom w:val="single" w:sz="6" w:space="0" w:color="CCCCCC"/>
              <w:right w:val="single" w:sz="6" w:space="0" w:color="CCCCCC"/>
            </w:tcBorders>
          </w:tcPr>
          <w:p w:rsidR="001D655B" w:rsidRPr="00CE3A25" w:rsidRDefault="001D655B" w:rsidP="00CE3A25">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CE3A25" w:rsidRDefault="001D655B" w:rsidP="00CE3A25">
            <w:pPr>
              <w:spacing w:after="0" w:line="240" w:lineRule="auto"/>
              <w:ind w:left="144"/>
              <w:contextualSpacing/>
              <w:rPr>
                <w:rFonts w:ascii="Calibri" w:eastAsia="Times New Roman" w:hAnsi="Calibri" w:cs="Mangal"/>
                <w:b/>
                <w:bCs/>
                <w:szCs w:val="22"/>
                <w:cs/>
                <w:lang w:val="en-SG" w:bidi="hi-IN"/>
              </w:rPr>
            </w:pPr>
            <w:r w:rsidRPr="00CE3A25">
              <w:rPr>
                <w:rFonts w:ascii="Calibri" w:eastAsia="Times New Roman" w:hAnsi="Calibri" w:cs="Mangal"/>
                <w:b/>
                <w:bCs/>
                <w:szCs w:val="22"/>
                <w:lang w:val="en-SG" w:bidi="hi-IN"/>
              </w:rPr>
              <w:t>Devanagari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D655B" w:rsidRPr="00CE3A25" w:rsidRDefault="001D655B" w:rsidP="00CE3A25">
            <w:pPr>
              <w:spacing w:after="0" w:line="240" w:lineRule="auto"/>
              <w:ind w:left="144"/>
              <w:contextualSpacing/>
              <w:rPr>
                <w:rFonts w:ascii="Calibri" w:eastAsia="Times New Roman" w:hAnsi="Calibri" w:cs="Raavi"/>
                <w:b/>
                <w:bCs/>
                <w:szCs w:val="22"/>
                <w:cs/>
                <w:lang w:val="en-SG" w:bidi="pa-IN"/>
              </w:rPr>
            </w:pPr>
            <w:r w:rsidRPr="00CE3A25">
              <w:rPr>
                <w:rFonts w:ascii="Calibri" w:eastAsia="Times New Roman" w:hAnsi="Calibri" w:cs="Raavi"/>
                <w:b/>
                <w:bCs/>
                <w:szCs w:val="22"/>
                <w:lang w:val="en-SG" w:bidi="pa-IN"/>
              </w:rPr>
              <w:t>Sinhala</w:t>
            </w:r>
          </w:p>
        </w:tc>
      </w:tr>
      <w:tr w:rsidR="001D655B" w:rsidRPr="00CE3A25" w:rsidTr="001D655B">
        <w:tc>
          <w:tcPr>
            <w:tcW w:w="397" w:type="dxa"/>
            <w:tcBorders>
              <w:top w:val="single" w:sz="6" w:space="0" w:color="CCCCCC"/>
              <w:left w:val="single" w:sz="6" w:space="0" w:color="CCCCCC"/>
              <w:bottom w:val="single" w:sz="6" w:space="0" w:color="CCCCCC"/>
              <w:right w:val="single" w:sz="6" w:space="0" w:color="CCCCCC"/>
            </w:tcBorders>
          </w:tcPr>
          <w:p w:rsidR="001D655B" w:rsidRPr="00CE3A25" w:rsidRDefault="001D655B" w:rsidP="00CE3A25">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CE3A25" w:rsidRDefault="001D655B" w:rsidP="00CE3A25">
            <w:pPr>
              <w:spacing w:after="0" w:line="240" w:lineRule="auto"/>
              <w:ind w:left="144"/>
              <w:contextualSpacing/>
              <w:rPr>
                <w:rFonts w:ascii="Calibri" w:eastAsia="Times New Roman" w:hAnsi="Calibri" w:cs="Calibri"/>
                <w:szCs w:val="22"/>
                <w:lang w:val="en-SG"/>
              </w:rPr>
            </w:pPr>
            <w:r w:rsidRPr="00CE3A25">
              <w:rPr>
                <w:rFonts w:ascii="Arial" w:hAnsi="Arial" w:cs="Mangal"/>
                <w:sz w:val="20"/>
                <w:szCs w:val="20"/>
                <w:shd w:val="clear" w:color="auto" w:fill="FFFFFF"/>
                <w:cs/>
                <w:lang w:bidi="hi-IN"/>
              </w:rPr>
              <w:t>ः (</w:t>
            </w:r>
            <w:r w:rsidRPr="00CE3A25">
              <w:rPr>
                <w:rFonts w:ascii="Arial" w:hAnsi="Arial" w:cs="Arial"/>
                <w:sz w:val="20"/>
                <w:szCs w:val="20"/>
                <w:shd w:val="clear" w:color="auto" w:fill="FFFFFF"/>
              </w:rPr>
              <w:t>0903)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655B" w:rsidRPr="00CE3A25" w:rsidRDefault="001D655B" w:rsidP="00CE3A25">
            <w:pPr>
              <w:spacing w:after="0" w:line="240" w:lineRule="auto"/>
              <w:ind w:left="144"/>
              <w:contextualSpacing/>
              <w:rPr>
                <w:rFonts w:ascii="Calibri" w:eastAsia="Times New Roman" w:hAnsi="Calibri" w:cs="Calibri"/>
                <w:szCs w:val="22"/>
                <w:lang w:val="en-SG"/>
              </w:rPr>
            </w:pPr>
            <w:r w:rsidRPr="00CE3A25">
              <w:rPr>
                <w:rFonts w:ascii="Calibri" w:hAnsi="Calibri" w:cs="Iskoola Pota"/>
                <w:szCs w:val="22"/>
                <w:cs/>
                <w:lang w:bidi="si-LK"/>
              </w:rPr>
              <w:t>ඃ (</w:t>
            </w:r>
            <w:r w:rsidRPr="00CE3A25">
              <w:rPr>
                <w:rFonts w:ascii="Calibri" w:hAnsi="Calibri" w:cs="Kartika"/>
                <w:szCs w:val="22"/>
                <w:cs/>
                <w:lang w:bidi="ml-IN"/>
              </w:rPr>
              <w:t>0</w:t>
            </w:r>
            <w:r w:rsidRPr="00CE3A25">
              <w:rPr>
                <w:rFonts w:ascii="Calibri" w:hAnsi="Calibri" w:cs="Kartika"/>
                <w:szCs w:val="22"/>
                <w:lang w:bidi="ml-IN"/>
              </w:rPr>
              <w:t>D</w:t>
            </w:r>
            <w:r w:rsidRPr="00CE3A25">
              <w:rPr>
                <w:rFonts w:ascii="Calibri" w:hAnsi="Calibri" w:cs="Kartika"/>
                <w:szCs w:val="22"/>
                <w:cs/>
                <w:lang w:bidi="ml-IN"/>
              </w:rPr>
              <w:t>83)</w:t>
            </w:r>
          </w:p>
        </w:tc>
      </w:tr>
    </w:tbl>
    <w:p w:rsidR="00A0431D" w:rsidRPr="00CE3A25" w:rsidRDefault="00CE3A25" w:rsidP="00CE3A25">
      <w:pPr>
        <w:spacing w:line="240" w:lineRule="auto"/>
      </w:pPr>
      <w:r>
        <w:t xml:space="preserve">They are identical but as there is not enough number of other variant codes point to form two labels with each script that look the same. Therefore, these are not defined as variant code points. </w:t>
      </w:r>
    </w:p>
    <w:p w:rsidR="00A0431D" w:rsidRPr="00A0431D" w:rsidRDefault="00A0431D" w:rsidP="00CE3A25">
      <w:pPr>
        <w:pStyle w:val="Heading2"/>
        <w:spacing w:line="240" w:lineRule="auto"/>
      </w:pPr>
      <w:r w:rsidRPr="00A0431D">
        <w:t>Similar code points</w:t>
      </w:r>
    </w:p>
    <w:p w:rsidR="00A0431D" w:rsidRPr="002F5BF5" w:rsidRDefault="00A0431D" w:rsidP="00CE3A25">
      <w:pPr>
        <w:spacing w:line="240" w:lineRule="auto"/>
        <w:ind w:firstLine="360"/>
      </w:pPr>
      <w:r>
        <w:t>-None-</w:t>
      </w:r>
    </w:p>
    <w:p w:rsidR="00A0431D" w:rsidRPr="00A0431D" w:rsidRDefault="00A0431D" w:rsidP="00CE3A25">
      <w:pPr>
        <w:pStyle w:val="Heading2"/>
        <w:spacing w:line="240" w:lineRule="auto"/>
      </w:pPr>
      <w:r>
        <w:t>Non-</w:t>
      </w:r>
      <w:r w:rsidRPr="00A0431D">
        <w:t>confusable</w:t>
      </w:r>
      <w:r>
        <w:t xml:space="preserve"> code points</w:t>
      </w:r>
    </w:p>
    <w:p w:rsidR="00A0431D" w:rsidRPr="002F5BF5" w:rsidRDefault="00A0431D" w:rsidP="00CE3A25">
      <w:pPr>
        <w:spacing w:line="240" w:lineRule="auto"/>
        <w:ind w:firstLine="360"/>
      </w:pPr>
      <w:r>
        <w:t>-None-</w:t>
      </w:r>
    </w:p>
    <w:p w:rsidR="00CE3A25" w:rsidRDefault="00CE3A25" w:rsidP="00CE3A25">
      <w:pPr>
        <w:pStyle w:val="Heading2"/>
        <w:spacing w:line="240" w:lineRule="auto"/>
      </w:pPr>
      <w:r>
        <w:t>Resolved Issues log</w:t>
      </w:r>
    </w:p>
    <w:p w:rsidR="0041604F" w:rsidRDefault="00CE3A25" w:rsidP="00CE3A25">
      <w:pPr>
        <w:spacing w:line="240" w:lineRule="auto"/>
        <w:ind w:firstLine="360"/>
      </w:pPr>
      <w:r>
        <w:t>-None-</w:t>
      </w:r>
    </w:p>
    <w:p w:rsidR="0041604F" w:rsidRDefault="0041604F">
      <w:r>
        <w:br w:type="page"/>
      </w:r>
    </w:p>
    <w:p w:rsidR="00A0431D" w:rsidRPr="0041604F" w:rsidRDefault="00A0431D" w:rsidP="00CE3A25">
      <w:pPr>
        <w:pStyle w:val="Heading1"/>
        <w:spacing w:line="240" w:lineRule="auto"/>
        <w:rPr>
          <w:b/>
          <w:bCs/>
        </w:rPr>
      </w:pPr>
      <w:bookmarkStart w:id="27" w:name="_Toc508119893"/>
      <w:r w:rsidRPr="0041604F">
        <w:rPr>
          <w:b/>
          <w:bCs/>
        </w:rPr>
        <w:lastRenderedPageBreak/>
        <w:t xml:space="preserve">Cross-Script Variant </w:t>
      </w:r>
      <w:r w:rsidR="00D349F9" w:rsidRPr="0041604F">
        <w:rPr>
          <w:b/>
          <w:bCs/>
        </w:rPr>
        <w:t>Analysis Gujarati</w:t>
      </w:r>
      <w:r w:rsidR="008D3904" w:rsidRPr="0041604F">
        <w:rPr>
          <w:b/>
          <w:bCs/>
        </w:rPr>
        <w:t xml:space="preserve"> – Oriya</w:t>
      </w:r>
      <w:bookmarkEnd w:id="27"/>
    </w:p>
    <w:p w:rsidR="00A0431D" w:rsidRPr="00A0431D" w:rsidRDefault="00A0431D" w:rsidP="00CE3A25">
      <w:pPr>
        <w:pStyle w:val="Heading2"/>
        <w:spacing w:line="240" w:lineRule="auto"/>
      </w:pPr>
      <w:r w:rsidRPr="00A0431D">
        <w:t>Pending Issue</w:t>
      </w:r>
      <w:r>
        <w:t>s</w:t>
      </w:r>
    </w:p>
    <w:p w:rsidR="008D3904" w:rsidRPr="002F5BF5" w:rsidRDefault="008D3904" w:rsidP="00CE3A25">
      <w:pPr>
        <w:spacing w:line="240" w:lineRule="auto"/>
        <w:ind w:firstLine="360"/>
      </w:pPr>
      <w:r>
        <w:t>-None-</w:t>
      </w:r>
    </w:p>
    <w:p w:rsidR="00A0431D" w:rsidRPr="00A0431D" w:rsidRDefault="00A0431D" w:rsidP="00CE3A25">
      <w:pPr>
        <w:pStyle w:val="Heading2"/>
        <w:spacing w:line="240" w:lineRule="auto"/>
      </w:pPr>
      <w:r w:rsidRPr="00A0431D">
        <w:t>Variant code points</w:t>
      </w:r>
    </w:p>
    <w:p w:rsidR="008D3904" w:rsidRDefault="008D3904" w:rsidP="00CE3A25">
      <w:pPr>
        <w:spacing w:line="240" w:lineRule="auto"/>
        <w:ind w:firstLine="360"/>
      </w:pPr>
      <w:r>
        <w:t>-None-</w:t>
      </w:r>
    </w:p>
    <w:p w:rsidR="00CE3A25" w:rsidRPr="00A0431D" w:rsidRDefault="00CE3A25" w:rsidP="00CE3A25">
      <w:pPr>
        <w:pStyle w:val="Heading2"/>
        <w:spacing w:line="240" w:lineRule="auto"/>
      </w:pPr>
      <w:r>
        <w:t>Identical code points but not defined as variant</w:t>
      </w:r>
      <w:r>
        <w:rPr>
          <w:lang w:val="en-US"/>
        </w:rPr>
        <w:t xml:space="preserve"> code points</w:t>
      </w:r>
    </w:p>
    <w:p w:rsidR="00CE3A25" w:rsidRPr="00507AF2" w:rsidRDefault="00CE3A25" w:rsidP="00CE3A25">
      <w:pPr>
        <w:spacing w:line="240" w:lineRule="auto"/>
        <w:ind w:firstLine="360"/>
      </w:pPr>
      <w:r>
        <w:t>-None-</w:t>
      </w:r>
    </w:p>
    <w:p w:rsidR="00A0431D" w:rsidRDefault="00A0431D" w:rsidP="00CE3A25">
      <w:pPr>
        <w:pStyle w:val="Heading2"/>
        <w:spacing w:line="240" w:lineRule="auto"/>
      </w:pPr>
      <w:r w:rsidRPr="00A0431D">
        <w:t>Similar code points</w:t>
      </w:r>
    </w:p>
    <w:p w:rsidR="0041604F" w:rsidRPr="0041604F" w:rsidRDefault="0041604F" w:rsidP="0041604F">
      <w:pPr>
        <w:spacing w:line="240" w:lineRule="auto"/>
        <w:ind w:firstLine="360"/>
      </w:pPr>
      <w:r>
        <w:t>-None-</w:t>
      </w:r>
    </w:p>
    <w:p w:rsidR="00A0431D" w:rsidRPr="00A0431D" w:rsidRDefault="00A0431D" w:rsidP="00CE3A25">
      <w:pPr>
        <w:pStyle w:val="Heading2"/>
        <w:spacing w:line="240" w:lineRule="auto"/>
      </w:pPr>
      <w:r>
        <w:t>Non-</w:t>
      </w:r>
      <w:r w:rsidRPr="00A0431D">
        <w:t>confusable</w:t>
      </w:r>
      <w:r>
        <w:t xml:space="preserve"> code points</w:t>
      </w:r>
    </w:p>
    <w:tbl>
      <w:tblPr>
        <w:tblW w:w="9082" w:type="dxa"/>
        <w:tblInd w:w="-8" w:type="dxa"/>
        <w:tblCellMar>
          <w:left w:w="0" w:type="dxa"/>
          <w:right w:w="0" w:type="dxa"/>
        </w:tblCellMar>
        <w:tblLook w:val="04A0" w:firstRow="1" w:lastRow="0" w:firstColumn="1" w:lastColumn="0" w:noHBand="0" w:noVBand="1"/>
      </w:tblPr>
      <w:tblGrid>
        <w:gridCol w:w="384"/>
        <w:gridCol w:w="1349"/>
        <w:gridCol w:w="1259"/>
        <w:gridCol w:w="2208"/>
        <w:gridCol w:w="3882"/>
      </w:tblGrid>
      <w:tr w:rsidR="0041604F" w:rsidRPr="007908A5" w:rsidTr="001E4B77">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Gujarati</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Oriya</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41604F" w:rsidRPr="007908A5" w:rsidRDefault="0041604F"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41604F" w:rsidRPr="007908A5" w:rsidTr="001E4B77">
        <w:trPr>
          <w:trHeight w:val="315"/>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Shruti" w:eastAsia="Times New Roman" w:hAnsi="Shruti" w:cs="Shruti" w:hint="cs"/>
                <w:color w:val="538135" w:themeColor="accent6" w:themeShade="BF"/>
                <w:szCs w:val="22"/>
                <w:cs/>
                <w:lang w:val="en-SG" w:bidi="gu-IN"/>
              </w:rPr>
              <w:t>ઘ</w:t>
            </w:r>
            <w:r w:rsidRPr="0041604F">
              <w:rPr>
                <w:rFonts w:ascii="Raavi" w:eastAsia="Times New Roman" w:hAnsi="Raavi" w:cs="Raavi"/>
                <w:color w:val="538135" w:themeColor="accent6" w:themeShade="BF"/>
                <w:szCs w:val="22"/>
                <w:cs/>
                <w:lang w:val="en-SG" w:bidi="gu-IN"/>
              </w:rPr>
              <w:t xml:space="preserve"> (</w:t>
            </w:r>
            <w:r w:rsidRPr="0041604F">
              <w:rPr>
                <w:rFonts w:ascii="Raavi" w:eastAsia="Times New Roman" w:hAnsi="Raavi" w:cs="Raavi"/>
                <w:color w:val="538135" w:themeColor="accent6" w:themeShade="BF"/>
                <w:szCs w:val="22"/>
                <w:lang w:val="en-SG" w:bidi="pa-IN"/>
              </w:rPr>
              <w:t>0A98)</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Kalinga" w:eastAsia="Times New Roman" w:hAnsi="Kalinga" w:cs="Kalinga" w:hint="cs"/>
                <w:color w:val="538135" w:themeColor="accent6" w:themeShade="BF"/>
                <w:szCs w:val="22"/>
                <w:cs/>
                <w:lang w:val="en-SG" w:bidi="or-IN"/>
              </w:rPr>
              <w:t>ପ</w:t>
            </w:r>
            <w:r w:rsidRPr="0041604F">
              <w:rPr>
                <w:rFonts w:ascii="Raavi" w:eastAsia="Times New Roman" w:hAnsi="Raavi" w:cs="Raavi"/>
                <w:color w:val="538135" w:themeColor="accent6" w:themeShade="BF"/>
                <w:szCs w:val="22"/>
                <w:cs/>
                <w:lang w:val="en-SG" w:bidi="or-IN"/>
              </w:rPr>
              <w:t xml:space="preserve"> (</w:t>
            </w:r>
            <w:r w:rsidRPr="0041604F">
              <w:rPr>
                <w:rFonts w:ascii="Raavi" w:eastAsia="Times New Roman" w:hAnsi="Raavi" w:cs="Raavi"/>
                <w:color w:val="538135" w:themeColor="accent6" w:themeShade="BF"/>
                <w:szCs w:val="22"/>
                <w:lang w:val="en-SG" w:bidi="pa-IN"/>
              </w:rPr>
              <w:t>0B2A)</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41604F" w:rsidRPr="000C4883"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0C4883">
              <w:rPr>
                <w:rFonts w:ascii="Calibri" w:eastAsia="Times New Roman" w:hAnsi="Calibri" w:cs="Mangal"/>
                <w:color w:val="538135" w:themeColor="accent6" w:themeShade="BF"/>
                <w:szCs w:val="22"/>
                <w:lang w:val="en-SG" w:bidi="hi-IN"/>
              </w:rPr>
              <w:t>resolved during NBGP Meeting 22 Feb 18</w:t>
            </w:r>
          </w:p>
        </w:tc>
      </w:tr>
      <w:tr w:rsidR="0041604F" w:rsidRPr="007908A5" w:rsidTr="001E4B77">
        <w:trPr>
          <w:trHeight w:val="315"/>
        </w:trPr>
        <w:tc>
          <w:tcPr>
            <w:tcW w:w="384"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2</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Shruti" w:eastAsia="Times New Roman" w:hAnsi="Shruti" w:cs="Shruti" w:hint="cs"/>
                <w:color w:val="538135" w:themeColor="accent6" w:themeShade="BF"/>
                <w:szCs w:val="22"/>
                <w:cs/>
                <w:lang w:val="en-SG" w:bidi="gu-IN"/>
              </w:rPr>
              <w:t>થ</w:t>
            </w:r>
            <w:r w:rsidRPr="0041604F">
              <w:rPr>
                <w:rFonts w:ascii="Raavi" w:eastAsia="Times New Roman" w:hAnsi="Raavi" w:cs="Raavi"/>
                <w:color w:val="538135" w:themeColor="accent6" w:themeShade="BF"/>
                <w:szCs w:val="22"/>
                <w:cs/>
                <w:lang w:val="en-SG" w:bidi="gu-IN"/>
              </w:rPr>
              <w:t xml:space="preserve"> (</w:t>
            </w:r>
            <w:r w:rsidRPr="0041604F">
              <w:rPr>
                <w:rFonts w:ascii="Raavi" w:eastAsia="Times New Roman" w:hAnsi="Raavi" w:cs="Raavi"/>
                <w:color w:val="538135" w:themeColor="accent6" w:themeShade="BF"/>
                <w:szCs w:val="22"/>
                <w:lang w:val="en-SG" w:bidi="pa-IN"/>
              </w:rPr>
              <w:t>0AA5)</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1604F" w:rsidRPr="0041604F" w:rsidRDefault="0041604F" w:rsidP="0041604F">
            <w:pPr>
              <w:spacing w:after="0" w:line="240" w:lineRule="auto"/>
              <w:ind w:left="144"/>
              <w:contextualSpacing/>
              <w:rPr>
                <w:rFonts w:ascii="Raavi" w:eastAsia="Times New Roman" w:hAnsi="Raavi" w:cs="Raavi"/>
                <w:color w:val="538135" w:themeColor="accent6" w:themeShade="BF"/>
                <w:szCs w:val="22"/>
                <w:lang w:val="en-SG" w:bidi="pa-IN"/>
              </w:rPr>
            </w:pPr>
            <w:r w:rsidRPr="0041604F">
              <w:rPr>
                <w:rFonts w:ascii="Kalinga" w:eastAsia="Times New Roman" w:hAnsi="Kalinga" w:cs="Kalinga" w:hint="cs"/>
                <w:color w:val="538135" w:themeColor="accent6" w:themeShade="BF"/>
                <w:szCs w:val="22"/>
                <w:cs/>
                <w:lang w:val="en-SG" w:bidi="or-IN"/>
              </w:rPr>
              <w:t>ଥ</w:t>
            </w:r>
            <w:r w:rsidRPr="0041604F">
              <w:rPr>
                <w:rFonts w:ascii="Raavi" w:eastAsia="Times New Roman" w:hAnsi="Raavi" w:cs="Raavi"/>
                <w:color w:val="538135" w:themeColor="accent6" w:themeShade="BF"/>
                <w:szCs w:val="22"/>
                <w:cs/>
                <w:lang w:val="en-SG" w:bidi="or-IN"/>
              </w:rPr>
              <w:t xml:space="preserve"> (</w:t>
            </w:r>
            <w:r w:rsidRPr="0041604F">
              <w:rPr>
                <w:rFonts w:ascii="Raavi" w:eastAsia="Times New Roman" w:hAnsi="Raavi" w:cs="Raavi"/>
                <w:color w:val="538135" w:themeColor="accent6" w:themeShade="BF"/>
                <w:szCs w:val="22"/>
                <w:lang w:val="en-SG" w:bidi="pa-IN"/>
              </w:rPr>
              <w:t>0B25)</w:t>
            </w:r>
          </w:p>
        </w:tc>
        <w:tc>
          <w:tcPr>
            <w:tcW w:w="2208" w:type="dxa"/>
            <w:tcBorders>
              <w:top w:val="single" w:sz="6" w:space="0" w:color="CCCCCC"/>
              <w:left w:val="single" w:sz="6" w:space="0" w:color="CCCCCC"/>
              <w:bottom w:val="single" w:sz="6" w:space="0" w:color="CCCCCC"/>
              <w:right w:val="single" w:sz="6" w:space="0" w:color="CCCCCC"/>
            </w:tcBorders>
          </w:tcPr>
          <w:p w:rsidR="0041604F" w:rsidRPr="007908A5"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41604F" w:rsidRPr="000C4883" w:rsidRDefault="0041604F" w:rsidP="0041604F">
            <w:pPr>
              <w:spacing w:after="0" w:line="240" w:lineRule="auto"/>
              <w:ind w:left="144"/>
              <w:contextualSpacing/>
              <w:rPr>
                <w:rFonts w:ascii="Calibri" w:eastAsia="Times New Roman" w:hAnsi="Calibri" w:cs="Mangal"/>
                <w:color w:val="538135" w:themeColor="accent6" w:themeShade="BF"/>
                <w:szCs w:val="22"/>
                <w:lang w:val="en-SG" w:bidi="hi-IN"/>
              </w:rPr>
            </w:pPr>
            <w:r w:rsidRPr="000C4883">
              <w:rPr>
                <w:rFonts w:ascii="Calibri" w:eastAsia="Times New Roman" w:hAnsi="Calibri" w:cs="Mangal"/>
                <w:color w:val="538135" w:themeColor="accent6" w:themeShade="BF"/>
                <w:szCs w:val="22"/>
                <w:lang w:val="en-SG" w:bidi="hi-IN"/>
              </w:rPr>
              <w:t>resolved during NBGP Meeting 22 Feb 18</w:t>
            </w:r>
          </w:p>
        </w:tc>
      </w:tr>
      <w:tr w:rsidR="008E7785" w:rsidRPr="007908A5" w:rsidTr="001E4B77">
        <w:trPr>
          <w:trHeight w:val="315"/>
        </w:trPr>
        <w:tc>
          <w:tcPr>
            <w:tcW w:w="384" w:type="dxa"/>
            <w:tcBorders>
              <w:top w:val="single" w:sz="6" w:space="0" w:color="CCCCCC"/>
              <w:left w:val="single" w:sz="6" w:space="0" w:color="CCCCCC"/>
              <w:bottom w:val="single" w:sz="6" w:space="0" w:color="CCCCCC"/>
              <w:right w:val="single" w:sz="6" w:space="0" w:color="CCCCCC"/>
            </w:tcBorders>
          </w:tcPr>
          <w:p w:rsidR="008E7785" w:rsidRPr="007908A5"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Pr>
                <w:rFonts w:ascii="Calibri" w:eastAsia="Times New Roman" w:hAnsi="Calibri" w:cs="Mangal"/>
                <w:color w:val="538135" w:themeColor="accent6" w:themeShade="BF"/>
                <w:szCs w:val="22"/>
                <w:lang w:val="en-SG" w:bidi="hi-IN"/>
              </w:rPr>
              <w:t>3</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41604F" w:rsidRDefault="008E7785" w:rsidP="008E7785">
            <w:pPr>
              <w:spacing w:after="0" w:line="240" w:lineRule="auto"/>
              <w:ind w:left="144"/>
              <w:contextualSpacing/>
              <w:rPr>
                <w:rFonts w:ascii="Shruti" w:eastAsia="Times New Roman" w:hAnsi="Shruti" w:cs="Shruti"/>
                <w:color w:val="538135" w:themeColor="accent6" w:themeShade="BF"/>
                <w:szCs w:val="22"/>
                <w:cs/>
                <w:lang w:val="en-SG" w:bidi="gu-IN"/>
              </w:rPr>
            </w:pPr>
            <w:r w:rsidRPr="008E7785">
              <w:rPr>
                <w:rFonts w:ascii="Shruti" w:eastAsia="Times New Roman" w:hAnsi="Shruti" w:cs="Shruti"/>
                <w:color w:val="538135" w:themeColor="accent6" w:themeShade="BF"/>
                <w:szCs w:val="22"/>
                <w:cs/>
                <w:lang w:val="en-SG" w:bidi="gu-IN"/>
              </w:rPr>
              <w:t>ઃ (</w:t>
            </w:r>
            <w:r w:rsidRPr="008E7785">
              <w:rPr>
                <w:rFonts w:ascii="Shruti" w:eastAsia="Times New Roman" w:hAnsi="Shruti" w:cs="Shruti"/>
                <w:color w:val="538135" w:themeColor="accent6" w:themeShade="BF"/>
                <w:szCs w:val="22"/>
                <w:lang w:val="en-SG"/>
              </w:rPr>
              <w:t>0A83)</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41604F" w:rsidRDefault="008E7785" w:rsidP="008E7785">
            <w:pPr>
              <w:spacing w:after="0" w:line="240" w:lineRule="auto"/>
              <w:ind w:left="144"/>
              <w:contextualSpacing/>
              <w:rPr>
                <w:rFonts w:ascii="Kalinga" w:eastAsia="Times New Roman" w:hAnsi="Kalinga" w:cs="Kalinga"/>
                <w:color w:val="538135" w:themeColor="accent6" w:themeShade="BF"/>
                <w:szCs w:val="22"/>
                <w:cs/>
                <w:lang w:val="en-SG" w:bidi="or-IN"/>
              </w:rPr>
            </w:pPr>
            <w:r w:rsidRPr="008E7785">
              <w:rPr>
                <w:rFonts w:ascii="Kalinga" w:eastAsia="Times New Roman" w:hAnsi="Kalinga" w:cs="Kalinga"/>
                <w:color w:val="538135" w:themeColor="accent6" w:themeShade="BF"/>
                <w:szCs w:val="22"/>
                <w:cs/>
                <w:lang w:val="en-SG" w:bidi="or-IN"/>
              </w:rPr>
              <w:t>ଃ (</w:t>
            </w:r>
            <w:r w:rsidRPr="008E7785">
              <w:rPr>
                <w:rFonts w:ascii="Kalinga" w:eastAsia="Times New Roman" w:hAnsi="Kalinga" w:cs="Kalinga"/>
                <w:color w:val="538135" w:themeColor="accent6" w:themeShade="BF"/>
                <w:szCs w:val="22"/>
                <w:lang w:val="en-SG"/>
              </w:rPr>
              <w:t>0B03)</w:t>
            </w:r>
          </w:p>
        </w:tc>
        <w:tc>
          <w:tcPr>
            <w:tcW w:w="2208" w:type="dxa"/>
            <w:tcBorders>
              <w:top w:val="single" w:sz="6" w:space="0" w:color="CCCCCC"/>
              <w:left w:val="single" w:sz="6" w:space="0" w:color="CCCCCC"/>
              <w:bottom w:val="single" w:sz="6" w:space="0" w:color="CCCCCC"/>
              <w:right w:val="single" w:sz="6" w:space="0" w:color="CCCCCC"/>
            </w:tcBorders>
          </w:tcPr>
          <w:p w:rsidR="008E7785" w:rsidRPr="007908A5"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8E7785" w:rsidRPr="000C4883" w:rsidRDefault="008E7785" w:rsidP="008E7785">
            <w:pPr>
              <w:spacing w:after="0" w:line="240" w:lineRule="auto"/>
              <w:ind w:left="144"/>
              <w:contextualSpacing/>
              <w:rPr>
                <w:rFonts w:ascii="Calibri" w:eastAsia="Times New Roman" w:hAnsi="Calibri" w:cs="Mangal"/>
                <w:color w:val="538135" w:themeColor="accent6" w:themeShade="BF"/>
                <w:szCs w:val="22"/>
                <w:lang w:val="en-SG" w:bidi="hi-IN"/>
              </w:rPr>
            </w:pPr>
            <w:r w:rsidRPr="000C4883">
              <w:rPr>
                <w:rFonts w:ascii="Calibri" w:eastAsia="Times New Roman" w:hAnsi="Calibri" w:cs="Mangal"/>
                <w:color w:val="538135" w:themeColor="accent6" w:themeShade="BF"/>
                <w:szCs w:val="22"/>
                <w:lang w:val="en-SG" w:bidi="hi-IN"/>
              </w:rPr>
              <w:t>resolved during NBGP Meeting 22 Feb 18</w:t>
            </w:r>
          </w:p>
        </w:tc>
      </w:tr>
    </w:tbl>
    <w:p w:rsidR="0041604F" w:rsidRDefault="0041604F" w:rsidP="0041604F"/>
    <w:p w:rsidR="00446924" w:rsidRDefault="00446924" w:rsidP="00446924">
      <w:pPr>
        <w:pStyle w:val="Heading2"/>
        <w:spacing w:line="240" w:lineRule="auto"/>
      </w:pPr>
      <w:r>
        <w:t>Resolved Issues log</w:t>
      </w:r>
    </w:p>
    <w:tbl>
      <w:tblPr>
        <w:tblW w:w="9082" w:type="dxa"/>
        <w:tblCellMar>
          <w:left w:w="0" w:type="dxa"/>
          <w:right w:w="0" w:type="dxa"/>
        </w:tblCellMar>
        <w:tblLook w:val="04A0" w:firstRow="1" w:lastRow="0" w:firstColumn="1" w:lastColumn="0" w:noHBand="0" w:noVBand="1"/>
      </w:tblPr>
      <w:tblGrid>
        <w:gridCol w:w="342"/>
        <w:gridCol w:w="2530"/>
        <w:gridCol w:w="4950"/>
        <w:gridCol w:w="1260"/>
      </w:tblGrid>
      <w:tr w:rsidR="00446924" w:rsidRPr="0047458B" w:rsidTr="00FE14D4">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46924" w:rsidRPr="0047458B" w:rsidRDefault="00446924" w:rsidP="00FE14D4">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446924" w:rsidRPr="0047458B" w:rsidTr="00FE14D4">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446924" w:rsidRPr="0047458B" w:rsidRDefault="00446924"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lang w:val="en-SG" w:bidi="hi-IN"/>
              </w:rPr>
            </w:pPr>
            <w:r>
              <w:rPr>
                <w:rFonts w:ascii="Arial" w:hAnsi="Arial" w:cs="Kalinga"/>
                <w:color w:val="000000"/>
                <w:sz w:val="20"/>
                <w:szCs w:val="20"/>
                <w:cs/>
                <w:lang w:bidi="or-IN"/>
              </w:rPr>
              <w:t>ଃ (</w:t>
            </w:r>
            <w:r>
              <w:rPr>
                <w:rFonts w:ascii="Arial" w:hAnsi="Arial" w:cs="Arial"/>
                <w:color w:val="000000"/>
                <w:sz w:val="20"/>
                <w:szCs w:val="20"/>
              </w:rPr>
              <w:t xml:space="preserve">0B03) and </w:t>
            </w:r>
            <w:r w:rsidRPr="00446924">
              <w:rPr>
                <w:rFonts w:ascii="Arial" w:hAnsi="Arial" w:cs="Shruti"/>
                <w:color w:val="000000"/>
                <w:sz w:val="20"/>
                <w:szCs w:val="20"/>
                <w:cs/>
                <w:lang w:bidi="gu-IN"/>
              </w:rPr>
              <w:t>ઃ (</w:t>
            </w:r>
            <w:r w:rsidRPr="00446924">
              <w:rPr>
                <w:rFonts w:ascii="Arial" w:hAnsi="Arial" w:cs="Arial"/>
                <w:color w:val="000000"/>
                <w:sz w:val="20"/>
                <w:szCs w:val="20"/>
              </w:rPr>
              <w:t>0A83)</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446924" w:rsidRPr="0047458B" w:rsidRDefault="00446924" w:rsidP="00FE14D4">
            <w:pPr>
              <w:spacing w:after="0" w:line="240" w:lineRule="auto"/>
              <w:ind w:left="144"/>
              <w:contextualSpacing/>
              <w:rPr>
                <w:rFonts w:eastAsia="Times New Roman" w:cstheme="minorHAnsi"/>
                <w:szCs w:val="22"/>
                <w:cs/>
                <w:lang w:val="en-SG" w:bidi="hi-IN"/>
              </w:rPr>
            </w:pPr>
            <w:r>
              <w:rPr>
                <w:rFonts w:eastAsia="Times New Roman" w:cstheme="minorHAnsi"/>
                <w:szCs w:val="22"/>
                <w:lang w:val="en-SG" w:bidi="hi-IN"/>
              </w:rPr>
              <w:t xml:space="preserve">They could be confusable in the small font size. </w:t>
            </w:r>
            <w:r w:rsidR="0041604F">
              <w:rPr>
                <w:rFonts w:eastAsia="Times New Roman" w:cstheme="minorHAnsi"/>
                <w:szCs w:val="22"/>
                <w:lang w:val="en-SG" w:bidi="hi-IN"/>
              </w:rPr>
              <w:t>However,</w:t>
            </w:r>
            <w:r>
              <w:rPr>
                <w:rFonts w:eastAsia="Times New Roman" w:cstheme="minorHAnsi"/>
                <w:szCs w:val="22"/>
                <w:lang w:val="en-SG" w:bidi="hi-IN"/>
              </w:rPr>
              <w:t xml:space="preserve"> the character of the glyph is different. Therefore, they are not defined as variant code points</w:t>
            </w:r>
          </w:p>
        </w:tc>
        <w:tc>
          <w:tcPr>
            <w:tcW w:w="1260" w:type="dxa"/>
            <w:tcBorders>
              <w:top w:val="single" w:sz="6" w:space="0" w:color="CCCCCC"/>
              <w:left w:val="single" w:sz="6" w:space="0" w:color="CCCCCC"/>
              <w:bottom w:val="single" w:sz="6" w:space="0" w:color="CCCCCC"/>
              <w:right w:val="single" w:sz="6" w:space="0" w:color="CCCCCC"/>
            </w:tcBorders>
          </w:tcPr>
          <w:p w:rsidR="00446924" w:rsidRPr="0047458B" w:rsidRDefault="0041604F" w:rsidP="00FE14D4">
            <w:pPr>
              <w:spacing w:after="0" w:line="240" w:lineRule="auto"/>
              <w:ind w:left="144" w:right="174"/>
              <w:contextualSpacing/>
              <w:rPr>
                <w:rFonts w:eastAsia="Times New Roman" w:cstheme="minorHAnsi"/>
                <w:szCs w:val="22"/>
                <w:lang w:val="en-SG"/>
              </w:rPr>
            </w:pPr>
            <w:r>
              <w:rPr>
                <w:rFonts w:eastAsia="Times New Roman" w:cstheme="minorHAnsi"/>
                <w:szCs w:val="22"/>
                <w:lang w:val="en-SG"/>
              </w:rPr>
              <w:t>Remove from the Proposal</w:t>
            </w:r>
          </w:p>
        </w:tc>
      </w:tr>
    </w:tbl>
    <w:p w:rsidR="004C2E74" w:rsidRDefault="004C2E74" w:rsidP="008E7785"/>
    <w:p w:rsidR="004C2E74" w:rsidRDefault="004C2E74">
      <w:r>
        <w:br w:type="page"/>
      </w:r>
    </w:p>
    <w:p w:rsidR="001F1ADA" w:rsidRPr="0041604F" w:rsidRDefault="001F1ADA" w:rsidP="001F1ADA">
      <w:pPr>
        <w:pStyle w:val="Heading1"/>
        <w:spacing w:line="240" w:lineRule="auto"/>
        <w:rPr>
          <w:b/>
          <w:bCs/>
        </w:rPr>
      </w:pPr>
      <w:bookmarkStart w:id="28" w:name="_Toc508119894"/>
      <w:r w:rsidRPr="0041604F">
        <w:rPr>
          <w:b/>
          <w:bCs/>
        </w:rPr>
        <w:lastRenderedPageBreak/>
        <w:t xml:space="preserve">Cross-Script Variant Analysis Gujarati – </w:t>
      </w:r>
      <w:r>
        <w:rPr>
          <w:b/>
          <w:bCs/>
        </w:rPr>
        <w:t>Telugu</w:t>
      </w:r>
      <w:bookmarkEnd w:id="28"/>
    </w:p>
    <w:p w:rsidR="001F1ADA" w:rsidRPr="00A0431D" w:rsidRDefault="001F1ADA" w:rsidP="001F1ADA">
      <w:pPr>
        <w:pStyle w:val="Heading2"/>
        <w:spacing w:line="240" w:lineRule="auto"/>
      </w:pPr>
      <w:r w:rsidRPr="00A0431D">
        <w:t>Pending Issue</w:t>
      </w:r>
      <w:r>
        <w:t>s</w:t>
      </w:r>
    </w:p>
    <w:p w:rsidR="001F1ADA" w:rsidRPr="002F5BF5" w:rsidRDefault="001F1ADA" w:rsidP="001F1ADA">
      <w:pPr>
        <w:spacing w:line="240" w:lineRule="auto"/>
        <w:ind w:firstLine="360"/>
      </w:pPr>
      <w:r>
        <w:t>-None-</w:t>
      </w:r>
    </w:p>
    <w:p w:rsidR="001F1ADA" w:rsidRPr="00A0431D" w:rsidRDefault="001F1ADA" w:rsidP="001F1ADA">
      <w:pPr>
        <w:pStyle w:val="Heading2"/>
        <w:spacing w:line="240" w:lineRule="auto"/>
      </w:pPr>
      <w:r w:rsidRPr="00A0431D">
        <w:t>Variant code points</w:t>
      </w:r>
    </w:p>
    <w:p w:rsidR="001F1ADA" w:rsidRDefault="001F1ADA" w:rsidP="001F1ADA">
      <w:pPr>
        <w:spacing w:line="240" w:lineRule="auto"/>
        <w:ind w:firstLine="360"/>
      </w:pPr>
      <w:r>
        <w:t>-None-</w:t>
      </w:r>
    </w:p>
    <w:p w:rsidR="001F1ADA" w:rsidRPr="00A0431D" w:rsidRDefault="001F1ADA" w:rsidP="001F1ADA">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1F1ADA" w:rsidRPr="00CE3A25" w:rsidTr="00A96D94">
        <w:trPr>
          <w:tblHeader/>
        </w:trPr>
        <w:tc>
          <w:tcPr>
            <w:tcW w:w="397" w:type="dxa"/>
            <w:tcBorders>
              <w:top w:val="single" w:sz="6" w:space="0" w:color="CCCCCC"/>
              <w:left w:val="single" w:sz="6" w:space="0" w:color="CCCCCC"/>
              <w:bottom w:val="single" w:sz="6" w:space="0" w:color="CCCCCC"/>
              <w:right w:val="single" w:sz="6" w:space="0" w:color="CCCCCC"/>
            </w:tcBorders>
          </w:tcPr>
          <w:p w:rsidR="001F1ADA" w:rsidRPr="00CE3A25" w:rsidRDefault="001F1ADA"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F1ADA" w:rsidRPr="00CE3A25" w:rsidRDefault="001F1ADA"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Gujarati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F1ADA" w:rsidRPr="00CE3A25" w:rsidRDefault="001F1ADA"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Telugu</w:t>
            </w:r>
          </w:p>
        </w:tc>
      </w:tr>
      <w:tr w:rsidR="001F1ADA" w:rsidRPr="00CE3A25" w:rsidTr="00A96D94">
        <w:tc>
          <w:tcPr>
            <w:tcW w:w="397" w:type="dxa"/>
            <w:tcBorders>
              <w:top w:val="single" w:sz="6" w:space="0" w:color="CCCCCC"/>
              <w:left w:val="single" w:sz="6" w:space="0" w:color="CCCCCC"/>
              <w:bottom w:val="single" w:sz="6" w:space="0" w:color="CCCCCC"/>
              <w:right w:val="single" w:sz="6" w:space="0" w:color="CCCCCC"/>
            </w:tcBorders>
          </w:tcPr>
          <w:p w:rsidR="001F1ADA" w:rsidRPr="00CE3A25" w:rsidRDefault="001F1ADA" w:rsidP="00A96D9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1ADA" w:rsidRPr="00CE3A25" w:rsidRDefault="001F1ADA" w:rsidP="00A96D94">
            <w:pPr>
              <w:spacing w:after="0" w:line="240" w:lineRule="auto"/>
              <w:ind w:left="144"/>
              <w:contextualSpacing/>
              <w:rPr>
                <w:rFonts w:ascii="Calibri" w:eastAsia="Times New Roman" w:hAnsi="Calibri" w:cs="Calibri"/>
                <w:szCs w:val="22"/>
                <w:lang w:val="en-SG"/>
              </w:rPr>
            </w:pPr>
            <w:r w:rsidRPr="001F1ADA">
              <w:rPr>
                <w:rFonts w:ascii="Arial" w:hAnsi="Arial" w:cs="Shruti"/>
                <w:sz w:val="20"/>
                <w:szCs w:val="20"/>
                <w:shd w:val="clear" w:color="auto" w:fill="FFFFFF"/>
                <w:cs/>
                <w:lang w:bidi="gu-IN"/>
              </w:rPr>
              <w:t>ઃ (</w:t>
            </w:r>
            <w:r w:rsidRPr="001F1ADA">
              <w:rPr>
                <w:rFonts w:ascii="Arial" w:hAnsi="Arial" w:cs="Mangal"/>
                <w:sz w:val="20"/>
                <w:szCs w:val="20"/>
                <w:shd w:val="clear" w:color="auto" w:fill="FFFFFF"/>
                <w:cs/>
                <w:lang w:bidi="hi-IN"/>
              </w:rPr>
              <w:t>0</w:t>
            </w:r>
            <w:r w:rsidRPr="001F1ADA">
              <w:rPr>
                <w:rFonts w:ascii="Arial" w:hAnsi="Arial" w:cs="Mangal"/>
                <w:sz w:val="20"/>
                <w:szCs w:val="20"/>
                <w:shd w:val="clear" w:color="auto" w:fill="FFFFFF"/>
                <w:lang w:bidi="hi-IN"/>
              </w:rPr>
              <w:t>A</w:t>
            </w:r>
            <w:r w:rsidRPr="001F1ADA">
              <w:rPr>
                <w:rFonts w:ascii="Arial" w:hAnsi="Arial" w:cs="Mangal"/>
                <w:sz w:val="20"/>
                <w:szCs w:val="20"/>
                <w:shd w:val="clear" w:color="auto" w:fill="FFFFFF"/>
                <w:cs/>
                <w:lang w:bidi="hi-IN"/>
              </w:rPr>
              <w:t>83)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F1ADA" w:rsidRPr="00CE3A25" w:rsidRDefault="001F1ADA" w:rsidP="00A96D94">
            <w:pPr>
              <w:spacing w:after="0" w:line="240" w:lineRule="auto"/>
              <w:ind w:left="144"/>
              <w:contextualSpacing/>
              <w:rPr>
                <w:rFonts w:ascii="Calibri" w:eastAsia="Times New Roman" w:hAnsi="Calibri" w:cs="Calibri"/>
                <w:szCs w:val="22"/>
                <w:lang w:val="en-SG"/>
              </w:rPr>
            </w:pPr>
            <w:r w:rsidRPr="001F1ADA">
              <w:rPr>
                <w:rFonts w:ascii="Calibri" w:hAnsi="Calibri" w:cs="Gautami"/>
                <w:szCs w:val="22"/>
                <w:cs/>
                <w:lang w:bidi="te-IN"/>
              </w:rPr>
              <w:t>ః (</w:t>
            </w:r>
            <w:r w:rsidRPr="001F1ADA">
              <w:rPr>
                <w:rFonts w:ascii="Calibri" w:hAnsi="Calibri" w:cs="Kalinga"/>
                <w:szCs w:val="22"/>
                <w:cs/>
                <w:lang w:bidi="or-IN"/>
              </w:rPr>
              <w:t>0</w:t>
            </w:r>
            <w:r w:rsidRPr="001F1ADA">
              <w:rPr>
                <w:rFonts w:ascii="Calibri" w:hAnsi="Calibri" w:cs="Kalinga"/>
                <w:szCs w:val="22"/>
                <w:lang w:bidi="or-IN"/>
              </w:rPr>
              <w:t>C</w:t>
            </w:r>
            <w:r w:rsidRPr="001F1ADA">
              <w:rPr>
                <w:rFonts w:ascii="Calibri" w:hAnsi="Calibri" w:cs="Kalinga"/>
                <w:szCs w:val="22"/>
                <w:cs/>
                <w:lang w:bidi="or-IN"/>
              </w:rPr>
              <w:t>03)</w:t>
            </w:r>
          </w:p>
        </w:tc>
      </w:tr>
    </w:tbl>
    <w:p w:rsidR="001F1ADA" w:rsidRPr="00CE3A25" w:rsidRDefault="001F1ADA" w:rsidP="001F1ADA">
      <w:pPr>
        <w:spacing w:line="240" w:lineRule="auto"/>
      </w:pPr>
      <w:r>
        <w:t xml:space="preserve">They are identical but as there is not enough number of other variant codes point to form two labels with each script that look the same. Therefore, these are not defined as variant code points. </w:t>
      </w:r>
    </w:p>
    <w:p w:rsidR="004C2E74" w:rsidRPr="00A0431D" w:rsidRDefault="004C2E74" w:rsidP="004C2E74">
      <w:pPr>
        <w:pStyle w:val="Heading2"/>
        <w:spacing w:line="240" w:lineRule="auto"/>
      </w:pPr>
      <w:r w:rsidRPr="00A0431D">
        <w:t>Similar code points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t>Non-</w:t>
      </w:r>
      <w:r w:rsidRPr="00A0431D">
        <w:t>confusable</w:t>
      </w:r>
      <w:r>
        <w:t xml:space="preserve"> code points</w:t>
      </w:r>
    </w:p>
    <w:p w:rsidR="004C2E74" w:rsidRPr="002F5BF5" w:rsidRDefault="004C2E74" w:rsidP="004C2E74">
      <w:pPr>
        <w:spacing w:line="240" w:lineRule="auto"/>
        <w:ind w:firstLine="360"/>
      </w:pPr>
      <w:r>
        <w:t>-None-</w:t>
      </w:r>
    </w:p>
    <w:p w:rsidR="004C2E74" w:rsidRDefault="004C2E74" w:rsidP="004C2E74">
      <w:pPr>
        <w:pStyle w:val="Heading2"/>
        <w:spacing w:line="240" w:lineRule="auto"/>
      </w:pPr>
      <w:r>
        <w:t>Resolved Issues log</w:t>
      </w:r>
    </w:p>
    <w:p w:rsidR="004C2E74" w:rsidRDefault="004C2E74" w:rsidP="004C2E74">
      <w:pPr>
        <w:spacing w:line="240" w:lineRule="auto"/>
        <w:ind w:firstLine="360"/>
      </w:pPr>
      <w:r>
        <w:t>-None-</w:t>
      </w:r>
    </w:p>
    <w:p w:rsidR="004C2E74" w:rsidRPr="0041604F" w:rsidRDefault="004C2E74" w:rsidP="004C2E74">
      <w:pPr>
        <w:pStyle w:val="Heading1"/>
        <w:spacing w:line="240" w:lineRule="auto"/>
        <w:rPr>
          <w:b/>
          <w:bCs/>
        </w:rPr>
      </w:pPr>
      <w:r>
        <w:br w:type="page"/>
      </w:r>
      <w:bookmarkStart w:id="29" w:name="_Toc508119895"/>
      <w:r w:rsidRPr="0041604F">
        <w:rPr>
          <w:b/>
          <w:bCs/>
        </w:rPr>
        <w:lastRenderedPageBreak/>
        <w:t xml:space="preserve">Cross-Script Variant Analysis Gujarati – </w:t>
      </w:r>
      <w:r>
        <w:rPr>
          <w:b/>
          <w:bCs/>
        </w:rPr>
        <w:t>Kannada</w:t>
      </w:r>
      <w:bookmarkEnd w:id="29"/>
    </w:p>
    <w:p w:rsidR="004C2E74" w:rsidRPr="00A0431D" w:rsidRDefault="004C2E74" w:rsidP="004C2E74">
      <w:pPr>
        <w:pStyle w:val="Heading2"/>
        <w:spacing w:line="240" w:lineRule="auto"/>
      </w:pPr>
      <w:r w:rsidRPr="00A0431D">
        <w:t>Pending Issue</w:t>
      </w:r>
      <w:r>
        <w: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rsidRPr="00A0431D">
        <w:t>Variant code points</w:t>
      </w:r>
    </w:p>
    <w:p w:rsidR="004C2E74" w:rsidRDefault="004C2E74" w:rsidP="004C2E74">
      <w:pPr>
        <w:spacing w:line="240" w:lineRule="auto"/>
        <w:ind w:firstLine="360"/>
      </w:pPr>
      <w:r>
        <w:t>-None-</w:t>
      </w:r>
    </w:p>
    <w:p w:rsidR="004C2E74" w:rsidRPr="00A0431D" w:rsidRDefault="004C2E74" w:rsidP="004C2E74">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4C2E74" w:rsidRPr="00CE3A25" w:rsidTr="00A96D94">
        <w:trPr>
          <w:tblHeader/>
        </w:trPr>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Gujarati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Kannada</w:t>
            </w:r>
          </w:p>
        </w:tc>
      </w:tr>
      <w:tr w:rsidR="004C2E74" w:rsidRPr="00CE3A25" w:rsidTr="00A96D94">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sidRPr="001F1ADA">
              <w:rPr>
                <w:rFonts w:ascii="Arial" w:hAnsi="Arial" w:cs="Shruti"/>
                <w:sz w:val="20"/>
                <w:szCs w:val="20"/>
                <w:shd w:val="clear" w:color="auto" w:fill="FFFFFF"/>
                <w:cs/>
                <w:lang w:bidi="gu-IN"/>
              </w:rPr>
              <w:t>ઃ (</w:t>
            </w:r>
            <w:r w:rsidRPr="001F1ADA">
              <w:rPr>
                <w:rFonts w:ascii="Arial" w:hAnsi="Arial" w:cs="Mangal"/>
                <w:sz w:val="20"/>
                <w:szCs w:val="20"/>
                <w:shd w:val="clear" w:color="auto" w:fill="FFFFFF"/>
                <w:cs/>
                <w:lang w:bidi="hi-IN"/>
              </w:rPr>
              <w:t>0</w:t>
            </w:r>
            <w:r w:rsidRPr="001F1ADA">
              <w:rPr>
                <w:rFonts w:ascii="Arial" w:hAnsi="Arial" w:cs="Mangal"/>
                <w:sz w:val="20"/>
                <w:szCs w:val="20"/>
                <w:shd w:val="clear" w:color="auto" w:fill="FFFFFF"/>
                <w:lang w:bidi="hi-IN"/>
              </w:rPr>
              <w:t>A</w:t>
            </w:r>
            <w:r w:rsidRPr="001F1ADA">
              <w:rPr>
                <w:rFonts w:ascii="Arial" w:hAnsi="Arial" w:cs="Mangal"/>
                <w:sz w:val="20"/>
                <w:szCs w:val="20"/>
                <w:shd w:val="clear" w:color="auto" w:fill="FFFFFF"/>
                <w:cs/>
                <w:lang w:bidi="hi-IN"/>
              </w:rPr>
              <w:t>83)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Pr>
                <w:rFonts w:ascii="Arial" w:hAnsi="Arial" w:cs="Tunga"/>
                <w:color w:val="000000"/>
                <w:sz w:val="20"/>
                <w:szCs w:val="20"/>
                <w:shd w:val="clear" w:color="auto" w:fill="FFFFFF"/>
                <w:cs/>
                <w:lang w:bidi="kn-IN"/>
              </w:rPr>
              <w:t>ಃ (</w:t>
            </w:r>
            <w:r>
              <w:rPr>
                <w:rFonts w:ascii="Arial" w:hAnsi="Arial" w:cs="Arial"/>
                <w:color w:val="000000"/>
                <w:sz w:val="20"/>
                <w:szCs w:val="20"/>
                <w:shd w:val="clear" w:color="auto" w:fill="FFFFFF"/>
              </w:rPr>
              <w:t>0C83)</w:t>
            </w:r>
          </w:p>
        </w:tc>
      </w:tr>
    </w:tbl>
    <w:p w:rsidR="004C2E74" w:rsidRPr="00CE3A25" w:rsidRDefault="004C2E74" w:rsidP="004C2E74">
      <w:pPr>
        <w:spacing w:line="240" w:lineRule="auto"/>
      </w:pPr>
      <w:r>
        <w:t xml:space="preserve">They are identical but as there is not enough number of other variant codes point to form two labels with each script that look the same. Therefore, these are not defined as variant code points. </w:t>
      </w:r>
    </w:p>
    <w:p w:rsidR="004C2E74" w:rsidRPr="00A0431D" w:rsidRDefault="004C2E74" w:rsidP="004C2E74">
      <w:pPr>
        <w:pStyle w:val="Heading2"/>
        <w:spacing w:line="240" w:lineRule="auto"/>
      </w:pPr>
      <w:r w:rsidRPr="00A0431D">
        <w:t>Similar code points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t>Non-</w:t>
      </w:r>
      <w:r w:rsidRPr="00A0431D">
        <w:t>confusable</w:t>
      </w:r>
      <w:r>
        <w:t xml:space="preserve"> code points</w:t>
      </w:r>
    </w:p>
    <w:p w:rsidR="004C2E74" w:rsidRPr="002F5BF5" w:rsidRDefault="004C2E74" w:rsidP="004C2E74">
      <w:pPr>
        <w:spacing w:line="240" w:lineRule="auto"/>
        <w:ind w:firstLine="360"/>
      </w:pPr>
      <w:r>
        <w:t>-None-</w:t>
      </w:r>
    </w:p>
    <w:p w:rsidR="004C2E74" w:rsidRDefault="004C2E74" w:rsidP="004C2E74">
      <w:pPr>
        <w:pStyle w:val="Heading2"/>
        <w:spacing w:line="240" w:lineRule="auto"/>
      </w:pPr>
      <w:r>
        <w:t>Resolved Issues log</w:t>
      </w:r>
    </w:p>
    <w:p w:rsidR="004C2E74" w:rsidRDefault="004C2E74" w:rsidP="004C2E74">
      <w:pPr>
        <w:spacing w:line="240" w:lineRule="auto"/>
        <w:ind w:firstLine="360"/>
      </w:pPr>
      <w:r>
        <w:t>-None-</w:t>
      </w:r>
    </w:p>
    <w:p w:rsidR="004C2E74" w:rsidRDefault="004C2E74">
      <w:r>
        <w:br w:type="page"/>
      </w:r>
    </w:p>
    <w:p w:rsidR="004C2E74" w:rsidRPr="0041604F" w:rsidRDefault="004C2E74" w:rsidP="004C2E74">
      <w:pPr>
        <w:pStyle w:val="Heading1"/>
        <w:spacing w:line="240" w:lineRule="auto"/>
        <w:rPr>
          <w:b/>
          <w:bCs/>
        </w:rPr>
      </w:pPr>
      <w:bookmarkStart w:id="30" w:name="_Toc508119896"/>
      <w:r w:rsidRPr="0041604F">
        <w:rPr>
          <w:b/>
          <w:bCs/>
        </w:rPr>
        <w:lastRenderedPageBreak/>
        <w:t xml:space="preserve">Cross-Script Variant Analysis Gujarati – </w:t>
      </w:r>
      <w:r>
        <w:rPr>
          <w:b/>
          <w:bCs/>
        </w:rPr>
        <w:t>Malayalam</w:t>
      </w:r>
      <w:bookmarkEnd w:id="30"/>
    </w:p>
    <w:p w:rsidR="004C2E74" w:rsidRPr="00A0431D" w:rsidRDefault="004C2E74" w:rsidP="004C2E74">
      <w:pPr>
        <w:pStyle w:val="Heading2"/>
        <w:spacing w:line="240" w:lineRule="auto"/>
      </w:pPr>
      <w:r w:rsidRPr="00A0431D">
        <w:t>Pending Issue</w:t>
      </w:r>
      <w:r>
        <w: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rsidRPr="00A0431D">
        <w:t>Variant code points</w:t>
      </w:r>
    </w:p>
    <w:p w:rsidR="004C2E74" w:rsidRDefault="004C2E74" w:rsidP="004C2E74">
      <w:pPr>
        <w:spacing w:line="240" w:lineRule="auto"/>
        <w:ind w:firstLine="360"/>
      </w:pPr>
      <w:r>
        <w:t>-None-</w:t>
      </w:r>
    </w:p>
    <w:p w:rsidR="004C2E74" w:rsidRPr="00A0431D" w:rsidRDefault="004C2E74" w:rsidP="004C2E74">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4C2E74" w:rsidRPr="00CE3A25" w:rsidTr="00A96D94">
        <w:trPr>
          <w:tblHeader/>
        </w:trPr>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Gujarati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Malayalam</w:t>
            </w:r>
          </w:p>
        </w:tc>
      </w:tr>
      <w:tr w:rsidR="004C2E74" w:rsidRPr="00CE3A25" w:rsidTr="00A96D94">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sidRPr="001F1ADA">
              <w:rPr>
                <w:rFonts w:ascii="Arial" w:hAnsi="Arial" w:cs="Shruti"/>
                <w:sz w:val="20"/>
                <w:szCs w:val="20"/>
                <w:shd w:val="clear" w:color="auto" w:fill="FFFFFF"/>
                <w:cs/>
                <w:lang w:bidi="gu-IN"/>
              </w:rPr>
              <w:t>ઃ (</w:t>
            </w:r>
            <w:r w:rsidRPr="001F1ADA">
              <w:rPr>
                <w:rFonts w:ascii="Arial" w:hAnsi="Arial" w:cs="Mangal"/>
                <w:sz w:val="20"/>
                <w:szCs w:val="20"/>
                <w:shd w:val="clear" w:color="auto" w:fill="FFFFFF"/>
                <w:cs/>
                <w:lang w:bidi="hi-IN"/>
              </w:rPr>
              <w:t>0</w:t>
            </w:r>
            <w:r w:rsidRPr="001F1ADA">
              <w:rPr>
                <w:rFonts w:ascii="Arial" w:hAnsi="Arial" w:cs="Mangal"/>
                <w:sz w:val="20"/>
                <w:szCs w:val="20"/>
                <w:shd w:val="clear" w:color="auto" w:fill="FFFFFF"/>
                <w:lang w:bidi="hi-IN"/>
              </w:rPr>
              <w:t>A</w:t>
            </w:r>
            <w:r w:rsidRPr="001F1ADA">
              <w:rPr>
                <w:rFonts w:ascii="Arial" w:hAnsi="Arial" w:cs="Mangal"/>
                <w:sz w:val="20"/>
                <w:szCs w:val="20"/>
                <w:shd w:val="clear" w:color="auto" w:fill="FFFFFF"/>
                <w:cs/>
                <w:lang w:bidi="hi-IN"/>
              </w:rPr>
              <w:t>83)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Pr>
                <w:rFonts w:ascii="Arial" w:hAnsi="Arial" w:cs="Kartika"/>
                <w:color w:val="000000"/>
                <w:sz w:val="20"/>
                <w:szCs w:val="20"/>
                <w:shd w:val="clear" w:color="auto" w:fill="FFFFFF"/>
                <w:cs/>
                <w:lang w:bidi="ml-IN"/>
              </w:rPr>
              <w:t>ഃ (</w:t>
            </w:r>
            <w:r>
              <w:rPr>
                <w:rFonts w:ascii="Arial" w:hAnsi="Arial" w:cs="Arial"/>
                <w:color w:val="000000"/>
                <w:sz w:val="20"/>
                <w:szCs w:val="20"/>
                <w:shd w:val="clear" w:color="auto" w:fill="FFFFFF"/>
              </w:rPr>
              <w:t>0D03)</w:t>
            </w:r>
          </w:p>
        </w:tc>
      </w:tr>
    </w:tbl>
    <w:p w:rsidR="004C2E74" w:rsidRPr="00CE3A25" w:rsidRDefault="004C2E74" w:rsidP="004C2E74">
      <w:pPr>
        <w:spacing w:line="240" w:lineRule="auto"/>
      </w:pPr>
      <w:r>
        <w:t xml:space="preserve">They are identical but as there is not enough number of other variant codes point to form two labels with each script that look the same. Therefore, these are not defined as variant code points. </w:t>
      </w:r>
    </w:p>
    <w:p w:rsidR="004C2E74" w:rsidRPr="00A0431D" w:rsidRDefault="004C2E74" w:rsidP="004C2E74">
      <w:pPr>
        <w:pStyle w:val="Heading2"/>
        <w:spacing w:line="240" w:lineRule="auto"/>
      </w:pPr>
      <w:r w:rsidRPr="00A0431D">
        <w:t>Similar code points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t>Non-</w:t>
      </w:r>
      <w:r w:rsidRPr="00A0431D">
        <w:t>confusable</w:t>
      </w:r>
      <w:r>
        <w:t xml:space="preserve"> code points</w:t>
      </w:r>
    </w:p>
    <w:p w:rsidR="004C2E74" w:rsidRPr="002F5BF5" w:rsidRDefault="004C2E74" w:rsidP="004C2E74">
      <w:pPr>
        <w:spacing w:line="240" w:lineRule="auto"/>
        <w:ind w:firstLine="360"/>
      </w:pPr>
      <w:r>
        <w:t>-None-</w:t>
      </w:r>
    </w:p>
    <w:p w:rsidR="004C2E74" w:rsidRDefault="004C2E74" w:rsidP="004C2E74">
      <w:pPr>
        <w:pStyle w:val="Heading2"/>
        <w:spacing w:line="240" w:lineRule="auto"/>
      </w:pPr>
      <w:r>
        <w:t>Resolved Issues log</w:t>
      </w:r>
    </w:p>
    <w:p w:rsidR="004C2E74" w:rsidRDefault="004C2E74" w:rsidP="004C2E74">
      <w:pPr>
        <w:spacing w:line="240" w:lineRule="auto"/>
        <w:ind w:firstLine="360"/>
      </w:pPr>
      <w:r>
        <w:t>-None-</w:t>
      </w:r>
    </w:p>
    <w:p w:rsidR="004C2E74" w:rsidRDefault="004C2E74">
      <w:r>
        <w:br w:type="page"/>
      </w:r>
    </w:p>
    <w:p w:rsidR="004C2E74" w:rsidRPr="0041604F" w:rsidRDefault="004C2E74" w:rsidP="004C2E74">
      <w:pPr>
        <w:pStyle w:val="Heading1"/>
        <w:spacing w:line="240" w:lineRule="auto"/>
        <w:rPr>
          <w:b/>
          <w:bCs/>
        </w:rPr>
      </w:pPr>
      <w:bookmarkStart w:id="31" w:name="_Toc508119897"/>
      <w:r w:rsidRPr="0041604F">
        <w:rPr>
          <w:b/>
          <w:bCs/>
        </w:rPr>
        <w:lastRenderedPageBreak/>
        <w:t xml:space="preserve">Cross-Script Variant Analysis Gujarati – </w:t>
      </w:r>
      <w:r>
        <w:rPr>
          <w:b/>
          <w:bCs/>
        </w:rPr>
        <w:t>Sinhala</w:t>
      </w:r>
      <w:bookmarkEnd w:id="31"/>
    </w:p>
    <w:p w:rsidR="004C2E74" w:rsidRPr="00A0431D" w:rsidRDefault="004C2E74" w:rsidP="004C2E74">
      <w:pPr>
        <w:pStyle w:val="Heading2"/>
        <w:spacing w:line="240" w:lineRule="auto"/>
      </w:pPr>
      <w:r w:rsidRPr="00A0431D">
        <w:t>Pending Issue</w:t>
      </w:r>
      <w:r>
        <w: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rsidRPr="00A0431D">
        <w:t>Variant code points</w:t>
      </w:r>
    </w:p>
    <w:p w:rsidR="004C2E74" w:rsidRDefault="004C2E74" w:rsidP="004C2E74">
      <w:pPr>
        <w:spacing w:line="240" w:lineRule="auto"/>
        <w:ind w:firstLine="360"/>
      </w:pPr>
      <w:r>
        <w:t>-None-</w:t>
      </w:r>
    </w:p>
    <w:p w:rsidR="004C2E74" w:rsidRPr="00A0431D" w:rsidRDefault="004C2E74" w:rsidP="004C2E74">
      <w:pPr>
        <w:pStyle w:val="Heading2"/>
        <w:spacing w:line="240" w:lineRule="auto"/>
      </w:pPr>
      <w:r>
        <w:t>Identical code points but not defined as variant</w:t>
      </w:r>
      <w:r>
        <w:rPr>
          <w:lang w:val="en-US"/>
        </w:rPr>
        <w:t xml:space="preserve"> code points</w:t>
      </w:r>
    </w:p>
    <w:tbl>
      <w:tblPr>
        <w:tblW w:w="4966" w:type="dxa"/>
        <w:tblCellMar>
          <w:left w:w="0" w:type="dxa"/>
          <w:right w:w="0" w:type="dxa"/>
        </w:tblCellMar>
        <w:tblLook w:val="04A0" w:firstRow="1" w:lastRow="0" w:firstColumn="1" w:lastColumn="0" w:noHBand="0" w:noVBand="1"/>
      </w:tblPr>
      <w:tblGrid>
        <w:gridCol w:w="397"/>
        <w:gridCol w:w="2954"/>
        <w:gridCol w:w="1615"/>
      </w:tblGrid>
      <w:tr w:rsidR="004C2E74" w:rsidRPr="00CE3A25" w:rsidTr="00A96D94">
        <w:trPr>
          <w:tblHeader/>
        </w:trPr>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Gujarati</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C2E74" w:rsidRPr="00CE3A25" w:rsidRDefault="004C2E74"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Sinhala</w:t>
            </w:r>
          </w:p>
        </w:tc>
      </w:tr>
      <w:tr w:rsidR="004C2E74" w:rsidRPr="00CE3A25" w:rsidTr="00A96D94">
        <w:tc>
          <w:tcPr>
            <w:tcW w:w="397" w:type="dxa"/>
            <w:tcBorders>
              <w:top w:val="single" w:sz="6" w:space="0" w:color="CCCCCC"/>
              <w:left w:val="single" w:sz="6" w:space="0" w:color="CCCCCC"/>
              <w:bottom w:val="single" w:sz="6" w:space="0" w:color="CCCCCC"/>
              <w:right w:val="single" w:sz="6" w:space="0" w:color="CCCCCC"/>
            </w:tcBorders>
          </w:tcPr>
          <w:p w:rsidR="004C2E74" w:rsidRPr="00CE3A25" w:rsidRDefault="004C2E74" w:rsidP="00A96D9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sidRPr="001F1ADA">
              <w:rPr>
                <w:rFonts w:ascii="Arial" w:hAnsi="Arial" w:cs="Shruti"/>
                <w:sz w:val="20"/>
                <w:szCs w:val="20"/>
                <w:shd w:val="clear" w:color="auto" w:fill="FFFFFF"/>
                <w:cs/>
                <w:lang w:bidi="gu-IN"/>
              </w:rPr>
              <w:t>ઃ (</w:t>
            </w:r>
            <w:r w:rsidRPr="001F1ADA">
              <w:rPr>
                <w:rFonts w:ascii="Arial" w:hAnsi="Arial" w:cs="Mangal"/>
                <w:sz w:val="20"/>
                <w:szCs w:val="20"/>
                <w:shd w:val="clear" w:color="auto" w:fill="FFFFFF"/>
                <w:cs/>
                <w:lang w:bidi="hi-IN"/>
              </w:rPr>
              <w:t>0</w:t>
            </w:r>
            <w:r w:rsidRPr="001F1ADA">
              <w:rPr>
                <w:rFonts w:ascii="Arial" w:hAnsi="Arial" w:cs="Mangal"/>
                <w:sz w:val="20"/>
                <w:szCs w:val="20"/>
                <w:shd w:val="clear" w:color="auto" w:fill="FFFFFF"/>
                <w:lang w:bidi="hi-IN"/>
              </w:rPr>
              <w:t>A</w:t>
            </w:r>
            <w:r w:rsidRPr="001F1ADA">
              <w:rPr>
                <w:rFonts w:ascii="Arial" w:hAnsi="Arial" w:cs="Mangal"/>
                <w:sz w:val="20"/>
                <w:szCs w:val="20"/>
                <w:shd w:val="clear" w:color="auto" w:fill="FFFFFF"/>
                <w:cs/>
                <w:lang w:bidi="hi-IN"/>
              </w:rPr>
              <w:t>83)</w:t>
            </w:r>
          </w:p>
        </w:tc>
        <w:tc>
          <w:tcPr>
            <w:tcW w:w="16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C2E74" w:rsidRPr="00CE3A25" w:rsidRDefault="004C2E74" w:rsidP="00A96D94">
            <w:pPr>
              <w:spacing w:after="0" w:line="240" w:lineRule="auto"/>
              <w:ind w:left="144"/>
              <w:contextualSpacing/>
              <w:rPr>
                <w:rFonts w:ascii="Calibri" w:eastAsia="Times New Roman" w:hAnsi="Calibri" w:cs="Calibri"/>
                <w:szCs w:val="22"/>
                <w:lang w:val="en-SG"/>
              </w:rPr>
            </w:pPr>
            <w:r w:rsidRPr="00241BB2">
              <w:rPr>
                <w:rFonts w:ascii="Iskoola Pota" w:hAnsi="Iskoola Pota" w:cs="Iskoola Pota" w:hint="cs"/>
                <w:sz w:val="20"/>
                <w:szCs w:val="20"/>
                <w:shd w:val="clear" w:color="auto" w:fill="FFFFFF"/>
                <w:cs/>
                <w:lang w:bidi="si-LK"/>
              </w:rPr>
              <w:t>ඃ</w:t>
            </w:r>
            <w:r w:rsidRPr="00241BB2">
              <w:rPr>
                <w:rFonts w:ascii="Arial" w:hAnsi="Arial" w:cs="Shruti"/>
                <w:sz w:val="20"/>
                <w:szCs w:val="20"/>
                <w:shd w:val="clear" w:color="auto" w:fill="FFFFFF"/>
                <w:cs/>
                <w:lang w:bidi="si-LK"/>
              </w:rPr>
              <w:t xml:space="preserve"> (</w:t>
            </w:r>
            <w:r w:rsidRPr="00241BB2">
              <w:rPr>
                <w:rFonts w:ascii="Arial" w:hAnsi="Arial" w:cs="Shruti"/>
                <w:sz w:val="20"/>
                <w:szCs w:val="20"/>
                <w:shd w:val="clear" w:color="auto" w:fill="FFFFFF"/>
                <w:lang w:bidi="gu-IN"/>
              </w:rPr>
              <w:t>0D83)</w:t>
            </w:r>
          </w:p>
        </w:tc>
      </w:tr>
    </w:tbl>
    <w:p w:rsidR="004C2E74" w:rsidRPr="00CE3A25" w:rsidRDefault="004C2E74" w:rsidP="004C2E74">
      <w:pPr>
        <w:spacing w:line="240" w:lineRule="auto"/>
      </w:pPr>
      <w:r>
        <w:t xml:space="preserve">They are identical but as there is not enough number of other variant codes point to form two labels with each script that look the same. Therefore, these are not defined as variant code points. </w:t>
      </w:r>
    </w:p>
    <w:p w:rsidR="004C2E74" w:rsidRPr="00A0431D" w:rsidRDefault="004C2E74" w:rsidP="004C2E74">
      <w:pPr>
        <w:pStyle w:val="Heading2"/>
        <w:spacing w:line="240" w:lineRule="auto"/>
      </w:pPr>
      <w:r w:rsidRPr="00A0431D">
        <w:t>Similar code points</w:t>
      </w:r>
    </w:p>
    <w:p w:rsidR="004C2E74" w:rsidRPr="002F5BF5" w:rsidRDefault="004C2E74" w:rsidP="004C2E74">
      <w:pPr>
        <w:spacing w:line="240" w:lineRule="auto"/>
        <w:ind w:firstLine="360"/>
      </w:pPr>
      <w:r>
        <w:t>-None-</w:t>
      </w:r>
    </w:p>
    <w:p w:rsidR="004C2E74" w:rsidRPr="00A0431D" w:rsidRDefault="004C2E74" w:rsidP="004C2E74">
      <w:pPr>
        <w:pStyle w:val="Heading2"/>
        <w:spacing w:line="240" w:lineRule="auto"/>
      </w:pPr>
      <w:r>
        <w:t>Non-</w:t>
      </w:r>
      <w:r w:rsidRPr="00A0431D">
        <w:t>confusable</w:t>
      </w:r>
      <w:r>
        <w:t xml:space="preserve"> code points</w:t>
      </w:r>
    </w:p>
    <w:p w:rsidR="004C2E74" w:rsidRPr="002F5BF5" w:rsidRDefault="004C2E74" w:rsidP="004C2E74">
      <w:pPr>
        <w:spacing w:line="240" w:lineRule="auto"/>
        <w:ind w:firstLine="360"/>
      </w:pPr>
      <w:r>
        <w:t>-None-</w:t>
      </w:r>
    </w:p>
    <w:p w:rsidR="004C2E74" w:rsidRDefault="004C2E74" w:rsidP="004C2E74">
      <w:pPr>
        <w:pStyle w:val="Heading2"/>
        <w:spacing w:line="240" w:lineRule="auto"/>
      </w:pPr>
      <w:r>
        <w:t>Resolved Issues log</w:t>
      </w:r>
    </w:p>
    <w:p w:rsidR="004C2E74" w:rsidRDefault="004C2E74" w:rsidP="004C2E74">
      <w:pPr>
        <w:spacing w:line="240" w:lineRule="auto"/>
        <w:ind w:firstLine="360"/>
      </w:pPr>
      <w:r>
        <w:t>-None-</w:t>
      </w:r>
    </w:p>
    <w:p w:rsidR="004C2E74" w:rsidRDefault="004C2E74" w:rsidP="004C2E74">
      <w:r>
        <w:br w:type="page"/>
      </w:r>
    </w:p>
    <w:p w:rsidR="004C2E74" w:rsidRDefault="004C2E74" w:rsidP="004C2E74"/>
    <w:p w:rsidR="008E7785" w:rsidRPr="0041604F" w:rsidRDefault="008E7785" w:rsidP="008E7785">
      <w:pPr>
        <w:pStyle w:val="Heading1"/>
        <w:spacing w:line="240" w:lineRule="auto"/>
        <w:rPr>
          <w:b/>
          <w:bCs/>
        </w:rPr>
      </w:pPr>
      <w:bookmarkStart w:id="32" w:name="_Toc508119898"/>
      <w:r w:rsidRPr="0041604F">
        <w:rPr>
          <w:b/>
          <w:bCs/>
        </w:rPr>
        <w:t>Cross-Script Variant Analysis Oriya</w:t>
      </w:r>
      <w:r>
        <w:rPr>
          <w:b/>
          <w:bCs/>
        </w:rPr>
        <w:t xml:space="preserve"> -  Telugu</w:t>
      </w:r>
      <w:bookmarkEnd w:id="32"/>
    </w:p>
    <w:p w:rsidR="008E7785" w:rsidRPr="00A0431D" w:rsidRDefault="008E7785" w:rsidP="008E7785">
      <w:pPr>
        <w:pStyle w:val="Heading2"/>
        <w:spacing w:line="240" w:lineRule="auto"/>
      </w:pPr>
      <w:r w:rsidRPr="00A0431D">
        <w:t>Pending Issue</w:t>
      </w:r>
      <w:r>
        <w:t>s</w:t>
      </w:r>
    </w:p>
    <w:p w:rsidR="008E7785" w:rsidRPr="002F5BF5" w:rsidRDefault="008E7785" w:rsidP="008E7785">
      <w:pPr>
        <w:spacing w:line="240" w:lineRule="auto"/>
        <w:ind w:firstLine="360"/>
      </w:pPr>
      <w:r>
        <w:t>-None-</w:t>
      </w:r>
    </w:p>
    <w:p w:rsidR="008E7785" w:rsidRPr="00A0431D" w:rsidRDefault="008E7785" w:rsidP="008E7785">
      <w:pPr>
        <w:pStyle w:val="Heading2"/>
        <w:spacing w:line="240" w:lineRule="auto"/>
      </w:pPr>
      <w:r w:rsidRPr="00A0431D">
        <w:t>Variant code points</w:t>
      </w:r>
    </w:p>
    <w:p w:rsidR="008E7785" w:rsidRDefault="008E7785" w:rsidP="008E7785">
      <w:pPr>
        <w:spacing w:line="240" w:lineRule="auto"/>
        <w:ind w:firstLine="360"/>
      </w:pPr>
      <w:r>
        <w:t>-None-</w:t>
      </w:r>
    </w:p>
    <w:p w:rsidR="008E7785" w:rsidRPr="00A0431D" w:rsidRDefault="008E7785" w:rsidP="008E7785">
      <w:pPr>
        <w:pStyle w:val="Heading2"/>
        <w:spacing w:line="240" w:lineRule="auto"/>
      </w:pPr>
      <w:r>
        <w:t>Identical code points but not defined as variant</w:t>
      </w:r>
      <w:r>
        <w:rPr>
          <w:lang w:val="en-US"/>
        </w:rPr>
        <w:t xml:space="preserve"> code points</w:t>
      </w:r>
    </w:p>
    <w:p w:rsidR="008E7785" w:rsidRPr="00507AF2" w:rsidRDefault="008E7785" w:rsidP="008E7785">
      <w:pPr>
        <w:spacing w:line="240" w:lineRule="auto"/>
        <w:ind w:firstLine="360"/>
      </w:pPr>
      <w:r>
        <w:t>-None-</w:t>
      </w:r>
    </w:p>
    <w:p w:rsidR="008E7785" w:rsidRDefault="008E7785" w:rsidP="008E7785">
      <w:pPr>
        <w:pStyle w:val="Heading2"/>
        <w:spacing w:line="240" w:lineRule="auto"/>
      </w:pPr>
      <w:r w:rsidRPr="00A0431D">
        <w:t>Similar code points</w:t>
      </w:r>
    </w:p>
    <w:p w:rsidR="008E7785" w:rsidRPr="0041604F" w:rsidRDefault="008E7785" w:rsidP="008E7785">
      <w:pPr>
        <w:spacing w:line="240" w:lineRule="auto"/>
        <w:ind w:firstLine="360"/>
      </w:pPr>
      <w:r>
        <w:t>-None-</w:t>
      </w:r>
    </w:p>
    <w:p w:rsidR="008E7785" w:rsidRPr="00A0431D" w:rsidRDefault="008E7785" w:rsidP="008E7785">
      <w:pPr>
        <w:pStyle w:val="Heading2"/>
        <w:spacing w:line="240" w:lineRule="auto"/>
      </w:pPr>
      <w:r>
        <w:t>Non-</w:t>
      </w:r>
      <w:r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8E7785" w:rsidRPr="007908A5" w:rsidTr="00FE14D4">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Oriya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8E7785"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Telugu</w:t>
            </w:r>
          </w:p>
        </w:tc>
        <w:tc>
          <w:tcPr>
            <w:tcW w:w="2208"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8E7785" w:rsidRPr="007908A5" w:rsidRDefault="008E7785"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1D655B"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A96D94" w:rsidP="001D655B">
            <w:pPr>
              <w:spacing w:after="0" w:line="240" w:lineRule="auto"/>
              <w:ind w:left="144"/>
              <w:contextualSpacing/>
              <w:rPr>
                <w:rFonts w:ascii="Raavi" w:eastAsia="Times New Roman" w:hAnsi="Raavi" w:cs="Raavi"/>
                <w:color w:val="538135" w:themeColor="accent6" w:themeShade="BF"/>
                <w:szCs w:val="22"/>
                <w:lang w:val="en-SG" w:bidi="pa-IN"/>
              </w:rPr>
            </w:pPr>
            <w:r>
              <w:rPr>
                <w:rFonts w:ascii="Raavi" w:eastAsia="Times New Roman" w:hAnsi="Raavi" w:cs="Kalinga"/>
                <w:color w:val="538135" w:themeColor="accent6" w:themeShade="BF"/>
                <w:szCs w:val="22"/>
                <w:lang w:val="en-SG" w:bidi="or-IN"/>
              </w:rPr>
              <w:t>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1D655B">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Gautami"/>
                <w:color w:val="538135" w:themeColor="accent6" w:themeShade="BF"/>
                <w:szCs w:val="22"/>
                <w:cs/>
                <w:lang w:val="en-SG" w:bidi="te-IN"/>
              </w:rPr>
              <w:t>ర (</w:t>
            </w:r>
            <w:r w:rsidRPr="001D655B">
              <w:rPr>
                <w:rFonts w:ascii="Raavi" w:eastAsia="Times New Roman" w:hAnsi="Raavi" w:cs="Raavi"/>
                <w:color w:val="538135" w:themeColor="accent6" w:themeShade="BF"/>
                <w:szCs w:val="22"/>
                <w:lang w:val="en-SG" w:bidi="pa-IN"/>
              </w:rPr>
              <w:t>0C30)</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1D655B">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 xml:space="preserve">resolved during NBGP </w:t>
            </w:r>
            <w:r w:rsidRPr="000C4883">
              <w:rPr>
                <w:rFonts w:ascii="Calibri" w:eastAsia="Times New Roman" w:hAnsi="Calibri" w:cs="Mangal"/>
                <w:color w:val="538135" w:themeColor="accent6" w:themeShade="BF"/>
                <w:szCs w:val="22"/>
                <w:lang w:val="en-SG" w:bidi="hi-IN"/>
              </w:rPr>
              <w:t>Meeting 22 Feb 18</w:t>
            </w:r>
          </w:p>
        </w:tc>
      </w:tr>
    </w:tbl>
    <w:p w:rsidR="008E7785" w:rsidRDefault="008E7785" w:rsidP="008E7785"/>
    <w:p w:rsidR="008E7785" w:rsidRDefault="008E7785" w:rsidP="008E7785">
      <w:pPr>
        <w:pStyle w:val="Heading2"/>
        <w:spacing w:line="240" w:lineRule="auto"/>
      </w:pPr>
      <w:r>
        <w:t>Resolved Issues log</w:t>
      </w:r>
    </w:p>
    <w:p w:rsidR="001D655B" w:rsidRDefault="001D655B" w:rsidP="001D655B">
      <w:pPr>
        <w:spacing w:line="240" w:lineRule="auto"/>
        <w:ind w:firstLine="360"/>
      </w:pPr>
      <w:r>
        <w:t>-None-</w:t>
      </w:r>
    </w:p>
    <w:p w:rsidR="004C2E74" w:rsidRDefault="004C2E74">
      <w:r>
        <w:br w:type="page"/>
      </w:r>
    </w:p>
    <w:p w:rsidR="001D655B" w:rsidRPr="0041604F" w:rsidRDefault="001D655B" w:rsidP="001D655B">
      <w:pPr>
        <w:pStyle w:val="Heading1"/>
        <w:spacing w:line="240" w:lineRule="auto"/>
        <w:rPr>
          <w:b/>
          <w:bCs/>
        </w:rPr>
      </w:pPr>
      <w:bookmarkStart w:id="33" w:name="_Toc508119899"/>
      <w:r w:rsidRPr="0041604F">
        <w:rPr>
          <w:b/>
          <w:bCs/>
        </w:rPr>
        <w:lastRenderedPageBreak/>
        <w:t>Cross-Script Variant Analysis Oriya</w:t>
      </w:r>
      <w:r>
        <w:rPr>
          <w:b/>
          <w:bCs/>
        </w:rPr>
        <w:t xml:space="preserve"> -  Kannada</w:t>
      </w:r>
      <w:bookmarkEnd w:id="33"/>
    </w:p>
    <w:p w:rsidR="001D655B" w:rsidRPr="00A0431D" w:rsidRDefault="001D655B" w:rsidP="001D655B">
      <w:pPr>
        <w:pStyle w:val="Heading2"/>
        <w:spacing w:line="240" w:lineRule="auto"/>
      </w:pPr>
      <w:r w:rsidRPr="00A0431D">
        <w:t>Pending Issue</w:t>
      </w:r>
      <w:r>
        <w:t>s</w:t>
      </w:r>
    </w:p>
    <w:p w:rsidR="001D655B" w:rsidRPr="002F5BF5" w:rsidRDefault="001D655B" w:rsidP="001D655B">
      <w:pPr>
        <w:spacing w:line="240" w:lineRule="auto"/>
        <w:ind w:firstLine="360"/>
      </w:pPr>
      <w:r>
        <w:t>-None-</w:t>
      </w:r>
    </w:p>
    <w:p w:rsidR="001D655B" w:rsidRPr="00A0431D" w:rsidRDefault="001D655B" w:rsidP="001D655B">
      <w:pPr>
        <w:pStyle w:val="Heading2"/>
        <w:spacing w:line="240" w:lineRule="auto"/>
      </w:pPr>
      <w:r w:rsidRPr="00A0431D">
        <w:t>Variant code points</w:t>
      </w:r>
    </w:p>
    <w:p w:rsidR="001D655B" w:rsidRDefault="001D655B" w:rsidP="001D655B">
      <w:pPr>
        <w:spacing w:line="240" w:lineRule="auto"/>
        <w:ind w:firstLine="360"/>
      </w:pPr>
      <w:r>
        <w:t>-None-</w:t>
      </w:r>
    </w:p>
    <w:p w:rsidR="001D655B" w:rsidRPr="00A0431D" w:rsidRDefault="001D655B" w:rsidP="001D655B">
      <w:pPr>
        <w:pStyle w:val="Heading2"/>
        <w:spacing w:line="240" w:lineRule="auto"/>
      </w:pPr>
      <w:r>
        <w:t>Identical code points but not defined as variant</w:t>
      </w:r>
      <w:r>
        <w:rPr>
          <w:lang w:val="en-US"/>
        </w:rPr>
        <w:t xml:space="preserve"> code points</w:t>
      </w:r>
    </w:p>
    <w:p w:rsidR="001D655B" w:rsidRPr="00507AF2" w:rsidRDefault="001D655B" w:rsidP="001D655B">
      <w:pPr>
        <w:spacing w:line="240" w:lineRule="auto"/>
        <w:ind w:firstLine="360"/>
      </w:pPr>
      <w:r>
        <w:t>-None-</w:t>
      </w:r>
    </w:p>
    <w:p w:rsidR="001D655B" w:rsidRDefault="001D655B" w:rsidP="001D655B">
      <w:pPr>
        <w:pStyle w:val="Heading2"/>
        <w:spacing w:line="240" w:lineRule="auto"/>
      </w:pPr>
      <w:r w:rsidRPr="00A0431D">
        <w:t>Similar code points</w:t>
      </w:r>
    </w:p>
    <w:p w:rsidR="001D655B" w:rsidRPr="0041604F" w:rsidRDefault="001D655B" w:rsidP="001D655B">
      <w:pPr>
        <w:spacing w:line="240" w:lineRule="auto"/>
        <w:ind w:firstLine="360"/>
      </w:pPr>
      <w:r>
        <w:t>-None-</w:t>
      </w:r>
    </w:p>
    <w:p w:rsidR="001D655B" w:rsidRPr="00A0431D" w:rsidRDefault="001D655B" w:rsidP="001D655B">
      <w:pPr>
        <w:pStyle w:val="Heading2"/>
        <w:spacing w:line="240" w:lineRule="auto"/>
      </w:pPr>
      <w:r>
        <w:t>Non-</w:t>
      </w:r>
      <w:r w:rsidRPr="00A0431D">
        <w:t>confusable</w:t>
      </w:r>
      <w:r>
        <w:t xml:space="preserve"> code points</w:t>
      </w:r>
    </w:p>
    <w:tbl>
      <w:tblPr>
        <w:tblW w:w="9082" w:type="dxa"/>
        <w:tblCellMar>
          <w:left w:w="0" w:type="dxa"/>
          <w:right w:w="0" w:type="dxa"/>
        </w:tblCellMar>
        <w:tblLook w:val="04A0" w:firstRow="1" w:lastRow="0" w:firstColumn="1" w:lastColumn="0" w:noHBand="0" w:noVBand="1"/>
      </w:tblPr>
      <w:tblGrid>
        <w:gridCol w:w="384"/>
        <w:gridCol w:w="1349"/>
        <w:gridCol w:w="1259"/>
        <w:gridCol w:w="2208"/>
        <w:gridCol w:w="3882"/>
      </w:tblGrid>
      <w:tr w:rsidR="001D655B" w:rsidRPr="007908A5" w:rsidTr="00FE14D4">
        <w:trPr>
          <w:trHeight w:val="315"/>
          <w:tblHeader/>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hi-IN"/>
              </w:rPr>
            </w:pPr>
            <w:r>
              <w:rPr>
                <w:rFonts w:ascii="Calibri" w:eastAsia="Times New Roman" w:hAnsi="Calibri" w:cs="Mangal"/>
                <w:b/>
                <w:bCs/>
                <w:color w:val="538135" w:themeColor="accent6" w:themeShade="BF"/>
                <w:szCs w:val="22"/>
                <w:lang w:val="en-SG" w:bidi="hi-IN"/>
              </w:rPr>
              <w:t>Oriya</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cs/>
                <w:lang w:val="en-SG" w:bidi="pa-IN"/>
              </w:rPr>
            </w:pPr>
            <w:r>
              <w:rPr>
                <w:rFonts w:ascii="Calibri" w:eastAsia="Times New Roman" w:hAnsi="Calibri" w:cs="Mangal"/>
                <w:b/>
                <w:bCs/>
                <w:color w:val="538135" w:themeColor="accent6" w:themeShade="BF"/>
                <w:szCs w:val="22"/>
                <w:lang w:val="en-SG" w:bidi="hi-IN"/>
              </w:rPr>
              <w:t>Kannada</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1D655B" w:rsidRPr="007908A5" w:rsidTr="00FE14D4">
        <w:trPr>
          <w:trHeight w:val="315"/>
        </w:trPr>
        <w:tc>
          <w:tcPr>
            <w:tcW w:w="384"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FE14D4">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Kalinga"/>
                <w:color w:val="538135" w:themeColor="accent6" w:themeShade="BF"/>
                <w:szCs w:val="22"/>
                <w:cs/>
                <w:lang w:val="en-SG" w:bidi="or-IN"/>
              </w:rPr>
              <w:t>ଠ (</w:t>
            </w:r>
            <w:r w:rsidRPr="001D655B">
              <w:rPr>
                <w:rFonts w:ascii="Raavi" w:eastAsia="Times New Roman" w:hAnsi="Raavi" w:cs="Raavi"/>
                <w:color w:val="538135" w:themeColor="accent6" w:themeShade="BF"/>
                <w:szCs w:val="22"/>
                <w:lang w:val="en-SG" w:bidi="pa-IN"/>
              </w:rPr>
              <w:t>0B20)</w:t>
            </w:r>
          </w:p>
        </w:tc>
        <w:tc>
          <w:tcPr>
            <w:tcW w:w="1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1D655B" w:rsidRPr="0041604F" w:rsidRDefault="001D655B" w:rsidP="00FE14D4">
            <w:pPr>
              <w:spacing w:after="0" w:line="240" w:lineRule="auto"/>
              <w:ind w:left="144"/>
              <w:contextualSpacing/>
              <w:rPr>
                <w:rFonts w:ascii="Raavi" w:eastAsia="Times New Roman" w:hAnsi="Raavi" w:cs="Raavi"/>
                <w:color w:val="538135" w:themeColor="accent6" w:themeShade="BF"/>
                <w:szCs w:val="22"/>
                <w:lang w:val="en-SG" w:bidi="pa-IN"/>
              </w:rPr>
            </w:pPr>
            <w:r w:rsidRPr="001D655B">
              <w:rPr>
                <w:rFonts w:ascii="Raavi" w:eastAsia="Times New Roman" w:hAnsi="Raavi" w:cs="Tunga"/>
                <w:color w:val="538135" w:themeColor="accent6" w:themeShade="BF"/>
                <w:szCs w:val="22"/>
                <w:cs/>
                <w:lang w:val="en-SG" w:bidi="kn-IN"/>
              </w:rPr>
              <w:t>ರ (</w:t>
            </w:r>
            <w:r w:rsidRPr="001D655B">
              <w:rPr>
                <w:rFonts w:ascii="Raavi" w:eastAsia="Times New Roman" w:hAnsi="Raavi" w:cs="Gautami"/>
                <w:color w:val="538135" w:themeColor="accent6" w:themeShade="BF"/>
                <w:szCs w:val="22"/>
                <w:cs/>
                <w:lang w:val="en-SG" w:bidi="te-IN"/>
              </w:rPr>
              <w:t>0</w:t>
            </w:r>
            <w:r w:rsidRPr="001D655B">
              <w:rPr>
                <w:rFonts w:ascii="Raavi" w:eastAsia="Times New Roman" w:hAnsi="Raavi" w:cs="Gautami"/>
                <w:color w:val="538135" w:themeColor="accent6" w:themeShade="BF"/>
                <w:szCs w:val="22"/>
                <w:lang w:val="en-SG" w:bidi="te-IN"/>
              </w:rPr>
              <w:t>CB</w:t>
            </w:r>
            <w:r w:rsidRPr="001D655B">
              <w:rPr>
                <w:rFonts w:ascii="Raavi" w:eastAsia="Times New Roman" w:hAnsi="Raavi" w:cs="Gautami"/>
                <w:color w:val="538135" w:themeColor="accent6" w:themeShade="BF"/>
                <w:szCs w:val="22"/>
                <w:cs/>
                <w:lang w:val="en-SG" w:bidi="te-IN"/>
              </w:rPr>
              <w:t>0)</w:t>
            </w:r>
          </w:p>
        </w:tc>
        <w:tc>
          <w:tcPr>
            <w:tcW w:w="2208"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882" w:type="dxa"/>
            <w:tcBorders>
              <w:top w:val="single" w:sz="6" w:space="0" w:color="CCCCCC"/>
              <w:left w:val="single" w:sz="6" w:space="0" w:color="CCCCCC"/>
              <w:bottom w:val="single" w:sz="6" w:space="0" w:color="CCCCCC"/>
              <w:right w:val="single" w:sz="6" w:space="0" w:color="CCCCCC"/>
            </w:tcBorders>
          </w:tcPr>
          <w:p w:rsidR="001D655B" w:rsidRPr="007908A5" w:rsidRDefault="001D655B" w:rsidP="00FE14D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 xml:space="preserve">resolved during NBGP </w:t>
            </w:r>
            <w:r w:rsidRPr="000C4883">
              <w:rPr>
                <w:rFonts w:ascii="Calibri" w:eastAsia="Times New Roman" w:hAnsi="Calibri" w:cs="Mangal"/>
                <w:color w:val="538135" w:themeColor="accent6" w:themeShade="BF"/>
                <w:szCs w:val="22"/>
                <w:lang w:val="en-SG" w:bidi="hi-IN"/>
              </w:rPr>
              <w:t>Meeting 22 Feb 18</w:t>
            </w:r>
          </w:p>
        </w:tc>
      </w:tr>
    </w:tbl>
    <w:p w:rsidR="001D655B" w:rsidRDefault="001D655B" w:rsidP="001D655B"/>
    <w:p w:rsidR="001D655B" w:rsidRDefault="001D655B" w:rsidP="001D655B">
      <w:pPr>
        <w:pStyle w:val="Heading2"/>
        <w:spacing w:line="240" w:lineRule="auto"/>
      </w:pPr>
      <w:r>
        <w:t>Resolved Issues log</w:t>
      </w:r>
    </w:p>
    <w:p w:rsidR="001D655B" w:rsidRPr="0041604F" w:rsidRDefault="001D655B" w:rsidP="001D655B">
      <w:pPr>
        <w:spacing w:line="240" w:lineRule="auto"/>
        <w:ind w:firstLine="360"/>
      </w:pPr>
      <w:r>
        <w:t>-None-</w:t>
      </w:r>
    </w:p>
    <w:p w:rsidR="001D655B" w:rsidRDefault="008E7785" w:rsidP="001D655B">
      <w:pPr>
        <w:pStyle w:val="ListParagraph"/>
      </w:pPr>
      <w:r>
        <w:br w:type="page"/>
      </w:r>
    </w:p>
    <w:p w:rsidR="00A0431D" w:rsidRPr="00D349F9" w:rsidRDefault="00A0431D" w:rsidP="00D349F9">
      <w:pPr>
        <w:pStyle w:val="Heading1"/>
        <w:rPr>
          <w:b/>
          <w:bCs/>
        </w:rPr>
      </w:pPr>
      <w:bookmarkStart w:id="34" w:name="_Toc508119900"/>
      <w:r w:rsidRPr="00D349F9">
        <w:rPr>
          <w:b/>
          <w:bCs/>
        </w:rPr>
        <w:lastRenderedPageBreak/>
        <w:t xml:space="preserve">Cross-Script Variant </w:t>
      </w:r>
      <w:r w:rsidR="00D349F9" w:rsidRPr="00D349F9">
        <w:rPr>
          <w:b/>
          <w:bCs/>
        </w:rPr>
        <w:t>Analysis Tamil</w:t>
      </w:r>
      <w:r w:rsidR="008D3904" w:rsidRPr="00D349F9">
        <w:rPr>
          <w:b/>
          <w:bCs/>
        </w:rPr>
        <w:t xml:space="preserve"> – Malayalam</w:t>
      </w:r>
      <w:bookmarkEnd w:id="34"/>
    </w:p>
    <w:p w:rsidR="00A0431D" w:rsidRPr="00A0431D" w:rsidRDefault="00A0431D" w:rsidP="00D349F9">
      <w:pPr>
        <w:pStyle w:val="Heading2"/>
      </w:pPr>
      <w:r w:rsidRPr="00A0431D">
        <w:t>Pending Issue</w:t>
      </w:r>
      <w:r>
        <w:t>s</w:t>
      </w:r>
    </w:p>
    <w:p w:rsidR="00A0431D" w:rsidRPr="002F5BF5" w:rsidRDefault="008D3904" w:rsidP="00A0431D">
      <w:pPr>
        <w:pStyle w:val="ListParagraph"/>
      </w:pPr>
      <w:r>
        <w:t>-</w:t>
      </w:r>
      <w:r w:rsidRPr="00793C24">
        <w:t>None-</w:t>
      </w:r>
    </w:p>
    <w:p w:rsidR="00A0431D" w:rsidRPr="00A0431D" w:rsidRDefault="00A0431D" w:rsidP="00D349F9">
      <w:pPr>
        <w:pStyle w:val="Heading2"/>
      </w:pPr>
      <w:r w:rsidRPr="00A0431D">
        <w:t>Variant code points</w:t>
      </w:r>
    </w:p>
    <w:tbl>
      <w:tblPr>
        <w:tblW w:w="4697" w:type="dxa"/>
        <w:tblCellMar>
          <w:left w:w="0" w:type="dxa"/>
          <w:right w:w="0" w:type="dxa"/>
        </w:tblCellMar>
        <w:tblLook w:val="04A0" w:firstRow="1" w:lastRow="0" w:firstColumn="1" w:lastColumn="0" w:noHBand="0" w:noVBand="1"/>
      </w:tblPr>
      <w:tblGrid>
        <w:gridCol w:w="397"/>
        <w:gridCol w:w="1395"/>
        <w:gridCol w:w="1440"/>
        <w:gridCol w:w="1465"/>
      </w:tblGrid>
      <w:tr w:rsidR="008D3904" w:rsidRPr="00657B1D" w:rsidTr="008D3904">
        <w:trPr>
          <w:tblHeader/>
        </w:trPr>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hi-IN"/>
              </w:rPr>
            </w:pPr>
            <w:r w:rsidRPr="00657B1D">
              <w:rPr>
                <w:rFonts w:ascii="Calibri" w:eastAsia="Times New Roman" w:hAnsi="Calibri" w:cs="Mangal"/>
                <w:b/>
                <w:bCs/>
                <w:color w:val="FF0000"/>
                <w:szCs w:val="22"/>
                <w:lang w:val="en-SG" w:bidi="hi-IN"/>
              </w:rPr>
              <w:t>Tamil</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657B1D" w:rsidRDefault="008D3904" w:rsidP="008D3904">
            <w:pPr>
              <w:spacing w:after="0" w:line="240" w:lineRule="auto"/>
              <w:ind w:left="144"/>
              <w:contextualSpacing/>
              <w:rPr>
                <w:rFonts w:ascii="Calibri" w:eastAsia="Times New Roman" w:hAnsi="Calibri" w:cs="Mangal"/>
                <w:b/>
                <w:bCs/>
                <w:color w:val="FF0000"/>
                <w:szCs w:val="22"/>
                <w:cs/>
                <w:lang w:val="en-SG" w:bidi="pa-IN"/>
              </w:rPr>
            </w:pPr>
            <w:r w:rsidRPr="00657B1D">
              <w:rPr>
                <w:rFonts w:ascii="Calibri" w:eastAsia="Times New Roman" w:hAnsi="Calibri" w:cs="Mangal"/>
                <w:b/>
                <w:bCs/>
                <w:color w:val="FF0000"/>
                <w:szCs w:val="22"/>
                <w:lang w:val="en-SG" w:bidi="hi-IN"/>
              </w:rPr>
              <w:t>Malayalam</w:t>
            </w:r>
          </w:p>
        </w:tc>
        <w:tc>
          <w:tcPr>
            <w:tcW w:w="1465"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b/>
                <w:bCs/>
                <w:color w:val="FF0000"/>
                <w:szCs w:val="22"/>
                <w:lang w:val="en-SG" w:bidi="hi-IN"/>
              </w:rPr>
            </w:pPr>
            <w:r w:rsidRPr="00657B1D">
              <w:rPr>
                <w:rFonts w:ascii="Calibri" w:eastAsia="Times New Roman" w:hAnsi="Calibri" w:cs="Mangal"/>
                <w:b/>
                <w:bCs/>
                <w:color w:val="FF0000"/>
                <w:szCs w:val="22"/>
                <w:lang w:val="en-SG" w:bidi="hi-IN"/>
              </w:rPr>
              <w:t>Resolution</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1</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ஜ</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0B9C)</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ജ</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0D1C)</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2</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வ</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ഖ</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0D16)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bidi="hi-IN"/>
              </w:rPr>
            </w:pPr>
            <w:r w:rsidRPr="00657B1D">
              <w:rPr>
                <w:rFonts w:ascii="Calibri" w:eastAsia="Times New Roman" w:hAnsi="Calibri" w:cs="Mangal"/>
                <w:color w:val="FF0000"/>
                <w:szCs w:val="22"/>
                <w:lang w:val="en-SG" w:bidi="hi-IN"/>
              </w:rPr>
              <w:t>3</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ம</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0BAE)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ഥ</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0D25)</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4</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0BBF)</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0D3F)</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5</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0D46)</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r w:rsidR="008D3904" w:rsidRPr="00657B1D" w:rsidTr="008D3904">
        <w:tc>
          <w:tcPr>
            <w:tcW w:w="397" w:type="dxa"/>
            <w:tcBorders>
              <w:top w:val="single" w:sz="6" w:space="0" w:color="CCCCCC"/>
              <w:left w:val="single" w:sz="6" w:space="0" w:color="CCCCCC"/>
              <w:bottom w:val="single" w:sz="6" w:space="0" w:color="CCCCCC"/>
              <w:right w:val="single" w:sz="6" w:space="0" w:color="CCCCCC"/>
            </w:tcBorders>
          </w:tcPr>
          <w:p w:rsidR="008D3904" w:rsidRPr="00657B1D" w:rsidRDefault="008D3904" w:rsidP="008D3904">
            <w:pPr>
              <w:spacing w:after="0" w:line="240" w:lineRule="auto"/>
              <w:ind w:left="144"/>
              <w:contextualSpacing/>
              <w:rPr>
                <w:rFonts w:ascii="Calibri" w:eastAsia="Times New Roman" w:hAnsi="Calibri" w:cs="Mangal"/>
                <w:color w:val="FF0000"/>
                <w:szCs w:val="22"/>
                <w:cs/>
                <w:lang w:val="en-SG"/>
              </w:rPr>
            </w:pPr>
            <w:r w:rsidRPr="00657B1D">
              <w:rPr>
                <w:rFonts w:ascii="Calibri" w:eastAsia="Times New Roman" w:hAnsi="Calibri" w:cs="Mangal" w:hint="cs"/>
                <w:color w:val="FF0000"/>
                <w:szCs w:val="22"/>
                <w:cs/>
                <w:lang w:val="en-SG"/>
              </w:rPr>
              <w:t>6</w:t>
            </w:r>
          </w:p>
        </w:tc>
        <w:tc>
          <w:tcPr>
            <w:tcW w:w="1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Nirmala UI" w:eastAsia="Times New Roman" w:hAnsi="Nirmala UI" w:cs="Nirmala UI" w:hint="cs"/>
                <w:color w:val="FF0000"/>
                <w:szCs w:val="22"/>
                <w:cs/>
                <w:lang w:val="en-SG" w:bidi="ta-IN"/>
              </w:rPr>
              <w:t>ே</w:t>
            </w:r>
            <w:r w:rsidRPr="00657B1D">
              <w:rPr>
                <w:rFonts w:ascii="Calibri" w:eastAsia="Times New Roman" w:hAnsi="Calibri" w:cs="Mangal"/>
                <w:color w:val="FF0000"/>
                <w:szCs w:val="22"/>
                <w:cs/>
                <w:lang w:val="en-SG" w:bidi="ta-IN"/>
              </w:rPr>
              <w:t xml:space="preserve"> (</w:t>
            </w:r>
            <w:r w:rsidRPr="00657B1D">
              <w:rPr>
                <w:rFonts w:ascii="Calibri" w:eastAsia="Times New Roman" w:hAnsi="Calibri" w:cs="Mangal"/>
                <w:color w:val="FF0000"/>
                <w:szCs w:val="22"/>
                <w:lang w:val="en-SG" w:bidi="hi-IN"/>
              </w:rPr>
              <w:t>0BC7)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Kartika" w:eastAsia="Times New Roman" w:hAnsi="Kartika" w:cs="Kartika" w:hint="cs"/>
                <w:color w:val="FF0000"/>
                <w:szCs w:val="22"/>
                <w:cs/>
                <w:lang w:val="en-SG" w:bidi="ml-IN"/>
              </w:rPr>
              <w:t>േ</w:t>
            </w:r>
            <w:r w:rsidRPr="00657B1D">
              <w:rPr>
                <w:rFonts w:ascii="Calibri" w:eastAsia="Times New Roman" w:hAnsi="Calibri" w:cs="Mangal"/>
                <w:color w:val="FF0000"/>
                <w:szCs w:val="22"/>
                <w:cs/>
                <w:lang w:val="en-SG" w:bidi="ml-IN"/>
              </w:rPr>
              <w:t xml:space="preserve"> (</w:t>
            </w:r>
            <w:r w:rsidRPr="00657B1D">
              <w:rPr>
                <w:rFonts w:ascii="Calibri" w:eastAsia="Times New Roman" w:hAnsi="Calibri" w:cs="Mangal"/>
                <w:color w:val="FF0000"/>
                <w:szCs w:val="22"/>
                <w:lang w:val="en-SG" w:bidi="hi-IN"/>
              </w:rPr>
              <w:t>0D47)</w:t>
            </w:r>
          </w:p>
        </w:tc>
        <w:tc>
          <w:tcPr>
            <w:tcW w:w="1465" w:type="dxa"/>
            <w:tcBorders>
              <w:top w:val="single" w:sz="6" w:space="0" w:color="CCCCCC"/>
              <w:left w:val="single" w:sz="6" w:space="0" w:color="CCCCCC"/>
              <w:bottom w:val="single" w:sz="6" w:space="0" w:color="CCCCCC"/>
              <w:right w:val="single" w:sz="6" w:space="0" w:color="CCCCCC"/>
            </w:tcBorders>
            <w:vAlign w:val="bottom"/>
          </w:tcPr>
          <w:p w:rsidR="008D3904" w:rsidRPr="00657B1D" w:rsidRDefault="008D3904" w:rsidP="008D3904">
            <w:pPr>
              <w:spacing w:after="0" w:line="240" w:lineRule="auto"/>
              <w:ind w:left="144"/>
              <w:contextualSpacing/>
              <w:rPr>
                <w:rFonts w:ascii="Calibri" w:eastAsia="Times New Roman" w:hAnsi="Calibri" w:cs="Mangal"/>
                <w:color w:val="FF0000"/>
                <w:szCs w:val="22"/>
                <w:lang w:val="en-SG" w:bidi="hi-IN"/>
              </w:rPr>
            </w:pPr>
            <w:r w:rsidRPr="00657B1D">
              <w:rPr>
                <w:rFonts w:ascii="Calibri" w:eastAsia="Times New Roman" w:hAnsi="Calibri" w:cs="Mangal"/>
                <w:color w:val="FF0000"/>
                <w:szCs w:val="22"/>
                <w:lang w:val="en-SG" w:bidi="hi-IN"/>
              </w:rPr>
              <w:t>Variants</w:t>
            </w:r>
          </w:p>
        </w:tc>
      </w:tr>
    </w:tbl>
    <w:p w:rsidR="00A0431D" w:rsidRDefault="00A0431D" w:rsidP="00A0431D">
      <w:pPr>
        <w:pStyle w:val="ListParagraph"/>
        <w:rPr>
          <w:b/>
          <w:bCs/>
        </w:rPr>
      </w:pPr>
    </w:p>
    <w:p w:rsidR="00324865" w:rsidRPr="00A0431D" w:rsidRDefault="00324865" w:rsidP="00324865">
      <w:pPr>
        <w:pStyle w:val="Heading2"/>
        <w:spacing w:line="240" w:lineRule="auto"/>
      </w:pPr>
      <w:r>
        <w:t>Identical code points but not defined as variant</w:t>
      </w:r>
      <w:r>
        <w:rPr>
          <w:lang w:val="en-US"/>
        </w:rPr>
        <w:t xml:space="preserve"> code points</w:t>
      </w:r>
    </w:p>
    <w:p w:rsidR="00324865" w:rsidRPr="00507AF2" w:rsidRDefault="00324865" w:rsidP="00324865">
      <w:pPr>
        <w:spacing w:line="240" w:lineRule="auto"/>
        <w:ind w:firstLine="720"/>
      </w:pPr>
      <w:r>
        <w:t>-None-</w:t>
      </w: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tbl>
      <w:tblPr>
        <w:tblW w:w="8992" w:type="dxa"/>
        <w:tblCellMar>
          <w:left w:w="0" w:type="dxa"/>
          <w:right w:w="0" w:type="dxa"/>
        </w:tblCellMar>
        <w:tblLook w:val="04A0" w:firstRow="1" w:lastRow="0" w:firstColumn="1" w:lastColumn="0" w:noHBand="0" w:noVBand="1"/>
      </w:tblPr>
      <w:tblGrid>
        <w:gridCol w:w="383"/>
        <w:gridCol w:w="1346"/>
        <w:gridCol w:w="1503"/>
        <w:gridCol w:w="2209"/>
        <w:gridCol w:w="3551"/>
      </w:tblGrid>
      <w:tr w:rsidR="008D3904" w:rsidRPr="007908A5" w:rsidTr="008D3904">
        <w:trPr>
          <w:trHeight w:val="315"/>
          <w:tblHeader/>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hi-IN"/>
              </w:rPr>
            </w:pPr>
            <w:r w:rsidRPr="00793C24">
              <w:rPr>
                <w:rFonts w:ascii="Calibri" w:eastAsia="Times New Roman" w:hAnsi="Calibri" w:cs="Mangal"/>
                <w:b/>
                <w:bCs/>
                <w:color w:val="538135" w:themeColor="accent6" w:themeShade="BF"/>
                <w:szCs w:val="22"/>
                <w:lang w:val="en-SG" w:bidi="hi-IN"/>
              </w:rPr>
              <w:t>Tamil</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cs/>
                <w:lang w:val="en-SG" w:bidi="pa-IN"/>
              </w:rPr>
            </w:pPr>
            <w:r w:rsidRPr="00793C24">
              <w:rPr>
                <w:rFonts w:ascii="Calibri" w:eastAsia="Times New Roman" w:hAnsi="Calibri" w:cs="Mangal"/>
                <w:b/>
                <w:bCs/>
                <w:color w:val="538135" w:themeColor="accent6" w:themeShade="BF"/>
                <w:szCs w:val="22"/>
                <w:lang w:val="en-SG" w:bidi="hi-IN"/>
              </w:rPr>
              <w:t>Malayalam</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Resolution</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b/>
                <w:bCs/>
                <w:color w:val="538135" w:themeColor="accent6" w:themeShade="BF"/>
                <w:szCs w:val="22"/>
                <w:lang w:val="en-SG" w:bidi="hi-IN"/>
              </w:rPr>
            </w:pPr>
            <w:r w:rsidRPr="007908A5">
              <w:rPr>
                <w:rFonts w:ascii="Calibri" w:eastAsia="Times New Roman" w:hAnsi="Calibri" w:cs="Mangal"/>
                <w:b/>
                <w:bCs/>
                <w:color w:val="538135" w:themeColor="accent6" w:themeShade="BF"/>
                <w:szCs w:val="22"/>
                <w:lang w:val="en-SG" w:bidi="hi-IN"/>
              </w:rPr>
              <w:t>Note</w:t>
            </w:r>
          </w:p>
        </w:tc>
      </w:tr>
      <w:tr w:rsidR="008D3904" w:rsidRPr="007908A5" w:rsidTr="008D3904">
        <w:trPr>
          <w:trHeight w:val="315"/>
        </w:trPr>
        <w:tc>
          <w:tcPr>
            <w:tcW w:w="383"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cs/>
                <w:lang w:val="en-SG" w:bidi="hi-IN"/>
              </w:rPr>
            </w:pPr>
            <w:r w:rsidRPr="007908A5">
              <w:rPr>
                <w:rFonts w:ascii="Calibri" w:eastAsia="Times New Roman" w:hAnsi="Calibri" w:cs="Mangal"/>
                <w:color w:val="538135" w:themeColor="accent6" w:themeShade="BF"/>
                <w:szCs w:val="22"/>
                <w:lang w:val="en-SG" w:bidi="hi-IN"/>
              </w:rPr>
              <w:t>1</w:t>
            </w:r>
          </w:p>
        </w:tc>
        <w:tc>
          <w:tcPr>
            <w:tcW w:w="13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Latha"/>
                <w:color w:val="6AA84F"/>
                <w:szCs w:val="22"/>
                <w:cs/>
                <w:lang w:bidi="ta-IN"/>
              </w:rPr>
              <w:t>ஸ (</w:t>
            </w:r>
            <w:r>
              <w:rPr>
                <w:rFonts w:ascii="Calibri" w:hAnsi="Calibri" w:cs="Calibri"/>
                <w:color w:val="6AA84F"/>
                <w:szCs w:val="22"/>
              </w:rPr>
              <w:t>0BB8)</w:t>
            </w:r>
          </w:p>
        </w:tc>
        <w:tc>
          <w:tcPr>
            <w:tcW w:w="15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D3904" w:rsidRDefault="008D3904" w:rsidP="008D3904">
            <w:pPr>
              <w:rPr>
                <w:rFonts w:ascii="Calibri" w:hAnsi="Calibri" w:cs="Calibri"/>
                <w:color w:val="6AA84F"/>
                <w:szCs w:val="22"/>
              </w:rPr>
            </w:pPr>
            <w:r>
              <w:rPr>
                <w:rFonts w:ascii="Calibri" w:hAnsi="Calibri" w:cs="Kartika"/>
                <w:color w:val="6AA84F"/>
                <w:szCs w:val="22"/>
                <w:cs/>
                <w:lang w:bidi="ml-IN"/>
              </w:rPr>
              <w:t>സ (</w:t>
            </w:r>
            <w:r>
              <w:rPr>
                <w:rFonts w:ascii="Calibri" w:hAnsi="Calibri" w:cs="Calibri"/>
                <w:color w:val="6AA84F"/>
                <w:szCs w:val="22"/>
              </w:rPr>
              <w:t>0D38)</w:t>
            </w:r>
          </w:p>
        </w:tc>
        <w:tc>
          <w:tcPr>
            <w:tcW w:w="2209"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08A5">
              <w:rPr>
                <w:rFonts w:ascii="Calibri" w:eastAsia="Times New Roman" w:hAnsi="Calibri" w:cs="Mangal"/>
                <w:color w:val="538135" w:themeColor="accent6" w:themeShade="BF"/>
                <w:szCs w:val="22"/>
                <w:lang w:val="en-SG" w:bidi="hi-IN"/>
              </w:rPr>
              <w:t>Remove - no similar</w:t>
            </w:r>
          </w:p>
        </w:tc>
        <w:tc>
          <w:tcPr>
            <w:tcW w:w="3551" w:type="dxa"/>
            <w:tcBorders>
              <w:top w:val="single" w:sz="6" w:space="0" w:color="CCCCCC"/>
              <w:left w:val="single" w:sz="6" w:space="0" w:color="CCCCCC"/>
              <w:bottom w:val="single" w:sz="6" w:space="0" w:color="CCCCCC"/>
              <w:right w:val="single" w:sz="6" w:space="0" w:color="CCCCCC"/>
            </w:tcBorders>
          </w:tcPr>
          <w:p w:rsidR="008D3904" w:rsidRPr="007908A5" w:rsidRDefault="008D3904" w:rsidP="008D3904">
            <w:pPr>
              <w:spacing w:after="0" w:line="240" w:lineRule="auto"/>
              <w:ind w:left="144"/>
              <w:contextualSpacing/>
              <w:rPr>
                <w:rFonts w:ascii="Calibri" w:eastAsia="Times New Roman" w:hAnsi="Calibri" w:cs="Mangal"/>
                <w:color w:val="538135" w:themeColor="accent6" w:themeShade="BF"/>
                <w:szCs w:val="22"/>
                <w:lang w:val="en-SG" w:bidi="hi-IN"/>
              </w:rPr>
            </w:pPr>
            <w:r w:rsidRPr="00793C24">
              <w:rPr>
                <w:rFonts w:ascii="Calibri" w:eastAsia="Times New Roman" w:hAnsi="Calibri" w:cs="Mangal"/>
                <w:color w:val="538135" w:themeColor="accent6" w:themeShade="BF"/>
                <w:szCs w:val="22"/>
                <w:lang w:val="en-SG" w:bidi="hi-IN"/>
              </w:rPr>
              <w:t>resolved to Yellow during NBGP Meeting 19 Jan 18</w:t>
            </w:r>
          </w:p>
        </w:tc>
      </w:tr>
    </w:tbl>
    <w:p w:rsidR="00324865" w:rsidRDefault="00324865" w:rsidP="00324865"/>
    <w:p w:rsidR="00324865" w:rsidRDefault="00324865" w:rsidP="00324865">
      <w:pPr>
        <w:pStyle w:val="Heading2"/>
        <w:spacing w:line="240" w:lineRule="auto"/>
      </w:pPr>
      <w:r>
        <w:t>Resolved Issues log</w:t>
      </w:r>
    </w:p>
    <w:tbl>
      <w:tblPr>
        <w:tblW w:w="9082" w:type="dxa"/>
        <w:tblCellMar>
          <w:left w:w="0" w:type="dxa"/>
          <w:right w:w="0" w:type="dxa"/>
        </w:tblCellMar>
        <w:tblLook w:val="04A0" w:firstRow="1" w:lastRow="0" w:firstColumn="1" w:lastColumn="0" w:noHBand="0" w:noVBand="1"/>
      </w:tblPr>
      <w:tblGrid>
        <w:gridCol w:w="342"/>
        <w:gridCol w:w="2530"/>
        <w:gridCol w:w="4950"/>
        <w:gridCol w:w="1260"/>
      </w:tblGrid>
      <w:tr w:rsidR="00324865" w:rsidRPr="0047458B" w:rsidTr="00FE14D4">
        <w:trPr>
          <w:cantSplit/>
          <w:trHeight w:val="315"/>
          <w:tblHeader/>
        </w:trPr>
        <w:tc>
          <w:tcPr>
            <w:tcW w:w="342"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w:t>
            </w:r>
          </w:p>
        </w:tc>
        <w:tc>
          <w:tcPr>
            <w:tcW w:w="253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324865" w:rsidRPr="0047458B" w:rsidRDefault="00324865" w:rsidP="00FE14D4">
            <w:pPr>
              <w:spacing w:after="0" w:line="240" w:lineRule="auto"/>
              <w:contextualSpacing/>
              <w:rPr>
                <w:rFonts w:eastAsia="Times New Roman" w:cstheme="minorHAnsi"/>
                <w:szCs w:val="22"/>
                <w:cs/>
                <w:lang w:val="en-SG" w:bidi="hi-IN"/>
              </w:rPr>
            </w:pPr>
            <w:r w:rsidRPr="0047458B">
              <w:rPr>
                <w:rFonts w:eastAsia="Times New Roman" w:cstheme="minorHAnsi"/>
                <w:szCs w:val="22"/>
                <w:lang w:val="en-SG" w:bidi="hi-IN"/>
              </w:rPr>
              <w:t>Code point/ Code point sequence pair</w:t>
            </w:r>
          </w:p>
        </w:tc>
        <w:tc>
          <w:tcPr>
            <w:tcW w:w="4950" w:type="dxa"/>
            <w:tcBorders>
              <w:top w:val="single" w:sz="6" w:space="0" w:color="CCCCCC"/>
              <w:left w:val="single" w:sz="6" w:space="0" w:color="CCCCCC"/>
              <w:bottom w:val="single" w:sz="6" w:space="0" w:color="CCCCCC"/>
              <w:right w:val="single" w:sz="6" w:space="0" w:color="CCCCCC"/>
            </w:tcBorders>
            <w:shd w:val="clear" w:color="auto" w:fill="E7E6E6" w:themeFill="background2"/>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cs/>
                <w:lang w:val="en-SG" w:bidi="pa-IN"/>
              </w:rPr>
            </w:pPr>
            <w:r w:rsidRPr="0047458B">
              <w:rPr>
                <w:rFonts w:eastAsia="Times New Roman" w:cstheme="minorHAnsi"/>
                <w:szCs w:val="22"/>
                <w:lang w:val="en-SG" w:bidi="hi-IN"/>
              </w:rPr>
              <w:t>Detail</w:t>
            </w:r>
          </w:p>
        </w:tc>
        <w:tc>
          <w:tcPr>
            <w:tcW w:w="1260" w:type="dxa"/>
            <w:tcBorders>
              <w:top w:val="single" w:sz="6" w:space="0" w:color="CCCCCC"/>
              <w:left w:val="single" w:sz="6" w:space="0" w:color="CCCCCC"/>
              <w:bottom w:val="single" w:sz="6" w:space="0" w:color="CCCCCC"/>
              <w:right w:val="single" w:sz="6" w:space="0" w:color="CCCCCC"/>
            </w:tcBorders>
            <w:shd w:val="clear" w:color="auto" w:fill="E7E6E6" w:themeFill="background2"/>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Resolution</w:t>
            </w:r>
          </w:p>
        </w:tc>
      </w:tr>
      <w:tr w:rsidR="00324865" w:rsidRPr="0047458B" w:rsidTr="00FE14D4">
        <w:trPr>
          <w:cantSplit/>
          <w:trHeight w:val="315"/>
        </w:trPr>
        <w:tc>
          <w:tcPr>
            <w:tcW w:w="342" w:type="dxa"/>
            <w:tcBorders>
              <w:top w:val="single" w:sz="6" w:space="0" w:color="CCCCCC"/>
              <w:left w:val="single" w:sz="6" w:space="0" w:color="CCCCCC"/>
              <w:bottom w:val="single" w:sz="6" w:space="0" w:color="CCCCCC"/>
              <w:right w:val="single" w:sz="6" w:space="0" w:color="CCCCCC"/>
            </w:tcBorders>
          </w:tcPr>
          <w:p w:rsidR="00324865" w:rsidRPr="0047458B" w:rsidRDefault="00324865" w:rsidP="00FE14D4">
            <w:pPr>
              <w:spacing w:after="0" w:line="240" w:lineRule="auto"/>
              <w:ind w:left="144"/>
              <w:contextualSpacing/>
              <w:rPr>
                <w:rFonts w:eastAsia="Times New Roman" w:cstheme="minorHAnsi"/>
                <w:szCs w:val="22"/>
                <w:lang w:val="en-SG" w:bidi="hi-IN"/>
              </w:rPr>
            </w:pPr>
            <w:r w:rsidRPr="0047458B">
              <w:rPr>
                <w:rFonts w:eastAsia="Times New Roman" w:cstheme="minorHAnsi"/>
                <w:szCs w:val="22"/>
                <w:lang w:val="en-SG" w:bidi="hi-IN"/>
              </w:rPr>
              <w:t>1</w:t>
            </w:r>
          </w:p>
        </w:tc>
        <w:tc>
          <w:tcPr>
            <w:tcW w:w="2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lang w:val="en-SG" w:bidi="hi-IN"/>
              </w:rPr>
            </w:pPr>
            <w:r w:rsidRPr="00324865">
              <w:rPr>
                <w:rFonts w:ascii="Arial" w:hAnsi="Arial" w:cs="Latha"/>
                <w:color w:val="000000"/>
                <w:sz w:val="20"/>
                <w:szCs w:val="20"/>
                <w:cs/>
                <w:lang w:bidi="ta-IN"/>
              </w:rPr>
              <w:t>் (</w:t>
            </w:r>
            <w:r w:rsidRPr="00324865">
              <w:rPr>
                <w:rFonts w:ascii="Arial" w:hAnsi="Arial" w:cs="Kalinga"/>
                <w:color w:val="000000"/>
                <w:sz w:val="20"/>
                <w:szCs w:val="20"/>
                <w:cs/>
                <w:lang w:bidi="or-IN"/>
              </w:rPr>
              <w:t>0</w:t>
            </w:r>
            <w:r w:rsidRPr="00324865">
              <w:rPr>
                <w:rFonts w:ascii="Arial" w:hAnsi="Arial" w:cs="Kalinga"/>
                <w:color w:val="000000"/>
                <w:sz w:val="20"/>
                <w:szCs w:val="20"/>
                <w:lang w:bidi="or-IN"/>
              </w:rPr>
              <w:t>BCD)</w:t>
            </w:r>
            <w:r>
              <w:rPr>
                <w:rFonts w:ascii="Arial" w:hAnsi="Arial" w:cs="Kalinga"/>
                <w:color w:val="000000"/>
                <w:sz w:val="20"/>
                <w:szCs w:val="20"/>
                <w:lang w:bidi="or-IN"/>
              </w:rPr>
              <w:t xml:space="preserve"> </w:t>
            </w:r>
            <w:r>
              <w:rPr>
                <w:rFonts w:ascii="Arial" w:hAnsi="Arial" w:cs="Arial"/>
                <w:color w:val="000000"/>
                <w:sz w:val="20"/>
                <w:szCs w:val="20"/>
              </w:rPr>
              <w:t xml:space="preserve">and </w:t>
            </w:r>
            <w:r>
              <w:rPr>
                <w:rFonts w:ascii="Arial" w:hAnsi="Arial" w:cs="Arial"/>
                <w:color w:val="000000"/>
                <w:sz w:val="20"/>
                <w:szCs w:val="20"/>
              </w:rPr>
              <w:br/>
            </w:r>
            <w:r w:rsidRPr="00324865">
              <w:rPr>
                <w:rFonts w:ascii="Arial" w:hAnsi="Arial" w:cs="Kartika"/>
                <w:color w:val="000000"/>
                <w:sz w:val="20"/>
                <w:szCs w:val="20"/>
                <w:cs/>
                <w:lang w:bidi="ml-IN"/>
              </w:rPr>
              <w:t>ൎ (</w:t>
            </w:r>
            <w:r w:rsidRPr="00324865">
              <w:rPr>
                <w:rFonts w:ascii="Arial" w:hAnsi="Arial" w:cs="Arial"/>
                <w:color w:val="000000"/>
                <w:sz w:val="20"/>
                <w:szCs w:val="20"/>
              </w:rPr>
              <w:t>0D4E)</w:t>
            </w:r>
          </w:p>
        </w:tc>
        <w:tc>
          <w:tcPr>
            <w:tcW w:w="4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24865" w:rsidRPr="0047458B" w:rsidRDefault="00324865" w:rsidP="00FE14D4">
            <w:pPr>
              <w:spacing w:after="0" w:line="240" w:lineRule="auto"/>
              <w:ind w:left="144"/>
              <w:contextualSpacing/>
              <w:rPr>
                <w:rFonts w:eastAsia="Times New Roman" w:cstheme="minorHAnsi"/>
                <w:szCs w:val="22"/>
                <w:cs/>
                <w:lang w:val="en-SG" w:bidi="hi-IN"/>
              </w:rPr>
            </w:pPr>
            <w:r w:rsidRPr="00324865">
              <w:rPr>
                <w:rFonts w:eastAsia="Times New Roman" w:cstheme="minorHAnsi"/>
                <w:szCs w:val="22"/>
                <w:lang w:val="en-SG" w:bidi="hi-IN"/>
              </w:rPr>
              <w:t>0D4E is not permitted in MSR</w:t>
            </w:r>
          </w:p>
        </w:tc>
        <w:tc>
          <w:tcPr>
            <w:tcW w:w="1260" w:type="dxa"/>
            <w:tcBorders>
              <w:top w:val="single" w:sz="6" w:space="0" w:color="CCCCCC"/>
              <w:left w:val="single" w:sz="6" w:space="0" w:color="CCCCCC"/>
              <w:bottom w:val="single" w:sz="6" w:space="0" w:color="CCCCCC"/>
              <w:right w:val="single" w:sz="6" w:space="0" w:color="CCCCCC"/>
            </w:tcBorders>
          </w:tcPr>
          <w:p w:rsidR="00324865" w:rsidRPr="0047458B" w:rsidRDefault="00324865" w:rsidP="00FE14D4">
            <w:pPr>
              <w:spacing w:after="0" w:line="240" w:lineRule="auto"/>
              <w:ind w:left="144" w:right="174"/>
              <w:contextualSpacing/>
              <w:rPr>
                <w:rFonts w:eastAsia="Times New Roman" w:cstheme="minorHAnsi"/>
                <w:szCs w:val="22"/>
                <w:lang w:val="en-SG"/>
              </w:rPr>
            </w:pPr>
            <w:r>
              <w:rPr>
                <w:rFonts w:eastAsia="Times New Roman" w:cstheme="minorHAnsi"/>
                <w:szCs w:val="22"/>
                <w:lang w:val="en-SG"/>
              </w:rPr>
              <w:t>Remove from the Proposal</w:t>
            </w:r>
          </w:p>
        </w:tc>
      </w:tr>
    </w:tbl>
    <w:p w:rsidR="00324865" w:rsidRDefault="00324865" w:rsidP="00324865"/>
    <w:p w:rsidR="00324865" w:rsidRDefault="00324865" w:rsidP="00324865">
      <w:r>
        <w:br w:type="page"/>
      </w:r>
    </w:p>
    <w:p w:rsidR="00A0431D" w:rsidRPr="00D349F9" w:rsidRDefault="00A0431D" w:rsidP="00D349F9">
      <w:pPr>
        <w:pStyle w:val="Heading1"/>
        <w:rPr>
          <w:b/>
          <w:bCs/>
        </w:rPr>
      </w:pPr>
      <w:bookmarkStart w:id="35" w:name="_Toc508119901"/>
      <w:r w:rsidRPr="00D349F9">
        <w:rPr>
          <w:b/>
          <w:bCs/>
        </w:rPr>
        <w:lastRenderedPageBreak/>
        <w:t xml:space="preserve">Cross-Script Variant </w:t>
      </w:r>
      <w:r w:rsidR="00D349F9" w:rsidRPr="00D349F9">
        <w:rPr>
          <w:b/>
          <w:bCs/>
        </w:rPr>
        <w:t>Analysis Telugu</w:t>
      </w:r>
      <w:r w:rsidR="00DB5EFA" w:rsidRPr="00D349F9">
        <w:rPr>
          <w:b/>
          <w:bCs/>
        </w:rPr>
        <w:t xml:space="preserve"> – Kannada</w:t>
      </w:r>
      <w:bookmarkEnd w:id="35"/>
    </w:p>
    <w:p w:rsidR="00A0431D" w:rsidRPr="00A0431D" w:rsidRDefault="00A0431D" w:rsidP="00D349F9">
      <w:pPr>
        <w:pStyle w:val="Heading2"/>
      </w:pPr>
      <w:r w:rsidRPr="00A0431D">
        <w:t>Pending Issue</w:t>
      </w:r>
      <w:r>
        <w:t>s</w:t>
      </w:r>
    </w:p>
    <w:p w:rsidR="00A0431D" w:rsidRPr="002F5BF5" w:rsidRDefault="00A0431D" w:rsidP="00D349F9">
      <w:pPr>
        <w:pStyle w:val="ListParagraph"/>
        <w:ind w:left="0" w:firstLine="720"/>
      </w:pPr>
      <w:r>
        <w:t xml:space="preserve"> </w:t>
      </w:r>
      <w:r w:rsidR="00DB5EFA" w:rsidRPr="00793C24">
        <w:t>-None-</w:t>
      </w:r>
    </w:p>
    <w:p w:rsidR="00A0431D" w:rsidRPr="00A0431D" w:rsidRDefault="00A0431D" w:rsidP="00D349F9">
      <w:pPr>
        <w:pStyle w:val="Heading2"/>
      </w:pPr>
      <w:r w:rsidRPr="00A0431D">
        <w:t>Variant code points</w:t>
      </w:r>
    </w:p>
    <w:tbl>
      <w:tblPr>
        <w:tblW w:w="0" w:type="auto"/>
        <w:tblCellMar>
          <w:left w:w="0" w:type="dxa"/>
          <w:right w:w="0" w:type="dxa"/>
        </w:tblCellMar>
        <w:tblLook w:val="04A0" w:firstRow="1" w:lastRow="0" w:firstColumn="1" w:lastColumn="0" w:noHBand="0" w:noVBand="1"/>
      </w:tblPr>
      <w:tblGrid>
        <w:gridCol w:w="532"/>
        <w:gridCol w:w="1499"/>
        <w:gridCol w:w="1800"/>
        <w:gridCol w:w="2070"/>
      </w:tblGrid>
      <w:tr w:rsidR="00DB5EFA" w:rsidRPr="00762CE6" w:rsidTr="006B1A49">
        <w:trPr>
          <w:tblHeader/>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bookmarkStart w:id="36" w:name="_Hlk507774188"/>
            <w:r w:rsidRPr="00762CE6">
              <w:rPr>
                <w:rFonts w:eastAsia="Times New Roman" w:cstheme="minorHAnsi"/>
                <w:b/>
                <w:bCs/>
                <w:color w:val="FF0000"/>
                <w:szCs w:val="22"/>
                <w:lang w:val="en-SG" w:bidi="hi-IN"/>
              </w:rPr>
              <w:t>#</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hi-IN"/>
              </w:rPr>
            </w:pPr>
            <w:r w:rsidRPr="00762CE6">
              <w:rPr>
                <w:rFonts w:eastAsia="Times New Roman" w:cstheme="minorHAnsi"/>
                <w:b/>
                <w:bCs/>
                <w:color w:val="FF0000"/>
                <w:szCs w:val="22"/>
                <w:lang w:val="en-SG" w:bidi="hi-IN"/>
              </w:rPr>
              <w:t>Telugu</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contextualSpacing/>
              <w:rPr>
                <w:rFonts w:eastAsia="Times New Roman" w:cstheme="minorHAnsi"/>
                <w:b/>
                <w:bCs/>
                <w:color w:val="FF0000"/>
                <w:szCs w:val="22"/>
                <w:cs/>
                <w:lang w:val="en-SG" w:bidi="pa-IN"/>
              </w:rPr>
            </w:pPr>
            <w:r w:rsidRPr="00762CE6">
              <w:rPr>
                <w:rFonts w:eastAsia="Times New Roman" w:cstheme="minorHAnsi"/>
                <w:b/>
                <w:bCs/>
                <w:color w:val="FF0000"/>
                <w:szCs w:val="22"/>
                <w:lang w:val="en-SG" w:bidi="hi-IN"/>
              </w:rPr>
              <w:t>Kannada</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b/>
                <w:bCs/>
                <w:color w:val="FF0000"/>
                <w:szCs w:val="22"/>
                <w:lang w:val="en-SG" w:bidi="hi-IN"/>
              </w:rPr>
            </w:pPr>
            <w:r w:rsidRPr="00762CE6">
              <w:rPr>
                <w:rFonts w:eastAsia="Times New Roman" w:cstheme="minorHAnsi"/>
                <w:b/>
                <w:bCs/>
                <w:color w:val="FF0000"/>
                <w:szCs w:val="22"/>
                <w:lang w:val="en-SG" w:bidi="hi-IN"/>
              </w:rPr>
              <w:t>Resolution</w:t>
            </w:r>
          </w:p>
        </w:tc>
      </w:tr>
      <w:tr w:rsidR="00DB5EFA" w:rsidRPr="00762CE6" w:rsidTr="006B1A49">
        <w:trPr>
          <w:trHeight w:val="261"/>
        </w:trPr>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cstheme="minorHAnsi"/>
                <w:color w:val="FF0000"/>
                <w:szCs w:val="22"/>
              </w:rPr>
            </w:pPr>
            <w:r w:rsidRPr="00762CE6">
              <w:rPr>
                <w:rFonts w:ascii="Nirmala UI" w:hAnsi="Nirmala UI" w:cs="Nirmala UI" w:hint="cs"/>
                <w:color w:val="FF0000"/>
                <w:szCs w:val="22"/>
                <w:cs/>
                <w:lang w:bidi="te-IN"/>
              </w:rPr>
              <w:t>ం</w:t>
            </w:r>
            <w:r w:rsidRPr="00762CE6">
              <w:rPr>
                <w:rFonts w:cstheme="minorHAnsi"/>
                <w:color w:val="FF0000"/>
                <w:szCs w:val="22"/>
                <w:cs/>
                <w:lang w:bidi="te-IN"/>
              </w:rPr>
              <w:t xml:space="preserve"> (</w:t>
            </w:r>
            <w:r w:rsidRPr="00762CE6">
              <w:rPr>
                <w:rFonts w:cstheme="minorHAnsi"/>
                <w:color w:val="FF0000"/>
                <w:szCs w:val="22"/>
              </w:rPr>
              <w:t>0C02)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cstheme="minorHAnsi"/>
                <w:color w:val="FF0000"/>
                <w:szCs w:val="22"/>
              </w:rPr>
            </w:pPr>
            <w:r w:rsidRPr="00762CE6">
              <w:rPr>
                <w:rFonts w:ascii="Tunga" w:hAnsi="Tunga" w:cs="Tunga" w:hint="cs"/>
                <w:color w:val="FF0000"/>
                <w:szCs w:val="22"/>
                <w:cs/>
                <w:lang w:bidi="kn-IN"/>
              </w:rPr>
              <w:t>ಂ</w:t>
            </w:r>
            <w:r w:rsidRPr="00762CE6">
              <w:rPr>
                <w:rFonts w:cstheme="minorHAnsi"/>
                <w:color w:val="FF0000"/>
                <w:szCs w:val="22"/>
                <w:cs/>
                <w:lang w:bidi="kn-IN"/>
              </w:rPr>
              <w:t xml:space="preserve"> (</w:t>
            </w:r>
            <w:r w:rsidRPr="00762CE6">
              <w:rPr>
                <w:rFonts w:cstheme="minorHAnsi"/>
                <w:color w:val="FF0000"/>
                <w:szCs w:val="22"/>
              </w:rPr>
              <w:t>0C82)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bidi="hi-IN"/>
              </w:rPr>
            </w:pPr>
            <w:r w:rsidRPr="00762CE6">
              <w:rPr>
                <w:rFonts w:eastAsia="Times New Roman" w:cstheme="minorHAnsi"/>
                <w:color w:val="FF0000"/>
                <w:szCs w:val="22"/>
                <w:lang w:val="en-SG" w:bidi="hi-IN"/>
              </w:rPr>
              <w:t>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అ</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ಅ</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ఆ</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0C06 )</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ಆ</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ఇ</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ಇ</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cs/>
                <w:lang w:val="en-SG"/>
              </w:rPr>
              <w:t>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ఈ</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0C08)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ಈ</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0C88)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cs/>
                <w:lang w:val="en-SG"/>
              </w:rPr>
            </w:pPr>
            <w:r w:rsidRPr="00762CE6">
              <w:rPr>
                <w:rFonts w:eastAsia="Times New Roman" w:cstheme="minorHAnsi"/>
                <w:color w:val="FF0000"/>
                <w:szCs w:val="22"/>
                <w:lang w:val="en-SG" w:bidi="hi-IN"/>
              </w:rPr>
              <w:t>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ఐ</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ಐ</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ఒ</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ಒ</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ఓ</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ಓ</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ఔ</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0C14)</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ಔ</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0C94)</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ఖ</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ಖ</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గ</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ಗ</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జ</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ಜ</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ఝ</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ಝ</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ఞ</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ಞ</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ట</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0C1F)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ಟ</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0C9F)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ఠ</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ಠ</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డ</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ಡ</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19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ఢ</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ಢ</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ణ</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ಣ</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థ</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0C25)</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ಥ</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0CA5)</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ద</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0C26)</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ದ</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0CA6)</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ధ</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0C27)</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ಧ</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0CA7)</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న</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0C28)</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ನ</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0CA8)</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25</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బ</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0C2C)</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ಬ</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0CAC)</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26</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భ</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0C2D)</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ಭ</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0CAD)</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lastRenderedPageBreak/>
              <w:t>27</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మ</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0C2E)</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ಮ</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0CAE)</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28</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య</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0C2F)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ಯ</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0CAF)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29</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ర</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0C30)</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ರ</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0CB0)</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30</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ల</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0C32)</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ಲ</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0CB2)</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31</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ళ</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ಳ</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32</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0C3F)</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0CBF)</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33</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0C41)</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0CC1)</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tr w:rsidR="00DB5EFA" w:rsidRPr="00762CE6" w:rsidTr="006B1A49">
        <w:tc>
          <w:tcPr>
            <w:tcW w:w="532"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34</w:t>
            </w:r>
          </w:p>
        </w:tc>
        <w:tc>
          <w:tcPr>
            <w:tcW w:w="149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Nirmala UI" w:eastAsia="Times New Roman" w:hAnsi="Nirmala UI" w:cs="Nirmala UI" w:hint="cs"/>
                <w:color w:val="FF0000"/>
                <w:szCs w:val="22"/>
                <w:cs/>
                <w:lang w:val="en-SG" w:bidi="te-IN"/>
              </w:rPr>
              <w:t>ృ</w:t>
            </w:r>
            <w:r w:rsidRPr="00762CE6">
              <w:rPr>
                <w:rFonts w:eastAsia="Times New Roman" w:cstheme="minorHAnsi"/>
                <w:color w:val="FF0000"/>
                <w:szCs w:val="22"/>
                <w:cs/>
                <w:lang w:val="en-SG" w:bidi="te-IN"/>
              </w:rPr>
              <w:t xml:space="preserve"> (</w:t>
            </w:r>
            <w:r w:rsidRPr="00762CE6">
              <w:rPr>
                <w:rFonts w:eastAsia="Times New Roman" w:cstheme="minorHAnsi"/>
                <w:color w:val="FF0000"/>
                <w:szCs w:val="22"/>
                <w:lang w:val="en-SG" w:bidi="hi-IN"/>
              </w:rPr>
              <w:t>0C43)</w:t>
            </w:r>
          </w:p>
        </w:tc>
        <w:tc>
          <w:tcPr>
            <w:tcW w:w="18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B5EFA" w:rsidRPr="00762CE6" w:rsidRDefault="00DB5EFA" w:rsidP="006B1A49">
            <w:pPr>
              <w:spacing w:after="0" w:line="240" w:lineRule="auto"/>
              <w:ind w:left="144"/>
              <w:rPr>
                <w:rFonts w:eastAsia="Times New Roman" w:cstheme="minorHAnsi"/>
                <w:color w:val="FF0000"/>
                <w:szCs w:val="22"/>
                <w:lang w:val="en-SG" w:bidi="hi-IN"/>
              </w:rPr>
            </w:pPr>
            <w:r w:rsidRPr="00762CE6">
              <w:rPr>
                <w:rFonts w:ascii="Tunga" w:eastAsia="Times New Roman" w:hAnsi="Tunga" w:cs="Tunga" w:hint="cs"/>
                <w:color w:val="FF0000"/>
                <w:szCs w:val="22"/>
                <w:cs/>
                <w:lang w:val="en-SG" w:bidi="kn-IN"/>
              </w:rPr>
              <w:t>ೃ</w:t>
            </w:r>
            <w:r w:rsidRPr="00762CE6">
              <w:rPr>
                <w:rFonts w:eastAsia="Times New Roman" w:cstheme="minorHAnsi"/>
                <w:color w:val="FF0000"/>
                <w:szCs w:val="22"/>
                <w:cs/>
                <w:lang w:val="en-SG" w:bidi="kn-IN"/>
              </w:rPr>
              <w:t xml:space="preserve"> (</w:t>
            </w:r>
            <w:r w:rsidRPr="00762CE6">
              <w:rPr>
                <w:rFonts w:eastAsia="Times New Roman" w:cstheme="minorHAnsi"/>
                <w:color w:val="FF0000"/>
                <w:szCs w:val="22"/>
                <w:lang w:val="en-SG" w:bidi="hi-IN"/>
              </w:rPr>
              <w:t>0CC3)</w:t>
            </w:r>
          </w:p>
        </w:tc>
        <w:tc>
          <w:tcPr>
            <w:tcW w:w="2070" w:type="dxa"/>
            <w:tcBorders>
              <w:top w:val="single" w:sz="6" w:space="0" w:color="CCCCCC"/>
              <w:left w:val="single" w:sz="6" w:space="0" w:color="CCCCCC"/>
              <w:bottom w:val="single" w:sz="6" w:space="0" w:color="CCCCCC"/>
              <w:right w:val="single" w:sz="6" w:space="0" w:color="CCCCCC"/>
            </w:tcBorders>
          </w:tcPr>
          <w:p w:rsidR="00DB5EFA" w:rsidRPr="00762CE6" w:rsidRDefault="00DB5EFA" w:rsidP="006B1A49">
            <w:pPr>
              <w:spacing w:after="0" w:line="240" w:lineRule="auto"/>
              <w:ind w:left="144"/>
              <w:contextualSpacing/>
              <w:rPr>
                <w:rFonts w:eastAsia="Times New Roman" w:cstheme="minorHAnsi"/>
                <w:color w:val="FF0000"/>
                <w:szCs w:val="22"/>
                <w:lang w:val="en-SG" w:bidi="hi-IN"/>
              </w:rPr>
            </w:pPr>
            <w:r w:rsidRPr="00762CE6">
              <w:rPr>
                <w:rFonts w:eastAsia="Times New Roman" w:cstheme="minorHAnsi"/>
                <w:color w:val="FF0000"/>
                <w:szCs w:val="22"/>
                <w:lang w:val="en-SG" w:bidi="hi-IN"/>
              </w:rPr>
              <w:t>Variants</w:t>
            </w:r>
          </w:p>
        </w:tc>
      </w:tr>
      <w:bookmarkEnd w:id="36"/>
    </w:tbl>
    <w:p w:rsidR="00A0431D" w:rsidRDefault="00A0431D" w:rsidP="00A0431D">
      <w:pPr>
        <w:pStyle w:val="ListParagraph"/>
        <w:rPr>
          <w:b/>
          <w:bCs/>
        </w:rPr>
      </w:pPr>
    </w:p>
    <w:p w:rsidR="00BB1F19" w:rsidRPr="00A0431D" w:rsidRDefault="00BB1F19" w:rsidP="00BB1F19">
      <w:pPr>
        <w:pStyle w:val="Heading2"/>
        <w:spacing w:line="240" w:lineRule="auto"/>
      </w:pPr>
      <w:r>
        <w:t>Identical code points but not defined as variant</w:t>
      </w:r>
      <w:r>
        <w:rPr>
          <w:lang w:val="en-US"/>
        </w:rPr>
        <w:t xml:space="preserve"> code points</w:t>
      </w:r>
    </w:p>
    <w:p w:rsidR="00BB1F19" w:rsidRPr="00507AF2" w:rsidRDefault="00BB1F19" w:rsidP="00BB1F19">
      <w:pPr>
        <w:spacing w:line="240" w:lineRule="auto"/>
        <w:ind w:firstLine="720"/>
      </w:pPr>
      <w:r>
        <w:t>-None-</w:t>
      </w:r>
    </w:p>
    <w:p w:rsidR="00A0431D" w:rsidRPr="00A0431D" w:rsidRDefault="00A0431D" w:rsidP="00D349F9">
      <w:pPr>
        <w:pStyle w:val="Heading2"/>
      </w:pPr>
      <w:r w:rsidRPr="00A0431D">
        <w:t>Similar code points</w:t>
      </w:r>
    </w:p>
    <w:p w:rsidR="00A0431D" w:rsidRPr="002F5BF5" w:rsidRDefault="00A0431D" w:rsidP="00A0431D">
      <w:pPr>
        <w:pStyle w:val="ListParagraph"/>
      </w:pPr>
      <w:r>
        <w:t>-None-</w:t>
      </w:r>
    </w:p>
    <w:p w:rsidR="00A0431D" w:rsidRPr="00A0431D" w:rsidRDefault="00A0431D" w:rsidP="00D349F9">
      <w:pPr>
        <w:pStyle w:val="Heading2"/>
      </w:pPr>
      <w:r>
        <w:t>Non-</w:t>
      </w:r>
      <w:r w:rsidRPr="00A0431D">
        <w:t>confusable</w:t>
      </w:r>
      <w:r>
        <w:t xml:space="preserve"> code points</w:t>
      </w:r>
    </w:p>
    <w:p w:rsidR="00A0431D" w:rsidRPr="002F5BF5" w:rsidRDefault="00A0431D" w:rsidP="00A0431D">
      <w:pPr>
        <w:pStyle w:val="ListParagraph"/>
      </w:pPr>
      <w:r>
        <w:t>-None-</w:t>
      </w:r>
    </w:p>
    <w:p w:rsidR="00BB1F19" w:rsidRDefault="00BB1F19" w:rsidP="00BB1F19">
      <w:pPr>
        <w:pStyle w:val="Heading2"/>
        <w:spacing w:line="240" w:lineRule="auto"/>
      </w:pPr>
      <w:r>
        <w:t>Resolved Issues log</w:t>
      </w:r>
    </w:p>
    <w:p w:rsidR="00BB1F19" w:rsidRDefault="00BB1F19" w:rsidP="00BB1F19">
      <w:pPr>
        <w:spacing w:line="240" w:lineRule="auto"/>
        <w:ind w:firstLine="720"/>
      </w:pPr>
      <w:r>
        <w:t>s-None-</w:t>
      </w:r>
    </w:p>
    <w:p w:rsidR="00D349F9" w:rsidRDefault="00D349F9" w:rsidP="00A0431D">
      <w:pPr>
        <w:pStyle w:val="ListParagraph"/>
      </w:pPr>
      <w:r>
        <w:br w:type="page"/>
      </w:r>
    </w:p>
    <w:p w:rsidR="00A0431D" w:rsidRPr="00D349F9" w:rsidRDefault="00A0431D" w:rsidP="00D349F9">
      <w:pPr>
        <w:pStyle w:val="Heading1"/>
        <w:rPr>
          <w:b/>
          <w:bCs/>
        </w:rPr>
      </w:pPr>
      <w:bookmarkStart w:id="37" w:name="_Toc508119902"/>
      <w:r w:rsidRPr="00D349F9">
        <w:rPr>
          <w:b/>
          <w:bCs/>
        </w:rPr>
        <w:lastRenderedPageBreak/>
        <w:t xml:space="preserve">Cross-Script Variant </w:t>
      </w:r>
      <w:r w:rsidR="00D349F9" w:rsidRPr="00D349F9">
        <w:rPr>
          <w:b/>
          <w:bCs/>
        </w:rPr>
        <w:t>Analysis Telugu</w:t>
      </w:r>
      <w:r w:rsidR="00DB5EFA" w:rsidRPr="00D349F9">
        <w:rPr>
          <w:b/>
          <w:bCs/>
        </w:rPr>
        <w:t xml:space="preserve"> – Malayalam</w:t>
      </w:r>
      <w:bookmarkEnd w:id="37"/>
    </w:p>
    <w:p w:rsidR="00A0431D" w:rsidRPr="00A0431D" w:rsidRDefault="00A0431D" w:rsidP="00D349F9">
      <w:pPr>
        <w:pStyle w:val="Heading2"/>
      </w:pPr>
      <w:r w:rsidRPr="00A0431D">
        <w:t>Pending Issue</w:t>
      </w:r>
      <w:r>
        <w:t>s</w:t>
      </w:r>
    </w:p>
    <w:p w:rsidR="00FE14D4" w:rsidRPr="002F5BF5" w:rsidRDefault="00FE14D4" w:rsidP="00FE14D4">
      <w:pPr>
        <w:pStyle w:val="ListParagraph"/>
      </w:pPr>
      <w:r>
        <w:t>-None-</w:t>
      </w:r>
    </w:p>
    <w:p w:rsidR="00A0431D" w:rsidRPr="00A0431D" w:rsidRDefault="00A0431D" w:rsidP="00D349F9">
      <w:pPr>
        <w:pStyle w:val="Heading2"/>
      </w:pPr>
      <w:r w:rsidRPr="00A0431D">
        <w:t>Variant code points</w:t>
      </w:r>
    </w:p>
    <w:p w:rsidR="00A0431D" w:rsidRPr="002F5BF5" w:rsidRDefault="00A0431D" w:rsidP="00A0431D">
      <w:pPr>
        <w:pStyle w:val="ListParagraph"/>
      </w:pPr>
      <w:r>
        <w:t>-None-</w:t>
      </w:r>
    </w:p>
    <w:p w:rsidR="00FE14D4" w:rsidRPr="00A0431D" w:rsidRDefault="00FE14D4" w:rsidP="00FE14D4">
      <w:pPr>
        <w:pStyle w:val="Heading2"/>
        <w:spacing w:line="240" w:lineRule="auto"/>
      </w:pPr>
      <w:r>
        <w:t>Identical code points but not defined as variant</w:t>
      </w:r>
      <w:r>
        <w:rPr>
          <w:lang w:val="en-US"/>
        </w:rPr>
        <w:t xml:space="preserve"> code points</w:t>
      </w:r>
    </w:p>
    <w:tbl>
      <w:tblPr>
        <w:tblW w:w="3727" w:type="dxa"/>
        <w:tblCellMar>
          <w:left w:w="0" w:type="dxa"/>
          <w:right w:w="0" w:type="dxa"/>
        </w:tblCellMar>
        <w:tblLook w:val="04A0" w:firstRow="1" w:lastRow="0" w:firstColumn="1" w:lastColumn="0" w:noHBand="0" w:noVBand="1"/>
      </w:tblPr>
      <w:tblGrid>
        <w:gridCol w:w="532"/>
        <w:gridCol w:w="1575"/>
        <w:gridCol w:w="1620"/>
      </w:tblGrid>
      <w:tr w:rsidR="00FE14D4" w:rsidRPr="00CE3A25" w:rsidTr="00FE14D4">
        <w:trPr>
          <w:tblHeader/>
        </w:trPr>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Telugu</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Malayalam</w:t>
            </w:r>
          </w:p>
        </w:tc>
      </w:tr>
      <w:tr w:rsidR="00FE14D4" w:rsidRPr="00CE3A25" w:rsidTr="00FE14D4">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Calibri"/>
                <w:szCs w:val="22"/>
                <w:lang w:val="en-SG"/>
              </w:rPr>
            </w:pPr>
            <w:r w:rsidRPr="00FE14D4">
              <w:rPr>
                <w:rFonts w:ascii="Calibri" w:eastAsia="Times New Roman" w:hAnsi="Calibri" w:cs="Gautami"/>
                <w:szCs w:val="22"/>
                <w:cs/>
                <w:lang w:val="en-SG" w:bidi="te-IN"/>
              </w:rPr>
              <w:t>ం (</w:t>
            </w:r>
            <w:r w:rsidRPr="00FE14D4">
              <w:rPr>
                <w:rFonts w:ascii="Calibri" w:eastAsia="Times New Roman" w:hAnsi="Calibri" w:cs="Calibri"/>
                <w:szCs w:val="22"/>
                <w:lang w:val="en-SG"/>
              </w:rPr>
              <w:t>0C02)</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eastAsia="Times New Roman" w:hAnsi="Calibri" w:cs="Calibri"/>
                <w:szCs w:val="22"/>
                <w:lang w:val="en-SG"/>
              </w:rPr>
            </w:pPr>
            <w:r w:rsidRPr="00FE14D4">
              <w:rPr>
                <w:rFonts w:ascii="Calibri" w:eastAsia="Times New Roman" w:hAnsi="Calibri" w:cs="Kartika"/>
                <w:szCs w:val="22"/>
                <w:cs/>
                <w:lang w:val="en-SG" w:bidi="ml-IN"/>
              </w:rPr>
              <w:t>ം (</w:t>
            </w:r>
            <w:r w:rsidRPr="00FE14D4">
              <w:rPr>
                <w:rFonts w:ascii="Calibri" w:eastAsia="Times New Roman" w:hAnsi="Calibri" w:cs="Calibri"/>
                <w:szCs w:val="22"/>
                <w:lang w:val="en-SG"/>
              </w:rPr>
              <w:t>0D02)</w:t>
            </w:r>
          </w:p>
        </w:tc>
      </w:tr>
      <w:tr w:rsidR="00FE14D4" w:rsidRPr="00CE3A25" w:rsidTr="00FE14D4">
        <w:tc>
          <w:tcPr>
            <w:tcW w:w="532" w:type="dxa"/>
            <w:tcBorders>
              <w:top w:val="single" w:sz="6" w:space="0" w:color="CCCCCC"/>
              <w:left w:val="single" w:sz="6" w:space="0" w:color="CCCCCC"/>
              <w:bottom w:val="single" w:sz="6" w:space="0" w:color="CCCCCC"/>
              <w:right w:val="single" w:sz="6" w:space="0" w:color="CCCCCC"/>
            </w:tcBorders>
          </w:tcPr>
          <w:p w:rsidR="00FE14D4" w:rsidRPr="00CE3A25" w:rsidRDefault="00FE14D4" w:rsidP="00FE14D4">
            <w:pPr>
              <w:spacing w:after="0" w:line="240" w:lineRule="auto"/>
              <w:ind w:left="144"/>
              <w:contextualSpacing/>
              <w:rPr>
                <w:rFonts w:ascii="Calibri" w:eastAsia="Times New Roman" w:hAnsi="Calibri" w:cs="Mangal"/>
                <w:szCs w:val="22"/>
                <w:lang w:val="en-SG" w:bidi="hi-IN"/>
              </w:rPr>
            </w:pPr>
            <w:r>
              <w:rPr>
                <w:rFonts w:ascii="Calibri" w:eastAsia="Times New Roman" w:hAnsi="Calibri" w:cs="Mangal"/>
                <w:szCs w:val="22"/>
                <w:lang w:val="en-SG" w:bidi="hi-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Arial" w:hAnsi="Arial" w:cs="Mangal"/>
                <w:sz w:val="20"/>
                <w:szCs w:val="20"/>
                <w:shd w:val="clear" w:color="auto" w:fill="FFFFFF"/>
                <w:cs/>
                <w:lang w:bidi="hi-IN"/>
              </w:rPr>
            </w:pPr>
            <w:r w:rsidRPr="00FE14D4">
              <w:rPr>
                <w:rFonts w:ascii="Arial" w:hAnsi="Arial" w:cs="Gautami"/>
                <w:sz w:val="20"/>
                <w:szCs w:val="20"/>
                <w:shd w:val="clear" w:color="auto" w:fill="FFFFFF"/>
                <w:cs/>
                <w:lang w:bidi="te-IN"/>
              </w:rPr>
              <w:t>ః (</w:t>
            </w:r>
            <w:r w:rsidRPr="00FE14D4">
              <w:rPr>
                <w:rFonts w:ascii="Arial" w:hAnsi="Arial" w:cs="Mangal"/>
                <w:sz w:val="20"/>
                <w:szCs w:val="20"/>
                <w:shd w:val="clear" w:color="auto" w:fill="FFFFFF"/>
                <w:lang w:bidi="hi-IN"/>
              </w:rPr>
              <w:t>0C03)</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FE14D4" w:rsidRPr="00CE3A25" w:rsidRDefault="00FE14D4" w:rsidP="00FE14D4">
            <w:pPr>
              <w:spacing w:after="0" w:line="240" w:lineRule="auto"/>
              <w:ind w:left="144"/>
              <w:contextualSpacing/>
              <w:rPr>
                <w:rFonts w:ascii="Calibri" w:hAnsi="Calibri" w:cs="Iskoola Pota"/>
                <w:szCs w:val="22"/>
                <w:cs/>
                <w:lang w:bidi="si-LK"/>
              </w:rPr>
            </w:pPr>
            <w:r w:rsidRPr="00FE14D4">
              <w:rPr>
                <w:rFonts w:ascii="Calibri" w:hAnsi="Calibri" w:cs="Kartika"/>
                <w:szCs w:val="22"/>
                <w:cs/>
                <w:lang w:bidi="ml-IN"/>
              </w:rPr>
              <w:t>ഃ (</w:t>
            </w:r>
            <w:r w:rsidRPr="00FE14D4">
              <w:rPr>
                <w:rFonts w:ascii="Calibri" w:hAnsi="Calibri" w:cs="Iskoola Pota"/>
                <w:szCs w:val="22"/>
                <w:lang w:bidi="si-LK"/>
              </w:rPr>
              <w:t>0D03)</w:t>
            </w:r>
          </w:p>
        </w:tc>
      </w:tr>
    </w:tbl>
    <w:p w:rsidR="00FE14D4" w:rsidRPr="00CE3A25" w:rsidRDefault="00FE14D4" w:rsidP="00FE14D4">
      <w:pPr>
        <w:spacing w:line="240" w:lineRule="auto"/>
      </w:pPr>
      <w:r>
        <w:t xml:space="preserve">They are identical but as there is not enough number of other variant codes point to form two labels with each script that look the same. Therefore, these are not defined as variant code points. </w:t>
      </w:r>
    </w:p>
    <w:p w:rsidR="00FE14D4" w:rsidRPr="00A0431D" w:rsidRDefault="00FE14D4" w:rsidP="00FE14D4">
      <w:pPr>
        <w:pStyle w:val="Heading2"/>
        <w:spacing w:line="240" w:lineRule="auto"/>
      </w:pPr>
      <w:r w:rsidRPr="00A0431D">
        <w:t>Similar code points</w:t>
      </w:r>
    </w:p>
    <w:p w:rsidR="00FE14D4" w:rsidRPr="002F5BF5" w:rsidRDefault="00FE14D4" w:rsidP="00FE14D4">
      <w:pPr>
        <w:spacing w:line="240" w:lineRule="auto"/>
        <w:ind w:firstLine="360"/>
      </w:pPr>
      <w:r>
        <w:t>-None-</w:t>
      </w:r>
    </w:p>
    <w:p w:rsidR="00FE14D4" w:rsidRPr="00A0431D" w:rsidRDefault="00FE14D4" w:rsidP="00FE14D4">
      <w:pPr>
        <w:pStyle w:val="Heading2"/>
        <w:spacing w:line="240" w:lineRule="auto"/>
      </w:pPr>
      <w:r>
        <w:t>Non-</w:t>
      </w:r>
      <w:r w:rsidRPr="00A0431D">
        <w:t>confusable</w:t>
      </w:r>
      <w:r>
        <w:t xml:space="preserve"> code points</w:t>
      </w:r>
    </w:p>
    <w:p w:rsidR="00FE14D4" w:rsidRPr="002F5BF5" w:rsidRDefault="00FE14D4" w:rsidP="00FE14D4">
      <w:pPr>
        <w:spacing w:line="240" w:lineRule="auto"/>
        <w:ind w:firstLine="360"/>
      </w:pPr>
      <w:r>
        <w:t>-None-</w:t>
      </w:r>
    </w:p>
    <w:p w:rsidR="00FE14D4" w:rsidRDefault="00FE14D4" w:rsidP="00FE14D4">
      <w:pPr>
        <w:pStyle w:val="Heading2"/>
        <w:spacing w:line="240" w:lineRule="auto"/>
      </w:pPr>
      <w:r>
        <w:t>Resolved Issues log</w:t>
      </w:r>
    </w:p>
    <w:p w:rsidR="00FE14D4" w:rsidRDefault="00FE14D4" w:rsidP="00FE14D4">
      <w:pPr>
        <w:spacing w:line="240" w:lineRule="auto"/>
        <w:ind w:firstLine="360"/>
      </w:pPr>
      <w:r>
        <w:t>-None-</w:t>
      </w:r>
    </w:p>
    <w:p w:rsidR="00FE14D4" w:rsidRDefault="00FE14D4" w:rsidP="00FE14D4"/>
    <w:p w:rsidR="00D349F9" w:rsidRDefault="00D349F9" w:rsidP="00FE14D4">
      <w:r>
        <w:br w:type="page"/>
      </w:r>
    </w:p>
    <w:p w:rsidR="00A0431D" w:rsidRPr="00D349F9" w:rsidRDefault="00A0431D" w:rsidP="00D349F9">
      <w:pPr>
        <w:pStyle w:val="Heading1"/>
        <w:rPr>
          <w:b/>
          <w:bCs/>
        </w:rPr>
      </w:pPr>
      <w:bookmarkStart w:id="38" w:name="_Toc508119903"/>
      <w:r w:rsidRPr="00D349F9">
        <w:rPr>
          <w:b/>
          <w:bCs/>
        </w:rPr>
        <w:lastRenderedPageBreak/>
        <w:t xml:space="preserve">Cross-Script Variant </w:t>
      </w:r>
      <w:r w:rsidR="00D349F9" w:rsidRPr="00D349F9">
        <w:rPr>
          <w:b/>
          <w:bCs/>
        </w:rPr>
        <w:t>Analysis Telugu</w:t>
      </w:r>
      <w:r w:rsidR="00DB5EFA" w:rsidRPr="00D349F9">
        <w:rPr>
          <w:b/>
          <w:bCs/>
        </w:rPr>
        <w:t xml:space="preserve"> – Sinhala</w:t>
      </w:r>
      <w:bookmarkEnd w:id="38"/>
    </w:p>
    <w:p w:rsidR="00A0431D" w:rsidRPr="00A0431D" w:rsidRDefault="00A0431D" w:rsidP="00D349F9">
      <w:pPr>
        <w:pStyle w:val="Heading2"/>
      </w:pPr>
      <w:r w:rsidRPr="00A0431D">
        <w:t>Pending Issue</w:t>
      </w:r>
      <w:r>
        <w:t>s</w:t>
      </w:r>
    </w:p>
    <w:p w:rsidR="00786E5D" w:rsidRPr="002F5BF5" w:rsidRDefault="00A0431D" w:rsidP="00786E5D">
      <w:pPr>
        <w:pStyle w:val="ListParagraph"/>
      </w:pPr>
      <w:r>
        <w:t xml:space="preserve"> </w:t>
      </w:r>
      <w:r w:rsidR="00786E5D">
        <w:t>-None-</w:t>
      </w:r>
    </w:p>
    <w:p w:rsidR="00A0431D" w:rsidRPr="00A0431D" w:rsidRDefault="00A0431D" w:rsidP="00D349F9">
      <w:pPr>
        <w:pStyle w:val="Heading2"/>
      </w:pPr>
      <w:r w:rsidRPr="00A0431D">
        <w:t>Variant code points</w:t>
      </w:r>
    </w:p>
    <w:p w:rsidR="00A778C1" w:rsidRPr="002F5BF5" w:rsidRDefault="00A778C1" w:rsidP="00A778C1">
      <w:pPr>
        <w:pStyle w:val="ListParagraph"/>
      </w:pPr>
      <w:r>
        <w:t>-None-</w:t>
      </w:r>
    </w:p>
    <w:p w:rsidR="00A0431D" w:rsidRDefault="00A0431D" w:rsidP="00786E5D"/>
    <w:p w:rsidR="00786E5D" w:rsidRPr="00A0431D" w:rsidRDefault="00786E5D" w:rsidP="00786E5D">
      <w:pPr>
        <w:pStyle w:val="Heading2"/>
        <w:spacing w:line="240" w:lineRule="auto"/>
      </w:pPr>
      <w:r>
        <w:t>Identical code points but not defined as variant</w:t>
      </w:r>
      <w:r>
        <w:rPr>
          <w:lang w:val="en-US"/>
        </w:rPr>
        <w:t xml:space="preserve"> code points</w:t>
      </w:r>
    </w:p>
    <w:tbl>
      <w:tblPr>
        <w:tblW w:w="4312" w:type="dxa"/>
        <w:tblCellMar>
          <w:left w:w="0" w:type="dxa"/>
          <w:right w:w="0" w:type="dxa"/>
        </w:tblCellMar>
        <w:tblLook w:val="04A0" w:firstRow="1" w:lastRow="0" w:firstColumn="1" w:lastColumn="0" w:noHBand="0" w:noVBand="1"/>
      </w:tblPr>
      <w:tblGrid>
        <w:gridCol w:w="532"/>
        <w:gridCol w:w="1575"/>
        <w:gridCol w:w="2205"/>
      </w:tblGrid>
      <w:tr w:rsidR="00A778C1" w:rsidRPr="00CE3A25" w:rsidTr="00A778C1">
        <w:trPr>
          <w:tblHeader/>
        </w:trPr>
        <w:tc>
          <w:tcPr>
            <w:tcW w:w="532" w:type="dxa"/>
            <w:tcBorders>
              <w:top w:val="single" w:sz="6" w:space="0" w:color="CCCCCC"/>
              <w:left w:val="single" w:sz="6" w:space="0" w:color="CCCCCC"/>
              <w:bottom w:val="single" w:sz="6" w:space="0" w:color="CCCCCC"/>
              <w:right w:val="single" w:sz="6" w:space="0" w:color="CCCCCC"/>
            </w:tcBorders>
          </w:tcPr>
          <w:p w:rsidR="00A778C1" w:rsidRPr="00CE3A25" w:rsidRDefault="00A778C1" w:rsidP="00AE08FA">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CE3A25" w:rsidRDefault="00A778C1" w:rsidP="00AE08FA">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Telugu</w:t>
            </w:r>
          </w:p>
        </w:tc>
        <w:tc>
          <w:tcPr>
            <w:tcW w:w="22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CE3A25" w:rsidRDefault="00A778C1" w:rsidP="00AE08FA">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Sinhala</w:t>
            </w:r>
          </w:p>
        </w:tc>
      </w:tr>
      <w:tr w:rsidR="00A778C1" w:rsidRPr="00CE3A25" w:rsidTr="00A778C1">
        <w:tc>
          <w:tcPr>
            <w:tcW w:w="532" w:type="dxa"/>
            <w:tcBorders>
              <w:top w:val="single" w:sz="6" w:space="0" w:color="CCCCCC"/>
              <w:left w:val="single" w:sz="6" w:space="0" w:color="CCCCCC"/>
              <w:bottom w:val="single" w:sz="6" w:space="0" w:color="CCCCCC"/>
              <w:right w:val="single" w:sz="6" w:space="0" w:color="CCCCCC"/>
            </w:tcBorders>
          </w:tcPr>
          <w:p w:rsidR="00A778C1" w:rsidRPr="00CE3A25" w:rsidRDefault="00A778C1" w:rsidP="00A778C1">
            <w:pPr>
              <w:spacing w:after="0" w:line="240" w:lineRule="auto"/>
              <w:ind w:left="144"/>
              <w:contextualSpacing/>
              <w:rPr>
                <w:rFonts w:ascii="Calibri" w:eastAsia="Times New Roman" w:hAnsi="Calibri" w:cs="Mangal"/>
                <w:szCs w:val="22"/>
                <w:cs/>
                <w:lang w:val="en-SG" w:bidi="hi-IN"/>
              </w:rPr>
            </w:pPr>
            <w:r w:rsidRPr="00CE3A25">
              <w:rPr>
                <w:rFonts w:ascii="Calibri" w:eastAsia="Times New Roman" w:hAnsi="Calibri" w:cs="Mangal"/>
                <w:szCs w:val="22"/>
                <w:lang w:val="en-SG" w:bidi="hi-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Nirmala UI" w:eastAsia="Times New Roman" w:hAnsi="Nirmala UI" w:cs="Nirmala UI" w:hint="cs"/>
                <w:szCs w:val="22"/>
                <w:cs/>
                <w:lang w:val="en-SG" w:bidi="te-IN"/>
              </w:rPr>
              <w:t>ం</w:t>
            </w:r>
            <w:r w:rsidRPr="00A778C1">
              <w:rPr>
                <w:rFonts w:ascii="Calibri" w:eastAsia="Times New Roman" w:hAnsi="Calibri" w:cs="Mangal"/>
                <w:szCs w:val="22"/>
                <w:cs/>
                <w:lang w:val="en-SG" w:bidi="te-IN"/>
              </w:rPr>
              <w:t xml:space="preserve"> (</w:t>
            </w:r>
            <w:r w:rsidRPr="00A778C1">
              <w:rPr>
                <w:rFonts w:ascii="Calibri" w:eastAsia="Times New Roman" w:hAnsi="Calibri" w:cs="Mangal"/>
                <w:szCs w:val="22"/>
                <w:lang w:val="en-SG" w:bidi="hi-IN"/>
              </w:rPr>
              <w:t>0C02)</w:t>
            </w:r>
          </w:p>
        </w:tc>
        <w:tc>
          <w:tcPr>
            <w:tcW w:w="22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Iskoola Pota" w:eastAsia="Times New Roman" w:hAnsi="Iskoola Pota" w:cs="Iskoola Pota" w:hint="cs"/>
                <w:szCs w:val="22"/>
                <w:cs/>
                <w:lang w:val="en-SG" w:bidi="si-LK"/>
              </w:rPr>
              <w:t>ං</w:t>
            </w:r>
            <w:r w:rsidRPr="00A778C1">
              <w:rPr>
                <w:rFonts w:ascii="Calibri" w:eastAsia="Times New Roman" w:hAnsi="Calibri" w:cs="Mangal"/>
                <w:szCs w:val="22"/>
                <w:cs/>
                <w:lang w:val="en-SG" w:bidi="si-LK"/>
              </w:rPr>
              <w:t xml:space="preserve"> (</w:t>
            </w:r>
            <w:r w:rsidRPr="00A778C1">
              <w:rPr>
                <w:rFonts w:ascii="Calibri" w:eastAsia="Times New Roman" w:hAnsi="Calibri" w:cs="Mangal"/>
                <w:szCs w:val="22"/>
                <w:lang w:val="en-SG" w:bidi="hi-IN"/>
              </w:rPr>
              <w:t>0D82)</w:t>
            </w:r>
          </w:p>
        </w:tc>
      </w:tr>
      <w:tr w:rsidR="00A778C1" w:rsidRPr="00CE3A25" w:rsidTr="00A778C1">
        <w:tc>
          <w:tcPr>
            <w:tcW w:w="532" w:type="dxa"/>
            <w:tcBorders>
              <w:top w:val="single" w:sz="6" w:space="0" w:color="CCCCCC"/>
              <w:left w:val="single" w:sz="6" w:space="0" w:color="CCCCCC"/>
              <w:bottom w:val="single" w:sz="6" w:space="0" w:color="CCCCCC"/>
              <w:right w:val="single" w:sz="6" w:space="0" w:color="CCCCCC"/>
            </w:tcBorders>
          </w:tcPr>
          <w:p w:rsidR="00A778C1" w:rsidRPr="00CE3A25" w:rsidRDefault="00A778C1" w:rsidP="00A778C1">
            <w:pPr>
              <w:spacing w:after="0" w:line="240" w:lineRule="auto"/>
              <w:ind w:left="144"/>
              <w:contextualSpacing/>
              <w:rPr>
                <w:rFonts w:ascii="Calibri" w:eastAsia="Times New Roman" w:hAnsi="Calibri" w:cs="Mangal"/>
                <w:szCs w:val="22"/>
                <w:lang w:val="en-SG" w:bidi="hi-IN"/>
              </w:rPr>
            </w:pPr>
            <w:r>
              <w:rPr>
                <w:rFonts w:ascii="Calibri" w:eastAsia="Times New Roman" w:hAnsi="Calibri" w:cs="Mangal"/>
                <w:szCs w:val="22"/>
                <w:lang w:val="en-SG" w:bidi="hi-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Nirmala UI" w:eastAsia="Times New Roman" w:hAnsi="Nirmala UI" w:cs="Nirmala UI" w:hint="cs"/>
                <w:szCs w:val="22"/>
                <w:cs/>
                <w:lang w:val="en-SG" w:bidi="te-IN"/>
              </w:rPr>
              <w:t>ః</w:t>
            </w:r>
            <w:r w:rsidRPr="00A778C1">
              <w:rPr>
                <w:rFonts w:ascii="Calibri" w:eastAsia="Times New Roman" w:hAnsi="Calibri" w:cs="Mangal"/>
                <w:szCs w:val="22"/>
                <w:cs/>
                <w:lang w:val="en-SG" w:bidi="te-IN"/>
              </w:rPr>
              <w:t xml:space="preserve"> (</w:t>
            </w:r>
            <w:r w:rsidRPr="00A778C1">
              <w:rPr>
                <w:rFonts w:ascii="Calibri" w:eastAsia="Times New Roman" w:hAnsi="Calibri" w:cs="Mangal"/>
                <w:szCs w:val="22"/>
                <w:lang w:val="en-SG" w:bidi="hi-IN"/>
              </w:rPr>
              <w:t>0C03)</w:t>
            </w:r>
          </w:p>
        </w:tc>
        <w:tc>
          <w:tcPr>
            <w:tcW w:w="22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Iskoola Pota" w:eastAsia="Times New Roman" w:hAnsi="Iskoola Pota" w:cs="Iskoola Pota" w:hint="cs"/>
                <w:szCs w:val="22"/>
                <w:cs/>
                <w:lang w:val="en-SG" w:bidi="si-LK"/>
              </w:rPr>
              <w:t>ඃ</w:t>
            </w:r>
            <w:r w:rsidRPr="00A778C1">
              <w:rPr>
                <w:rFonts w:ascii="Calibri" w:eastAsia="Times New Roman" w:hAnsi="Calibri" w:cs="Mangal"/>
                <w:szCs w:val="22"/>
                <w:cs/>
                <w:lang w:val="en-SG" w:bidi="si-LK"/>
              </w:rPr>
              <w:t xml:space="preserve"> (</w:t>
            </w:r>
            <w:r w:rsidRPr="00A778C1">
              <w:rPr>
                <w:rFonts w:ascii="Calibri" w:eastAsia="Times New Roman" w:hAnsi="Calibri" w:cs="Mangal"/>
                <w:szCs w:val="22"/>
                <w:lang w:val="en-SG" w:bidi="hi-IN"/>
              </w:rPr>
              <w:t>0D83)</w:t>
            </w:r>
          </w:p>
        </w:tc>
      </w:tr>
      <w:tr w:rsidR="00A778C1" w:rsidRPr="00CE3A25" w:rsidTr="00A778C1">
        <w:tc>
          <w:tcPr>
            <w:tcW w:w="532" w:type="dxa"/>
            <w:tcBorders>
              <w:top w:val="single" w:sz="6" w:space="0" w:color="CCCCCC"/>
              <w:left w:val="single" w:sz="6" w:space="0" w:color="CCCCCC"/>
              <w:bottom w:val="single" w:sz="6" w:space="0" w:color="CCCCCC"/>
              <w:right w:val="single" w:sz="6" w:space="0" w:color="CCCCCC"/>
            </w:tcBorders>
          </w:tcPr>
          <w:p w:rsidR="00A778C1" w:rsidRDefault="00A778C1" w:rsidP="00A778C1">
            <w:pPr>
              <w:spacing w:after="0" w:line="240" w:lineRule="auto"/>
              <w:ind w:left="144"/>
              <w:contextualSpacing/>
              <w:rPr>
                <w:rFonts w:ascii="Calibri" w:eastAsia="Times New Roman" w:hAnsi="Calibri" w:cs="Mangal"/>
                <w:szCs w:val="22"/>
                <w:lang w:val="en-SG" w:bidi="hi-IN"/>
              </w:rPr>
            </w:pPr>
            <w:r>
              <w:rPr>
                <w:rFonts w:ascii="Calibri" w:eastAsia="Times New Roman" w:hAnsi="Calibri" w:cs="Mangal"/>
                <w:szCs w:val="22"/>
                <w:lang w:val="en-SG" w:bidi="hi-IN"/>
              </w:rPr>
              <w:t>3</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Nirmala UI" w:eastAsia="Times New Roman" w:hAnsi="Nirmala UI" w:cs="Nirmala UI" w:hint="cs"/>
                <w:szCs w:val="22"/>
                <w:cs/>
                <w:lang w:val="en-SG" w:bidi="te-IN"/>
              </w:rPr>
              <w:t>ర</w:t>
            </w:r>
            <w:r w:rsidRPr="00A778C1">
              <w:rPr>
                <w:rFonts w:ascii="Calibri" w:eastAsia="Times New Roman" w:hAnsi="Calibri" w:cs="Mangal"/>
                <w:szCs w:val="22"/>
                <w:cs/>
                <w:lang w:val="en-SG" w:bidi="te-IN"/>
              </w:rPr>
              <w:t xml:space="preserve"> (</w:t>
            </w:r>
            <w:r w:rsidRPr="00A778C1">
              <w:rPr>
                <w:rFonts w:ascii="Calibri" w:eastAsia="Times New Roman" w:hAnsi="Calibri" w:cs="Mangal"/>
                <w:szCs w:val="22"/>
                <w:lang w:val="en-SG" w:bidi="hi-IN"/>
              </w:rPr>
              <w:t>0C30)</w:t>
            </w:r>
          </w:p>
        </w:tc>
        <w:tc>
          <w:tcPr>
            <w:tcW w:w="22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778C1" w:rsidRPr="00A778C1" w:rsidRDefault="00A778C1" w:rsidP="00A778C1">
            <w:pPr>
              <w:spacing w:after="0" w:line="240" w:lineRule="auto"/>
              <w:ind w:left="144"/>
              <w:contextualSpacing/>
              <w:rPr>
                <w:rFonts w:ascii="Calibri" w:eastAsia="Times New Roman" w:hAnsi="Calibri" w:cs="Mangal"/>
                <w:szCs w:val="22"/>
                <w:lang w:val="en-SG" w:bidi="hi-IN"/>
              </w:rPr>
            </w:pPr>
            <w:r w:rsidRPr="00A778C1">
              <w:rPr>
                <w:rFonts w:ascii="Iskoola Pota" w:eastAsia="Times New Roman" w:hAnsi="Iskoola Pota" w:cs="Iskoola Pota" w:hint="cs"/>
                <w:szCs w:val="22"/>
                <w:cs/>
                <w:lang w:val="en-SG" w:bidi="si-LK"/>
              </w:rPr>
              <w:t>ර්</w:t>
            </w:r>
            <w:r w:rsidRPr="00A778C1">
              <w:rPr>
                <w:rFonts w:ascii="Calibri" w:eastAsia="Times New Roman" w:hAnsi="Calibri" w:cs="Mangal"/>
                <w:szCs w:val="22"/>
                <w:cs/>
                <w:lang w:val="en-SG" w:bidi="si-LK"/>
              </w:rPr>
              <w:t xml:space="preserve"> (</w:t>
            </w:r>
            <w:r w:rsidRPr="00A778C1">
              <w:rPr>
                <w:rFonts w:ascii="Calibri" w:eastAsia="Times New Roman" w:hAnsi="Calibri" w:cs="Mangal"/>
                <w:szCs w:val="22"/>
                <w:lang w:val="en-SG" w:bidi="hi-IN"/>
              </w:rPr>
              <w:t>0DBB+0DCA)</w:t>
            </w:r>
          </w:p>
        </w:tc>
      </w:tr>
    </w:tbl>
    <w:p w:rsidR="00A778C1" w:rsidRDefault="00A778C1" w:rsidP="00A778C1">
      <w:pPr>
        <w:spacing w:line="240" w:lineRule="auto"/>
      </w:pPr>
    </w:p>
    <w:p w:rsidR="00A778C1" w:rsidRPr="00CE3A25" w:rsidRDefault="00A778C1" w:rsidP="00A778C1">
      <w:pPr>
        <w:spacing w:line="240" w:lineRule="auto"/>
      </w:pPr>
      <w:bookmarkStart w:id="39" w:name="_Hlk508119473"/>
      <w:r>
        <w:t xml:space="preserve">The pair 0C02-0D82 and 0C03-0D83 are almost </w:t>
      </w:r>
      <w:r>
        <w:t xml:space="preserve">identical but as there is not enough number of other variant codes point to form two labels with each script that look the same. </w:t>
      </w:r>
      <w:r>
        <w:t xml:space="preserve">In Sinhala draft proposal, 0D82 and 0D83 cannot follow 0D88+0DCA. </w:t>
      </w:r>
      <w:r>
        <w:t xml:space="preserve">Therefore, these are not defined as variant code points. </w:t>
      </w:r>
    </w:p>
    <w:bookmarkEnd w:id="39"/>
    <w:p w:rsidR="00786E5D" w:rsidRPr="00A0431D" w:rsidRDefault="00786E5D" w:rsidP="00786E5D">
      <w:pPr>
        <w:pStyle w:val="Heading2"/>
        <w:spacing w:line="240" w:lineRule="auto"/>
      </w:pPr>
      <w:r w:rsidRPr="00A0431D">
        <w:t>Similar code points</w:t>
      </w:r>
    </w:p>
    <w:p w:rsidR="00786E5D" w:rsidRPr="002F5BF5" w:rsidRDefault="00786E5D" w:rsidP="00786E5D">
      <w:pPr>
        <w:spacing w:line="240" w:lineRule="auto"/>
        <w:ind w:firstLine="360"/>
      </w:pPr>
      <w:r>
        <w:t>-None-</w:t>
      </w:r>
    </w:p>
    <w:p w:rsidR="00786E5D" w:rsidRPr="00A0431D" w:rsidRDefault="00786E5D" w:rsidP="00786E5D">
      <w:pPr>
        <w:pStyle w:val="Heading2"/>
        <w:spacing w:line="240" w:lineRule="auto"/>
      </w:pPr>
      <w:r>
        <w:t>Non-</w:t>
      </w:r>
      <w:r w:rsidRPr="00A0431D">
        <w:t>confusable</w:t>
      </w:r>
      <w:r>
        <w:t xml:space="preserve"> code points</w:t>
      </w:r>
    </w:p>
    <w:p w:rsidR="00786E5D" w:rsidRPr="002F5BF5" w:rsidRDefault="00786E5D" w:rsidP="00786E5D">
      <w:pPr>
        <w:spacing w:line="240" w:lineRule="auto"/>
        <w:ind w:firstLine="360"/>
      </w:pPr>
      <w:r>
        <w:t>-None-</w:t>
      </w:r>
    </w:p>
    <w:p w:rsidR="00786E5D" w:rsidRDefault="00786E5D" w:rsidP="00786E5D">
      <w:pPr>
        <w:pStyle w:val="Heading2"/>
        <w:spacing w:line="240" w:lineRule="auto"/>
      </w:pPr>
      <w:r>
        <w:t>Resolved Issues log</w:t>
      </w:r>
    </w:p>
    <w:p w:rsidR="00786E5D" w:rsidRDefault="00786E5D" w:rsidP="00786E5D">
      <w:pPr>
        <w:spacing w:line="240" w:lineRule="auto"/>
        <w:ind w:firstLine="360"/>
      </w:pPr>
      <w:r>
        <w:t>-None-</w:t>
      </w:r>
    </w:p>
    <w:p w:rsidR="00BA3042" w:rsidRDefault="00BA3042">
      <w:r>
        <w:br w:type="page"/>
      </w:r>
    </w:p>
    <w:p w:rsidR="00BA3042" w:rsidRPr="00D349F9" w:rsidRDefault="00BA3042" w:rsidP="00BA3042">
      <w:pPr>
        <w:pStyle w:val="Heading1"/>
        <w:rPr>
          <w:b/>
          <w:bCs/>
        </w:rPr>
      </w:pPr>
      <w:bookmarkStart w:id="40" w:name="_Toc508119904"/>
      <w:r w:rsidRPr="00D349F9">
        <w:rPr>
          <w:b/>
          <w:bCs/>
        </w:rPr>
        <w:lastRenderedPageBreak/>
        <w:t xml:space="preserve">Cross-Script Variant Analysis </w:t>
      </w:r>
      <w:r>
        <w:rPr>
          <w:b/>
          <w:bCs/>
        </w:rPr>
        <w:t>Kannada</w:t>
      </w:r>
      <w:r w:rsidRPr="00D349F9">
        <w:rPr>
          <w:b/>
          <w:bCs/>
        </w:rPr>
        <w:t xml:space="preserve"> – </w:t>
      </w:r>
      <w:r>
        <w:rPr>
          <w:b/>
          <w:bCs/>
        </w:rPr>
        <w:t>Malayalam</w:t>
      </w:r>
      <w:bookmarkEnd w:id="40"/>
    </w:p>
    <w:p w:rsidR="00BA3042" w:rsidRPr="00A0431D" w:rsidRDefault="00BA3042" w:rsidP="00BA3042">
      <w:pPr>
        <w:pStyle w:val="Heading2"/>
      </w:pPr>
      <w:r w:rsidRPr="00A0431D">
        <w:t>Pending Issue</w:t>
      </w:r>
      <w:r>
        <w:t>s</w:t>
      </w:r>
    </w:p>
    <w:p w:rsidR="00BA3042" w:rsidRPr="002F5BF5" w:rsidRDefault="00BA3042" w:rsidP="00BA3042">
      <w:pPr>
        <w:pStyle w:val="ListParagraph"/>
      </w:pPr>
      <w:r>
        <w:t xml:space="preserve"> -None-</w:t>
      </w:r>
    </w:p>
    <w:p w:rsidR="00BA3042" w:rsidRPr="00A0431D" w:rsidRDefault="00BA3042" w:rsidP="00BA3042">
      <w:pPr>
        <w:pStyle w:val="Heading2"/>
      </w:pPr>
      <w:r w:rsidRPr="00A0431D">
        <w:t>Variant code points</w:t>
      </w:r>
    </w:p>
    <w:p w:rsidR="00BA3042" w:rsidRPr="002F5BF5" w:rsidRDefault="00BA3042" w:rsidP="00BA3042">
      <w:pPr>
        <w:pStyle w:val="ListParagraph"/>
      </w:pPr>
      <w:r>
        <w:t>-None-</w:t>
      </w:r>
    </w:p>
    <w:p w:rsidR="00BA3042" w:rsidRDefault="00BA3042" w:rsidP="00BA3042"/>
    <w:p w:rsidR="00BA3042" w:rsidRPr="00A0431D" w:rsidRDefault="00BA3042" w:rsidP="00BA3042">
      <w:pPr>
        <w:pStyle w:val="Heading2"/>
        <w:spacing w:line="240" w:lineRule="auto"/>
      </w:pPr>
      <w:r>
        <w:t>Identical code points but not defined as variant</w:t>
      </w:r>
      <w:r>
        <w:rPr>
          <w:lang w:val="en-US"/>
        </w:rPr>
        <w:t xml:space="preserve"> code points</w:t>
      </w:r>
    </w:p>
    <w:tbl>
      <w:tblPr>
        <w:tblW w:w="3727" w:type="dxa"/>
        <w:tblCellMar>
          <w:left w:w="0" w:type="dxa"/>
          <w:right w:w="0" w:type="dxa"/>
        </w:tblCellMar>
        <w:tblLook w:val="04A0" w:firstRow="1" w:lastRow="0" w:firstColumn="1" w:lastColumn="0" w:noHBand="0" w:noVBand="1"/>
      </w:tblPr>
      <w:tblGrid>
        <w:gridCol w:w="532"/>
        <w:gridCol w:w="1575"/>
        <w:gridCol w:w="1620"/>
      </w:tblGrid>
      <w:tr w:rsidR="003F0BC0" w:rsidRPr="00CE3A25" w:rsidTr="00A96D94">
        <w:trPr>
          <w:tblHeader/>
        </w:trPr>
        <w:tc>
          <w:tcPr>
            <w:tcW w:w="532" w:type="dxa"/>
            <w:tcBorders>
              <w:top w:val="single" w:sz="6" w:space="0" w:color="CCCCCC"/>
              <w:left w:val="single" w:sz="6" w:space="0" w:color="CCCCCC"/>
              <w:bottom w:val="single" w:sz="6" w:space="0" w:color="CCCCCC"/>
              <w:right w:val="single" w:sz="6" w:space="0" w:color="CCCCCC"/>
            </w:tcBorders>
          </w:tcPr>
          <w:p w:rsidR="003F0BC0" w:rsidRPr="00CE3A25" w:rsidRDefault="003F0BC0"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CE3A25" w:rsidRDefault="003F0BC0"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Kannada</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CE3A25" w:rsidRDefault="003F0BC0"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Malayalam</w:t>
            </w:r>
          </w:p>
        </w:tc>
      </w:tr>
      <w:tr w:rsidR="003F0BC0" w:rsidRPr="00CE3A25" w:rsidTr="003F0BC0">
        <w:trPr>
          <w:trHeight w:val="153"/>
        </w:trPr>
        <w:tc>
          <w:tcPr>
            <w:tcW w:w="532" w:type="dxa"/>
            <w:tcBorders>
              <w:top w:val="single" w:sz="6" w:space="0" w:color="CCCCCC"/>
              <w:left w:val="single" w:sz="6" w:space="0" w:color="CCCCCC"/>
              <w:bottom w:val="single" w:sz="6" w:space="0" w:color="CCCCCC"/>
              <w:right w:val="single" w:sz="6" w:space="0" w:color="CCCCCC"/>
            </w:tcBorders>
          </w:tcPr>
          <w:p w:rsidR="003F0BC0" w:rsidRPr="003F0BC0" w:rsidRDefault="003F0BC0" w:rsidP="003F0BC0">
            <w:pPr>
              <w:spacing w:after="0" w:line="240" w:lineRule="auto"/>
              <w:ind w:left="144"/>
              <w:contextualSpacing/>
              <w:rPr>
                <w:rFonts w:ascii="Calibri" w:eastAsia="Times New Roman" w:hAnsi="Calibri" w:cs="Kartika"/>
                <w:szCs w:val="22"/>
                <w:cs/>
                <w:lang w:val="en-SG" w:bidi="hi-IN"/>
              </w:rPr>
            </w:pPr>
            <w:r w:rsidRPr="003F0BC0">
              <w:rPr>
                <w:rFonts w:ascii="Calibri" w:eastAsia="Times New Roman" w:hAnsi="Calibri" w:cs="Kartika"/>
                <w:szCs w:val="22"/>
                <w:lang w:val="en-SG" w:bidi="ml-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rPr>
                <w:rFonts w:ascii="Calibri" w:eastAsia="Times New Roman" w:hAnsi="Calibri" w:cs="Kartika"/>
                <w:szCs w:val="22"/>
                <w:lang w:val="en-SG" w:bidi="ml-IN"/>
              </w:rPr>
            </w:pPr>
            <w:r w:rsidRPr="003F0BC0">
              <w:rPr>
                <w:rFonts w:ascii="Tunga" w:eastAsia="Times New Roman" w:hAnsi="Tunga" w:cs="Tunga" w:hint="cs"/>
                <w:szCs w:val="22"/>
                <w:cs/>
                <w:lang w:val="en-SG" w:bidi="kn-IN"/>
              </w:rPr>
              <w:t>ಂ</w:t>
            </w:r>
            <w:r w:rsidRPr="003F0BC0">
              <w:rPr>
                <w:rFonts w:ascii="Calibri" w:eastAsia="Times New Roman" w:hAnsi="Calibri" w:cs="Kartika"/>
                <w:szCs w:val="22"/>
                <w:cs/>
                <w:lang w:val="en-SG" w:bidi="kn-IN"/>
              </w:rPr>
              <w:t xml:space="preserve"> (</w:t>
            </w:r>
            <w:r w:rsidRPr="003F0BC0">
              <w:rPr>
                <w:rFonts w:ascii="Calibri" w:eastAsia="Times New Roman" w:hAnsi="Calibri" w:cs="Kartika"/>
                <w:szCs w:val="22"/>
                <w:lang w:val="en-SG" w:bidi="ml-IN"/>
              </w:rPr>
              <w:t>0C82)</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ind w:left="144"/>
              <w:contextualSpacing/>
              <w:rPr>
                <w:rFonts w:ascii="Calibri" w:eastAsia="Times New Roman" w:hAnsi="Calibri" w:cs="Kartika"/>
                <w:szCs w:val="22"/>
                <w:lang w:val="en-SG" w:bidi="ml-IN"/>
              </w:rPr>
            </w:pPr>
            <w:r w:rsidRPr="00FE14D4">
              <w:rPr>
                <w:rFonts w:ascii="Calibri" w:eastAsia="Times New Roman" w:hAnsi="Calibri" w:cs="Kartika"/>
                <w:szCs w:val="22"/>
                <w:cs/>
                <w:lang w:val="en-SG" w:bidi="ml-IN"/>
              </w:rPr>
              <w:t>ം (</w:t>
            </w:r>
            <w:r w:rsidRPr="003F0BC0">
              <w:rPr>
                <w:rFonts w:ascii="Calibri" w:eastAsia="Times New Roman" w:hAnsi="Calibri" w:cs="Kartika"/>
                <w:szCs w:val="22"/>
                <w:lang w:val="en-SG" w:bidi="ml-IN"/>
              </w:rPr>
              <w:t>0D02)</w:t>
            </w:r>
          </w:p>
        </w:tc>
      </w:tr>
      <w:tr w:rsidR="003F0BC0" w:rsidRPr="00CE3A25" w:rsidTr="00A96D94">
        <w:tc>
          <w:tcPr>
            <w:tcW w:w="532" w:type="dxa"/>
            <w:tcBorders>
              <w:top w:val="single" w:sz="6" w:space="0" w:color="CCCCCC"/>
              <w:left w:val="single" w:sz="6" w:space="0" w:color="CCCCCC"/>
              <w:bottom w:val="single" w:sz="6" w:space="0" w:color="CCCCCC"/>
              <w:right w:val="single" w:sz="6" w:space="0" w:color="CCCCCC"/>
            </w:tcBorders>
          </w:tcPr>
          <w:p w:rsidR="003F0BC0" w:rsidRPr="003F0BC0" w:rsidRDefault="003F0BC0" w:rsidP="003F0BC0">
            <w:pPr>
              <w:spacing w:after="0" w:line="240" w:lineRule="auto"/>
              <w:ind w:left="144"/>
              <w:contextualSpacing/>
              <w:rPr>
                <w:rFonts w:ascii="Calibri" w:eastAsia="Times New Roman" w:hAnsi="Calibri" w:cs="Kartika"/>
                <w:szCs w:val="22"/>
                <w:lang w:val="en-SG" w:bidi="ml-IN"/>
              </w:rPr>
            </w:pPr>
            <w:r w:rsidRPr="003F0BC0">
              <w:rPr>
                <w:rFonts w:ascii="Calibri" w:eastAsia="Times New Roman" w:hAnsi="Calibri" w:cs="Kartika"/>
                <w:szCs w:val="22"/>
                <w:lang w:val="en-SG" w:bidi="ml-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rPr>
                <w:rFonts w:ascii="Calibri" w:eastAsia="Times New Roman" w:hAnsi="Calibri" w:cs="Kartika"/>
                <w:szCs w:val="22"/>
                <w:lang w:val="en-SG" w:bidi="ml-IN"/>
              </w:rPr>
            </w:pPr>
            <w:r w:rsidRPr="003F0BC0">
              <w:rPr>
                <w:rFonts w:ascii="Tunga" w:eastAsia="Times New Roman" w:hAnsi="Tunga" w:cs="Tunga" w:hint="cs"/>
                <w:szCs w:val="22"/>
                <w:cs/>
                <w:lang w:val="en-SG" w:bidi="kn-IN"/>
              </w:rPr>
              <w:t>ಃ</w:t>
            </w:r>
            <w:r w:rsidRPr="003F0BC0">
              <w:rPr>
                <w:rFonts w:ascii="Calibri" w:eastAsia="Times New Roman" w:hAnsi="Calibri" w:cs="Kartika"/>
                <w:szCs w:val="22"/>
                <w:cs/>
                <w:lang w:val="en-SG" w:bidi="kn-IN"/>
              </w:rPr>
              <w:t xml:space="preserve"> (</w:t>
            </w:r>
            <w:r w:rsidRPr="003F0BC0">
              <w:rPr>
                <w:rFonts w:ascii="Calibri" w:eastAsia="Times New Roman" w:hAnsi="Calibri" w:cs="Kartika"/>
                <w:szCs w:val="22"/>
                <w:lang w:val="en-SG" w:bidi="ml-IN"/>
              </w:rPr>
              <w:t>0C83)</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ind w:left="144"/>
              <w:contextualSpacing/>
              <w:rPr>
                <w:rFonts w:ascii="Calibri" w:eastAsia="Times New Roman" w:hAnsi="Calibri" w:cs="Kartika"/>
                <w:szCs w:val="22"/>
                <w:cs/>
                <w:lang w:val="en-SG" w:bidi="si-LK"/>
              </w:rPr>
            </w:pPr>
            <w:r w:rsidRPr="003F0BC0">
              <w:rPr>
                <w:rFonts w:ascii="Calibri" w:eastAsia="Times New Roman" w:hAnsi="Calibri" w:cs="Kartika"/>
                <w:szCs w:val="22"/>
                <w:cs/>
                <w:lang w:val="en-SG" w:bidi="ml-IN"/>
              </w:rPr>
              <w:t>ഃ (</w:t>
            </w:r>
            <w:r w:rsidRPr="003F0BC0">
              <w:rPr>
                <w:rFonts w:ascii="Calibri" w:eastAsia="Times New Roman" w:hAnsi="Calibri" w:cs="Kartika"/>
                <w:szCs w:val="22"/>
                <w:lang w:val="en-SG" w:bidi="ml-IN"/>
              </w:rPr>
              <w:t>0D03)</w:t>
            </w:r>
          </w:p>
        </w:tc>
      </w:tr>
    </w:tbl>
    <w:p w:rsidR="003F0BC0" w:rsidRPr="00CE3A25" w:rsidRDefault="003F0BC0" w:rsidP="003F0BC0">
      <w:pPr>
        <w:spacing w:line="240" w:lineRule="auto"/>
      </w:pPr>
      <w:r>
        <w:t xml:space="preserve">They are identical but as there is not enough number of other variant codes point to form two labels with each script that look the same. Therefore, these are not defined as variant code points. </w:t>
      </w:r>
    </w:p>
    <w:p w:rsidR="00BA3042" w:rsidRPr="00A0431D" w:rsidRDefault="00BA3042" w:rsidP="00BA3042">
      <w:pPr>
        <w:pStyle w:val="Heading2"/>
        <w:spacing w:line="240" w:lineRule="auto"/>
      </w:pPr>
      <w:r w:rsidRPr="00A0431D">
        <w:t>Similar code points</w:t>
      </w:r>
    </w:p>
    <w:p w:rsidR="00BA3042" w:rsidRPr="002F5BF5" w:rsidRDefault="00BA3042" w:rsidP="00BA3042">
      <w:pPr>
        <w:spacing w:line="240" w:lineRule="auto"/>
        <w:ind w:firstLine="360"/>
      </w:pPr>
      <w:r>
        <w:t>-None-</w:t>
      </w:r>
    </w:p>
    <w:p w:rsidR="00BA3042" w:rsidRPr="00A0431D" w:rsidRDefault="00BA3042" w:rsidP="00BA3042">
      <w:pPr>
        <w:pStyle w:val="Heading2"/>
        <w:spacing w:line="240" w:lineRule="auto"/>
      </w:pPr>
      <w:r>
        <w:t>Non-</w:t>
      </w:r>
      <w:r w:rsidRPr="00A0431D">
        <w:t>confusable</w:t>
      </w:r>
      <w:r>
        <w:t xml:space="preserve"> code points</w:t>
      </w:r>
    </w:p>
    <w:p w:rsidR="00BA3042" w:rsidRPr="002F5BF5" w:rsidRDefault="00BA3042" w:rsidP="00BA3042">
      <w:pPr>
        <w:spacing w:line="240" w:lineRule="auto"/>
        <w:ind w:firstLine="360"/>
      </w:pPr>
      <w:r>
        <w:t>-None-</w:t>
      </w:r>
    </w:p>
    <w:p w:rsidR="00BA3042" w:rsidRDefault="00BA3042" w:rsidP="00BA3042">
      <w:pPr>
        <w:pStyle w:val="Heading2"/>
        <w:spacing w:line="240" w:lineRule="auto"/>
      </w:pPr>
      <w:r>
        <w:t>Resolved Issues log</w:t>
      </w:r>
    </w:p>
    <w:p w:rsidR="00BA3042" w:rsidRDefault="00BA3042" w:rsidP="00BA3042">
      <w:pPr>
        <w:spacing w:line="240" w:lineRule="auto"/>
        <w:ind w:firstLine="360"/>
      </w:pPr>
      <w:r>
        <w:t>-None-</w:t>
      </w:r>
    </w:p>
    <w:p w:rsidR="00BA3042" w:rsidRDefault="00BA3042">
      <w:r>
        <w:br w:type="page"/>
      </w:r>
    </w:p>
    <w:p w:rsidR="00BA3042" w:rsidRPr="00D349F9" w:rsidRDefault="00BA3042" w:rsidP="00BA3042">
      <w:pPr>
        <w:pStyle w:val="Heading1"/>
        <w:rPr>
          <w:b/>
          <w:bCs/>
        </w:rPr>
      </w:pPr>
      <w:bookmarkStart w:id="41" w:name="_Toc508119905"/>
      <w:r w:rsidRPr="00D349F9">
        <w:rPr>
          <w:b/>
          <w:bCs/>
        </w:rPr>
        <w:lastRenderedPageBreak/>
        <w:t xml:space="preserve">Cross-Script Variant Analysis </w:t>
      </w:r>
      <w:r>
        <w:rPr>
          <w:b/>
          <w:bCs/>
        </w:rPr>
        <w:t>Kannada</w:t>
      </w:r>
      <w:r w:rsidRPr="00D349F9">
        <w:rPr>
          <w:b/>
          <w:bCs/>
        </w:rPr>
        <w:t xml:space="preserve"> – </w:t>
      </w:r>
      <w:r>
        <w:rPr>
          <w:b/>
          <w:bCs/>
        </w:rPr>
        <w:t>Sinhala</w:t>
      </w:r>
      <w:bookmarkEnd w:id="41"/>
    </w:p>
    <w:p w:rsidR="00BA3042" w:rsidRPr="00A0431D" w:rsidRDefault="00BA3042" w:rsidP="00BA3042">
      <w:pPr>
        <w:pStyle w:val="Heading2"/>
      </w:pPr>
      <w:r w:rsidRPr="00A0431D">
        <w:t>Pending Issue</w:t>
      </w:r>
      <w:r>
        <w:t>s</w:t>
      </w:r>
    </w:p>
    <w:p w:rsidR="00BA3042" w:rsidRPr="002F5BF5" w:rsidRDefault="00BA3042" w:rsidP="00BA3042">
      <w:pPr>
        <w:pStyle w:val="ListParagraph"/>
      </w:pPr>
      <w:r>
        <w:t xml:space="preserve"> -None-</w:t>
      </w:r>
    </w:p>
    <w:p w:rsidR="00BA3042" w:rsidRPr="00A0431D" w:rsidRDefault="00BA3042" w:rsidP="00BA3042">
      <w:pPr>
        <w:pStyle w:val="Heading2"/>
      </w:pPr>
      <w:r w:rsidRPr="00A0431D">
        <w:t>Variant code points</w:t>
      </w:r>
    </w:p>
    <w:p w:rsidR="00BA3042" w:rsidRDefault="00BA3042" w:rsidP="000C4883">
      <w:pPr>
        <w:pStyle w:val="ListParagraph"/>
      </w:pPr>
      <w:r>
        <w:t>-None-</w:t>
      </w:r>
    </w:p>
    <w:p w:rsidR="00BA3042" w:rsidRPr="00A0431D" w:rsidRDefault="00BA3042" w:rsidP="00BA3042">
      <w:pPr>
        <w:pStyle w:val="Heading2"/>
        <w:spacing w:line="240" w:lineRule="auto"/>
      </w:pPr>
      <w:r>
        <w:t>Identical code points but not defined as variant</w:t>
      </w:r>
      <w:r>
        <w:rPr>
          <w:lang w:val="en-US"/>
        </w:rPr>
        <w:t xml:space="preserve"> code points</w:t>
      </w:r>
    </w:p>
    <w:tbl>
      <w:tblPr>
        <w:tblW w:w="3727" w:type="dxa"/>
        <w:tblCellMar>
          <w:left w:w="0" w:type="dxa"/>
          <w:right w:w="0" w:type="dxa"/>
        </w:tblCellMar>
        <w:tblLook w:val="04A0" w:firstRow="1" w:lastRow="0" w:firstColumn="1" w:lastColumn="0" w:noHBand="0" w:noVBand="1"/>
      </w:tblPr>
      <w:tblGrid>
        <w:gridCol w:w="532"/>
        <w:gridCol w:w="1575"/>
        <w:gridCol w:w="1620"/>
      </w:tblGrid>
      <w:tr w:rsidR="003F0BC0" w:rsidRPr="00CE3A25" w:rsidTr="00A96D94">
        <w:trPr>
          <w:tblHeader/>
        </w:trPr>
        <w:tc>
          <w:tcPr>
            <w:tcW w:w="532" w:type="dxa"/>
            <w:tcBorders>
              <w:top w:val="single" w:sz="6" w:space="0" w:color="CCCCCC"/>
              <w:left w:val="single" w:sz="6" w:space="0" w:color="CCCCCC"/>
              <w:bottom w:val="single" w:sz="6" w:space="0" w:color="CCCCCC"/>
              <w:right w:val="single" w:sz="6" w:space="0" w:color="CCCCCC"/>
            </w:tcBorders>
          </w:tcPr>
          <w:p w:rsidR="003F0BC0" w:rsidRPr="00CE3A25" w:rsidRDefault="003F0BC0"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CE3A25" w:rsidRDefault="003F0BC0"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Kannada</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CE3A25" w:rsidRDefault="003F0BC0"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Sinhala</w:t>
            </w:r>
          </w:p>
        </w:tc>
      </w:tr>
      <w:tr w:rsidR="003F0BC0" w:rsidRPr="00CE3A25" w:rsidTr="00A96D94">
        <w:trPr>
          <w:trHeight w:val="153"/>
        </w:trPr>
        <w:tc>
          <w:tcPr>
            <w:tcW w:w="532" w:type="dxa"/>
            <w:tcBorders>
              <w:top w:val="single" w:sz="6" w:space="0" w:color="CCCCCC"/>
              <w:left w:val="single" w:sz="6" w:space="0" w:color="CCCCCC"/>
              <w:bottom w:val="single" w:sz="6" w:space="0" w:color="CCCCCC"/>
              <w:right w:val="single" w:sz="6" w:space="0" w:color="CCCCCC"/>
            </w:tcBorders>
          </w:tcPr>
          <w:p w:rsidR="003F0BC0" w:rsidRPr="003F0BC0" w:rsidRDefault="003F0BC0" w:rsidP="003F0BC0">
            <w:pPr>
              <w:spacing w:after="0" w:line="240" w:lineRule="auto"/>
              <w:ind w:left="144"/>
              <w:contextualSpacing/>
              <w:rPr>
                <w:rFonts w:ascii="Calibri" w:eastAsia="Times New Roman" w:hAnsi="Calibri" w:cs="Kartika"/>
                <w:szCs w:val="22"/>
                <w:cs/>
                <w:lang w:val="en-SG" w:bidi="hi-IN"/>
              </w:rPr>
            </w:pPr>
            <w:r w:rsidRPr="003F0BC0">
              <w:rPr>
                <w:rFonts w:ascii="Calibri" w:eastAsia="Times New Roman" w:hAnsi="Calibri" w:cs="Kartika"/>
                <w:szCs w:val="22"/>
                <w:lang w:val="en-SG" w:bidi="ml-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rPr>
                <w:rFonts w:ascii="Calibri" w:eastAsia="Times New Roman" w:hAnsi="Calibri" w:cs="Kartika"/>
                <w:szCs w:val="22"/>
                <w:lang w:val="en-SG" w:bidi="ml-IN"/>
              </w:rPr>
            </w:pPr>
            <w:r w:rsidRPr="003F0BC0">
              <w:rPr>
                <w:rFonts w:ascii="Tunga" w:eastAsia="Times New Roman" w:hAnsi="Tunga" w:cs="Tunga" w:hint="cs"/>
                <w:szCs w:val="22"/>
                <w:cs/>
                <w:lang w:val="en-SG" w:bidi="kn-IN"/>
              </w:rPr>
              <w:t>ಂ</w:t>
            </w:r>
            <w:r w:rsidRPr="003F0BC0">
              <w:rPr>
                <w:rFonts w:ascii="Calibri" w:eastAsia="Times New Roman" w:hAnsi="Calibri" w:cs="Kartika"/>
                <w:szCs w:val="22"/>
                <w:cs/>
                <w:lang w:val="en-SG" w:bidi="kn-IN"/>
              </w:rPr>
              <w:t xml:space="preserve"> (</w:t>
            </w:r>
            <w:r w:rsidRPr="003F0BC0">
              <w:rPr>
                <w:rFonts w:ascii="Calibri" w:eastAsia="Times New Roman" w:hAnsi="Calibri" w:cs="Kartika"/>
                <w:szCs w:val="22"/>
                <w:lang w:val="en-SG" w:bidi="ml-IN"/>
              </w:rPr>
              <w:t>0C82)</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ind w:left="144"/>
              <w:contextualSpacing/>
              <w:rPr>
                <w:rFonts w:ascii="Calibri" w:eastAsia="Times New Roman" w:hAnsi="Calibri" w:cs="Kartika"/>
                <w:szCs w:val="22"/>
                <w:lang w:val="en-SG" w:bidi="ml-IN"/>
              </w:rPr>
            </w:pPr>
            <w:r w:rsidRPr="003F0BC0">
              <w:rPr>
                <w:rFonts w:ascii="Iskoola Pota" w:eastAsia="Times New Roman" w:hAnsi="Iskoola Pota" w:cs="Iskoola Pota" w:hint="cs"/>
                <w:szCs w:val="22"/>
                <w:cs/>
                <w:lang w:val="en-SG" w:bidi="si-LK"/>
              </w:rPr>
              <w:t>ං</w:t>
            </w:r>
            <w:r w:rsidRPr="003F0BC0">
              <w:rPr>
                <w:rFonts w:ascii="Calibri" w:eastAsia="Times New Roman" w:hAnsi="Calibri" w:cs="Kartika"/>
                <w:szCs w:val="22"/>
                <w:cs/>
                <w:lang w:val="en-SG" w:bidi="si-LK"/>
              </w:rPr>
              <w:t xml:space="preserve"> (</w:t>
            </w:r>
            <w:r w:rsidRPr="003F0BC0">
              <w:rPr>
                <w:rFonts w:ascii="Calibri" w:eastAsia="Times New Roman" w:hAnsi="Calibri" w:cs="Kartika"/>
                <w:szCs w:val="22"/>
                <w:lang w:val="en-SG" w:bidi="ml-IN"/>
              </w:rPr>
              <w:t>0D82)</w:t>
            </w:r>
          </w:p>
        </w:tc>
      </w:tr>
      <w:tr w:rsidR="003F0BC0" w:rsidRPr="00CE3A25" w:rsidTr="00A96D94">
        <w:tc>
          <w:tcPr>
            <w:tcW w:w="532" w:type="dxa"/>
            <w:tcBorders>
              <w:top w:val="single" w:sz="6" w:space="0" w:color="CCCCCC"/>
              <w:left w:val="single" w:sz="6" w:space="0" w:color="CCCCCC"/>
              <w:bottom w:val="single" w:sz="6" w:space="0" w:color="CCCCCC"/>
              <w:right w:val="single" w:sz="6" w:space="0" w:color="CCCCCC"/>
            </w:tcBorders>
          </w:tcPr>
          <w:p w:rsidR="003F0BC0" w:rsidRPr="003F0BC0" w:rsidRDefault="003F0BC0" w:rsidP="003F0BC0">
            <w:pPr>
              <w:spacing w:after="0" w:line="240" w:lineRule="auto"/>
              <w:ind w:left="144"/>
              <w:contextualSpacing/>
              <w:rPr>
                <w:rFonts w:ascii="Calibri" w:eastAsia="Times New Roman" w:hAnsi="Calibri" w:cs="Kartika"/>
                <w:szCs w:val="22"/>
                <w:lang w:val="en-SG" w:bidi="ml-IN"/>
              </w:rPr>
            </w:pPr>
            <w:r w:rsidRPr="003F0BC0">
              <w:rPr>
                <w:rFonts w:ascii="Calibri" w:eastAsia="Times New Roman" w:hAnsi="Calibri" w:cs="Kartika"/>
                <w:szCs w:val="22"/>
                <w:lang w:val="en-SG" w:bidi="ml-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rPr>
                <w:rFonts w:ascii="Calibri" w:eastAsia="Times New Roman" w:hAnsi="Calibri" w:cs="Kartika"/>
                <w:szCs w:val="22"/>
                <w:lang w:val="en-SG" w:bidi="ml-IN"/>
              </w:rPr>
            </w:pPr>
            <w:r w:rsidRPr="003F0BC0">
              <w:rPr>
                <w:rFonts w:ascii="Tunga" w:eastAsia="Times New Roman" w:hAnsi="Tunga" w:cs="Tunga" w:hint="cs"/>
                <w:szCs w:val="22"/>
                <w:cs/>
                <w:lang w:val="en-SG" w:bidi="kn-IN"/>
              </w:rPr>
              <w:t>ಃ</w:t>
            </w:r>
            <w:r w:rsidRPr="003F0BC0">
              <w:rPr>
                <w:rFonts w:ascii="Calibri" w:eastAsia="Times New Roman" w:hAnsi="Calibri" w:cs="Kartika"/>
                <w:szCs w:val="22"/>
                <w:cs/>
                <w:lang w:val="en-SG" w:bidi="kn-IN"/>
              </w:rPr>
              <w:t xml:space="preserve"> (</w:t>
            </w:r>
            <w:r w:rsidRPr="003F0BC0">
              <w:rPr>
                <w:rFonts w:ascii="Calibri" w:eastAsia="Times New Roman" w:hAnsi="Calibri" w:cs="Kartika"/>
                <w:szCs w:val="22"/>
                <w:lang w:val="en-SG" w:bidi="ml-IN"/>
              </w:rPr>
              <w:t>0C83)</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3F0BC0" w:rsidRPr="003F0BC0" w:rsidRDefault="003F0BC0" w:rsidP="003F0BC0">
            <w:pPr>
              <w:spacing w:after="0" w:line="240" w:lineRule="auto"/>
              <w:ind w:left="144"/>
              <w:contextualSpacing/>
              <w:rPr>
                <w:rFonts w:ascii="Calibri" w:eastAsia="Times New Roman" w:hAnsi="Calibri" w:cs="Kartika"/>
                <w:szCs w:val="22"/>
                <w:lang w:val="en-SG" w:bidi="ml-IN"/>
              </w:rPr>
            </w:pPr>
            <w:r w:rsidRPr="003F0BC0">
              <w:rPr>
                <w:rFonts w:ascii="Iskoola Pota" w:eastAsia="Times New Roman" w:hAnsi="Iskoola Pota" w:cs="Iskoola Pota" w:hint="cs"/>
                <w:szCs w:val="22"/>
                <w:cs/>
                <w:lang w:val="en-SG" w:bidi="si-LK"/>
              </w:rPr>
              <w:t>ඃ</w:t>
            </w:r>
            <w:r w:rsidRPr="003F0BC0">
              <w:rPr>
                <w:rFonts w:ascii="Calibri" w:eastAsia="Times New Roman" w:hAnsi="Calibri" w:cs="Kartika"/>
                <w:szCs w:val="22"/>
                <w:cs/>
                <w:lang w:val="en-SG" w:bidi="si-LK"/>
              </w:rPr>
              <w:t xml:space="preserve"> (</w:t>
            </w:r>
            <w:r w:rsidRPr="003F0BC0">
              <w:rPr>
                <w:rFonts w:ascii="Calibri" w:eastAsia="Times New Roman" w:hAnsi="Calibri" w:cs="Kartika"/>
                <w:szCs w:val="22"/>
                <w:lang w:val="en-SG" w:bidi="ml-IN"/>
              </w:rPr>
              <w:t>0D83)</w:t>
            </w:r>
          </w:p>
        </w:tc>
      </w:tr>
    </w:tbl>
    <w:p w:rsidR="003F0BC0" w:rsidRPr="00CE3A25" w:rsidRDefault="003F0BC0" w:rsidP="003F0BC0">
      <w:pPr>
        <w:spacing w:line="240" w:lineRule="auto"/>
      </w:pPr>
      <w:r>
        <w:t xml:space="preserve">They are identical but as there is not enough number of other variant codes point to form two labels with each script that look the same. Therefore, these are not defined as variant code points. </w:t>
      </w:r>
    </w:p>
    <w:p w:rsidR="00BA3042" w:rsidRPr="00A0431D" w:rsidRDefault="00BA3042" w:rsidP="00BA3042">
      <w:pPr>
        <w:pStyle w:val="Heading2"/>
        <w:spacing w:line="240" w:lineRule="auto"/>
      </w:pPr>
      <w:r w:rsidRPr="00A0431D">
        <w:t>Similar code points</w:t>
      </w:r>
    </w:p>
    <w:p w:rsidR="00BA3042" w:rsidRPr="002F5BF5" w:rsidRDefault="00BA3042" w:rsidP="00BA3042">
      <w:pPr>
        <w:spacing w:line="240" w:lineRule="auto"/>
        <w:ind w:firstLine="360"/>
      </w:pPr>
      <w:r>
        <w:t>-None-</w:t>
      </w:r>
    </w:p>
    <w:p w:rsidR="00BA3042" w:rsidRPr="00A0431D" w:rsidRDefault="00BA3042" w:rsidP="00BA3042">
      <w:pPr>
        <w:pStyle w:val="Heading2"/>
        <w:spacing w:line="240" w:lineRule="auto"/>
      </w:pPr>
      <w:r>
        <w:t>Non-</w:t>
      </w:r>
      <w:r w:rsidRPr="00A0431D">
        <w:t>confusable</w:t>
      </w:r>
      <w:r>
        <w:t xml:space="preserve"> code points</w:t>
      </w:r>
    </w:p>
    <w:p w:rsidR="00BA3042" w:rsidRPr="002F5BF5" w:rsidRDefault="00BA3042" w:rsidP="00BA3042">
      <w:pPr>
        <w:spacing w:line="240" w:lineRule="auto"/>
        <w:ind w:firstLine="360"/>
      </w:pPr>
      <w:r>
        <w:t>-None-</w:t>
      </w:r>
    </w:p>
    <w:p w:rsidR="00BA3042" w:rsidRDefault="00BA3042" w:rsidP="00BA3042">
      <w:pPr>
        <w:pStyle w:val="Heading2"/>
        <w:spacing w:line="240" w:lineRule="auto"/>
      </w:pPr>
      <w:r>
        <w:t>Resolved Issues log</w:t>
      </w:r>
    </w:p>
    <w:p w:rsidR="00BA3042" w:rsidRDefault="00BA3042" w:rsidP="00BA3042">
      <w:pPr>
        <w:spacing w:line="240" w:lineRule="auto"/>
        <w:ind w:firstLine="360"/>
      </w:pPr>
      <w:r>
        <w:t>-None-</w:t>
      </w:r>
    </w:p>
    <w:p w:rsidR="00BA3042" w:rsidRDefault="00BA3042" w:rsidP="00BA3042"/>
    <w:p w:rsidR="000C4883" w:rsidRDefault="000C4883">
      <w:r>
        <w:br w:type="page"/>
      </w:r>
    </w:p>
    <w:p w:rsidR="000C4883" w:rsidRPr="00D349F9" w:rsidRDefault="000C4883" w:rsidP="000C4883">
      <w:pPr>
        <w:pStyle w:val="Heading1"/>
        <w:rPr>
          <w:b/>
          <w:bCs/>
        </w:rPr>
      </w:pPr>
      <w:bookmarkStart w:id="42" w:name="_Toc508119906"/>
      <w:r w:rsidRPr="00D349F9">
        <w:rPr>
          <w:b/>
          <w:bCs/>
        </w:rPr>
        <w:lastRenderedPageBreak/>
        <w:t xml:space="preserve">Cross-Script Variant Analysis </w:t>
      </w:r>
      <w:r>
        <w:rPr>
          <w:b/>
          <w:bCs/>
        </w:rPr>
        <w:t>Malayalam</w:t>
      </w:r>
      <w:r w:rsidRPr="00D349F9">
        <w:rPr>
          <w:b/>
          <w:bCs/>
        </w:rPr>
        <w:t xml:space="preserve"> – </w:t>
      </w:r>
      <w:r>
        <w:rPr>
          <w:b/>
          <w:bCs/>
        </w:rPr>
        <w:t>Sinhala</w:t>
      </w:r>
      <w:bookmarkEnd w:id="42"/>
    </w:p>
    <w:p w:rsidR="000C4883" w:rsidRPr="00A0431D" w:rsidRDefault="000C4883" w:rsidP="000C4883">
      <w:pPr>
        <w:pStyle w:val="Heading2"/>
      </w:pPr>
      <w:r w:rsidRPr="00A0431D">
        <w:t>Pending Issue</w:t>
      </w:r>
      <w:r>
        <w:t>s</w:t>
      </w:r>
    </w:p>
    <w:p w:rsidR="000C4883" w:rsidRPr="002F5BF5" w:rsidRDefault="000C4883" w:rsidP="000C4883">
      <w:pPr>
        <w:pStyle w:val="ListParagraph"/>
      </w:pPr>
      <w:r>
        <w:t xml:space="preserve"> -None-</w:t>
      </w:r>
    </w:p>
    <w:p w:rsidR="000C4883" w:rsidRPr="00A0431D" w:rsidRDefault="000C4883" w:rsidP="000C4883">
      <w:pPr>
        <w:pStyle w:val="Heading2"/>
      </w:pPr>
      <w:r w:rsidRPr="00A0431D">
        <w:t>Variant code points</w:t>
      </w:r>
    </w:p>
    <w:p w:rsidR="000C4883" w:rsidRPr="002F5BF5" w:rsidRDefault="000C4883" w:rsidP="000C4883">
      <w:pPr>
        <w:pStyle w:val="ListParagraph"/>
      </w:pPr>
      <w:r>
        <w:t>-None-</w:t>
      </w:r>
    </w:p>
    <w:p w:rsidR="000C4883" w:rsidRPr="00A0431D" w:rsidRDefault="000C4883" w:rsidP="000C4883">
      <w:pPr>
        <w:pStyle w:val="Heading2"/>
        <w:spacing w:line="240" w:lineRule="auto"/>
      </w:pPr>
      <w:r>
        <w:t>Identical code points but not defined as variant</w:t>
      </w:r>
      <w:r>
        <w:rPr>
          <w:lang w:val="en-US"/>
        </w:rPr>
        <w:t xml:space="preserve"> code points</w:t>
      </w:r>
    </w:p>
    <w:tbl>
      <w:tblPr>
        <w:tblW w:w="3727" w:type="dxa"/>
        <w:tblCellMar>
          <w:left w:w="0" w:type="dxa"/>
          <w:right w:w="0" w:type="dxa"/>
        </w:tblCellMar>
        <w:tblLook w:val="04A0" w:firstRow="1" w:lastRow="0" w:firstColumn="1" w:lastColumn="0" w:noHBand="0" w:noVBand="1"/>
      </w:tblPr>
      <w:tblGrid>
        <w:gridCol w:w="532"/>
        <w:gridCol w:w="1575"/>
        <w:gridCol w:w="1620"/>
      </w:tblGrid>
      <w:tr w:rsidR="000C4883" w:rsidRPr="00CE3A25" w:rsidTr="00A96D94">
        <w:trPr>
          <w:tblHeader/>
        </w:trPr>
        <w:tc>
          <w:tcPr>
            <w:tcW w:w="532" w:type="dxa"/>
            <w:tcBorders>
              <w:top w:val="single" w:sz="6" w:space="0" w:color="CCCCCC"/>
              <w:left w:val="single" w:sz="6" w:space="0" w:color="CCCCCC"/>
              <w:bottom w:val="single" w:sz="6" w:space="0" w:color="CCCCCC"/>
              <w:right w:val="single" w:sz="6" w:space="0" w:color="CCCCCC"/>
            </w:tcBorders>
          </w:tcPr>
          <w:p w:rsidR="000C4883" w:rsidRPr="00CE3A25" w:rsidRDefault="000C4883" w:rsidP="00A96D94">
            <w:pPr>
              <w:spacing w:after="0" w:line="240" w:lineRule="auto"/>
              <w:ind w:left="144"/>
              <w:contextualSpacing/>
              <w:rPr>
                <w:rFonts w:ascii="Calibri" w:eastAsia="Times New Roman" w:hAnsi="Calibri" w:cs="Mangal"/>
                <w:b/>
                <w:bCs/>
                <w:szCs w:val="22"/>
                <w:lang w:val="en-SG" w:bidi="hi-IN"/>
              </w:rPr>
            </w:pPr>
            <w:r w:rsidRPr="00CE3A25">
              <w:rPr>
                <w:rFonts w:ascii="Calibri" w:eastAsia="Times New Roman" w:hAnsi="Calibri" w:cs="Mangal"/>
                <w:b/>
                <w:bCs/>
                <w:szCs w:val="22"/>
                <w:lang w:val="en-SG" w:bidi="hi-IN"/>
              </w:rPr>
              <w:t>#</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CE3A25" w:rsidRDefault="000C4883" w:rsidP="00A96D94">
            <w:pPr>
              <w:spacing w:after="0" w:line="240" w:lineRule="auto"/>
              <w:ind w:left="144"/>
              <w:contextualSpacing/>
              <w:rPr>
                <w:rFonts w:ascii="Calibri" w:eastAsia="Times New Roman" w:hAnsi="Calibri" w:cs="Mangal"/>
                <w:b/>
                <w:bCs/>
                <w:szCs w:val="22"/>
                <w:cs/>
                <w:lang w:val="en-SG" w:bidi="hi-IN"/>
              </w:rPr>
            </w:pPr>
            <w:r>
              <w:rPr>
                <w:rFonts w:ascii="Calibri" w:eastAsia="Times New Roman" w:hAnsi="Calibri" w:cs="Mangal"/>
                <w:b/>
                <w:bCs/>
                <w:szCs w:val="22"/>
                <w:lang w:val="en-SG" w:bidi="hi-IN"/>
              </w:rPr>
              <w:t>Malayalam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CE3A25" w:rsidRDefault="000C4883" w:rsidP="00A96D94">
            <w:pPr>
              <w:spacing w:after="0" w:line="240" w:lineRule="auto"/>
              <w:ind w:left="144"/>
              <w:contextualSpacing/>
              <w:rPr>
                <w:rFonts w:ascii="Calibri" w:eastAsia="Times New Roman" w:hAnsi="Calibri" w:cs="Raavi"/>
                <w:b/>
                <w:bCs/>
                <w:szCs w:val="22"/>
                <w:cs/>
                <w:lang w:val="en-SG" w:bidi="pa-IN"/>
              </w:rPr>
            </w:pPr>
            <w:r>
              <w:rPr>
                <w:rFonts w:ascii="Calibri" w:eastAsia="Times New Roman" w:hAnsi="Calibri" w:cs="Raavi"/>
                <w:b/>
                <w:bCs/>
                <w:szCs w:val="22"/>
                <w:lang w:val="en-SG" w:bidi="pa-IN"/>
              </w:rPr>
              <w:t>Sinhala</w:t>
            </w:r>
          </w:p>
        </w:tc>
      </w:tr>
      <w:tr w:rsidR="000C4883" w:rsidRPr="00CE3A25" w:rsidTr="00A96D94">
        <w:trPr>
          <w:trHeight w:val="153"/>
        </w:trPr>
        <w:tc>
          <w:tcPr>
            <w:tcW w:w="532" w:type="dxa"/>
            <w:tcBorders>
              <w:top w:val="single" w:sz="6" w:space="0" w:color="CCCCCC"/>
              <w:left w:val="single" w:sz="6" w:space="0" w:color="CCCCCC"/>
              <w:bottom w:val="single" w:sz="6" w:space="0" w:color="CCCCCC"/>
              <w:right w:val="single" w:sz="6" w:space="0" w:color="CCCCCC"/>
            </w:tcBorders>
          </w:tcPr>
          <w:p w:rsidR="000C4883" w:rsidRPr="003F0BC0" w:rsidRDefault="000C4883" w:rsidP="000C4883">
            <w:pPr>
              <w:spacing w:after="0" w:line="240" w:lineRule="auto"/>
              <w:ind w:left="144"/>
              <w:contextualSpacing/>
              <w:rPr>
                <w:rFonts w:ascii="Calibri" w:eastAsia="Times New Roman" w:hAnsi="Calibri" w:cs="Kartika"/>
                <w:szCs w:val="22"/>
                <w:cs/>
                <w:lang w:val="en-SG" w:bidi="hi-IN"/>
              </w:rPr>
            </w:pPr>
            <w:r w:rsidRPr="003F0BC0">
              <w:rPr>
                <w:rFonts w:ascii="Calibri" w:eastAsia="Times New Roman" w:hAnsi="Calibri" w:cs="Kartika"/>
                <w:szCs w:val="22"/>
                <w:lang w:val="en-SG" w:bidi="ml-IN"/>
              </w:rPr>
              <w:t>1</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0C4883" w:rsidRDefault="000C4883" w:rsidP="000C4883">
            <w:pPr>
              <w:spacing w:after="0" w:line="240" w:lineRule="auto"/>
              <w:ind w:left="144"/>
              <w:contextualSpacing/>
              <w:rPr>
                <w:rFonts w:ascii="Iskoola Pota" w:eastAsia="Times New Roman" w:hAnsi="Iskoola Pota" w:cs="Iskoola Pota"/>
                <w:szCs w:val="22"/>
                <w:lang w:val="en-SG" w:bidi="si-LK"/>
              </w:rPr>
            </w:pPr>
            <w:r w:rsidRPr="000C4883">
              <w:rPr>
                <w:rFonts w:ascii="Kartika" w:eastAsia="Times New Roman" w:hAnsi="Kartika" w:cs="Kartika" w:hint="cs"/>
                <w:szCs w:val="22"/>
                <w:cs/>
                <w:lang w:val="en-SG" w:bidi="ml-IN"/>
              </w:rPr>
              <w:t>ം</w:t>
            </w:r>
            <w:r w:rsidRPr="000C4883">
              <w:rPr>
                <w:rFonts w:ascii="Iskoola Pota" w:eastAsia="Times New Roman" w:hAnsi="Iskoola Pota" w:cs="Iskoola Pota"/>
                <w:szCs w:val="22"/>
                <w:cs/>
                <w:lang w:val="en-SG" w:bidi="ml-IN"/>
              </w:rPr>
              <w:t xml:space="preserve"> (</w:t>
            </w:r>
            <w:r w:rsidRPr="000C4883">
              <w:rPr>
                <w:rFonts w:ascii="Iskoola Pota" w:eastAsia="Times New Roman" w:hAnsi="Iskoola Pota" w:cs="Iskoola Pota"/>
                <w:szCs w:val="22"/>
                <w:lang w:val="en-SG" w:bidi="si-LK"/>
              </w:rPr>
              <w:t>0D02)</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3F0BC0" w:rsidRDefault="000C4883" w:rsidP="000C4883">
            <w:pPr>
              <w:spacing w:after="0" w:line="240" w:lineRule="auto"/>
              <w:ind w:left="144"/>
              <w:contextualSpacing/>
              <w:rPr>
                <w:rFonts w:ascii="Calibri" w:eastAsia="Times New Roman" w:hAnsi="Calibri" w:cs="Kartika"/>
                <w:szCs w:val="22"/>
                <w:lang w:val="en-SG" w:bidi="ml-IN"/>
              </w:rPr>
            </w:pPr>
            <w:r w:rsidRPr="003F0BC0">
              <w:rPr>
                <w:rFonts w:ascii="Iskoola Pota" w:eastAsia="Times New Roman" w:hAnsi="Iskoola Pota" w:cs="Iskoola Pota" w:hint="cs"/>
                <w:szCs w:val="22"/>
                <w:cs/>
                <w:lang w:val="en-SG" w:bidi="si-LK"/>
              </w:rPr>
              <w:t>ං</w:t>
            </w:r>
            <w:r w:rsidRPr="003F0BC0">
              <w:rPr>
                <w:rFonts w:ascii="Calibri" w:eastAsia="Times New Roman" w:hAnsi="Calibri" w:cs="Kartika"/>
                <w:szCs w:val="22"/>
                <w:cs/>
                <w:lang w:val="en-SG" w:bidi="si-LK"/>
              </w:rPr>
              <w:t xml:space="preserve"> (</w:t>
            </w:r>
            <w:r w:rsidRPr="003F0BC0">
              <w:rPr>
                <w:rFonts w:ascii="Calibri" w:eastAsia="Times New Roman" w:hAnsi="Calibri" w:cs="Kartika"/>
                <w:szCs w:val="22"/>
                <w:lang w:val="en-SG" w:bidi="ml-IN"/>
              </w:rPr>
              <w:t>0D82)</w:t>
            </w:r>
          </w:p>
        </w:tc>
      </w:tr>
      <w:tr w:rsidR="000C4883" w:rsidRPr="00CE3A25" w:rsidTr="00A96D94">
        <w:tc>
          <w:tcPr>
            <w:tcW w:w="532" w:type="dxa"/>
            <w:tcBorders>
              <w:top w:val="single" w:sz="6" w:space="0" w:color="CCCCCC"/>
              <w:left w:val="single" w:sz="6" w:space="0" w:color="CCCCCC"/>
              <w:bottom w:val="single" w:sz="6" w:space="0" w:color="CCCCCC"/>
              <w:right w:val="single" w:sz="6" w:space="0" w:color="CCCCCC"/>
            </w:tcBorders>
          </w:tcPr>
          <w:p w:rsidR="000C4883" w:rsidRPr="003F0BC0" w:rsidRDefault="000C4883" w:rsidP="000C4883">
            <w:pPr>
              <w:spacing w:after="0" w:line="240" w:lineRule="auto"/>
              <w:ind w:left="144"/>
              <w:contextualSpacing/>
              <w:rPr>
                <w:rFonts w:ascii="Calibri" w:eastAsia="Times New Roman" w:hAnsi="Calibri" w:cs="Kartika"/>
                <w:szCs w:val="22"/>
                <w:lang w:val="en-SG" w:bidi="ml-IN"/>
              </w:rPr>
            </w:pPr>
            <w:r w:rsidRPr="003F0BC0">
              <w:rPr>
                <w:rFonts w:ascii="Calibri" w:eastAsia="Times New Roman" w:hAnsi="Calibri" w:cs="Kartika"/>
                <w:szCs w:val="22"/>
                <w:lang w:val="en-SG" w:bidi="ml-IN"/>
              </w:rPr>
              <w:t>2</w:t>
            </w:r>
          </w:p>
        </w:tc>
        <w:tc>
          <w:tcPr>
            <w:tcW w:w="15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0C4883" w:rsidRDefault="000C4883" w:rsidP="000C4883">
            <w:pPr>
              <w:spacing w:after="0" w:line="240" w:lineRule="auto"/>
              <w:ind w:left="144"/>
              <w:contextualSpacing/>
              <w:rPr>
                <w:rFonts w:ascii="Iskoola Pota" w:eastAsia="Times New Roman" w:hAnsi="Iskoola Pota" w:cs="Iskoola Pota"/>
                <w:szCs w:val="22"/>
                <w:lang w:val="en-SG" w:bidi="si-LK"/>
              </w:rPr>
            </w:pPr>
            <w:r w:rsidRPr="000C4883">
              <w:rPr>
                <w:rFonts w:ascii="Kartika" w:eastAsia="Times New Roman" w:hAnsi="Kartika" w:cs="Kartika" w:hint="cs"/>
                <w:szCs w:val="22"/>
                <w:cs/>
                <w:lang w:val="en-SG" w:bidi="ml-IN"/>
              </w:rPr>
              <w:t>ഃ</w:t>
            </w:r>
            <w:r w:rsidRPr="000C4883">
              <w:rPr>
                <w:rFonts w:ascii="Iskoola Pota" w:eastAsia="Times New Roman" w:hAnsi="Iskoola Pota" w:cs="Iskoola Pota"/>
                <w:szCs w:val="22"/>
                <w:cs/>
                <w:lang w:val="en-SG" w:bidi="ml-IN"/>
              </w:rPr>
              <w:t xml:space="preserve"> (</w:t>
            </w:r>
            <w:r w:rsidRPr="000C4883">
              <w:rPr>
                <w:rFonts w:ascii="Iskoola Pota" w:eastAsia="Times New Roman" w:hAnsi="Iskoola Pota" w:cs="Iskoola Pota"/>
                <w:szCs w:val="22"/>
                <w:lang w:val="en-SG" w:bidi="si-LK"/>
              </w:rPr>
              <w:t>0D03)</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4883" w:rsidRPr="003F0BC0" w:rsidRDefault="000C4883" w:rsidP="000C4883">
            <w:pPr>
              <w:spacing w:after="0" w:line="240" w:lineRule="auto"/>
              <w:ind w:left="144"/>
              <w:contextualSpacing/>
              <w:rPr>
                <w:rFonts w:ascii="Calibri" w:eastAsia="Times New Roman" w:hAnsi="Calibri" w:cs="Kartika"/>
                <w:szCs w:val="22"/>
                <w:lang w:val="en-SG" w:bidi="ml-IN"/>
              </w:rPr>
            </w:pPr>
            <w:r w:rsidRPr="003F0BC0">
              <w:rPr>
                <w:rFonts w:ascii="Iskoola Pota" w:eastAsia="Times New Roman" w:hAnsi="Iskoola Pota" w:cs="Iskoola Pota" w:hint="cs"/>
                <w:szCs w:val="22"/>
                <w:cs/>
                <w:lang w:val="en-SG" w:bidi="si-LK"/>
              </w:rPr>
              <w:t>ඃ</w:t>
            </w:r>
            <w:r w:rsidRPr="003F0BC0">
              <w:rPr>
                <w:rFonts w:ascii="Calibri" w:eastAsia="Times New Roman" w:hAnsi="Calibri" w:cs="Kartika"/>
                <w:szCs w:val="22"/>
                <w:cs/>
                <w:lang w:val="en-SG" w:bidi="si-LK"/>
              </w:rPr>
              <w:t xml:space="preserve"> (</w:t>
            </w:r>
            <w:r w:rsidRPr="003F0BC0">
              <w:rPr>
                <w:rFonts w:ascii="Calibri" w:eastAsia="Times New Roman" w:hAnsi="Calibri" w:cs="Kartika"/>
                <w:szCs w:val="22"/>
                <w:lang w:val="en-SG" w:bidi="ml-IN"/>
              </w:rPr>
              <w:t>0D83)</w:t>
            </w:r>
          </w:p>
        </w:tc>
      </w:tr>
    </w:tbl>
    <w:p w:rsidR="000C4883" w:rsidRPr="00CE3A25" w:rsidRDefault="000C4883" w:rsidP="000C4883">
      <w:pPr>
        <w:spacing w:line="240" w:lineRule="auto"/>
      </w:pPr>
      <w:r>
        <w:t xml:space="preserve">They are identical but as there is not enough number of other variant codes point to form two labels with each script that look the same. Therefore, these are not defined as variant code points. </w:t>
      </w:r>
    </w:p>
    <w:p w:rsidR="000C4883" w:rsidRPr="00A0431D" w:rsidRDefault="000C4883" w:rsidP="000C4883">
      <w:pPr>
        <w:pStyle w:val="Heading2"/>
        <w:spacing w:line="240" w:lineRule="auto"/>
      </w:pPr>
      <w:r w:rsidRPr="00A0431D">
        <w:t>Similar code points</w:t>
      </w:r>
    </w:p>
    <w:p w:rsidR="000C4883" w:rsidRPr="002F5BF5" w:rsidRDefault="000C4883" w:rsidP="000C4883">
      <w:pPr>
        <w:spacing w:line="240" w:lineRule="auto"/>
        <w:ind w:firstLine="360"/>
      </w:pPr>
      <w:r>
        <w:t>-None-</w:t>
      </w:r>
    </w:p>
    <w:p w:rsidR="000C4883" w:rsidRPr="00A0431D" w:rsidRDefault="000C4883" w:rsidP="000C4883">
      <w:pPr>
        <w:pStyle w:val="Heading2"/>
        <w:spacing w:line="240" w:lineRule="auto"/>
      </w:pPr>
      <w:r>
        <w:t>Non-</w:t>
      </w:r>
      <w:r w:rsidRPr="00A0431D">
        <w:t>confusable</w:t>
      </w:r>
      <w:r>
        <w:t xml:space="preserve"> code points</w:t>
      </w:r>
    </w:p>
    <w:p w:rsidR="000C4883" w:rsidRPr="002F5BF5" w:rsidRDefault="000C4883" w:rsidP="000C4883">
      <w:pPr>
        <w:spacing w:line="240" w:lineRule="auto"/>
        <w:ind w:firstLine="360"/>
      </w:pPr>
      <w:r>
        <w:t>-None-</w:t>
      </w:r>
    </w:p>
    <w:p w:rsidR="000C4883" w:rsidRDefault="000C4883" w:rsidP="000C4883">
      <w:pPr>
        <w:pStyle w:val="Heading2"/>
        <w:spacing w:line="240" w:lineRule="auto"/>
      </w:pPr>
      <w:r>
        <w:t>Resolved Issues log</w:t>
      </w:r>
    </w:p>
    <w:p w:rsidR="000C4883" w:rsidRDefault="000C4883" w:rsidP="000C4883">
      <w:pPr>
        <w:spacing w:line="240" w:lineRule="auto"/>
        <w:ind w:firstLine="360"/>
      </w:pPr>
      <w:r>
        <w:t>-None-</w:t>
      </w:r>
    </w:p>
    <w:p w:rsidR="00222831" w:rsidRDefault="00222831"/>
    <w:sectPr w:rsidR="0022283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14" w:rsidRDefault="00165E14" w:rsidP="00D349F9">
      <w:pPr>
        <w:spacing w:after="0" w:line="240" w:lineRule="auto"/>
      </w:pPr>
      <w:r>
        <w:separator/>
      </w:r>
    </w:p>
  </w:endnote>
  <w:endnote w:type="continuationSeparator" w:id="0">
    <w:p w:rsidR="00165E14" w:rsidRDefault="00165E14" w:rsidP="00D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Kartika">
    <w:charset w:val="00"/>
    <w:family w:val="roman"/>
    <w:pitch w:val="variable"/>
    <w:sig w:usb0="00800003" w:usb1="00000000" w:usb2="00000000" w:usb3="00000000" w:csb0="00000001" w:csb1="00000000"/>
  </w:font>
  <w:font w:name="Iskoola Pota">
    <w:charset w:val="00"/>
    <w:family w:val="swiss"/>
    <w:pitch w:val="variable"/>
    <w:sig w:usb0="00000003" w:usb1="00000000" w:usb2="00000200" w:usb3="00000000" w:csb0="00000001" w:csb1="00000000"/>
  </w:font>
  <w:font w:name="Kalinga">
    <w:charset w:val="00"/>
    <w:family w:val="swiss"/>
    <w:pitch w:val="variable"/>
    <w:sig w:usb0="0008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79317"/>
      <w:docPartObj>
        <w:docPartGallery w:val="Page Numbers (Bottom of Page)"/>
        <w:docPartUnique/>
      </w:docPartObj>
    </w:sdtPr>
    <w:sdtEndPr>
      <w:rPr>
        <w:noProof/>
      </w:rPr>
    </w:sdtEndPr>
    <w:sdtContent>
      <w:p w:rsidR="00A96D94" w:rsidRDefault="00A96D94">
        <w:pPr>
          <w:pStyle w:val="Footer"/>
          <w:jc w:val="center"/>
        </w:pPr>
        <w:r>
          <w:fldChar w:fldCharType="begin"/>
        </w:r>
        <w:r>
          <w:instrText xml:space="preserve"> PAGE   \* MERGEFORMAT </w:instrText>
        </w:r>
        <w:r>
          <w:fldChar w:fldCharType="separate"/>
        </w:r>
        <w:r w:rsidR="00641B1F">
          <w:rPr>
            <w:noProof/>
          </w:rPr>
          <w:t>1</w:t>
        </w:r>
        <w:r>
          <w:rPr>
            <w:noProof/>
          </w:rPr>
          <w:fldChar w:fldCharType="end"/>
        </w:r>
      </w:p>
    </w:sdtContent>
  </w:sdt>
  <w:p w:rsidR="00A96D94" w:rsidRDefault="00A9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14" w:rsidRDefault="00165E14" w:rsidP="00D349F9">
      <w:pPr>
        <w:spacing w:after="0" w:line="240" w:lineRule="auto"/>
      </w:pPr>
      <w:r>
        <w:separator/>
      </w:r>
    </w:p>
  </w:footnote>
  <w:footnote w:type="continuationSeparator" w:id="0">
    <w:p w:rsidR="00165E14" w:rsidRDefault="00165E14" w:rsidP="00D3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0064"/>
    <w:multiLevelType w:val="hybridMultilevel"/>
    <w:tmpl w:val="34C4C908"/>
    <w:lvl w:ilvl="0" w:tplc="FBA8ED54">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 w15:restartNumberingAfterBreak="0">
    <w:nsid w:val="50F04C6E"/>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43C570F"/>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86A2F60"/>
    <w:multiLevelType w:val="multilevel"/>
    <w:tmpl w:val="4FB404D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C602106"/>
    <w:multiLevelType w:val="hybridMultilevel"/>
    <w:tmpl w:val="51047B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A1F6DA4"/>
    <w:multiLevelType w:val="hybridMultilevel"/>
    <w:tmpl w:val="F4249C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0C"/>
    <w:rsid w:val="00014A93"/>
    <w:rsid w:val="00066940"/>
    <w:rsid w:val="000C4883"/>
    <w:rsid w:val="000F0FD3"/>
    <w:rsid w:val="00165E14"/>
    <w:rsid w:val="00176E08"/>
    <w:rsid w:val="001C0B83"/>
    <w:rsid w:val="001D655B"/>
    <w:rsid w:val="001E4B77"/>
    <w:rsid w:val="001F1ADA"/>
    <w:rsid w:val="00222831"/>
    <w:rsid w:val="00241BB2"/>
    <w:rsid w:val="002A3AF9"/>
    <w:rsid w:val="002F5BF5"/>
    <w:rsid w:val="00324865"/>
    <w:rsid w:val="00383319"/>
    <w:rsid w:val="003F0BC0"/>
    <w:rsid w:val="00407857"/>
    <w:rsid w:val="0041604F"/>
    <w:rsid w:val="00446924"/>
    <w:rsid w:val="0047293D"/>
    <w:rsid w:val="0047458B"/>
    <w:rsid w:val="004C2E74"/>
    <w:rsid w:val="004F6372"/>
    <w:rsid w:val="00641B1F"/>
    <w:rsid w:val="00657875"/>
    <w:rsid w:val="00664354"/>
    <w:rsid w:val="006B1A49"/>
    <w:rsid w:val="006F5CBF"/>
    <w:rsid w:val="007358C8"/>
    <w:rsid w:val="00767756"/>
    <w:rsid w:val="00786E5D"/>
    <w:rsid w:val="007908A5"/>
    <w:rsid w:val="007E2E87"/>
    <w:rsid w:val="0080445C"/>
    <w:rsid w:val="008869E9"/>
    <w:rsid w:val="008A6127"/>
    <w:rsid w:val="008D3904"/>
    <w:rsid w:val="008E7785"/>
    <w:rsid w:val="0090733D"/>
    <w:rsid w:val="00990CA7"/>
    <w:rsid w:val="009A777D"/>
    <w:rsid w:val="00A0431D"/>
    <w:rsid w:val="00A4359E"/>
    <w:rsid w:val="00A52CDE"/>
    <w:rsid w:val="00A778C1"/>
    <w:rsid w:val="00A96D94"/>
    <w:rsid w:val="00AF0485"/>
    <w:rsid w:val="00B0037E"/>
    <w:rsid w:val="00B10C70"/>
    <w:rsid w:val="00B30421"/>
    <w:rsid w:val="00B36D67"/>
    <w:rsid w:val="00BA3042"/>
    <w:rsid w:val="00BB1F19"/>
    <w:rsid w:val="00C06F37"/>
    <w:rsid w:val="00C91718"/>
    <w:rsid w:val="00CC3C0C"/>
    <w:rsid w:val="00CE3A25"/>
    <w:rsid w:val="00D349F9"/>
    <w:rsid w:val="00DB5EFA"/>
    <w:rsid w:val="00DF23B5"/>
    <w:rsid w:val="00E06DAE"/>
    <w:rsid w:val="00E13D82"/>
    <w:rsid w:val="00E3301F"/>
    <w:rsid w:val="00EE6153"/>
    <w:rsid w:val="00F15AFF"/>
    <w:rsid w:val="00FB7E62"/>
    <w:rsid w:val="00FE14D4"/>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ED37"/>
  <w15:chartTrackingRefBased/>
  <w15:docId w15:val="{6CAE51FD-F2F5-4092-856C-5E05195F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 w:eastAsia="en-SG"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F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D349F9"/>
    <w:pPr>
      <w:keepNext/>
      <w:keepLines/>
      <w:numPr>
        <w:ilvl w:val="1"/>
        <w:numId w:val="2"/>
      </w:numPr>
      <w:spacing w:before="40" w:after="80"/>
      <w:ind w:left="360" w:hanging="389"/>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31"/>
    <w:pPr>
      <w:ind w:left="720"/>
      <w:contextualSpacing/>
    </w:pPr>
  </w:style>
  <w:style w:type="character" w:customStyle="1" w:styleId="Heading1Char">
    <w:name w:val="Heading 1 Char"/>
    <w:basedOn w:val="DefaultParagraphFont"/>
    <w:link w:val="Heading1"/>
    <w:uiPriority w:val="9"/>
    <w:rsid w:val="00D349F9"/>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D349F9"/>
    <w:rPr>
      <w:rFonts w:asciiTheme="majorHAnsi" w:eastAsiaTheme="majorEastAsia" w:hAnsiTheme="majorHAnsi" w:cstheme="majorBidi"/>
      <w:color w:val="2F5496" w:themeColor="accent1" w:themeShade="BF"/>
      <w:sz w:val="26"/>
      <w:szCs w:val="33"/>
    </w:rPr>
  </w:style>
  <w:style w:type="paragraph" w:styleId="TOCHeading">
    <w:name w:val="TOC Heading"/>
    <w:basedOn w:val="Heading1"/>
    <w:next w:val="Normal"/>
    <w:uiPriority w:val="39"/>
    <w:unhideWhenUsed/>
    <w:qFormat/>
    <w:rsid w:val="00A0431D"/>
    <w:pPr>
      <w:outlineLvl w:val="9"/>
    </w:pPr>
    <w:rPr>
      <w:szCs w:val="32"/>
      <w:lang w:val="en-US" w:eastAsia="en-US" w:bidi="ar-SA"/>
    </w:rPr>
  </w:style>
  <w:style w:type="paragraph" w:styleId="TOC1">
    <w:name w:val="toc 1"/>
    <w:basedOn w:val="Normal"/>
    <w:next w:val="Normal"/>
    <w:autoRedefine/>
    <w:uiPriority w:val="39"/>
    <w:unhideWhenUsed/>
    <w:rsid w:val="004C2E74"/>
    <w:pPr>
      <w:tabs>
        <w:tab w:val="left" w:pos="540"/>
        <w:tab w:val="right" w:leader="dot" w:pos="9016"/>
      </w:tabs>
      <w:spacing w:after="100"/>
    </w:pPr>
  </w:style>
  <w:style w:type="paragraph" w:styleId="TOC2">
    <w:name w:val="toc 2"/>
    <w:basedOn w:val="Normal"/>
    <w:next w:val="Normal"/>
    <w:autoRedefine/>
    <w:uiPriority w:val="39"/>
    <w:unhideWhenUsed/>
    <w:rsid w:val="00A0431D"/>
    <w:pPr>
      <w:spacing w:after="100"/>
      <w:ind w:left="220"/>
    </w:pPr>
  </w:style>
  <w:style w:type="character" w:styleId="Hyperlink">
    <w:name w:val="Hyperlink"/>
    <w:basedOn w:val="DefaultParagraphFont"/>
    <w:uiPriority w:val="99"/>
    <w:unhideWhenUsed/>
    <w:rsid w:val="00A0431D"/>
    <w:rPr>
      <w:color w:val="0563C1" w:themeColor="hyperlink"/>
      <w:u w:val="single"/>
    </w:rPr>
  </w:style>
  <w:style w:type="paragraph" w:styleId="Header">
    <w:name w:val="header"/>
    <w:basedOn w:val="Normal"/>
    <w:link w:val="HeaderChar"/>
    <w:uiPriority w:val="99"/>
    <w:unhideWhenUsed/>
    <w:rsid w:val="00D3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F9"/>
  </w:style>
  <w:style w:type="paragraph" w:styleId="Footer">
    <w:name w:val="footer"/>
    <w:basedOn w:val="Normal"/>
    <w:link w:val="FooterChar"/>
    <w:uiPriority w:val="99"/>
    <w:unhideWhenUsed/>
    <w:rsid w:val="00D3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F9"/>
  </w:style>
  <w:style w:type="character" w:styleId="SubtleEmphasis">
    <w:name w:val="Subtle Emphasis"/>
    <w:basedOn w:val="DefaultParagraphFont"/>
    <w:uiPriority w:val="19"/>
    <w:qFormat/>
    <w:rsid w:val="00A435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4425">
      <w:bodyDiv w:val="1"/>
      <w:marLeft w:val="0"/>
      <w:marRight w:val="0"/>
      <w:marTop w:val="0"/>
      <w:marBottom w:val="0"/>
      <w:divBdr>
        <w:top w:val="none" w:sz="0" w:space="0" w:color="auto"/>
        <w:left w:val="none" w:sz="0" w:space="0" w:color="auto"/>
        <w:bottom w:val="none" w:sz="0" w:space="0" w:color="auto"/>
        <w:right w:val="none" w:sz="0" w:space="0" w:color="auto"/>
      </w:divBdr>
      <w:divsChild>
        <w:div w:id="1142232769">
          <w:marLeft w:val="0"/>
          <w:marRight w:val="0"/>
          <w:marTop w:val="0"/>
          <w:marBottom w:val="0"/>
          <w:divBdr>
            <w:top w:val="none" w:sz="0" w:space="0" w:color="auto"/>
            <w:left w:val="none" w:sz="0" w:space="0" w:color="auto"/>
            <w:bottom w:val="none" w:sz="0" w:space="0" w:color="auto"/>
            <w:right w:val="none" w:sz="0" w:space="0" w:color="auto"/>
          </w:divBdr>
          <w:divsChild>
            <w:div w:id="286589907">
              <w:marLeft w:val="0"/>
              <w:marRight w:val="0"/>
              <w:marTop w:val="0"/>
              <w:marBottom w:val="0"/>
              <w:divBdr>
                <w:top w:val="none" w:sz="0" w:space="0" w:color="auto"/>
                <w:left w:val="none" w:sz="0" w:space="0" w:color="auto"/>
                <w:bottom w:val="none" w:sz="0" w:space="0" w:color="auto"/>
                <w:right w:val="none" w:sz="0" w:space="0" w:color="auto"/>
              </w:divBdr>
            </w:div>
          </w:divsChild>
        </w:div>
        <w:div w:id="236131039">
          <w:marLeft w:val="0"/>
          <w:marRight w:val="0"/>
          <w:marTop w:val="0"/>
          <w:marBottom w:val="0"/>
          <w:divBdr>
            <w:top w:val="none" w:sz="0" w:space="0" w:color="auto"/>
            <w:left w:val="none" w:sz="0" w:space="0" w:color="auto"/>
            <w:bottom w:val="none" w:sz="0" w:space="0" w:color="auto"/>
            <w:right w:val="none" w:sz="0" w:space="0" w:color="auto"/>
          </w:divBdr>
          <w:divsChild>
            <w:div w:id="1764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7987">
      <w:bodyDiv w:val="1"/>
      <w:marLeft w:val="0"/>
      <w:marRight w:val="0"/>
      <w:marTop w:val="0"/>
      <w:marBottom w:val="0"/>
      <w:divBdr>
        <w:top w:val="none" w:sz="0" w:space="0" w:color="auto"/>
        <w:left w:val="none" w:sz="0" w:space="0" w:color="auto"/>
        <w:bottom w:val="none" w:sz="0" w:space="0" w:color="auto"/>
        <w:right w:val="none" w:sz="0" w:space="0" w:color="auto"/>
      </w:divBdr>
    </w:div>
    <w:div w:id="126171339">
      <w:bodyDiv w:val="1"/>
      <w:marLeft w:val="0"/>
      <w:marRight w:val="0"/>
      <w:marTop w:val="0"/>
      <w:marBottom w:val="0"/>
      <w:divBdr>
        <w:top w:val="none" w:sz="0" w:space="0" w:color="auto"/>
        <w:left w:val="none" w:sz="0" w:space="0" w:color="auto"/>
        <w:bottom w:val="none" w:sz="0" w:space="0" w:color="auto"/>
        <w:right w:val="none" w:sz="0" w:space="0" w:color="auto"/>
      </w:divBdr>
      <w:divsChild>
        <w:div w:id="2061317543">
          <w:marLeft w:val="0"/>
          <w:marRight w:val="0"/>
          <w:marTop w:val="0"/>
          <w:marBottom w:val="0"/>
          <w:divBdr>
            <w:top w:val="none" w:sz="0" w:space="0" w:color="auto"/>
            <w:left w:val="none" w:sz="0" w:space="0" w:color="auto"/>
            <w:bottom w:val="none" w:sz="0" w:space="0" w:color="auto"/>
            <w:right w:val="none" w:sz="0" w:space="0" w:color="auto"/>
          </w:divBdr>
          <w:divsChild>
            <w:div w:id="19265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194">
      <w:bodyDiv w:val="1"/>
      <w:marLeft w:val="0"/>
      <w:marRight w:val="0"/>
      <w:marTop w:val="0"/>
      <w:marBottom w:val="0"/>
      <w:divBdr>
        <w:top w:val="none" w:sz="0" w:space="0" w:color="auto"/>
        <w:left w:val="none" w:sz="0" w:space="0" w:color="auto"/>
        <w:bottom w:val="none" w:sz="0" w:space="0" w:color="auto"/>
        <w:right w:val="none" w:sz="0" w:space="0" w:color="auto"/>
      </w:divBdr>
      <w:divsChild>
        <w:div w:id="1873490913">
          <w:marLeft w:val="0"/>
          <w:marRight w:val="0"/>
          <w:marTop w:val="0"/>
          <w:marBottom w:val="0"/>
          <w:divBdr>
            <w:top w:val="none" w:sz="0" w:space="0" w:color="auto"/>
            <w:left w:val="none" w:sz="0" w:space="0" w:color="auto"/>
            <w:bottom w:val="none" w:sz="0" w:space="0" w:color="auto"/>
            <w:right w:val="none" w:sz="0" w:space="0" w:color="auto"/>
          </w:divBdr>
          <w:divsChild>
            <w:div w:id="724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7129">
      <w:bodyDiv w:val="1"/>
      <w:marLeft w:val="0"/>
      <w:marRight w:val="0"/>
      <w:marTop w:val="0"/>
      <w:marBottom w:val="0"/>
      <w:divBdr>
        <w:top w:val="none" w:sz="0" w:space="0" w:color="auto"/>
        <w:left w:val="none" w:sz="0" w:space="0" w:color="auto"/>
        <w:bottom w:val="none" w:sz="0" w:space="0" w:color="auto"/>
        <w:right w:val="none" w:sz="0" w:space="0" w:color="auto"/>
      </w:divBdr>
    </w:div>
    <w:div w:id="1235317593">
      <w:bodyDiv w:val="1"/>
      <w:marLeft w:val="0"/>
      <w:marRight w:val="0"/>
      <w:marTop w:val="0"/>
      <w:marBottom w:val="0"/>
      <w:divBdr>
        <w:top w:val="none" w:sz="0" w:space="0" w:color="auto"/>
        <w:left w:val="none" w:sz="0" w:space="0" w:color="auto"/>
        <w:bottom w:val="none" w:sz="0" w:space="0" w:color="auto"/>
        <w:right w:val="none" w:sz="0" w:space="0" w:color="auto"/>
      </w:divBdr>
    </w:div>
    <w:div w:id="1943142645">
      <w:bodyDiv w:val="1"/>
      <w:marLeft w:val="0"/>
      <w:marRight w:val="0"/>
      <w:marTop w:val="0"/>
      <w:marBottom w:val="0"/>
      <w:divBdr>
        <w:top w:val="none" w:sz="0" w:space="0" w:color="auto"/>
        <w:left w:val="none" w:sz="0" w:space="0" w:color="auto"/>
        <w:bottom w:val="none" w:sz="0" w:space="0" w:color="auto"/>
        <w:right w:val="none" w:sz="0" w:space="0" w:color="auto"/>
      </w:divBdr>
      <w:divsChild>
        <w:div w:id="1953323811">
          <w:marLeft w:val="0"/>
          <w:marRight w:val="0"/>
          <w:marTop w:val="0"/>
          <w:marBottom w:val="0"/>
          <w:divBdr>
            <w:top w:val="none" w:sz="0" w:space="0" w:color="auto"/>
            <w:left w:val="none" w:sz="0" w:space="0" w:color="auto"/>
            <w:bottom w:val="none" w:sz="0" w:space="0" w:color="auto"/>
            <w:right w:val="none" w:sz="0" w:space="0" w:color="auto"/>
          </w:divBdr>
          <w:divsChild>
            <w:div w:id="16492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49D0-C66A-4480-9423-7B1B02C0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9</cp:revision>
  <cp:lastPrinted>2018-02-13T10:13:00Z</cp:lastPrinted>
  <dcterms:created xsi:type="dcterms:W3CDTF">2018-03-02T08:09:00Z</dcterms:created>
  <dcterms:modified xsi:type="dcterms:W3CDTF">2018-03-06T10:21:00Z</dcterms:modified>
</cp:coreProperties>
</file>