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71" w:rsidRDefault="00A80571" w:rsidP="00A80571">
      <w:pPr>
        <w:pStyle w:val="Title"/>
      </w:pPr>
      <w:r>
        <w:t>Proposed Recommendation</w:t>
      </w:r>
      <w:r w:rsidR="003C1A6D">
        <w:t>s</w:t>
      </w:r>
      <w:r>
        <w:t xml:space="preserve"> </w:t>
      </w:r>
      <w:r w:rsidR="003C1A6D">
        <w:t>Regarding Certain Variants in</w:t>
      </w:r>
      <w:r>
        <w:t xml:space="preserve"> Devanagari </w:t>
      </w:r>
      <w:r w:rsidR="003C1A6D">
        <w:t>LGR</w:t>
      </w:r>
    </w:p>
    <w:p w:rsidR="006E295F" w:rsidRDefault="00106BA9" w:rsidP="006E295F">
      <w:r>
        <w:t>DATE: 2018-06-2</w:t>
      </w:r>
      <w:r w:rsidR="001559DF">
        <w:t>8</w:t>
      </w:r>
    </w:p>
    <w:p w:rsidR="00F96FC9" w:rsidRDefault="00F96FC9" w:rsidP="00A80571">
      <w:pPr>
        <w:pStyle w:val="Heading1"/>
      </w:pPr>
      <w:r>
        <w:t>Summary</w:t>
      </w:r>
    </w:p>
    <w:p w:rsidR="00F96FC9" w:rsidRDefault="00F96FC9">
      <w:r>
        <w:t>The most commonly defined variants are those that substitute single code points and where neither the code points nor the resulting labels are subject to code point context rules or whole-label rules, respectively. In cases where n:m variants are defined (mapping code point sequences of length n to code point sequences of length m), additional complications may arise if n and m</w:t>
      </w:r>
      <w:r w:rsidR="00436967">
        <w:t xml:space="preserve"> share some common code points. In such cases, </w:t>
      </w:r>
      <w:r w:rsidR="00A80571">
        <w:t xml:space="preserve">a </w:t>
      </w:r>
      <w:r w:rsidR="00436967">
        <w:t xml:space="preserve">variant </w:t>
      </w:r>
      <w:r w:rsidR="00A80571">
        <w:t xml:space="preserve">context rule </w:t>
      </w:r>
      <w:r w:rsidR="00436967">
        <w:t xml:space="preserve">may need to </w:t>
      </w:r>
      <w:r w:rsidR="00A80571">
        <w:t>be defined on the variant so it is only defined in situations where the substitution is valid</w:t>
      </w:r>
      <w:r w:rsidR="00436967">
        <w:t>. Otherwise</w:t>
      </w:r>
      <w:r w:rsidR="00A80571">
        <w:t xml:space="preserve">, the resulting sets of variant labels are </w:t>
      </w:r>
      <w:proofErr w:type="gramStart"/>
      <w:r w:rsidR="00A80571">
        <w:t>either not transitive and</w:t>
      </w:r>
      <w:proofErr w:type="gramEnd"/>
      <w:r w:rsidR="00A80571">
        <w:t xml:space="preserve"> symmetric</w:t>
      </w:r>
      <w:r w:rsidR="005E6814">
        <w:t>,</w:t>
      </w:r>
      <w:r w:rsidR="00A80571">
        <w:t xml:space="preserve"> or they present difficulties in efficient computation of index variants, an essential tool to quickly compute collisions between variant labels. The remainder of this document discusses these issues </w:t>
      </w:r>
      <w:r w:rsidR="005E6814">
        <w:t xml:space="preserve">and </w:t>
      </w:r>
      <w:r w:rsidR="00A80571">
        <w:t>how they relate to the Devanagari LGR proposal of 2018-05-20.</w:t>
      </w:r>
    </w:p>
    <w:p w:rsidR="00A80571" w:rsidRDefault="00A80571" w:rsidP="00114E09">
      <w:pPr>
        <w:pStyle w:val="Heading1"/>
      </w:pPr>
      <w:r>
        <w:t>Background</w:t>
      </w:r>
    </w:p>
    <w:p w:rsidR="001A3273" w:rsidRDefault="00B672F7">
      <w:r>
        <w:t xml:space="preserve">In order to efficiently detect whether a label is blocked by a variant label, one normally computes a </w:t>
      </w:r>
      <w:r w:rsidR="00420EC6">
        <w:t>so-</w:t>
      </w:r>
      <w:proofErr w:type="gramStart"/>
      <w:r w:rsidR="00420EC6">
        <w:t>called</w:t>
      </w:r>
      <w:proofErr w:type="gramEnd"/>
      <w:r>
        <w:t xml:space="preserve"> “index variant” for both and if they are equal, the two labels are variants of each other. If one has a list of index variants for all </w:t>
      </w:r>
      <w:r w:rsidR="00420EC6">
        <w:t xml:space="preserve">registered </w:t>
      </w:r>
      <w:r>
        <w:t>labels, an application</w:t>
      </w:r>
      <w:r w:rsidR="001A3273">
        <w:t xml:space="preserve"> for a new label</w:t>
      </w:r>
      <w:r>
        <w:t xml:space="preserve"> can be very quickly checked for collisions, as long as the computation of the in</w:t>
      </w:r>
      <w:r w:rsidR="001A3273">
        <w:t xml:space="preserve">dex variant itself is efficient. </w:t>
      </w:r>
      <w:r w:rsidR="00F410E8">
        <w:t xml:space="preserve">To ensure </w:t>
      </w:r>
      <w:r w:rsidR="007C73B0">
        <w:t xml:space="preserve">efficient calculation </w:t>
      </w:r>
      <w:r w:rsidR="00E900A4">
        <w:t>under certain variant set definitions</w:t>
      </w:r>
      <w:r w:rsidR="00F410E8">
        <w:t xml:space="preserve">, </w:t>
      </w:r>
      <w:r w:rsidR="00E900A4">
        <w:t xml:space="preserve">it is important </w:t>
      </w:r>
      <w:r w:rsidR="007C73B0">
        <w:t>to be able to calculate the</w:t>
      </w:r>
      <w:r>
        <w:t xml:space="preserve"> index variant in a single pass</w:t>
      </w:r>
      <w:r w:rsidR="007C73B0">
        <w:t xml:space="preserve"> (as described below) and still get a correct result</w:t>
      </w:r>
      <w:r>
        <w:t xml:space="preserve">. </w:t>
      </w:r>
    </w:p>
    <w:p w:rsidR="001A3273" w:rsidRPr="001A3273" w:rsidRDefault="001A3273" w:rsidP="00114E09">
      <w:pPr>
        <w:pStyle w:val="Heading2"/>
      </w:pPr>
      <w:r w:rsidRPr="001A3273">
        <w:t>Requirements for Index Variants</w:t>
      </w:r>
    </w:p>
    <w:p w:rsidR="001A3273" w:rsidRDefault="001A3273">
      <w:r>
        <w:t xml:space="preserve">For the Index Variant method to work, the space of all labels and their variant labels must be divisible into </w:t>
      </w:r>
      <w:r>
        <w:rPr>
          <w:i/>
          <w:iCs/>
        </w:rPr>
        <w:t>variant label sets</w:t>
      </w:r>
      <w:r>
        <w:t xml:space="preserve"> so that </w:t>
      </w:r>
    </w:p>
    <w:p w:rsidR="001A3273" w:rsidRDefault="001A3273" w:rsidP="001A3273">
      <w:pPr>
        <w:pStyle w:val="ListParagraph"/>
        <w:numPr>
          <w:ilvl w:val="0"/>
          <w:numId w:val="1"/>
        </w:numPr>
      </w:pPr>
      <w:r>
        <w:t>any label and all its variants belong to the same set</w:t>
      </w:r>
    </w:p>
    <w:p w:rsidR="001A3273" w:rsidRDefault="001A3273" w:rsidP="001A3273">
      <w:pPr>
        <w:pStyle w:val="ListParagraph"/>
        <w:numPr>
          <w:ilvl w:val="0"/>
          <w:numId w:val="1"/>
        </w:numPr>
      </w:pPr>
      <w:r>
        <w:t>no two sets overlap</w:t>
      </w:r>
    </w:p>
    <w:p w:rsidR="001A3273" w:rsidRDefault="001A3273" w:rsidP="001A3273">
      <w:pPr>
        <w:pStyle w:val="ListParagraph"/>
        <w:numPr>
          <w:ilvl w:val="0"/>
          <w:numId w:val="1"/>
        </w:numPr>
      </w:pPr>
      <w:r>
        <w:t>all labels in the set generate the same index variant</w:t>
      </w:r>
    </w:p>
    <w:p w:rsidR="001A3273" w:rsidRDefault="001A3273" w:rsidP="001A3273">
      <w:r>
        <w:t>If these conditions are met, two labels with the same index variant are variants of each other.</w:t>
      </w:r>
    </w:p>
    <w:p w:rsidR="001A3273" w:rsidRDefault="001A3273" w:rsidP="001A3273">
      <w:r>
        <w:t>For these requirements, it is inessential whether any enumerated variants are also valid labels or not, as long as any invalid labels also belong to only one set.</w:t>
      </w:r>
      <w:r w:rsidR="00005B4F">
        <w:t xml:space="preserve"> </w:t>
      </w:r>
    </w:p>
    <w:p w:rsidR="001A3273" w:rsidRPr="00C473F9" w:rsidRDefault="001A3273" w:rsidP="00114E09">
      <w:pPr>
        <w:pStyle w:val="Heading2"/>
      </w:pPr>
      <w:r w:rsidRPr="00C473F9">
        <w:lastRenderedPageBreak/>
        <w:t>Generating Index Variants</w:t>
      </w:r>
    </w:p>
    <w:p w:rsidR="001A3273" w:rsidRDefault="001A3273" w:rsidP="001A3273">
      <w:r>
        <w:t xml:space="preserve">Index variant generation starts with a valid label. </w:t>
      </w:r>
      <w:r w:rsidR="00C473F9">
        <w:t>(There appears to be no benefit in</w:t>
      </w:r>
      <w:r w:rsidR="00106BA9">
        <w:t xml:space="preserve"> going to any extra length in</w:t>
      </w:r>
      <w:r w:rsidR="00C473F9">
        <w:t xml:space="preserve"> making LGRs produce predictable index variant </w:t>
      </w:r>
      <w:r w:rsidR="00106BA9">
        <w:t>results for invalid labels; however, if doing so produces an LGR set that can be more easily verified as being correct, there's no reason not to.</w:t>
      </w:r>
      <w:r w:rsidR="00C473F9">
        <w:t>)</w:t>
      </w:r>
    </w:p>
    <w:p w:rsidR="00C473F9" w:rsidRDefault="00C473F9" w:rsidP="001A3273">
      <w:r>
        <w:t xml:space="preserve">Index variant generation proceeds left-to-right in code point sequence. At each point, for any code point or sequence for which a variant is defined, the lowest variant in code point order is substituted (or the original code point or sequence retained if lowest or without variant). If more than one code point/code point sequence start at a give point, an index variant candidate is calculated for each case and the processing continues for that candidate at the end of the given sequence. Each division into sequences is called a </w:t>
      </w:r>
      <w:r>
        <w:rPr>
          <w:i/>
          <w:iCs/>
        </w:rPr>
        <w:t>partition</w:t>
      </w:r>
      <w:r>
        <w:t xml:space="preserve"> and an index variant candidate is produced for each possible partition of the given label. In determining available variants, any variant that has a </w:t>
      </w:r>
      <w:r>
        <w:rPr>
          <w:i/>
          <w:iCs/>
        </w:rPr>
        <w:t xml:space="preserve">variant </w:t>
      </w:r>
      <w:r>
        <w:t>context rule</w:t>
      </w:r>
      <w:r w:rsidR="005408A1">
        <w:t xml:space="preserve"> and does not satisfy the rule</w:t>
      </w:r>
      <w:r>
        <w:t xml:space="preserve"> is ignored. At the end, the lowest candidate becomes the Index Variant.</w:t>
      </w:r>
      <w:r w:rsidR="005408A1">
        <w:t xml:space="preserve"> If two variants are such that one is a prefix of another, the shorter variant (i.e. the prefix) becomes the Index Variant.</w:t>
      </w:r>
    </w:p>
    <w:p w:rsidR="00C473F9" w:rsidRPr="000E01D9" w:rsidRDefault="00C473F9" w:rsidP="001A3273">
      <w:r>
        <w:t>Whether or not an index variant is a valid label does not matter. In fact, it would be cost prohibitive to insist on index variants to be valid labels: the only way to guarantee that in the general case would be to enumerate all variants and at the end pick the lowest. Many labels have thousands of possible blocked variants.</w:t>
      </w:r>
      <w:r w:rsidR="000E01D9">
        <w:t xml:space="preserve"> Therefore, index variant generation ignores any </w:t>
      </w:r>
      <w:r w:rsidR="000E01D9">
        <w:rPr>
          <w:i/>
          <w:iCs/>
        </w:rPr>
        <w:t xml:space="preserve">code point </w:t>
      </w:r>
      <w:r w:rsidR="00114E09">
        <w:t>context rules or whole-</w:t>
      </w:r>
      <w:r w:rsidR="000E01D9">
        <w:t>label rules.</w:t>
      </w:r>
    </w:p>
    <w:p w:rsidR="0036271A" w:rsidRDefault="0036271A" w:rsidP="001A3273">
      <w:r>
        <w:t>Note that for the Root Zone</w:t>
      </w:r>
      <w:r w:rsidR="00114E09">
        <w:t>,</w:t>
      </w:r>
      <w:r>
        <w:t xml:space="preserve"> index variants are computed based on the merged or "common" </w:t>
      </w:r>
      <w:proofErr w:type="gramStart"/>
      <w:r>
        <w:t>LGR,</w:t>
      </w:r>
      <w:proofErr w:type="gramEnd"/>
      <w:r>
        <w:t xml:space="preserve"> therefore "mixed script" labels are notionally in-repertoire. </w:t>
      </w:r>
    </w:p>
    <w:p w:rsidR="004224A7" w:rsidRDefault="004224A7" w:rsidP="00114E09">
      <w:pPr>
        <w:pStyle w:val="Heading2"/>
      </w:pPr>
      <w:r w:rsidRPr="004224A7">
        <w:t>Transitivity of Code Point Variant Sets and Variant Label Sets</w:t>
      </w:r>
    </w:p>
    <w:p w:rsidR="004224A7" w:rsidRDefault="004224A7" w:rsidP="001A3273">
      <w:r>
        <w:t>Transitivity means that all variants in the set are variants of each other.</w:t>
      </w:r>
      <w:r w:rsidRPr="004224A7">
        <w:t xml:space="preserve"> </w:t>
      </w:r>
      <w:r>
        <w:t>See RFC 8228 for a discussion of this and other concepts related to variants.</w:t>
      </w:r>
    </w:p>
    <w:p w:rsidR="004224A7" w:rsidRDefault="004224A7" w:rsidP="001A3273">
      <w:r>
        <w:t xml:space="preserve">For enumerating variants it is strictly required that all allocatable variants form a fully transitive variant label set, so that the same set of variants is generated no matter which of the variants is the starting label. For checking </w:t>
      </w:r>
      <w:r w:rsidR="00436967">
        <w:t>collisions,</w:t>
      </w:r>
      <w:r>
        <w:t xml:space="preserve"> we do not want to have to enumerate all blocked variants – doing so is prohibitive in terms of performance. Therefore, we only require that an LGR is </w:t>
      </w:r>
      <w:proofErr w:type="gramStart"/>
      <w:r>
        <w:t>well-behaved</w:t>
      </w:r>
      <w:proofErr w:type="gramEnd"/>
      <w:r>
        <w:t xml:space="preserve"> as far as index variant calculation is concerned.</w:t>
      </w:r>
    </w:p>
    <w:p w:rsidR="004224A7" w:rsidRDefault="004224A7" w:rsidP="001A3273">
      <w:r>
        <w:t xml:space="preserve">When </w:t>
      </w:r>
      <w:r w:rsidRPr="004224A7">
        <w:rPr>
          <w:i/>
          <w:iCs/>
        </w:rPr>
        <w:t xml:space="preserve">code point </w:t>
      </w:r>
      <w:r>
        <w:t>variant sets are defined for code point sequences in LGRs where subsequences of the same sequences are part of the LGR's repertoire (and especially, if they have variants in their own right) then a variant label set may not be transitive, or non-overlapping, even if the code point variant set is defined in a formally transitive manner.</w:t>
      </w:r>
    </w:p>
    <w:p w:rsidR="00436967" w:rsidRDefault="00436967" w:rsidP="001A3273">
      <w:r>
        <w:t xml:space="preserve">Any LGR with such overlapping sequences requires special attention to ensure that it is </w:t>
      </w:r>
      <w:proofErr w:type="gramStart"/>
      <w:r>
        <w:t>well-behaved</w:t>
      </w:r>
      <w:proofErr w:type="gramEnd"/>
      <w:r>
        <w:t>.</w:t>
      </w:r>
    </w:p>
    <w:p w:rsidR="002F75A5" w:rsidRDefault="002F75A5" w:rsidP="002F75A5">
      <w:pPr>
        <w:pStyle w:val="Heading1"/>
      </w:pPr>
      <w:bookmarkStart w:id="0" w:name="_Ref517877560"/>
      <w:r>
        <w:t>Full Analysis of Kashmiri Vowel 0973</w:t>
      </w:r>
      <w:bookmarkEnd w:id="0"/>
    </w:p>
    <w:p w:rsidR="002F75A5" w:rsidRDefault="002F75A5">
      <w:r>
        <w:t>(</w:t>
      </w:r>
      <w:r w:rsidRPr="002F75A5">
        <w:t xml:space="preserve">The corresponding variant definitions for Kashmiri matras, such as 093B </w:t>
      </w:r>
      <w:r w:rsidRPr="002F75A5">
        <w:sym w:font="Wingdings" w:char="F0E0"/>
      </w:r>
      <w:r w:rsidRPr="002F75A5">
        <w:t xml:space="preserve"> 093E 0902 have similar issues and require similar solutions.</w:t>
      </w:r>
      <w:r>
        <w:t>)</w:t>
      </w:r>
    </w:p>
    <w:p w:rsidR="004B3903" w:rsidRDefault="004B3903">
      <w:r>
        <w:lastRenderedPageBreak/>
        <w:t>In the following analysis, we assume that these mappings have been defined for blocked variants:</w:t>
      </w:r>
    </w:p>
    <w:tbl>
      <w:tblPr>
        <w:tblStyle w:val="TableGrid"/>
        <w:tblW w:w="0" w:type="auto"/>
        <w:jc w:val="center"/>
        <w:tblLook w:val="04A0"/>
      </w:tblPr>
      <w:tblGrid>
        <w:gridCol w:w="2394"/>
        <w:gridCol w:w="2394"/>
      </w:tblGrid>
      <w:tr w:rsidR="0088068D" w:rsidRPr="00DE26FC" w:rsidTr="002A1D9C">
        <w:trPr>
          <w:trHeight w:val="327"/>
          <w:jc w:val="center"/>
        </w:trPr>
        <w:tc>
          <w:tcPr>
            <w:tcW w:w="2394" w:type="dxa"/>
          </w:tcPr>
          <w:p w:rsidR="0088068D" w:rsidRPr="00DE26FC" w:rsidRDefault="00855DF1" w:rsidP="00DE26FC">
            <w:r>
              <w:t>Variant Set 1</w:t>
            </w:r>
          </w:p>
        </w:tc>
        <w:tc>
          <w:tcPr>
            <w:tcW w:w="2394" w:type="dxa"/>
          </w:tcPr>
          <w:p w:rsidR="00EB1773" w:rsidRDefault="0088068D" w:rsidP="00EB1773">
            <w:r w:rsidRPr="00DE26FC">
              <w:t xml:space="preserve">0902 </w:t>
            </w:r>
            <w:r w:rsidRPr="00DE26FC">
              <w:sym w:font="Wingdings" w:char="F0DF"/>
            </w:r>
            <w:r w:rsidRPr="00DE26FC">
              <w:sym w:font="Wingdings" w:char="F0E0"/>
            </w:r>
            <w:r w:rsidRPr="00DE26FC">
              <w:t xml:space="preserve"> 093A</w:t>
            </w:r>
            <w:r w:rsidR="00EB1773" w:rsidRPr="00DE26FC">
              <w:br/>
              <w:t xml:space="preserve">0902 </w:t>
            </w:r>
            <w:r w:rsidR="00EB1773" w:rsidRPr="00DE26FC">
              <w:sym w:font="Wingdings" w:char="F0DF"/>
            </w:r>
            <w:r w:rsidR="00EB1773" w:rsidRPr="00DE26FC">
              <w:sym w:font="Wingdings" w:char="F0E0"/>
            </w:r>
            <w:r w:rsidR="00EB1773" w:rsidRPr="00DE26FC">
              <w:t xml:space="preserve"> 0A02</w:t>
            </w:r>
          </w:p>
          <w:p w:rsidR="0088068D" w:rsidRPr="00EB1773" w:rsidRDefault="00EB1773" w:rsidP="00EB1773">
            <w:pPr>
              <w:rPr>
                <w:b/>
                <w:bCs/>
              </w:rPr>
            </w:pPr>
            <w:r w:rsidRPr="00EB1773">
              <w:rPr>
                <w:b/>
                <w:bCs/>
              </w:rPr>
              <w:t xml:space="preserve">093A </w:t>
            </w:r>
            <w:r w:rsidRPr="00EB1773">
              <w:rPr>
                <w:b/>
                <w:bCs/>
              </w:rPr>
              <w:sym w:font="Wingdings" w:char="F0DF"/>
            </w:r>
            <w:r w:rsidRPr="00EB1773">
              <w:rPr>
                <w:b/>
                <w:bCs/>
              </w:rPr>
              <w:sym w:font="Wingdings" w:char="F0E0"/>
            </w:r>
            <w:r w:rsidRPr="00EB1773">
              <w:rPr>
                <w:b/>
                <w:bCs/>
              </w:rPr>
              <w:t xml:space="preserve"> 0A02</w:t>
            </w:r>
          </w:p>
        </w:tc>
      </w:tr>
      <w:tr w:rsidR="0088068D" w:rsidRPr="00DE26FC" w:rsidTr="002A1D9C">
        <w:trPr>
          <w:trHeight w:val="326"/>
          <w:jc w:val="center"/>
        </w:trPr>
        <w:tc>
          <w:tcPr>
            <w:tcW w:w="2394" w:type="dxa"/>
          </w:tcPr>
          <w:p w:rsidR="0088068D" w:rsidRPr="00DE26FC" w:rsidRDefault="00855DF1" w:rsidP="000F1256">
            <w:r>
              <w:t>Variant Set 2</w:t>
            </w:r>
          </w:p>
        </w:tc>
        <w:tc>
          <w:tcPr>
            <w:tcW w:w="2394" w:type="dxa"/>
          </w:tcPr>
          <w:p w:rsidR="0088068D" w:rsidRPr="00DE26FC" w:rsidRDefault="0088068D" w:rsidP="000F1256">
            <w:r w:rsidRPr="00DE26FC">
              <w:t xml:space="preserve">0905 0902 </w:t>
            </w:r>
            <w:r w:rsidRPr="00DE26FC">
              <w:sym w:font="Wingdings" w:char="F0DF"/>
            </w:r>
            <w:r w:rsidRPr="00DE26FC">
              <w:sym w:font="Wingdings" w:char="F0E0"/>
            </w:r>
            <w:r w:rsidRPr="00DE26FC">
              <w:t xml:space="preserve"> 0973</w:t>
            </w:r>
          </w:p>
        </w:tc>
      </w:tr>
    </w:tbl>
    <w:p w:rsidR="00EB1773" w:rsidRPr="00EB1773" w:rsidRDefault="000F1256" w:rsidP="00EB1773">
      <w:r>
        <w:br/>
      </w:r>
      <w:r w:rsidR="00EB1773">
        <w:t xml:space="preserve">The </w:t>
      </w:r>
      <w:proofErr w:type="gramStart"/>
      <w:r w:rsidR="00EB1773">
        <w:t xml:space="preserve">entry </w:t>
      </w:r>
      <w:r w:rsidR="00EB1773" w:rsidRPr="00EB1773">
        <w:t xml:space="preserve"> 093A</w:t>
      </w:r>
      <w:proofErr w:type="gramEnd"/>
      <w:r w:rsidR="00EB1773" w:rsidRPr="00EB1773">
        <w:t xml:space="preserve"> </w:t>
      </w:r>
      <w:r w:rsidR="00EB1773" w:rsidRPr="00EB1773">
        <w:sym w:font="Wingdings" w:char="F0DF"/>
      </w:r>
      <w:r w:rsidR="00EB1773" w:rsidRPr="00EB1773">
        <w:t xml:space="preserve"> </w:t>
      </w:r>
      <w:r w:rsidR="00EB1773" w:rsidRPr="00EB1773">
        <w:sym w:font="Wingdings" w:char="F0E0"/>
      </w:r>
      <w:r w:rsidR="00EB1773" w:rsidRPr="00EB1773">
        <w:t xml:space="preserve"> 0A02</w:t>
      </w:r>
      <w:r w:rsidR="00EB1773">
        <w:t xml:space="preserve"> </w:t>
      </w:r>
      <w:r w:rsidR="00EB1773" w:rsidRPr="00EB1773">
        <w:t xml:space="preserve">(shown in </w:t>
      </w:r>
      <w:r w:rsidR="00EB1773" w:rsidRPr="00EB1773">
        <w:rPr>
          <w:b/>
          <w:bCs/>
        </w:rPr>
        <w:t>bold</w:t>
      </w:r>
      <w:r w:rsidR="00EB1773">
        <w:t>) is needed to</w:t>
      </w:r>
      <w:r w:rsidR="00EB1773" w:rsidRPr="00EB1773">
        <w:t xml:space="preserve"> </w:t>
      </w:r>
      <w:r w:rsidR="00EB1773">
        <w:t xml:space="preserve">make the </w:t>
      </w:r>
      <w:r w:rsidR="00EB1773" w:rsidRPr="00EB1773">
        <w:rPr>
          <w:i/>
          <w:iCs/>
        </w:rPr>
        <w:t>code point</w:t>
      </w:r>
      <w:r w:rsidR="00EB1773" w:rsidRPr="00EB1773">
        <w:t xml:space="preserve"> Variant Set 1 regular</w:t>
      </w:r>
      <w:r w:rsidR="00EB1773">
        <w:t>, that is symmetric and transitive.</w:t>
      </w:r>
      <w:r w:rsidR="0091063C">
        <w:t xml:space="preserve"> The other</w:t>
      </w:r>
      <w:r w:rsidR="00EB1773" w:rsidRPr="00EB1773">
        <w:t xml:space="preserve"> </w:t>
      </w:r>
      <w:r w:rsidR="00EB1773" w:rsidRPr="00EB1773">
        <w:rPr>
          <w:i/>
          <w:iCs/>
        </w:rPr>
        <w:t>code point</w:t>
      </w:r>
      <w:r w:rsidR="0091063C">
        <w:t xml:space="preserve"> variant set with two elements is trivially </w:t>
      </w:r>
      <w:r w:rsidR="00EB1773" w:rsidRPr="00EB1773">
        <w:t xml:space="preserve">transitive. All elements in either set can reach all other elements in the same </w:t>
      </w:r>
      <w:r w:rsidR="00EB1773" w:rsidRPr="00EB1773">
        <w:rPr>
          <w:i/>
          <w:iCs/>
        </w:rPr>
        <w:t>code point</w:t>
      </w:r>
      <w:r w:rsidR="00EB1773" w:rsidRPr="00EB1773">
        <w:t xml:space="preserve"> variant set. Having a formally transitive code point variant set is at once useful to ensure that the LGR is regular</w:t>
      </w:r>
      <w:r w:rsidR="0091063C">
        <w:t xml:space="preserve"> as far as any 1:1 variant mappings are concerned</w:t>
      </w:r>
      <w:r w:rsidR="00EB1773" w:rsidRPr="00EB1773">
        <w:t>, and, at the same time, 093A and 0A02 appear to be just as related as 0902 and 0A02.</w:t>
      </w:r>
    </w:p>
    <w:p w:rsidR="00EB1773" w:rsidRDefault="00EB1773">
      <w:r w:rsidRPr="00EB1773">
        <w:t xml:space="preserve">However, </w:t>
      </w:r>
      <w:r w:rsidR="00BF1937">
        <w:t>even with both sets transitive on their own, nothing</w:t>
      </w:r>
      <w:r w:rsidRPr="00EB1773">
        <w:t xml:space="preserve"> fix</w:t>
      </w:r>
      <w:r w:rsidR="00BF1937">
        <w:t>es</w:t>
      </w:r>
      <w:r w:rsidRPr="00EB1773">
        <w:t xml:space="preserve"> the fact that the two sets are related because they share a "common suffix" sequence (0902 is a suffix of 0902 and 0905 0902).</w:t>
      </w:r>
      <w:r w:rsidR="0091063C">
        <w:t xml:space="preserve"> We will see that variant </w:t>
      </w:r>
      <w:r w:rsidR="0091063C">
        <w:rPr>
          <w:i/>
          <w:iCs/>
        </w:rPr>
        <w:t>label</w:t>
      </w:r>
      <w:r w:rsidR="0091063C">
        <w:t xml:space="preserve"> sets in such a case are not necessarily automatically transitive.</w:t>
      </w:r>
    </w:p>
    <w:p w:rsidR="00DE26FC" w:rsidRPr="000F1256" w:rsidRDefault="000F1256">
      <w:r>
        <w:t xml:space="preserve">We then look at the shortest possible </w:t>
      </w:r>
      <w:r>
        <w:rPr>
          <w:i/>
          <w:iCs/>
        </w:rPr>
        <w:t>labels</w:t>
      </w:r>
      <w:r>
        <w:t xml:space="preserve"> that contain these code points and sequences:</w:t>
      </w:r>
    </w:p>
    <w:tbl>
      <w:tblPr>
        <w:tblStyle w:val="TableGrid"/>
        <w:tblW w:w="0" w:type="auto"/>
        <w:tblLook w:val="04A0"/>
      </w:tblPr>
      <w:tblGrid>
        <w:gridCol w:w="2394"/>
        <w:gridCol w:w="2394"/>
        <w:gridCol w:w="2160"/>
        <w:gridCol w:w="2628"/>
      </w:tblGrid>
      <w:tr w:rsidR="00B36CB8" w:rsidTr="00DE26FC">
        <w:tc>
          <w:tcPr>
            <w:tcW w:w="2394" w:type="dxa"/>
          </w:tcPr>
          <w:p w:rsidR="00B36CB8" w:rsidRDefault="00B36CB8">
            <w:r>
              <w:t>Initial label</w:t>
            </w:r>
          </w:p>
        </w:tc>
        <w:tc>
          <w:tcPr>
            <w:tcW w:w="2394" w:type="dxa"/>
          </w:tcPr>
          <w:p w:rsidR="00B36CB8" w:rsidRDefault="00B36CB8">
            <w:r>
              <w:t>Partitions</w:t>
            </w:r>
          </w:p>
        </w:tc>
        <w:tc>
          <w:tcPr>
            <w:tcW w:w="2160" w:type="dxa"/>
          </w:tcPr>
          <w:p w:rsidR="00B36CB8" w:rsidRDefault="00B36CB8">
            <w:r>
              <w:t>Variant labels</w:t>
            </w:r>
          </w:p>
        </w:tc>
        <w:tc>
          <w:tcPr>
            <w:tcW w:w="2628" w:type="dxa"/>
          </w:tcPr>
          <w:p w:rsidR="00B36CB8" w:rsidRDefault="00B36CB8">
            <w:r>
              <w:t>Comments</w:t>
            </w:r>
          </w:p>
        </w:tc>
      </w:tr>
      <w:tr w:rsidR="00B36CB8" w:rsidTr="00DE26FC">
        <w:tc>
          <w:tcPr>
            <w:tcW w:w="2394" w:type="dxa"/>
          </w:tcPr>
          <w:p w:rsidR="00B36CB8" w:rsidRDefault="00B36CB8">
            <w:r>
              <w:t>0905 0902</w:t>
            </w:r>
          </w:p>
        </w:tc>
        <w:tc>
          <w:tcPr>
            <w:tcW w:w="2394" w:type="dxa"/>
          </w:tcPr>
          <w:p w:rsidR="00B36CB8" w:rsidRDefault="00B36CB8">
            <w:r>
              <w:t xml:space="preserve">{0905 0902} </w:t>
            </w:r>
            <w:r>
              <w:br/>
              <w:t>{0905} {0902}</w:t>
            </w:r>
          </w:p>
        </w:tc>
        <w:tc>
          <w:tcPr>
            <w:tcW w:w="2160" w:type="dxa"/>
          </w:tcPr>
          <w:p w:rsidR="00B36CB8" w:rsidRPr="000F1256" w:rsidRDefault="00B36CB8" w:rsidP="00B36CB8">
            <w:pPr>
              <w:rPr>
                <w:u w:val="single"/>
              </w:rPr>
            </w:pPr>
            <w:r w:rsidRPr="000F1256">
              <w:rPr>
                <w:u w:val="single"/>
              </w:rPr>
              <w:t>0905 0902</w:t>
            </w:r>
          </w:p>
          <w:p w:rsidR="00B36CB8" w:rsidRPr="00B36CB8" w:rsidRDefault="00B36CB8" w:rsidP="00B36CB8">
            <w:r w:rsidRPr="00B36CB8">
              <w:t>0905 093A</w:t>
            </w:r>
          </w:p>
          <w:p w:rsidR="00B36CB8" w:rsidRPr="00B36CB8" w:rsidRDefault="00B36CB8" w:rsidP="00B36CB8">
            <w:r w:rsidRPr="00B36CB8">
              <w:t>0905 0A02</w:t>
            </w:r>
          </w:p>
          <w:p w:rsidR="00B36CB8" w:rsidRPr="00D6559B" w:rsidRDefault="00B36CB8" w:rsidP="00B36CB8">
            <w:r w:rsidRPr="00D6559B">
              <w:t>0973</w:t>
            </w:r>
          </w:p>
          <w:p w:rsidR="00B36CB8" w:rsidRDefault="00B36CB8"/>
        </w:tc>
        <w:tc>
          <w:tcPr>
            <w:tcW w:w="2628" w:type="dxa"/>
          </w:tcPr>
          <w:p w:rsidR="00B36CB8" w:rsidRDefault="00B36CB8">
            <w:r>
              <w:t>original</w:t>
            </w:r>
            <w:r w:rsidR="004B3903">
              <w:t>/index</w:t>
            </w:r>
          </w:p>
          <w:p w:rsidR="00B36CB8" w:rsidRDefault="00B36CB8">
            <w:r>
              <w:t>(not a valid label)</w:t>
            </w:r>
          </w:p>
          <w:p w:rsidR="00B36CB8" w:rsidRDefault="00B36CB8">
            <w:r>
              <w:t>(mixed script)</w:t>
            </w:r>
          </w:p>
        </w:tc>
      </w:tr>
      <w:tr w:rsidR="00B36CB8" w:rsidTr="00DE26FC">
        <w:tc>
          <w:tcPr>
            <w:tcW w:w="2394" w:type="dxa"/>
          </w:tcPr>
          <w:p w:rsidR="00B36CB8" w:rsidRDefault="008F7765">
            <w:r>
              <w:t>*</w:t>
            </w:r>
            <w:r w:rsidR="00B36CB8">
              <w:t>0905 093A</w:t>
            </w:r>
          </w:p>
        </w:tc>
        <w:tc>
          <w:tcPr>
            <w:tcW w:w="2394" w:type="dxa"/>
          </w:tcPr>
          <w:p w:rsidR="00B36CB8" w:rsidRDefault="00B36CB8">
            <w:r w:rsidRPr="00B36CB8">
              <w:t>{</w:t>
            </w:r>
            <w:r>
              <w:t>0905 093A</w:t>
            </w:r>
            <w:r w:rsidRPr="00B36CB8">
              <w:t xml:space="preserve">} </w:t>
            </w:r>
            <w:r w:rsidRPr="00B36CB8">
              <w:br/>
              <w:t>{0905}</w:t>
            </w:r>
            <w:r>
              <w:t xml:space="preserve"> {093A</w:t>
            </w:r>
            <w:r w:rsidRPr="00B36CB8">
              <w:t>}</w:t>
            </w:r>
          </w:p>
        </w:tc>
        <w:tc>
          <w:tcPr>
            <w:tcW w:w="2160" w:type="dxa"/>
          </w:tcPr>
          <w:p w:rsidR="00B36CB8" w:rsidRPr="004B3903" w:rsidRDefault="00B36CB8" w:rsidP="00B36CB8">
            <w:pPr>
              <w:rPr>
                <w:u w:val="single"/>
              </w:rPr>
            </w:pPr>
            <w:r w:rsidRPr="004B3903">
              <w:rPr>
                <w:u w:val="single"/>
              </w:rPr>
              <w:t>0905 0902</w:t>
            </w:r>
          </w:p>
          <w:p w:rsidR="00B36CB8" w:rsidRPr="000F1256" w:rsidRDefault="00B36CB8" w:rsidP="00B36CB8">
            <w:r w:rsidRPr="000F1256">
              <w:t>0905 093A</w:t>
            </w:r>
          </w:p>
          <w:p w:rsidR="00B36CB8" w:rsidRPr="0091063C" w:rsidRDefault="00B36CB8" w:rsidP="00B36CB8">
            <w:r w:rsidRPr="0091063C">
              <w:t>0905 0A02</w:t>
            </w:r>
          </w:p>
          <w:p w:rsidR="00B36CB8" w:rsidRPr="000F1256" w:rsidRDefault="00B36CB8" w:rsidP="00B36CB8">
            <w:pPr>
              <w:rPr>
                <w:i/>
                <w:iCs/>
                <w:color w:val="548DD4" w:themeColor="text2" w:themeTint="99"/>
              </w:rPr>
            </w:pPr>
            <w:r w:rsidRPr="000F1256">
              <w:rPr>
                <w:i/>
                <w:iCs/>
                <w:color w:val="548DD4" w:themeColor="text2" w:themeTint="99"/>
              </w:rPr>
              <w:t>0973</w:t>
            </w:r>
          </w:p>
          <w:p w:rsidR="00B36CB8" w:rsidRDefault="00B36CB8"/>
        </w:tc>
        <w:tc>
          <w:tcPr>
            <w:tcW w:w="2628" w:type="dxa"/>
          </w:tcPr>
          <w:p w:rsidR="00B36CB8" w:rsidRDefault="004B3903">
            <w:r>
              <w:t>index</w:t>
            </w:r>
          </w:p>
          <w:p w:rsidR="00B36CB8" w:rsidRPr="00B36CB8" w:rsidRDefault="00DE26FC" w:rsidP="00B36CB8">
            <w:r>
              <w:t>original/(</w:t>
            </w:r>
            <w:r w:rsidR="00B36CB8" w:rsidRPr="00B36CB8">
              <w:t xml:space="preserve">not </w:t>
            </w:r>
            <w:r>
              <w:t>a</w:t>
            </w:r>
            <w:r w:rsidR="00B36CB8" w:rsidRPr="00B36CB8">
              <w:t xml:space="preserve"> valid label)</w:t>
            </w:r>
          </w:p>
          <w:p w:rsidR="00B36CB8" w:rsidRPr="00B36CB8" w:rsidRDefault="00B36CB8" w:rsidP="00B36CB8">
            <w:r w:rsidRPr="00B36CB8">
              <w:t>(mixed script)</w:t>
            </w:r>
          </w:p>
          <w:p w:rsidR="00B36CB8" w:rsidRDefault="00B36CB8"/>
          <w:p w:rsidR="00B36CB8" w:rsidRDefault="00B36CB8"/>
        </w:tc>
      </w:tr>
      <w:tr w:rsidR="00B36CB8" w:rsidTr="00DE26FC">
        <w:tc>
          <w:tcPr>
            <w:tcW w:w="2394" w:type="dxa"/>
          </w:tcPr>
          <w:p w:rsidR="00B36CB8" w:rsidRDefault="00B36CB8">
            <w:r>
              <w:t>0905 0A02</w:t>
            </w:r>
          </w:p>
        </w:tc>
        <w:tc>
          <w:tcPr>
            <w:tcW w:w="2394" w:type="dxa"/>
          </w:tcPr>
          <w:p w:rsidR="00B36CB8" w:rsidRDefault="00B36CB8">
            <w:r w:rsidRPr="00B36CB8">
              <w:t>{</w:t>
            </w:r>
            <w:r>
              <w:t>0905 0A</w:t>
            </w:r>
            <w:r w:rsidRPr="00B36CB8">
              <w:t xml:space="preserve">02} </w:t>
            </w:r>
            <w:r w:rsidRPr="00B36CB8">
              <w:br/>
              <w:t>{0905}</w:t>
            </w:r>
            <w:r>
              <w:t xml:space="preserve"> {0A</w:t>
            </w:r>
            <w:r w:rsidRPr="00B36CB8">
              <w:t>02}</w:t>
            </w:r>
          </w:p>
        </w:tc>
        <w:tc>
          <w:tcPr>
            <w:tcW w:w="2160" w:type="dxa"/>
          </w:tcPr>
          <w:p w:rsidR="00B36CB8" w:rsidRPr="004B3903" w:rsidRDefault="00B36CB8" w:rsidP="00B36CB8">
            <w:pPr>
              <w:rPr>
                <w:u w:val="single"/>
              </w:rPr>
            </w:pPr>
            <w:r w:rsidRPr="004B3903">
              <w:rPr>
                <w:u w:val="single"/>
              </w:rPr>
              <w:t>0905 0902</w:t>
            </w:r>
          </w:p>
          <w:p w:rsidR="00B36CB8" w:rsidRPr="0091063C" w:rsidRDefault="00B36CB8" w:rsidP="00B36CB8">
            <w:r w:rsidRPr="0091063C">
              <w:t>0905 093A</w:t>
            </w:r>
          </w:p>
          <w:p w:rsidR="00B36CB8" w:rsidRPr="000F1256" w:rsidRDefault="00B36CB8" w:rsidP="00B36CB8">
            <w:r w:rsidRPr="000F1256">
              <w:t>0905 0A02</w:t>
            </w:r>
          </w:p>
          <w:p w:rsidR="00B36CB8" w:rsidRPr="00D6559B" w:rsidRDefault="00B36CB8" w:rsidP="00B36CB8">
            <w:pPr>
              <w:rPr>
                <w:i/>
                <w:iCs/>
                <w:color w:val="548DD4" w:themeColor="text2" w:themeTint="99"/>
              </w:rPr>
            </w:pPr>
            <w:r w:rsidRPr="00D6559B">
              <w:rPr>
                <w:i/>
                <w:iCs/>
                <w:color w:val="548DD4" w:themeColor="text2" w:themeTint="99"/>
              </w:rPr>
              <w:t>0973</w:t>
            </w:r>
          </w:p>
          <w:p w:rsidR="00B36CB8" w:rsidRDefault="00B36CB8"/>
        </w:tc>
        <w:tc>
          <w:tcPr>
            <w:tcW w:w="2628" w:type="dxa"/>
          </w:tcPr>
          <w:p w:rsidR="00B36CB8" w:rsidRDefault="004B3903">
            <w:r>
              <w:t>index</w:t>
            </w:r>
          </w:p>
          <w:p w:rsidR="00B36CB8" w:rsidRDefault="00DE26FC">
            <w:r>
              <w:t>(not a valid label)</w:t>
            </w:r>
          </w:p>
          <w:p w:rsidR="00B36CB8" w:rsidRDefault="00B36CB8">
            <w:r>
              <w:t>original</w:t>
            </w:r>
            <w:r w:rsidR="00DE26FC">
              <w:t xml:space="preserve"> / (mixed script)</w:t>
            </w:r>
          </w:p>
        </w:tc>
      </w:tr>
      <w:tr w:rsidR="00B36CB8" w:rsidTr="00DE26FC">
        <w:tc>
          <w:tcPr>
            <w:tcW w:w="2394" w:type="dxa"/>
          </w:tcPr>
          <w:p w:rsidR="00B36CB8" w:rsidRDefault="00B36CB8" w:rsidP="000F1256">
            <w:r>
              <w:t>0973</w:t>
            </w:r>
          </w:p>
        </w:tc>
        <w:tc>
          <w:tcPr>
            <w:tcW w:w="2394" w:type="dxa"/>
          </w:tcPr>
          <w:p w:rsidR="00B36CB8" w:rsidRDefault="00B36CB8" w:rsidP="000F1256">
            <w:r>
              <w:t>{0973}</w:t>
            </w:r>
          </w:p>
        </w:tc>
        <w:tc>
          <w:tcPr>
            <w:tcW w:w="2160" w:type="dxa"/>
          </w:tcPr>
          <w:p w:rsidR="00B36CB8" w:rsidRPr="004B3903" w:rsidRDefault="00B36CB8" w:rsidP="000F1256">
            <w:pPr>
              <w:rPr>
                <w:u w:val="single"/>
              </w:rPr>
            </w:pPr>
            <w:r w:rsidRPr="004B3903">
              <w:rPr>
                <w:u w:val="single"/>
              </w:rPr>
              <w:t>0905 0902</w:t>
            </w:r>
          </w:p>
          <w:p w:rsidR="00B36CB8" w:rsidRPr="000F1256" w:rsidRDefault="00B36CB8" w:rsidP="000F1256">
            <w:pPr>
              <w:rPr>
                <w:i/>
                <w:iCs/>
                <w:color w:val="548DD4" w:themeColor="text2" w:themeTint="99"/>
              </w:rPr>
            </w:pPr>
            <w:r w:rsidRPr="000F1256">
              <w:rPr>
                <w:i/>
                <w:iCs/>
                <w:color w:val="548DD4" w:themeColor="text2" w:themeTint="99"/>
              </w:rPr>
              <w:t>0905 093A</w:t>
            </w:r>
          </w:p>
          <w:p w:rsidR="00B36CB8" w:rsidRPr="000F1256" w:rsidRDefault="00B36CB8" w:rsidP="000F1256">
            <w:pPr>
              <w:rPr>
                <w:i/>
                <w:iCs/>
                <w:color w:val="548DD4" w:themeColor="text2" w:themeTint="99"/>
              </w:rPr>
            </w:pPr>
            <w:r w:rsidRPr="000F1256">
              <w:rPr>
                <w:i/>
                <w:iCs/>
                <w:color w:val="548DD4" w:themeColor="text2" w:themeTint="99"/>
              </w:rPr>
              <w:t>0905 0A02</w:t>
            </w:r>
          </w:p>
          <w:p w:rsidR="00B36CB8" w:rsidRPr="000F1256" w:rsidRDefault="00B36CB8" w:rsidP="000F1256">
            <w:r w:rsidRPr="000F1256">
              <w:t>0973</w:t>
            </w:r>
          </w:p>
          <w:p w:rsidR="00B36CB8" w:rsidRDefault="00B36CB8" w:rsidP="000F1256"/>
        </w:tc>
        <w:tc>
          <w:tcPr>
            <w:tcW w:w="2628" w:type="dxa"/>
          </w:tcPr>
          <w:p w:rsidR="00B36CB8" w:rsidRDefault="004B3903" w:rsidP="000F1256">
            <w:r>
              <w:t>index</w:t>
            </w:r>
          </w:p>
          <w:p w:rsidR="00B36CB8" w:rsidRDefault="00B36CB8" w:rsidP="000F1256">
            <w:r>
              <w:t>(not a valid label)</w:t>
            </w:r>
          </w:p>
          <w:p w:rsidR="00B36CB8" w:rsidRDefault="00B36CB8" w:rsidP="000F1256">
            <w:r>
              <w:t>(mixed script)</w:t>
            </w:r>
          </w:p>
          <w:p w:rsidR="00B36CB8" w:rsidRDefault="00B36CB8" w:rsidP="000F1256">
            <w:r>
              <w:t>original</w:t>
            </w:r>
          </w:p>
        </w:tc>
      </w:tr>
    </w:tbl>
    <w:p w:rsidR="00C45D66" w:rsidRDefault="00C45D66"/>
    <w:p w:rsidR="00B36CB8" w:rsidRPr="00D6559B" w:rsidRDefault="00B36CB8">
      <w:pPr>
        <w:rPr>
          <w:color w:val="548DD4" w:themeColor="text2" w:themeTint="99"/>
        </w:rPr>
      </w:pPr>
      <w:r>
        <w:t xml:space="preserve">In the above, the first variant </w:t>
      </w:r>
      <w:r w:rsidR="0088068D" w:rsidRPr="0088068D">
        <w:rPr>
          <w:i/>
          <w:iCs/>
        </w:rPr>
        <w:t xml:space="preserve">label </w:t>
      </w:r>
      <w:r>
        <w:t>set (for 0905 0902) allows four variant labels, based on the two way</w:t>
      </w:r>
      <w:r w:rsidR="00DE6E5A">
        <w:t>s</w:t>
      </w:r>
      <w:r>
        <w:t xml:space="preserve"> the label can be partitioned into repertoire elements. </w:t>
      </w:r>
      <w:r w:rsidR="004B3903">
        <w:t xml:space="preserve">When enumerating variants or generating index </w:t>
      </w:r>
      <w:r w:rsidR="004B3903">
        <w:lastRenderedPageBreak/>
        <w:t>variants, all possible partitions are evaluated. The index variant is underlined (lowest in code point order).</w:t>
      </w:r>
    </w:p>
    <w:p w:rsidR="004B3903" w:rsidRDefault="004B3903">
      <w:r>
        <w:t>If the variant label set were fully transitive, all four labels in it would have the same variant set containing the same four labels. However, the sets are not fully transitive as specified, and some variant labels are "inaccessible" from some of the other three labels in the set; they are shown in italics.</w:t>
      </w:r>
      <w:r w:rsidR="00DE26FC">
        <w:t xml:space="preserve"> Not</w:t>
      </w:r>
      <w:r w:rsidR="008F7765">
        <w:t>e</w:t>
      </w:r>
      <w:r w:rsidR="00DE26FC">
        <w:t xml:space="preserve"> that in some cases, valid labels cannot be reached.</w:t>
      </w:r>
      <w:r w:rsidR="008F7765">
        <w:t xml:space="preserve"> (This is the case, even if we were to exclude invalid labels as starting point – marked with asterisk).</w:t>
      </w:r>
    </w:p>
    <w:p w:rsidR="004B3903" w:rsidRDefault="004B3903">
      <w:r>
        <w:t xml:space="preserve">Note, however, that in all cases, the index variant is the same and can be reached from all labels. Therefore, even though the variant </w:t>
      </w:r>
      <w:r w:rsidRPr="000F1256">
        <w:rPr>
          <w:i/>
          <w:iCs/>
        </w:rPr>
        <w:t>label</w:t>
      </w:r>
      <w:r>
        <w:t xml:space="preserve"> set is not transitive, </w:t>
      </w:r>
      <w:r w:rsidR="00DE26FC">
        <w:t>all four labels still generate the same index and would be blocked from each other.</w:t>
      </w:r>
    </w:p>
    <w:p w:rsidR="00DE26FC" w:rsidRDefault="00DE26FC">
      <w:r>
        <w:t>This only works because the one variant accessible to all happens to be the lowest in code point order.</w:t>
      </w:r>
    </w:p>
    <w:p w:rsidR="000F1256" w:rsidRDefault="000F1256">
      <w:r>
        <w:t>Because no other variant sets in the LGR contain 0902, 0905, 093A or 0A02 either directly or as part of a sequence, there are no overlapping partitions possible, beyond the ones we have analyzed here.</w:t>
      </w:r>
    </w:p>
    <w:p w:rsidR="00DE26FC" w:rsidRDefault="0088068D">
      <w:r w:rsidRPr="0088068D">
        <w:rPr>
          <w:b/>
          <w:bCs/>
          <w:i/>
          <w:iCs/>
        </w:rPr>
        <w:t>Option</w:t>
      </w:r>
      <w:r w:rsidR="00DE26FC" w:rsidRPr="0088068D">
        <w:rPr>
          <w:b/>
          <w:bCs/>
          <w:i/>
          <w:iCs/>
        </w:rPr>
        <w:t xml:space="preserve"> </w:t>
      </w:r>
      <w:r w:rsidR="00114E09">
        <w:rPr>
          <w:b/>
          <w:bCs/>
          <w:i/>
          <w:iCs/>
        </w:rPr>
        <w:t>3-</w:t>
      </w:r>
      <w:r w:rsidR="00DE26FC" w:rsidRPr="0088068D">
        <w:rPr>
          <w:b/>
          <w:bCs/>
          <w:i/>
          <w:iCs/>
        </w:rPr>
        <w:t>1:</w:t>
      </w:r>
      <w:r w:rsidR="00DE26FC">
        <w:t xml:space="preserve"> Do nothing</w:t>
      </w:r>
    </w:p>
    <w:p w:rsidR="00DE26FC" w:rsidRDefault="00DE26FC">
      <w:r>
        <w:t xml:space="preserve">The variant mappings as defined happen to give the correct result in index variant generation. Why change anything? The problem is that the way the two variant sets are defined hides their relatedness. Users (or mechanical verifications software) would have to generate the equivalent of the table above to find that the relation exists and that </w:t>
      </w:r>
      <w:r w:rsidR="0088068D">
        <w:t>(by accident) it does not affect variant label generation.</w:t>
      </w:r>
    </w:p>
    <w:p w:rsidR="0088068D" w:rsidRDefault="0088068D">
      <w:r w:rsidRPr="0088068D">
        <w:rPr>
          <w:b/>
          <w:bCs/>
          <w:i/>
          <w:iCs/>
        </w:rPr>
        <w:t xml:space="preserve">Option </w:t>
      </w:r>
      <w:r w:rsidR="00114E09">
        <w:rPr>
          <w:b/>
          <w:bCs/>
          <w:i/>
          <w:iCs/>
        </w:rPr>
        <w:t>3-</w:t>
      </w:r>
      <w:r w:rsidR="0091063C">
        <w:rPr>
          <w:b/>
          <w:bCs/>
          <w:i/>
          <w:iCs/>
        </w:rPr>
        <w:t>2</w:t>
      </w:r>
      <w:r w:rsidRPr="0088068D">
        <w:rPr>
          <w:b/>
          <w:bCs/>
          <w:i/>
          <w:iCs/>
        </w:rPr>
        <w:t>:</w:t>
      </w:r>
      <w:r>
        <w:t xml:space="preserve"> Extend the </w:t>
      </w:r>
      <w:r w:rsidRPr="0088068D">
        <w:rPr>
          <w:i/>
          <w:iCs/>
        </w:rPr>
        <w:t>code point</w:t>
      </w:r>
      <w:r>
        <w:t xml:space="preserve"> variant set</w:t>
      </w:r>
      <w:r w:rsidR="002A1D9C">
        <w:t xml:space="preserve"> for the sequence (</w:t>
      </w:r>
      <w:r w:rsidR="00855DF1">
        <w:t>Set 2</w:t>
      </w:r>
      <w:r w:rsidR="002A1D9C">
        <w:t>)</w:t>
      </w:r>
    </w:p>
    <w:p w:rsidR="002A1D9C" w:rsidRDefault="002A1D9C">
      <w:r>
        <w:t>Add all mappings that result from t</w:t>
      </w:r>
      <w:r w:rsidR="000F1256">
        <w:t>he other partition of 0905 0902:</w:t>
      </w:r>
    </w:p>
    <w:tbl>
      <w:tblPr>
        <w:tblStyle w:val="TableGrid"/>
        <w:tblW w:w="0" w:type="auto"/>
        <w:jc w:val="center"/>
        <w:tblLook w:val="04A0"/>
      </w:tblPr>
      <w:tblGrid>
        <w:gridCol w:w="1962"/>
        <w:gridCol w:w="3042"/>
      </w:tblGrid>
      <w:tr w:rsidR="002A1D9C" w:rsidRPr="00DE26FC" w:rsidTr="002A1D9C">
        <w:trPr>
          <w:trHeight w:val="326"/>
          <w:jc w:val="center"/>
        </w:trPr>
        <w:tc>
          <w:tcPr>
            <w:tcW w:w="1962" w:type="dxa"/>
          </w:tcPr>
          <w:p w:rsidR="002A1D9C" w:rsidRPr="00DE26FC" w:rsidRDefault="00855DF1" w:rsidP="000F1256">
            <w:r>
              <w:t>Variant Set 2</w:t>
            </w:r>
          </w:p>
        </w:tc>
        <w:tc>
          <w:tcPr>
            <w:tcW w:w="3042" w:type="dxa"/>
          </w:tcPr>
          <w:p w:rsidR="002A1D9C" w:rsidRPr="002A1D9C" w:rsidRDefault="002A1D9C" w:rsidP="000F1256">
            <w:pPr>
              <w:rPr>
                <w:b/>
                <w:bCs/>
                <w:color w:val="548DD4" w:themeColor="text2" w:themeTint="99"/>
              </w:rPr>
            </w:pPr>
            <w:r w:rsidRPr="00DE26FC">
              <w:t xml:space="preserve">0905 0902 </w:t>
            </w:r>
            <w:r w:rsidRPr="00DE26FC">
              <w:sym w:font="Wingdings" w:char="F0DF"/>
            </w:r>
            <w:r w:rsidRPr="00DE26FC">
              <w:sym w:font="Wingdings" w:char="F0E0"/>
            </w:r>
            <w:r w:rsidRPr="00DE26FC">
              <w:t xml:space="preserve"> 0973</w:t>
            </w:r>
            <w:r>
              <w:br/>
            </w:r>
            <w:r w:rsidRPr="002A1D9C">
              <w:rPr>
                <w:b/>
                <w:bCs/>
                <w:i/>
                <w:iCs/>
                <w:color w:val="548DD4" w:themeColor="text2" w:themeTint="99"/>
              </w:rPr>
              <w:t>0905 093A</w:t>
            </w:r>
            <w:r w:rsidRPr="002A1D9C">
              <w:rPr>
                <w:b/>
                <w:bCs/>
              </w:rPr>
              <w:t xml:space="preserve"> </w:t>
            </w:r>
            <w:r w:rsidRPr="002A1D9C">
              <w:rPr>
                <w:b/>
                <w:bCs/>
              </w:rPr>
              <w:sym w:font="Wingdings" w:char="F0DF"/>
            </w:r>
            <w:r w:rsidRPr="002A1D9C">
              <w:rPr>
                <w:b/>
                <w:bCs/>
              </w:rPr>
              <w:sym w:font="Wingdings" w:char="F0E0"/>
            </w:r>
            <w:r w:rsidRPr="002A1D9C">
              <w:rPr>
                <w:b/>
                <w:bCs/>
              </w:rPr>
              <w:t xml:space="preserve"> 0973</w:t>
            </w:r>
            <w:r w:rsidRPr="002A1D9C">
              <w:rPr>
                <w:b/>
                <w:bCs/>
              </w:rPr>
              <w:br/>
            </w:r>
            <w:r w:rsidRPr="002A1D9C">
              <w:rPr>
                <w:b/>
                <w:bCs/>
                <w:i/>
                <w:iCs/>
                <w:color w:val="548DD4" w:themeColor="text2" w:themeTint="99"/>
              </w:rPr>
              <w:t>0905 0A02</w:t>
            </w:r>
            <w:r w:rsidRPr="002A1D9C">
              <w:rPr>
                <w:b/>
                <w:bCs/>
              </w:rPr>
              <w:t xml:space="preserve"> </w:t>
            </w:r>
            <w:r w:rsidRPr="002A1D9C">
              <w:rPr>
                <w:b/>
                <w:bCs/>
              </w:rPr>
              <w:sym w:font="Wingdings" w:char="F0DF"/>
            </w:r>
            <w:r w:rsidRPr="002A1D9C">
              <w:rPr>
                <w:b/>
                <w:bCs/>
              </w:rPr>
              <w:sym w:font="Wingdings" w:char="F0E0"/>
            </w:r>
            <w:r w:rsidRPr="002A1D9C">
              <w:rPr>
                <w:b/>
                <w:bCs/>
              </w:rPr>
              <w:t xml:space="preserve"> 0973</w:t>
            </w:r>
            <w:r w:rsidRPr="002A1D9C">
              <w:rPr>
                <w:b/>
                <w:bCs/>
              </w:rPr>
              <w:br/>
              <w:t xml:space="preserve">0905 0902 </w:t>
            </w:r>
            <w:r w:rsidRPr="002A1D9C">
              <w:rPr>
                <w:b/>
                <w:bCs/>
              </w:rPr>
              <w:sym w:font="Wingdings" w:char="F0DF"/>
            </w:r>
            <w:r w:rsidRPr="002A1D9C">
              <w:rPr>
                <w:b/>
                <w:bCs/>
              </w:rPr>
              <w:sym w:font="Wingdings" w:char="F0E0"/>
            </w:r>
            <w:r w:rsidRPr="002A1D9C">
              <w:rPr>
                <w:b/>
                <w:bCs/>
              </w:rPr>
              <w:t xml:space="preserve"> </w:t>
            </w:r>
            <w:r w:rsidRPr="002A1D9C">
              <w:rPr>
                <w:b/>
                <w:bCs/>
                <w:i/>
                <w:iCs/>
                <w:color w:val="548DD4" w:themeColor="text2" w:themeTint="99"/>
              </w:rPr>
              <w:t>0905 093A</w:t>
            </w:r>
          </w:p>
          <w:p w:rsidR="002A1D9C" w:rsidRPr="002A1D9C" w:rsidRDefault="002A1D9C" w:rsidP="000F1256">
            <w:pPr>
              <w:rPr>
                <w:b/>
                <w:bCs/>
              </w:rPr>
            </w:pPr>
            <w:r w:rsidRPr="002A1D9C">
              <w:rPr>
                <w:b/>
                <w:bCs/>
              </w:rPr>
              <w:t xml:space="preserve">0905 0902 </w:t>
            </w:r>
            <w:r w:rsidRPr="002A1D9C">
              <w:rPr>
                <w:b/>
                <w:bCs/>
              </w:rPr>
              <w:sym w:font="Wingdings" w:char="F0DF"/>
            </w:r>
            <w:r w:rsidRPr="002A1D9C">
              <w:rPr>
                <w:b/>
                <w:bCs/>
              </w:rPr>
              <w:sym w:font="Wingdings" w:char="F0E0"/>
            </w:r>
            <w:r w:rsidRPr="002A1D9C">
              <w:rPr>
                <w:b/>
                <w:bCs/>
              </w:rPr>
              <w:t xml:space="preserve"> </w:t>
            </w:r>
            <w:r w:rsidRPr="002A1D9C">
              <w:rPr>
                <w:b/>
                <w:bCs/>
                <w:i/>
                <w:iCs/>
                <w:color w:val="548DD4" w:themeColor="text2" w:themeTint="99"/>
              </w:rPr>
              <w:t>0905 0A02</w:t>
            </w:r>
          </w:p>
          <w:p w:rsidR="002A1D9C" w:rsidRPr="00DE26FC" w:rsidRDefault="002A1D9C" w:rsidP="000F1256">
            <w:r w:rsidRPr="002A1D9C">
              <w:rPr>
                <w:b/>
                <w:bCs/>
                <w:i/>
                <w:iCs/>
                <w:color w:val="548DD4" w:themeColor="text2" w:themeTint="99"/>
              </w:rPr>
              <w:t>0905 093A</w:t>
            </w:r>
            <w:r w:rsidRPr="002A1D9C">
              <w:rPr>
                <w:b/>
                <w:bCs/>
              </w:rPr>
              <w:t xml:space="preserve"> </w:t>
            </w:r>
            <w:r w:rsidRPr="002A1D9C">
              <w:rPr>
                <w:b/>
                <w:bCs/>
              </w:rPr>
              <w:sym w:font="Wingdings" w:char="F0DF"/>
            </w:r>
            <w:r w:rsidRPr="002A1D9C">
              <w:rPr>
                <w:b/>
                <w:bCs/>
              </w:rPr>
              <w:sym w:font="Wingdings" w:char="F0E0"/>
            </w:r>
            <w:r w:rsidRPr="002A1D9C">
              <w:rPr>
                <w:b/>
                <w:bCs/>
              </w:rPr>
              <w:t xml:space="preserve"> </w:t>
            </w:r>
            <w:r w:rsidRPr="002A1D9C">
              <w:rPr>
                <w:b/>
                <w:bCs/>
                <w:i/>
                <w:iCs/>
                <w:color w:val="548DD4" w:themeColor="text2" w:themeTint="99"/>
              </w:rPr>
              <w:t>0905 0A02</w:t>
            </w:r>
          </w:p>
        </w:tc>
      </w:tr>
    </w:tbl>
    <w:p w:rsidR="002A1D9C" w:rsidRDefault="002A1D9C">
      <w:r>
        <w:br/>
        <w:t>The five added mappings are shown in bold. The set is transitive, but also contains all the mappings one would reach by enumerating all partitions and applying variant mappings to them.</w:t>
      </w:r>
    </w:p>
    <w:p w:rsidR="00916021" w:rsidRPr="00916021" w:rsidRDefault="00916021" w:rsidP="00114E09">
      <w:pPr>
        <w:pStyle w:val="Heading2"/>
      </w:pPr>
      <w:r w:rsidRPr="00916021">
        <w:t>Issues with added variants</w:t>
      </w:r>
    </w:p>
    <w:p w:rsidR="002A1D9C" w:rsidRDefault="00916021">
      <w:r>
        <w:t xml:space="preserve">If Option </w:t>
      </w:r>
      <w:r w:rsidR="00114E09">
        <w:t>3-</w:t>
      </w:r>
      <w:r w:rsidR="0091063C">
        <w:t>2</w:t>
      </w:r>
      <w:r>
        <w:t xml:space="preserve"> is implemented</w:t>
      </w:r>
      <w:r w:rsidR="002A1D9C">
        <w:t>, each of the added mapping</w:t>
      </w:r>
      <w:r w:rsidR="009C214B">
        <w:t>s</w:t>
      </w:r>
      <w:r w:rsidR="002A1D9C">
        <w:t xml:space="preserve"> contains one </w:t>
      </w:r>
      <w:r>
        <w:t xml:space="preserve">of two </w:t>
      </w:r>
      <w:r w:rsidR="002A1D9C">
        <w:t>sequence</w:t>
      </w:r>
      <w:r>
        <w:t>s</w:t>
      </w:r>
      <w:r w:rsidR="002A1D9C">
        <w:t xml:space="preserve"> that </w:t>
      </w:r>
      <w:proofErr w:type="gramStart"/>
      <w:r w:rsidR="002A1D9C">
        <w:t>is</w:t>
      </w:r>
      <w:proofErr w:type="gramEnd"/>
      <w:r w:rsidR="002A1D9C">
        <w:t xml:space="preserve"> not valid under the Devanagari script LGR; these invalid sequences are shown in italics and color.</w:t>
      </w:r>
      <w:r w:rsidR="00500BBA">
        <w:t xml:space="preserve"> The sequence 0905 093A is not valid, because it </w:t>
      </w:r>
      <w:r w:rsidR="00500BBA" w:rsidRPr="00916021">
        <w:rPr>
          <w:u w:val="single"/>
        </w:rPr>
        <w:t>violates the code point context rule</w:t>
      </w:r>
      <w:r w:rsidR="00500BBA">
        <w:t xml:space="preserve"> for 093A. The sequence 0905 0A02 is not valid, because it is </w:t>
      </w:r>
      <w:r w:rsidR="00500BBA" w:rsidRPr="00916021">
        <w:rPr>
          <w:u w:val="single"/>
        </w:rPr>
        <w:t>mixed script</w:t>
      </w:r>
      <w:r w:rsidR="00500BBA">
        <w:t>. (Note however, that index variants are computed using the common LGR, and for that LGR, both scripts are in the repertoire. But, the sequence would also violate the code point context rule for 0A02, which is part of the common LGR).</w:t>
      </w:r>
    </w:p>
    <w:p w:rsidR="00500BBA" w:rsidRDefault="00500BBA">
      <w:r>
        <w:lastRenderedPageBreak/>
        <w:t>Both sequences would have to be</w:t>
      </w:r>
      <w:r w:rsidR="00436967">
        <w:t xml:space="preserve"> entered</w:t>
      </w:r>
      <w:r w:rsidR="00916021">
        <w:t xml:space="preserve"> in the Devanagari LGR</w:t>
      </w:r>
      <w:r w:rsidR="00436967">
        <w:t xml:space="preserve"> as "out-of-repertoire"</w:t>
      </w:r>
      <w:r>
        <w:t xml:space="preserve"> otherwise they would become valid items in the Devanagari LGR, which is not desired.</w:t>
      </w:r>
      <w:r w:rsidR="002F75A5">
        <w:t xml:space="preserve"> Adding these sequences as out-of-repertoire would cau</w:t>
      </w:r>
      <w:r w:rsidR="00436967">
        <w:t>se a mismatch when merging LGRs: t</w:t>
      </w:r>
      <w:r w:rsidR="002F75A5">
        <w:t xml:space="preserve">oday, all out-of-repertoire variants in some LGR are also in-repertoire variants in another LGR. Therefore, after merging, no out-of-repertoire variants remain; the absence of such variants is a nice check that the LGR definitions are compatible. </w:t>
      </w:r>
    </w:p>
    <w:p w:rsidR="00500BBA" w:rsidRDefault="00500BBA">
      <w:r>
        <w:t>This</w:t>
      </w:r>
      <w:r w:rsidR="002F75A5">
        <w:t xml:space="preserve"> option</w:t>
      </w:r>
      <w:r>
        <w:t xml:space="preserve"> seems a lot of effort to define things that can "never happen"</w:t>
      </w:r>
      <w:proofErr w:type="gramStart"/>
      <w:r>
        <w:t>;</w:t>
      </w:r>
      <w:proofErr w:type="gramEnd"/>
      <w:r>
        <w:t xml:space="preserve"> especially if the index variant happens to be computed correctly without these additions.</w:t>
      </w:r>
    </w:p>
    <w:p w:rsidR="00500BBA" w:rsidRDefault="00500BBA">
      <w:r>
        <w:t xml:space="preserve">If there is a reliable way to verify that adding these additional mappings cannot change the result of index variant computation, </w:t>
      </w:r>
      <w:r w:rsidR="009F2E30">
        <w:t xml:space="preserve">it may </w:t>
      </w:r>
      <w:r w:rsidR="00BB5ABD">
        <w:t>be preferable to avoid these mappings.</w:t>
      </w:r>
      <w:r>
        <w:t xml:space="preserve"> (This needs to be reviewed further).</w:t>
      </w:r>
    </w:p>
    <w:p w:rsidR="00500BBA" w:rsidRDefault="002F75A5">
      <w:r>
        <w:t>Other situations may exist, where it is not possible to create the correct index variant without admitting an out-of-repertoire sequence. In that case, some or all of these mappings would have to be added, and a resolution found for handling the side effect of having such kinds of out-of-repertoire sequences.</w:t>
      </w:r>
      <w:r w:rsidR="00005B4F">
        <w:t xml:space="preserve"> Such a situation might have arisen in the variant set analyzed here, for example, if the relative position of the Devanagari and Gurmukhi scripts in Unicode code space had been switched, which would have made the "mixed script" label the Index Variant.</w:t>
      </w:r>
    </w:p>
    <w:p w:rsidR="00B16D84" w:rsidRDefault="00B16D84" w:rsidP="007C67AF">
      <w:pPr>
        <w:pStyle w:val="Heading1"/>
      </w:pPr>
      <w:r>
        <w:t>Full Analysis of Vowel plus Nukta Variants</w:t>
      </w:r>
    </w:p>
    <w:p w:rsidR="00B16D84" w:rsidRPr="0088068D" w:rsidRDefault="00B16D84">
      <w:r>
        <w:t>In the following analysis, we assume that all mappings have been defined for blocked variants:</w:t>
      </w:r>
    </w:p>
    <w:tbl>
      <w:tblPr>
        <w:tblStyle w:val="TableGrid"/>
        <w:tblW w:w="0" w:type="auto"/>
        <w:jc w:val="center"/>
        <w:tblLook w:val="04A0"/>
      </w:tblPr>
      <w:tblGrid>
        <w:gridCol w:w="2394"/>
        <w:gridCol w:w="2394"/>
      </w:tblGrid>
      <w:tr w:rsidR="00B16D84" w:rsidRPr="00062EAC" w:rsidTr="00335A4C">
        <w:trPr>
          <w:trHeight w:val="326"/>
          <w:jc w:val="center"/>
        </w:trPr>
        <w:tc>
          <w:tcPr>
            <w:tcW w:w="2394" w:type="dxa"/>
          </w:tcPr>
          <w:p w:rsidR="00B16D84" w:rsidRPr="00062EAC" w:rsidRDefault="00B16D84" w:rsidP="00335A4C">
            <w:r>
              <w:t>Variant Set 1</w:t>
            </w:r>
          </w:p>
        </w:tc>
        <w:tc>
          <w:tcPr>
            <w:tcW w:w="2394" w:type="dxa"/>
          </w:tcPr>
          <w:p w:rsidR="00B16D84" w:rsidRPr="00062EAC" w:rsidRDefault="00B16D84" w:rsidP="00335A4C">
            <w:r>
              <w:t xml:space="preserve">0906 </w:t>
            </w:r>
            <w:r>
              <w:sym w:font="Wingdings" w:char="F0DF"/>
            </w:r>
            <w:r>
              <w:t xml:space="preserve"> </w:t>
            </w:r>
            <w:r>
              <w:sym w:font="Wingdings" w:char="F0E0"/>
            </w:r>
            <w:r>
              <w:t xml:space="preserve"> 0906 093C</w:t>
            </w:r>
          </w:p>
        </w:tc>
      </w:tr>
    </w:tbl>
    <w:p w:rsidR="00B16D84" w:rsidRDefault="00B16D84" w:rsidP="00B16D84">
      <w:r>
        <w:br/>
        <w:t>We now treat both source and target as possible labels and look at their variants:</w:t>
      </w:r>
    </w:p>
    <w:tbl>
      <w:tblPr>
        <w:tblStyle w:val="TableGrid"/>
        <w:tblW w:w="0" w:type="auto"/>
        <w:tblLook w:val="04A0"/>
      </w:tblPr>
      <w:tblGrid>
        <w:gridCol w:w="2394"/>
        <w:gridCol w:w="2394"/>
        <w:gridCol w:w="2394"/>
        <w:gridCol w:w="2394"/>
      </w:tblGrid>
      <w:tr w:rsidR="00B16D84" w:rsidRPr="00AB76D0" w:rsidTr="00B16D84">
        <w:tc>
          <w:tcPr>
            <w:tcW w:w="2394" w:type="dxa"/>
          </w:tcPr>
          <w:p w:rsidR="00B16D84" w:rsidRPr="00AB76D0" w:rsidRDefault="00B16D84" w:rsidP="00B16D84">
            <w:pPr>
              <w:rPr>
                <w:b/>
                <w:bCs/>
              </w:rPr>
            </w:pPr>
            <w:r w:rsidRPr="00AB76D0">
              <w:rPr>
                <w:b/>
                <w:bCs/>
              </w:rPr>
              <w:t>Label</w:t>
            </w:r>
          </w:p>
        </w:tc>
        <w:tc>
          <w:tcPr>
            <w:tcW w:w="2394" w:type="dxa"/>
          </w:tcPr>
          <w:p w:rsidR="00B16D84" w:rsidRPr="00AB76D0" w:rsidRDefault="00B16D84" w:rsidP="00B16D84">
            <w:pPr>
              <w:rPr>
                <w:b/>
                <w:bCs/>
              </w:rPr>
            </w:pPr>
            <w:r w:rsidRPr="00AB76D0">
              <w:rPr>
                <w:b/>
                <w:bCs/>
              </w:rPr>
              <w:t>Partitions</w:t>
            </w:r>
          </w:p>
        </w:tc>
        <w:tc>
          <w:tcPr>
            <w:tcW w:w="2394" w:type="dxa"/>
          </w:tcPr>
          <w:p w:rsidR="00B16D84" w:rsidRPr="00AB76D0" w:rsidRDefault="00B16D84" w:rsidP="00B16D84">
            <w:pPr>
              <w:rPr>
                <w:b/>
                <w:bCs/>
              </w:rPr>
            </w:pPr>
            <w:r w:rsidRPr="00AB76D0">
              <w:rPr>
                <w:b/>
                <w:bCs/>
              </w:rPr>
              <w:t>Variant labels</w:t>
            </w:r>
          </w:p>
        </w:tc>
        <w:tc>
          <w:tcPr>
            <w:tcW w:w="2394" w:type="dxa"/>
          </w:tcPr>
          <w:p w:rsidR="00B16D84" w:rsidRPr="00AB76D0" w:rsidRDefault="00B16D84" w:rsidP="00B16D84">
            <w:pPr>
              <w:rPr>
                <w:b/>
                <w:bCs/>
              </w:rPr>
            </w:pPr>
            <w:r w:rsidRPr="00AB76D0">
              <w:rPr>
                <w:b/>
                <w:bCs/>
              </w:rPr>
              <w:t>Comment</w:t>
            </w:r>
          </w:p>
        </w:tc>
      </w:tr>
      <w:tr w:rsidR="00B16D84" w:rsidTr="00B16D84">
        <w:tc>
          <w:tcPr>
            <w:tcW w:w="2394" w:type="dxa"/>
          </w:tcPr>
          <w:p w:rsidR="00B16D84" w:rsidRDefault="00B16D84" w:rsidP="00B16D84">
            <w:r>
              <w:t>0906</w:t>
            </w:r>
          </w:p>
        </w:tc>
        <w:tc>
          <w:tcPr>
            <w:tcW w:w="2394" w:type="dxa"/>
          </w:tcPr>
          <w:p w:rsidR="00B16D84" w:rsidRDefault="00B16D84" w:rsidP="00B16D84">
            <w:r>
              <w:t>{0906}</w:t>
            </w:r>
          </w:p>
        </w:tc>
        <w:tc>
          <w:tcPr>
            <w:tcW w:w="2394" w:type="dxa"/>
          </w:tcPr>
          <w:p w:rsidR="00B16D84" w:rsidRPr="000E01D9" w:rsidRDefault="00B16D84" w:rsidP="00B16D84">
            <w:pPr>
              <w:rPr>
                <w:u w:val="single"/>
              </w:rPr>
            </w:pPr>
            <w:r w:rsidRPr="000E01D9">
              <w:rPr>
                <w:u w:val="single"/>
              </w:rPr>
              <w:t>0906</w:t>
            </w:r>
          </w:p>
          <w:p w:rsidR="00B16D84" w:rsidRPr="000E01D9" w:rsidRDefault="00B16D84" w:rsidP="00B16D84">
            <w:r w:rsidRPr="000E01D9">
              <w:t>0906 093C</w:t>
            </w:r>
          </w:p>
        </w:tc>
        <w:tc>
          <w:tcPr>
            <w:tcW w:w="2394" w:type="dxa"/>
          </w:tcPr>
          <w:p w:rsidR="00B16D84" w:rsidRDefault="00B16D84" w:rsidP="000E01D9">
            <w:r>
              <w:t>original</w:t>
            </w:r>
            <w:r w:rsidR="000E01D9">
              <w:t>/index</w:t>
            </w:r>
            <w:r>
              <w:br/>
            </w:r>
          </w:p>
        </w:tc>
      </w:tr>
      <w:tr w:rsidR="00B16D84" w:rsidTr="00B16D84">
        <w:tc>
          <w:tcPr>
            <w:tcW w:w="2394" w:type="dxa"/>
          </w:tcPr>
          <w:p w:rsidR="00B16D84" w:rsidRDefault="00B16D84" w:rsidP="00B16D84">
            <w:r>
              <w:t>0906 093C</w:t>
            </w:r>
          </w:p>
        </w:tc>
        <w:tc>
          <w:tcPr>
            <w:tcW w:w="2394" w:type="dxa"/>
          </w:tcPr>
          <w:p w:rsidR="00B16D84" w:rsidRPr="00B16D84" w:rsidRDefault="00B16D84" w:rsidP="00B16D84">
            <w:r w:rsidRPr="00B16D84">
              <w:t>{0906 093C}</w:t>
            </w:r>
            <w:r w:rsidRPr="00B16D84">
              <w:br/>
              <w:t>{0906} {093C}</w:t>
            </w:r>
          </w:p>
        </w:tc>
        <w:tc>
          <w:tcPr>
            <w:tcW w:w="2394" w:type="dxa"/>
          </w:tcPr>
          <w:p w:rsidR="00B16D84" w:rsidRDefault="000E01D9" w:rsidP="00B16D84">
            <w:r>
              <w:rPr>
                <w:u w:val="single"/>
              </w:rPr>
              <w:t>0906</w:t>
            </w:r>
            <w:r>
              <w:rPr>
                <w:u w:val="single"/>
              </w:rPr>
              <w:br/>
            </w:r>
            <w:r w:rsidR="00B16D84" w:rsidRPr="000E01D9">
              <w:t>0906 093C</w:t>
            </w:r>
            <w:r w:rsidR="00B16D84">
              <w:rPr>
                <w:u w:val="single"/>
              </w:rPr>
              <w:br/>
            </w:r>
            <w:r w:rsidR="00B16D84" w:rsidRPr="00B16D84">
              <w:t xml:space="preserve">0906 </w:t>
            </w:r>
            <w:r w:rsidR="00B16D84" w:rsidRPr="00342264">
              <w:rPr>
                <w:b/>
                <w:bCs/>
                <w:color w:val="E36C0A" w:themeColor="accent6" w:themeShade="BF"/>
              </w:rPr>
              <w:t>093C</w:t>
            </w:r>
            <w:r w:rsidR="00B16D84" w:rsidRPr="00B16D84">
              <w:t xml:space="preserve"> </w:t>
            </w:r>
            <w:proofErr w:type="spellStart"/>
            <w:r w:rsidR="00B16D84" w:rsidRPr="00B16D84">
              <w:t>093C</w:t>
            </w:r>
            <w:proofErr w:type="spellEnd"/>
          </w:p>
        </w:tc>
        <w:tc>
          <w:tcPr>
            <w:tcW w:w="2394" w:type="dxa"/>
          </w:tcPr>
          <w:p w:rsidR="00B16D84" w:rsidRDefault="00B16D84" w:rsidP="00B16D84">
            <w:r>
              <w:t>index</w:t>
            </w:r>
            <w:r w:rsidR="000E01D9">
              <w:br/>
              <w:t>original</w:t>
            </w:r>
            <w:r w:rsidR="000E01D9">
              <w:br/>
              <w:t>(not a valid label)</w:t>
            </w:r>
          </w:p>
        </w:tc>
      </w:tr>
    </w:tbl>
    <w:p w:rsidR="00B16D84" w:rsidRDefault="00B16D84" w:rsidP="00B16D84"/>
    <w:p w:rsidR="00B16D84" w:rsidRDefault="00B16D84" w:rsidP="00B16D84">
      <w:r>
        <w:rPr>
          <w:i/>
          <w:iCs/>
        </w:rPr>
        <w:t>Code p</w:t>
      </w:r>
      <w:r w:rsidRPr="00B16D84">
        <w:rPr>
          <w:i/>
          <w:iCs/>
        </w:rPr>
        <w:t xml:space="preserve">oint </w:t>
      </w:r>
      <w:r>
        <w:t>Variant Set 1 is symmetric and trivially transitive. However, both source and target contain some of the same code points in the same order.</w:t>
      </w:r>
    </w:p>
    <w:p w:rsidR="00B16D84" w:rsidRPr="00B16D84" w:rsidRDefault="00B16D84" w:rsidP="00B16D84">
      <w:r w:rsidRPr="00B16D84">
        <w:t xml:space="preserve">The effect of </w:t>
      </w:r>
      <w:r>
        <w:t xml:space="preserve">this overlap between source and target of </w:t>
      </w:r>
      <w:r w:rsidRPr="00B16D84">
        <w:rPr>
          <w:i/>
          <w:iCs/>
        </w:rPr>
        <w:t xml:space="preserve">code point </w:t>
      </w:r>
      <w:r>
        <w:t xml:space="preserve">Variant Set 1 </w:t>
      </w:r>
      <w:r w:rsidRPr="00B16D84">
        <w:t>is to make 093C</w:t>
      </w:r>
      <w:r w:rsidR="000E01D9">
        <w:t xml:space="preserve"> (Nukta)</w:t>
      </w:r>
      <w:r w:rsidRPr="00B16D84">
        <w:t xml:space="preserve"> a variant of "nothing" whenever it follows </w:t>
      </w:r>
      <w:r w:rsidR="000E01D9">
        <w:t xml:space="preserve">vowel </w:t>
      </w:r>
      <w:r w:rsidRPr="00B16D84">
        <w:t xml:space="preserve">0906. This means that any variant label set based on this variant definition will always have </w:t>
      </w:r>
      <w:r>
        <w:t xml:space="preserve">one </w:t>
      </w:r>
      <w:r w:rsidRPr="00B16D84">
        <w:t>label that can generate a variant one code point longer than can be gen</w:t>
      </w:r>
      <w:r>
        <w:t>erated from some other label in the same</w:t>
      </w:r>
      <w:r w:rsidRPr="00B16D84">
        <w:t xml:space="preserve"> set.</w:t>
      </w:r>
    </w:p>
    <w:p w:rsidR="00B16D84" w:rsidRPr="00B16D84" w:rsidRDefault="00B16D84" w:rsidP="00B16D84">
      <w:r w:rsidRPr="00B16D84">
        <w:t xml:space="preserve">0906 </w:t>
      </w:r>
      <w:r w:rsidRPr="00B16D84">
        <w:sym w:font="Wingdings" w:char="F0E0"/>
      </w:r>
      <w:r w:rsidRPr="00B16D84">
        <w:t xml:space="preserve"> 0906 093C</w:t>
      </w:r>
    </w:p>
    <w:p w:rsidR="00B16D84" w:rsidRPr="00B16D84" w:rsidRDefault="00B16D84" w:rsidP="00B16D84">
      <w:r w:rsidRPr="00B16D84">
        <w:lastRenderedPageBreak/>
        <w:t xml:space="preserve">0906 093C </w:t>
      </w:r>
      <w:r w:rsidRPr="00B16D84">
        <w:sym w:font="Wingdings" w:char="F0E0"/>
      </w:r>
      <w:r w:rsidRPr="00B16D84">
        <w:t xml:space="preserve"> 0906 </w:t>
      </w:r>
      <w:r w:rsidRPr="000E56A0">
        <w:rPr>
          <w:b/>
          <w:bCs/>
          <w:color w:val="E36C0A" w:themeColor="accent6" w:themeShade="BF"/>
        </w:rPr>
        <w:t>093C</w:t>
      </w:r>
      <w:r w:rsidRPr="00B16D84">
        <w:t xml:space="preserve"> </w:t>
      </w:r>
      <w:proofErr w:type="spellStart"/>
      <w:r w:rsidRPr="00B16D84">
        <w:t>093C</w:t>
      </w:r>
      <w:proofErr w:type="spellEnd"/>
    </w:p>
    <w:p w:rsidR="00B16D84" w:rsidRPr="00B16D84" w:rsidRDefault="00B16D84" w:rsidP="00B16D84">
      <w:r w:rsidRPr="00B16D84">
        <w:t>…</w:t>
      </w:r>
    </w:p>
    <w:p w:rsidR="00B16D84" w:rsidRPr="00B16D84" w:rsidRDefault="00B16D84" w:rsidP="00B16D84">
      <w:r w:rsidRPr="00B16D84">
        <w:t xml:space="preserve">As a result, it is not possible to create variant </w:t>
      </w:r>
      <w:r w:rsidRPr="00B16D84">
        <w:rPr>
          <w:b/>
          <w:bCs/>
        </w:rPr>
        <w:t>label</w:t>
      </w:r>
      <w:r w:rsidRPr="00B16D84">
        <w:t xml:space="preserve"> sets that are transitive (where all members can be reached from any member).</w:t>
      </w:r>
    </w:p>
    <w:p w:rsidR="00B16D84" w:rsidRDefault="000E01D9">
      <w:r>
        <w:t xml:space="preserve">In this example, it turns out that </w:t>
      </w:r>
      <w:r w:rsidRPr="000E01D9">
        <w:t xml:space="preserve">0906 </w:t>
      </w:r>
      <w:r w:rsidRPr="000E56A0">
        <w:rPr>
          <w:b/>
          <w:bCs/>
          <w:color w:val="E36C0A" w:themeColor="accent6" w:themeShade="BF"/>
        </w:rPr>
        <w:t>093C</w:t>
      </w:r>
      <w:r w:rsidRPr="000E01D9">
        <w:t xml:space="preserve"> </w:t>
      </w:r>
      <w:proofErr w:type="spellStart"/>
      <w:r w:rsidRPr="000E01D9">
        <w:t>093C</w:t>
      </w:r>
      <w:proofErr w:type="spellEnd"/>
      <w:r>
        <w:t xml:space="preserve"> and any labels with additional </w:t>
      </w:r>
      <w:proofErr w:type="spellStart"/>
      <w:r>
        <w:t>Nuktas</w:t>
      </w:r>
      <w:proofErr w:type="spellEnd"/>
      <w:r>
        <w:t xml:space="preserve"> in the sequence are not valid labels, due to a </w:t>
      </w:r>
      <w:r>
        <w:rPr>
          <w:i/>
          <w:iCs/>
        </w:rPr>
        <w:t xml:space="preserve">code point </w:t>
      </w:r>
      <w:r>
        <w:t xml:space="preserve">context rule on 093C. As discussed above, only </w:t>
      </w:r>
      <w:r>
        <w:rPr>
          <w:i/>
          <w:iCs/>
        </w:rPr>
        <w:t xml:space="preserve">variant </w:t>
      </w:r>
      <w:r>
        <w:t>context rules are processed during index variant computation.</w:t>
      </w:r>
    </w:p>
    <w:p w:rsidR="000E01D9" w:rsidRDefault="000E01D9">
      <w:r w:rsidRPr="000E01D9">
        <w:rPr>
          <w:b/>
          <w:bCs/>
        </w:rPr>
        <w:t xml:space="preserve">Option </w:t>
      </w:r>
      <w:r w:rsidR="00114E09">
        <w:rPr>
          <w:b/>
          <w:bCs/>
        </w:rPr>
        <w:t>4-</w:t>
      </w:r>
      <w:r w:rsidRPr="000E01D9">
        <w:rPr>
          <w:b/>
          <w:bCs/>
        </w:rPr>
        <w:t>1:</w:t>
      </w:r>
      <w:r>
        <w:t xml:space="preserve"> Do nothing</w:t>
      </w:r>
    </w:p>
    <w:p w:rsidR="000E01D9" w:rsidRDefault="000E01D9">
      <w:r>
        <w:t>The</w:t>
      </w:r>
      <w:r w:rsidR="00AB76D0">
        <w:t xml:space="preserve"> variant label 0906 093C </w:t>
      </w:r>
      <w:proofErr w:type="spellStart"/>
      <w:r w:rsidR="00AB76D0">
        <w:t>093C</w:t>
      </w:r>
      <w:proofErr w:type="spellEnd"/>
      <w:r w:rsidR="00AB76D0">
        <w:t xml:space="preserve"> is never enumerated and as it is not a valid label, no index variant for it needs to be computed. All other labels reach the same index variant: 0906. In principle, doing nothing is a valid option. The downside of it is that it requires this kind of analysis to prove that it works. Other scripts may have formally equivalent mappings that give different results.</w:t>
      </w:r>
    </w:p>
    <w:p w:rsidR="000E01D9" w:rsidRPr="000E01D9" w:rsidRDefault="000E01D9" w:rsidP="000E01D9">
      <w:r w:rsidRPr="000E01D9">
        <w:rPr>
          <w:b/>
          <w:bCs/>
        </w:rPr>
        <w:t xml:space="preserve">Option </w:t>
      </w:r>
      <w:r w:rsidR="00114E09">
        <w:rPr>
          <w:b/>
          <w:bCs/>
        </w:rPr>
        <w:t>4-</w:t>
      </w:r>
      <w:r w:rsidRPr="000E01D9">
        <w:rPr>
          <w:b/>
          <w:bCs/>
        </w:rPr>
        <w:t>2:</w:t>
      </w:r>
      <w:r w:rsidRPr="000E01D9">
        <w:t xml:space="preserve"> Add a</w:t>
      </w:r>
      <w:r>
        <w:t xml:space="preserve"> </w:t>
      </w:r>
      <w:r w:rsidRPr="000E01D9">
        <w:rPr>
          <w:i/>
          <w:iCs/>
        </w:rPr>
        <w:t>variant</w:t>
      </w:r>
      <w:r w:rsidRPr="000E01D9">
        <w:t xml:space="preserve"> context rule</w:t>
      </w:r>
    </w:p>
    <w:p w:rsidR="000E01D9" w:rsidRPr="000E01D9" w:rsidRDefault="000E01D9" w:rsidP="000E01D9">
      <w:r w:rsidRPr="000E01D9">
        <w:t>We could add a context rule to Variant Set 3:</w:t>
      </w:r>
    </w:p>
    <w:tbl>
      <w:tblPr>
        <w:tblStyle w:val="TableGrid"/>
        <w:tblW w:w="0" w:type="auto"/>
        <w:jc w:val="center"/>
        <w:tblLook w:val="04A0"/>
      </w:tblPr>
      <w:tblGrid>
        <w:gridCol w:w="1751"/>
        <w:gridCol w:w="2430"/>
        <w:gridCol w:w="3460"/>
      </w:tblGrid>
      <w:tr w:rsidR="000E01D9" w:rsidRPr="000E01D9" w:rsidTr="00335A4C">
        <w:trPr>
          <w:jc w:val="center"/>
        </w:trPr>
        <w:tc>
          <w:tcPr>
            <w:tcW w:w="1751" w:type="dxa"/>
          </w:tcPr>
          <w:p w:rsidR="000E01D9" w:rsidRPr="000E01D9" w:rsidRDefault="000E01D9" w:rsidP="007C67AF">
            <w:pPr>
              <w:pStyle w:val="NoSpacing"/>
            </w:pPr>
            <w:r w:rsidRPr="000E01D9">
              <w:t xml:space="preserve">Variant Set </w:t>
            </w:r>
            <w:r w:rsidR="00AB76D0">
              <w:t>1</w:t>
            </w:r>
          </w:p>
        </w:tc>
        <w:tc>
          <w:tcPr>
            <w:tcW w:w="2430" w:type="dxa"/>
          </w:tcPr>
          <w:p w:rsidR="000E01D9" w:rsidRPr="000E01D9" w:rsidRDefault="000E01D9" w:rsidP="007C67AF">
            <w:pPr>
              <w:pStyle w:val="NoSpacing"/>
            </w:pPr>
            <w:r w:rsidRPr="000E01D9">
              <w:t xml:space="preserve">0906 </w:t>
            </w:r>
            <w:r w:rsidRPr="000E01D9">
              <w:sym w:font="Wingdings" w:char="F0DF"/>
            </w:r>
            <w:r w:rsidRPr="000E01D9">
              <w:t xml:space="preserve"> </w:t>
            </w:r>
            <w:r w:rsidRPr="000E01D9">
              <w:sym w:font="Wingdings" w:char="F0E0"/>
            </w:r>
            <w:r w:rsidRPr="000E01D9">
              <w:t xml:space="preserve"> 0906 093C</w:t>
            </w:r>
          </w:p>
        </w:tc>
        <w:tc>
          <w:tcPr>
            <w:tcW w:w="3460" w:type="dxa"/>
          </w:tcPr>
          <w:p w:rsidR="000E01D9" w:rsidRPr="000E01D9" w:rsidRDefault="000E01D9" w:rsidP="007C67AF">
            <w:pPr>
              <w:pStyle w:val="NoSpacing"/>
            </w:pPr>
            <w:r w:rsidRPr="000E01D9">
              <w:t>not-when(followed-by-093C)</w:t>
            </w:r>
          </w:p>
        </w:tc>
      </w:tr>
    </w:tbl>
    <w:p w:rsidR="000E01D9" w:rsidRPr="000E01D9" w:rsidRDefault="00AB76D0" w:rsidP="000E01D9">
      <w:r>
        <w:br/>
        <w:t>T</w:t>
      </w:r>
      <w:r w:rsidR="000E01D9" w:rsidRPr="000E01D9">
        <w:t>he effect of this context rule is to make "undefined" the mapping when it is followed by 093C.</w:t>
      </w:r>
      <w:r w:rsidR="009F47E4">
        <w:t xml:space="preserve"> (Since 093C is a Nukta, in the actual LGR such a rule would be named "followed-by-N".)</w:t>
      </w:r>
    </w:p>
    <w:tbl>
      <w:tblPr>
        <w:tblStyle w:val="TableGrid"/>
        <w:tblW w:w="0" w:type="auto"/>
        <w:tblLook w:val="04A0"/>
      </w:tblPr>
      <w:tblGrid>
        <w:gridCol w:w="2394"/>
        <w:gridCol w:w="2394"/>
        <w:gridCol w:w="2394"/>
        <w:gridCol w:w="2394"/>
      </w:tblGrid>
      <w:tr w:rsidR="000E01D9" w:rsidRPr="00AB76D0" w:rsidTr="00335A4C">
        <w:tc>
          <w:tcPr>
            <w:tcW w:w="2394" w:type="dxa"/>
          </w:tcPr>
          <w:p w:rsidR="000E01D9" w:rsidRPr="00AB76D0" w:rsidRDefault="007C67AF" w:rsidP="007C67AF">
            <w:pPr>
              <w:pStyle w:val="NoSpacing"/>
              <w:rPr>
                <w:b/>
                <w:bCs/>
              </w:rPr>
            </w:pPr>
            <w:r>
              <w:rPr>
                <w:b/>
                <w:bCs/>
              </w:rPr>
              <w:t>Initial l</w:t>
            </w:r>
            <w:r w:rsidR="000E01D9" w:rsidRPr="00AB76D0">
              <w:rPr>
                <w:b/>
                <w:bCs/>
              </w:rPr>
              <w:t>abel</w:t>
            </w:r>
          </w:p>
        </w:tc>
        <w:tc>
          <w:tcPr>
            <w:tcW w:w="2394" w:type="dxa"/>
          </w:tcPr>
          <w:p w:rsidR="000E01D9" w:rsidRPr="00AB76D0" w:rsidRDefault="000E01D9" w:rsidP="00AB76D0">
            <w:pPr>
              <w:pStyle w:val="NoSpacing"/>
              <w:rPr>
                <w:b/>
                <w:bCs/>
              </w:rPr>
            </w:pPr>
            <w:r w:rsidRPr="00AB76D0">
              <w:rPr>
                <w:b/>
                <w:bCs/>
              </w:rPr>
              <w:t>Partitions</w:t>
            </w:r>
          </w:p>
        </w:tc>
        <w:tc>
          <w:tcPr>
            <w:tcW w:w="2394" w:type="dxa"/>
          </w:tcPr>
          <w:p w:rsidR="000E01D9" w:rsidRPr="00AB76D0" w:rsidRDefault="000E01D9" w:rsidP="00AB76D0">
            <w:pPr>
              <w:pStyle w:val="NoSpacing"/>
              <w:rPr>
                <w:b/>
                <w:bCs/>
              </w:rPr>
            </w:pPr>
            <w:r w:rsidRPr="00AB76D0">
              <w:rPr>
                <w:b/>
                <w:bCs/>
              </w:rPr>
              <w:t>Variant labels</w:t>
            </w:r>
          </w:p>
        </w:tc>
        <w:tc>
          <w:tcPr>
            <w:tcW w:w="2394" w:type="dxa"/>
          </w:tcPr>
          <w:p w:rsidR="000E01D9" w:rsidRPr="00AB76D0" w:rsidRDefault="000E01D9" w:rsidP="00AB76D0">
            <w:pPr>
              <w:pStyle w:val="NoSpacing"/>
              <w:rPr>
                <w:b/>
                <w:bCs/>
              </w:rPr>
            </w:pPr>
            <w:r w:rsidRPr="00AB76D0">
              <w:rPr>
                <w:b/>
                <w:bCs/>
              </w:rPr>
              <w:t>Comment</w:t>
            </w:r>
          </w:p>
        </w:tc>
      </w:tr>
      <w:tr w:rsidR="000E01D9" w:rsidRPr="000E01D9" w:rsidTr="00335A4C">
        <w:tc>
          <w:tcPr>
            <w:tcW w:w="2394" w:type="dxa"/>
          </w:tcPr>
          <w:p w:rsidR="000E01D9" w:rsidRPr="000E01D9" w:rsidRDefault="000E01D9" w:rsidP="00AB76D0">
            <w:pPr>
              <w:pStyle w:val="NoSpacing"/>
            </w:pPr>
            <w:r w:rsidRPr="000E01D9">
              <w:t>0906</w:t>
            </w:r>
          </w:p>
        </w:tc>
        <w:tc>
          <w:tcPr>
            <w:tcW w:w="2394" w:type="dxa"/>
          </w:tcPr>
          <w:p w:rsidR="000E01D9" w:rsidRPr="000E01D9" w:rsidRDefault="000E01D9" w:rsidP="00AB76D0">
            <w:pPr>
              <w:pStyle w:val="NoSpacing"/>
            </w:pPr>
            <w:r w:rsidRPr="000E01D9">
              <w:t>{0906}</w:t>
            </w:r>
          </w:p>
        </w:tc>
        <w:tc>
          <w:tcPr>
            <w:tcW w:w="2394" w:type="dxa"/>
          </w:tcPr>
          <w:p w:rsidR="000E01D9" w:rsidRPr="000E01D9" w:rsidRDefault="000E01D9" w:rsidP="00AB76D0">
            <w:pPr>
              <w:pStyle w:val="NoSpacing"/>
            </w:pPr>
            <w:r w:rsidRPr="00AB76D0">
              <w:rPr>
                <w:u w:val="single"/>
              </w:rPr>
              <w:t>0906</w:t>
            </w:r>
            <w:r w:rsidRPr="000E01D9">
              <w:br/>
              <w:t>0906 093C</w:t>
            </w:r>
          </w:p>
        </w:tc>
        <w:tc>
          <w:tcPr>
            <w:tcW w:w="2394" w:type="dxa"/>
          </w:tcPr>
          <w:p w:rsidR="000E01D9" w:rsidRPr="000E01D9" w:rsidRDefault="000E01D9" w:rsidP="00AB76D0">
            <w:pPr>
              <w:pStyle w:val="NoSpacing"/>
            </w:pPr>
            <w:r w:rsidRPr="000E01D9">
              <w:t>original</w:t>
            </w:r>
            <w:r w:rsidR="00AB76D0">
              <w:t>/ index</w:t>
            </w:r>
          </w:p>
        </w:tc>
      </w:tr>
      <w:tr w:rsidR="000E01D9" w:rsidRPr="000E01D9" w:rsidTr="00335A4C">
        <w:tc>
          <w:tcPr>
            <w:tcW w:w="2394" w:type="dxa"/>
          </w:tcPr>
          <w:p w:rsidR="000E01D9" w:rsidRPr="000E01D9" w:rsidRDefault="000E01D9" w:rsidP="00AB76D0">
            <w:pPr>
              <w:pStyle w:val="NoSpacing"/>
            </w:pPr>
            <w:r w:rsidRPr="000E01D9">
              <w:t>0906 093C</w:t>
            </w:r>
          </w:p>
        </w:tc>
        <w:tc>
          <w:tcPr>
            <w:tcW w:w="2394" w:type="dxa"/>
          </w:tcPr>
          <w:p w:rsidR="000E01D9" w:rsidRPr="000E01D9" w:rsidRDefault="000E01D9" w:rsidP="00AB76D0">
            <w:pPr>
              <w:pStyle w:val="NoSpacing"/>
            </w:pPr>
            <w:r w:rsidRPr="000E01D9">
              <w:t>{0906 093C}</w:t>
            </w:r>
            <w:r w:rsidRPr="000E01D9">
              <w:br/>
              <w:t>{0906} {093C}</w:t>
            </w:r>
          </w:p>
        </w:tc>
        <w:tc>
          <w:tcPr>
            <w:tcW w:w="2394" w:type="dxa"/>
          </w:tcPr>
          <w:p w:rsidR="000E01D9" w:rsidRPr="000E01D9" w:rsidRDefault="000E01D9" w:rsidP="00AB76D0">
            <w:pPr>
              <w:pStyle w:val="NoSpacing"/>
            </w:pPr>
            <w:r w:rsidRPr="00AB76D0">
              <w:rPr>
                <w:u w:val="single"/>
              </w:rPr>
              <w:t>0906</w:t>
            </w:r>
            <w:r w:rsidRPr="000E01D9">
              <w:br/>
              <w:t>0906 093C</w:t>
            </w:r>
          </w:p>
        </w:tc>
        <w:tc>
          <w:tcPr>
            <w:tcW w:w="2394" w:type="dxa"/>
          </w:tcPr>
          <w:p w:rsidR="000E01D9" w:rsidRPr="000E01D9" w:rsidRDefault="00AB76D0" w:rsidP="00AB76D0">
            <w:pPr>
              <w:pStyle w:val="NoSpacing"/>
            </w:pPr>
            <w:r>
              <w:t>index</w:t>
            </w:r>
            <w:r w:rsidR="000E01D9" w:rsidRPr="000E01D9">
              <w:br/>
              <w:t>original</w:t>
            </w:r>
          </w:p>
        </w:tc>
      </w:tr>
    </w:tbl>
    <w:p w:rsidR="007C67AF" w:rsidRDefault="000E01D9">
      <w:r w:rsidRPr="000E01D9">
        <w:br/>
        <w:t>Because of the added context rule, the partition {0906}</w:t>
      </w:r>
      <w:r w:rsidR="00AB76D0">
        <w:t xml:space="preserve"> </w:t>
      </w:r>
      <w:r w:rsidRPr="000E01D9">
        <w:t xml:space="preserve">{093C} can no longer generate a variant 0906 </w:t>
      </w:r>
      <w:r w:rsidRPr="000E56A0">
        <w:rPr>
          <w:b/>
          <w:bCs/>
          <w:color w:val="E36C0A" w:themeColor="accent6" w:themeShade="BF"/>
        </w:rPr>
        <w:t>093C</w:t>
      </w:r>
      <w:r w:rsidRPr="000E01D9">
        <w:t xml:space="preserve"> </w:t>
      </w:r>
      <w:proofErr w:type="spellStart"/>
      <w:r w:rsidRPr="000E01D9">
        <w:t>093C</w:t>
      </w:r>
      <w:proofErr w:type="spellEnd"/>
      <w:r w:rsidRPr="000E01D9">
        <w:t>.</w:t>
      </w:r>
      <w:r w:rsidR="00AB76D0">
        <w:t xml:space="preserve"> This makes the variant </w:t>
      </w:r>
      <w:r w:rsidR="00AB76D0" w:rsidRPr="00AB76D0">
        <w:rPr>
          <w:i/>
          <w:iCs/>
        </w:rPr>
        <w:t>label</w:t>
      </w:r>
      <w:r w:rsidR="00AB76D0">
        <w:t xml:space="preserve"> set transitive.</w:t>
      </w:r>
      <w:r w:rsidR="007C67AF" w:rsidRPr="007C67AF">
        <w:t xml:space="preserve"> </w:t>
      </w:r>
    </w:p>
    <w:p w:rsidR="007C73B0" w:rsidRDefault="007C73B0" w:rsidP="007C73B0">
      <w:pPr>
        <w:pStyle w:val="Heading2"/>
      </w:pPr>
      <w:r>
        <w:t>Accounting for cross-script variant for Nukta</w:t>
      </w:r>
    </w:p>
    <w:p w:rsidR="000E01D9" w:rsidRDefault="007C67AF">
      <w:r>
        <w:t xml:space="preserve">Nukta </w:t>
      </w:r>
      <w:r w:rsidR="007C73B0">
        <w:t>(093C</w:t>
      </w:r>
      <w:proofErr w:type="gramStart"/>
      <w:r w:rsidR="007C73B0">
        <w:t>)</w:t>
      </w:r>
      <w:r>
        <w:t>also</w:t>
      </w:r>
      <w:proofErr w:type="gramEnd"/>
      <w:r>
        <w:t xml:space="preserve"> has a cross-script variant in 0A3C.</w:t>
      </w:r>
      <w:r w:rsidR="007C73B0">
        <w:t xml:space="preserve"> </w:t>
      </w:r>
    </w:p>
    <w:tbl>
      <w:tblPr>
        <w:tblStyle w:val="TableGrid"/>
        <w:tblW w:w="0" w:type="auto"/>
        <w:jc w:val="center"/>
        <w:tblLook w:val="04A0"/>
      </w:tblPr>
      <w:tblGrid>
        <w:gridCol w:w="2394"/>
        <w:gridCol w:w="5011"/>
      </w:tblGrid>
      <w:tr w:rsidR="007C67AF" w:rsidRPr="007C67AF" w:rsidTr="00335A4C">
        <w:trPr>
          <w:trHeight w:val="326"/>
          <w:jc w:val="center"/>
        </w:trPr>
        <w:tc>
          <w:tcPr>
            <w:tcW w:w="2394" w:type="dxa"/>
          </w:tcPr>
          <w:p w:rsidR="007C67AF" w:rsidRPr="007C67AF" w:rsidRDefault="007C67AF" w:rsidP="007C67AF">
            <w:pPr>
              <w:pStyle w:val="NoSpacing"/>
            </w:pPr>
            <w:r w:rsidRPr="007C67AF">
              <w:t>Variant Set 4</w:t>
            </w:r>
          </w:p>
        </w:tc>
        <w:tc>
          <w:tcPr>
            <w:tcW w:w="5011" w:type="dxa"/>
          </w:tcPr>
          <w:p w:rsidR="007C67AF" w:rsidRPr="007C67AF" w:rsidRDefault="007C67AF" w:rsidP="007C67AF">
            <w:pPr>
              <w:pStyle w:val="NoSpacing"/>
            </w:pPr>
            <w:r w:rsidRPr="007C67AF">
              <w:t xml:space="preserve">093C </w:t>
            </w:r>
            <w:r w:rsidRPr="007C67AF">
              <w:sym w:font="Wingdings" w:char="F0DF"/>
            </w:r>
            <w:r w:rsidRPr="007C67AF">
              <w:t xml:space="preserve"> </w:t>
            </w:r>
            <w:r w:rsidRPr="007C67AF">
              <w:sym w:font="Wingdings" w:char="F0E0"/>
            </w:r>
            <w:r w:rsidRPr="007C67AF">
              <w:t xml:space="preserve"> 0A3C</w:t>
            </w:r>
          </w:p>
        </w:tc>
      </w:tr>
    </w:tbl>
    <w:p w:rsidR="007C73B0" w:rsidRDefault="007C67AF">
      <w:r>
        <w:br/>
      </w:r>
      <w:r w:rsidR="007C73B0">
        <w:t>How does one account for this, given that Nukta is part of a code point variant sequence?</w:t>
      </w:r>
    </w:p>
    <w:p w:rsidR="007C67AF" w:rsidRDefault="007C67AF">
      <w:r>
        <w:t>Formally applying this to the permutation would give:</w:t>
      </w:r>
    </w:p>
    <w:tbl>
      <w:tblPr>
        <w:tblStyle w:val="TableGrid"/>
        <w:tblW w:w="0" w:type="auto"/>
        <w:tblLook w:val="04A0"/>
      </w:tblPr>
      <w:tblGrid>
        <w:gridCol w:w="2394"/>
        <w:gridCol w:w="2394"/>
        <w:gridCol w:w="2394"/>
        <w:gridCol w:w="2394"/>
      </w:tblGrid>
      <w:tr w:rsidR="007C67AF" w:rsidRPr="007C67AF" w:rsidTr="00335A4C">
        <w:tc>
          <w:tcPr>
            <w:tcW w:w="2394" w:type="dxa"/>
          </w:tcPr>
          <w:p w:rsidR="000E01D9" w:rsidRPr="007C67AF" w:rsidRDefault="007C67AF" w:rsidP="007C67AF">
            <w:pPr>
              <w:pStyle w:val="NoSpacing"/>
              <w:rPr>
                <w:b/>
                <w:bCs/>
              </w:rPr>
            </w:pPr>
            <w:r w:rsidRPr="007C67AF">
              <w:rPr>
                <w:b/>
                <w:bCs/>
              </w:rPr>
              <w:t>Initial l</w:t>
            </w:r>
            <w:r w:rsidR="000E01D9" w:rsidRPr="007C67AF">
              <w:rPr>
                <w:b/>
                <w:bCs/>
              </w:rPr>
              <w:t>abel</w:t>
            </w:r>
          </w:p>
        </w:tc>
        <w:tc>
          <w:tcPr>
            <w:tcW w:w="2394" w:type="dxa"/>
          </w:tcPr>
          <w:p w:rsidR="000E01D9" w:rsidRPr="007C67AF" w:rsidRDefault="000E01D9" w:rsidP="007C67AF">
            <w:pPr>
              <w:pStyle w:val="NoSpacing"/>
              <w:rPr>
                <w:b/>
                <w:bCs/>
              </w:rPr>
            </w:pPr>
            <w:r w:rsidRPr="007C67AF">
              <w:rPr>
                <w:b/>
                <w:bCs/>
              </w:rPr>
              <w:t>Partitions</w:t>
            </w:r>
          </w:p>
        </w:tc>
        <w:tc>
          <w:tcPr>
            <w:tcW w:w="2394" w:type="dxa"/>
          </w:tcPr>
          <w:p w:rsidR="000E01D9" w:rsidRPr="007C67AF" w:rsidRDefault="000E01D9" w:rsidP="007C67AF">
            <w:pPr>
              <w:pStyle w:val="NoSpacing"/>
              <w:rPr>
                <w:b/>
                <w:bCs/>
              </w:rPr>
            </w:pPr>
            <w:r w:rsidRPr="007C67AF">
              <w:rPr>
                <w:b/>
                <w:bCs/>
              </w:rPr>
              <w:t>Variant labels</w:t>
            </w:r>
          </w:p>
        </w:tc>
        <w:tc>
          <w:tcPr>
            <w:tcW w:w="2394" w:type="dxa"/>
          </w:tcPr>
          <w:p w:rsidR="000E01D9" w:rsidRPr="007C67AF" w:rsidRDefault="000E01D9" w:rsidP="007C67AF">
            <w:pPr>
              <w:pStyle w:val="NoSpacing"/>
              <w:rPr>
                <w:b/>
                <w:bCs/>
              </w:rPr>
            </w:pPr>
            <w:r w:rsidRPr="007C67AF">
              <w:rPr>
                <w:b/>
                <w:bCs/>
              </w:rPr>
              <w:t>Comment</w:t>
            </w:r>
          </w:p>
        </w:tc>
      </w:tr>
      <w:tr w:rsidR="007C67AF" w:rsidRPr="007C67AF" w:rsidTr="00335A4C">
        <w:tc>
          <w:tcPr>
            <w:tcW w:w="2394" w:type="dxa"/>
          </w:tcPr>
          <w:p w:rsidR="000E01D9" w:rsidRPr="007C67AF" w:rsidRDefault="000E01D9" w:rsidP="007C67AF">
            <w:pPr>
              <w:pStyle w:val="NoSpacing"/>
            </w:pPr>
            <w:r w:rsidRPr="007C67AF">
              <w:t>0906</w:t>
            </w:r>
          </w:p>
        </w:tc>
        <w:tc>
          <w:tcPr>
            <w:tcW w:w="2394" w:type="dxa"/>
          </w:tcPr>
          <w:p w:rsidR="000E01D9" w:rsidRPr="007C67AF" w:rsidRDefault="000E01D9" w:rsidP="007C67AF">
            <w:pPr>
              <w:pStyle w:val="NoSpacing"/>
            </w:pPr>
            <w:r w:rsidRPr="007C67AF">
              <w:t>{0906}</w:t>
            </w:r>
          </w:p>
        </w:tc>
        <w:tc>
          <w:tcPr>
            <w:tcW w:w="2394" w:type="dxa"/>
          </w:tcPr>
          <w:p w:rsidR="000E01D9" w:rsidRPr="007C67AF" w:rsidRDefault="000E01D9" w:rsidP="007C67AF">
            <w:pPr>
              <w:pStyle w:val="NoSpacing"/>
            </w:pPr>
            <w:r w:rsidRPr="007C67AF">
              <w:rPr>
                <w:u w:val="single"/>
              </w:rPr>
              <w:t>0906</w:t>
            </w:r>
            <w:r w:rsidRPr="007C67AF">
              <w:br/>
            </w:r>
            <w:r w:rsidRPr="007C67AF">
              <w:lastRenderedPageBreak/>
              <w:t>0906 093C</w:t>
            </w:r>
          </w:p>
        </w:tc>
        <w:tc>
          <w:tcPr>
            <w:tcW w:w="2394" w:type="dxa"/>
          </w:tcPr>
          <w:p w:rsidR="000E01D9" w:rsidRPr="007C67AF" w:rsidRDefault="000E01D9" w:rsidP="007C67AF">
            <w:pPr>
              <w:pStyle w:val="NoSpacing"/>
            </w:pPr>
            <w:r w:rsidRPr="007C67AF">
              <w:lastRenderedPageBreak/>
              <w:t>original</w:t>
            </w:r>
            <w:r w:rsidR="00AB76D0" w:rsidRPr="007C67AF">
              <w:t>/ index</w:t>
            </w:r>
          </w:p>
        </w:tc>
      </w:tr>
      <w:tr w:rsidR="007C67AF" w:rsidRPr="007C67AF" w:rsidTr="00335A4C">
        <w:tc>
          <w:tcPr>
            <w:tcW w:w="2394" w:type="dxa"/>
          </w:tcPr>
          <w:p w:rsidR="000E01D9" w:rsidRPr="007C67AF" w:rsidRDefault="000E01D9" w:rsidP="007C67AF">
            <w:pPr>
              <w:pStyle w:val="NoSpacing"/>
            </w:pPr>
            <w:r w:rsidRPr="007C67AF">
              <w:lastRenderedPageBreak/>
              <w:t>0906 093C</w:t>
            </w:r>
          </w:p>
        </w:tc>
        <w:tc>
          <w:tcPr>
            <w:tcW w:w="2394" w:type="dxa"/>
          </w:tcPr>
          <w:p w:rsidR="000E01D9" w:rsidRPr="007C67AF" w:rsidRDefault="000E01D9" w:rsidP="007C67AF">
            <w:pPr>
              <w:pStyle w:val="NoSpacing"/>
            </w:pPr>
            <w:r w:rsidRPr="007C67AF">
              <w:t>{0906 093C}</w:t>
            </w:r>
            <w:r w:rsidRPr="007C67AF">
              <w:br/>
              <w:t>{0906} {093C}</w:t>
            </w:r>
            <w:r w:rsidR="007C67AF">
              <w:br/>
            </w:r>
          </w:p>
        </w:tc>
        <w:tc>
          <w:tcPr>
            <w:tcW w:w="2394" w:type="dxa"/>
          </w:tcPr>
          <w:p w:rsidR="000E01D9" w:rsidRPr="007C67AF" w:rsidRDefault="000E01D9" w:rsidP="007C67AF">
            <w:pPr>
              <w:pStyle w:val="NoSpacing"/>
            </w:pPr>
            <w:r w:rsidRPr="007C67AF">
              <w:rPr>
                <w:u w:val="single"/>
              </w:rPr>
              <w:t>0906</w:t>
            </w:r>
            <w:r w:rsidRPr="007C67AF">
              <w:br/>
              <w:t>0906 093C</w:t>
            </w:r>
            <w:r w:rsidR="007C67AF">
              <w:br/>
              <w:t>0906 0A3C</w:t>
            </w:r>
          </w:p>
        </w:tc>
        <w:tc>
          <w:tcPr>
            <w:tcW w:w="2394" w:type="dxa"/>
          </w:tcPr>
          <w:p w:rsidR="000E01D9" w:rsidRPr="007C67AF" w:rsidRDefault="00AB76D0" w:rsidP="007C67AF">
            <w:pPr>
              <w:pStyle w:val="NoSpacing"/>
            </w:pPr>
            <w:r w:rsidRPr="007C67AF">
              <w:t>index</w:t>
            </w:r>
            <w:r w:rsidR="000E01D9" w:rsidRPr="007C67AF">
              <w:br/>
              <w:t>original</w:t>
            </w:r>
          </w:p>
        </w:tc>
      </w:tr>
      <w:tr w:rsidR="007C67AF" w:rsidRPr="007C67AF" w:rsidTr="00335A4C">
        <w:tc>
          <w:tcPr>
            <w:tcW w:w="2394" w:type="dxa"/>
          </w:tcPr>
          <w:p w:rsidR="007C67AF" w:rsidRPr="007C67AF" w:rsidRDefault="007C67AF" w:rsidP="007C67AF">
            <w:pPr>
              <w:pStyle w:val="NoSpacing"/>
            </w:pPr>
            <w:r>
              <w:t>*0906 0A3C</w:t>
            </w:r>
          </w:p>
        </w:tc>
        <w:tc>
          <w:tcPr>
            <w:tcW w:w="2394" w:type="dxa"/>
          </w:tcPr>
          <w:p w:rsidR="007C67AF" w:rsidRPr="007C67AF" w:rsidRDefault="007C67AF" w:rsidP="007C67AF">
            <w:pPr>
              <w:pStyle w:val="NoSpacing"/>
            </w:pPr>
            <w:r>
              <w:t>{0906} {0A3C}</w:t>
            </w:r>
          </w:p>
        </w:tc>
        <w:tc>
          <w:tcPr>
            <w:tcW w:w="2394" w:type="dxa"/>
          </w:tcPr>
          <w:p w:rsidR="007C67AF" w:rsidRPr="007C67AF" w:rsidRDefault="007C67AF" w:rsidP="00335A4C">
            <w:pPr>
              <w:pStyle w:val="NoSpacing"/>
            </w:pPr>
            <w:r w:rsidRPr="007C67AF">
              <w:rPr>
                <w:i/>
                <w:iCs/>
                <w:color w:val="548DD4" w:themeColor="text2" w:themeTint="99"/>
              </w:rPr>
              <w:t>0906</w:t>
            </w:r>
            <w:r>
              <w:br/>
            </w:r>
            <w:r w:rsidRPr="007C67AF">
              <w:rPr>
                <w:u w:val="single"/>
              </w:rPr>
              <w:t>0906 093C</w:t>
            </w:r>
            <w:r>
              <w:rPr>
                <w:u w:val="single"/>
              </w:rPr>
              <w:t xml:space="preserve"> </w:t>
            </w:r>
            <w:r>
              <w:rPr>
                <w:u w:val="single"/>
              </w:rPr>
              <w:br/>
            </w:r>
            <w:r w:rsidRPr="007C67AF">
              <w:t>0906 0A3C</w:t>
            </w:r>
          </w:p>
        </w:tc>
        <w:tc>
          <w:tcPr>
            <w:tcW w:w="2394" w:type="dxa"/>
          </w:tcPr>
          <w:p w:rsidR="007C67AF" w:rsidRPr="007C67AF" w:rsidRDefault="007C67AF" w:rsidP="00335A4C">
            <w:pPr>
              <w:pStyle w:val="NoSpacing"/>
            </w:pPr>
            <w:r>
              <w:br/>
              <w:t>index / (mixed script)</w:t>
            </w:r>
            <w:r>
              <w:br/>
            </w:r>
            <w:r w:rsidRPr="00335A4C">
              <w:t>original</w:t>
            </w:r>
          </w:p>
        </w:tc>
      </w:tr>
    </w:tbl>
    <w:p w:rsidR="007C67AF" w:rsidRDefault="007C67AF">
      <w:r>
        <w:br/>
      </w:r>
      <w:r w:rsidR="00335A4C">
        <w:t>While both Variant Set 1 and 4 are formally transitive, the variant label set above is not, and, worse, the index variants are different. However, 0906 is not a valid code point context for 0A3C (even in the context of the common LGR). For possible whole-label variants like 0917 093C / 0A17 0A3C, we no longer have a contribution from Variant Set 1.</w:t>
      </w:r>
    </w:p>
    <w:p w:rsidR="00335A4C" w:rsidRDefault="00335A4C">
      <w:r w:rsidRPr="00335A4C">
        <w:rPr>
          <w:b/>
          <w:bCs/>
        </w:rPr>
        <w:t xml:space="preserve">Option </w:t>
      </w:r>
      <w:r w:rsidR="00114E09">
        <w:rPr>
          <w:b/>
          <w:bCs/>
        </w:rPr>
        <w:t>4</w:t>
      </w:r>
      <w:r w:rsidR="007C73B0">
        <w:rPr>
          <w:b/>
          <w:bCs/>
        </w:rPr>
        <w:t>.1</w:t>
      </w:r>
      <w:r w:rsidR="00114E09">
        <w:rPr>
          <w:b/>
          <w:bCs/>
        </w:rPr>
        <w:t>-</w:t>
      </w:r>
      <w:r w:rsidR="007C73B0">
        <w:rPr>
          <w:b/>
          <w:bCs/>
        </w:rPr>
        <w:t>1</w:t>
      </w:r>
      <w:r w:rsidRPr="00335A4C">
        <w:rPr>
          <w:b/>
          <w:bCs/>
        </w:rPr>
        <w:t>:</w:t>
      </w:r>
      <w:r>
        <w:t xml:space="preserve"> Do nothing </w:t>
      </w:r>
    </w:p>
    <w:p w:rsidR="00335A4C" w:rsidRDefault="00335A4C">
      <w:r>
        <w:t xml:space="preserve">Because the variant set 0906 </w:t>
      </w:r>
      <w:r>
        <w:sym w:font="Wingdings" w:char="F0DF"/>
      </w:r>
      <w:r>
        <w:t xml:space="preserve"> </w:t>
      </w:r>
      <w:r>
        <w:sym w:font="Wingdings" w:char="F0E0"/>
      </w:r>
      <w:r>
        <w:t xml:space="preserve"> 0906 093C cannot occur in context that 0A3C can occur, we could simply do nothing. As explained in the background, it</w:t>
      </w:r>
      <w:r w:rsidR="00BF1937">
        <w:t xml:space="preserve"> i</w:t>
      </w:r>
      <w:r>
        <w:t>s not a requirement that invalid labels produce correct index variants.</w:t>
      </w:r>
    </w:p>
    <w:p w:rsidR="00335A4C" w:rsidRDefault="00335A4C">
      <w:r>
        <w:t>The downside of doing nothing is that one requires analysis on this level to guarantee that the variant formalism works as intended.</w:t>
      </w:r>
    </w:p>
    <w:p w:rsidR="00335A4C" w:rsidRDefault="00335A4C">
      <w:r w:rsidRPr="00335A4C">
        <w:rPr>
          <w:b/>
          <w:bCs/>
        </w:rPr>
        <w:t>Option 4</w:t>
      </w:r>
      <w:r w:rsidR="007C73B0">
        <w:rPr>
          <w:b/>
          <w:bCs/>
        </w:rPr>
        <w:t>.1-2</w:t>
      </w:r>
      <w:r w:rsidRPr="00335A4C">
        <w:rPr>
          <w:b/>
          <w:bCs/>
        </w:rPr>
        <w:t>:</w:t>
      </w:r>
      <w:r>
        <w:t xml:space="preserve"> Add </w:t>
      </w:r>
      <w:r w:rsidRPr="00335A4C">
        <w:t xml:space="preserve">0906 </w:t>
      </w:r>
      <w:r w:rsidRPr="00335A4C">
        <w:sym w:font="Wingdings" w:char="F0DF"/>
      </w:r>
      <w:r w:rsidRPr="00335A4C">
        <w:t xml:space="preserve"> </w:t>
      </w:r>
      <w:r w:rsidRPr="00335A4C">
        <w:sym w:font="Wingdings" w:char="F0E0"/>
      </w:r>
      <w:r>
        <w:t xml:space="preserve"> 0906 0A</w:t>
      </w:r>
      <w:r w:rsidRPr="00335A4C">
        <w:t>3C</w:t>
      </w:r>
      <w:r>
        <w:t xml:space="preserve"> to make variant label set formally transitive</w:t>
      </w:r>
    </w:p>
    <w:p w:rsidR="00335A4C" w:rsidRPr="000E01D9" w:rsidRDefault="00335A4C">
      <w:r>
        <w:t xml:space="preserve">This would become an out-of-repertoire variant in Devanagari. In Gurmukhi both source and target would be out-of-repertoire, which is irregular. </w:t>
      </w:r>
      <w:proofErr w:type="gramStart"/>
      <w:r>
        <w:t>Possibly not a good solution therefore.</w:t>
      </w:r>
      <w:proofErr w:type="gramEnd"/>
    </w:p>
    <w:p w:rsidR="002F75A5" w:rsidRPr="00062EAC" w:rsidRDefault="00062EAC" w:rsidP="00062EAC">
      <w:pPr>
        <w:pStyle w:val="Heading1"/>
      </w:pPr>
      <w:r w:rsidRPr="00062EAC">
        <w:t xml:space="preserve">Full </w:t>
      </w:r>
      <w:r>
        <w:t>Analysis of Kashmiri Vowel 0974</w:t>
      </w:r>
    </w:p>
    <w:p w:rsidR="00062EAC" w:rsidRPr="00062EAC" w:rsidRDefault="00062EAC" w:rsidP="00062EAC">
      <w:r w:rsidRPr="00062EAC">
        <w:t>In the following analysis, we assume that these mappings have been defined for blocked variants:</w:t>
      </w:r>
    </w:p>
    <w:tbl>
      <w:tblPr>
        <w:tblStyle w:val="TableGrid"/>
        <w:tblW w:w="0" w:type="auto"/>
        <w:jc w:val="center"/>
        <w:tblLook w:val="04A0"/>
      </w:tblPr>
      <w:tblGrid>
        <w:gridCol w:w="2394"/>
        <w:gridCol w:w="5011"/>
      </w:tblGrid>
      <w:tr w:rsidR="00062EAC" w:rsidRPr="00062EAC" w:rsidTr="009F47E4">
        <w:trPr>
          <w:trHeight w:val="327"/>
          <w:jc w:val="center"/>
        </w:trPr>
        <w:tc>
          <w:tcPr>
            <w:tcW w:w="2394" w:type="dxa"/>
          </w:tcPr>
          <w:p w:rsidR="00062EAC" w:rsidRPr="00062EAC" w:rsidRDefault="00855DF1" w:rsidP="00062EAC">
            <w:pPr>
              <w:spacing w:after="200" w:line="276" w:lineRule="auto"/>
            </w:pPr>
            <w:r>
              <w:t>Variant Set 1</w:t>
            </w:r>
          </w:p>
        </w:tc>
        <w:tc>
          <w:tcPr>
            <w:tcW w:w="5011" w:type="dxa"/>
          </w:tcPr>
          <w:p w:rsidR="00062EAC" w:rsidRPr="00062EAC" w:rsidRDefault="00062EAC" w:rsidP="00062EAC">
            <w:pPr>
              <w:spacing w:after="200" w:line="276" w:lineRule="auto"/>
            </w:pPr>
            <w:r w:rsidRPr="00062EAC">
              <w:t xml:space="preserve">0902 </w:t>
            </w:r>
            <w:r w:rsidRPr="00062EAC">
              <w:sym w:font="Wingdings" w:char="F0DF"/>
            </w:r>
            <w:r w:rsidRPr="00062EAC">
              <w:sym w:font="Wingdings" w:char="F0E0"/>
            </w:r>
            <w:r w:rsidRPr="00062EAC">
              <w:t xml:space="preserve"> 093A</w:t>
            </w:r>
            <w:r w:rsidRPr="00062EAC">
              <w:br/>
              <w:t xml:space="preserve">0902 </w:t>
            </w:r>
            <w:r w:rsidRPr="00062EAC">
              <w:sym w:font="Wingdings" w:char="F0DF"/>
            </w:r>
            <w:r w:rsidRPr="00062EAC">
              <w:sym w:font="Wingdings" w:char="F0E0"/>
            </w:r>
            <w:r w:rsidRPr="00062EAC">
              <w:t xml:space="preserve"> 0A02</w:t>
            </w:r>
            <w:r>
              <w:br/>
              <w:t xml:space="preserve">093A </w:t>
            </w:r>
            <w:r>
              <w:sym w:font="Wingdings" w:char="F0DF"/>
            </w:r>
            <w:r>
              <w:t xml:space="preserve"> </w:t>
            </w:r>
            <w:r>
              <w:sym w:font="Wingdings" w:char="F0E0"/>
            </w:r>
            <w:r>
              <w:t xml:space="preserve"> 0A02</w:t>
            </w:r>
          </w:p>
        </w:tc>
      </w:tr>
      <w:tr w:rsidR="00062EAC" w:rsidRPr="00062EAC" w:rsidTr="009F47E4">
        <w:trPr>
          <w:trHeight w:val="326"/>
          <w:jc w:val="center"/>
        </w:trPr>
        <w:tc>
          <w:tcPr>
            <w:tcW w:w="2394" w:type="dxa"/>
          </w:tcPr>
          <w:p w:rsidR="00062EAC" w:rsidRPr="00062EAC" w:rsidRDefault="00855DF1" w:rsidP="00062EAC">
            <w:pPr>
              <w:spacing w:after="200" w:line="276" w:lineRule="auto"/>
            </w:pPr>
            <w:r>
              <w:t>Variant Set 2</w:t>
            </w:r>
          </w:p>
        </w:tc>
        <w:tc>
          <w:tcPr>
            <w:tcW w:w="5011" w:type="dxa"/>
          </w:tcPr>
          <w:p w:rsidR="00062EAC" w:rsidRPr="00062EAC" w:rsidRDefault="00062EAC" w:rsidP="00062EAC">
            <w:pPr>
              <w:spacing w:after="200" w:line="276" w:lineRule="auto"/>
            </w:pPr>
            <w:r w:rsidRPr="00062EAC">
              <w:t>090</w:t>
            </w:r>
            <w:r>
              <w:t>6</w:t>
            </w:r>
            <w:r w:rsidRPr="00062EAC">
              <w:t xml:space="preserve"> 0902 </w:t>
            </w:r>
            <w:r w:rsidRPr="00062EAC">
              <w:sym w:font="Wingdings" w:char="F0DF"/>
            </w:r>
            <w:r w:rsidRPr="00062EAC">
              <w:sym w:font="Wingdings" w:char="F0E0"/>
            </w:r>
            <w:r w:rsidRPr="00062EAC">
              <w:t xml:space="preserve"> 097</w:t>
            </w:r>
            <w:r>
              <w:t>4</w:t>
            </w:r>
          </w:p>
        </w:tc>
      </w:tr>
      <w:tr w:rsidR="00062EAC" w:rsidRPr="00062EAC" w:rsidTr="009F47E4">
        <w:trPr>
          <w:trHeight w:val="326"/>
          <w:jc w:val="center"/>
        </w:trPr>
        <w:tc>
          <w:tcPr>
            <w:tcW w:w="2394" w:type="dxa"/>
          </w:tcPr>
          <w:p w:rsidR="00062EAC" w:rsidRPr="00062EAC" w:rsidRDefault="00855DF1" w:rsidP="00062EAC">
            <w:r>
              <w:t>Variant Set 3</w:t>
            </w:r>
          </w:p>
        </w:tc>
        <w:tc>
          <w:tcPr>
            <w:tcW w:w="5011" w:type="dxa"/>
          </w:tcPr>
          <w:p w:rsidR="00062EAC" w:rsidRPr="00062EAC" w:rsidRDefault="00062EAC" w:rsidP="00062EAC">
            <w:r>
              <w:t xml:space="preserve">0906 </w:t>
            </w:r>
            <w:r>
              <w:sym w:font="Wingdings" w:char="F0DF"/>
            </w:r>
            <w:r>
              <w:t xml:space="preserve"> </w:t>
            </w:r>
            <w:r>
              <w:sym w:font="Wingdings" w:char="F0E0"/>
            </w:r>
            <w:r>
              <w:t xml:space="preserve"> 0906 093C</w:t>
            </w:r>
            <w:r w:rsidR="009F47E4">
              <w:t xml:space="preserve"> : not-when(followed by 093C)</w:t>
            </w:r>
          </w:p>
        </w:tc>
      </w:tr>
      <w:tr w:rsidR="00B16D84" w:rsidRPr="00062EAC" w:rsidTr="009F47E4">
        <w:trPr>
          <w:trHeight w:val="326"/>
          <w:jc w:val="center"/>
        </w:trPr>
        <w:tc>
          <w:tcPr>
            <w:tcW w:w="2394" w:type="dxa"/>
          </w:tcPr>
          <w:p w:rsidR="00B16D84" w:rsidRDefault="00B16D84" w:rsidP="00062EAC">
            <w:r>
              <w:t>Variant Set 4</w:t>
            </w:r>
          </w:p>
        </w:tc>
        <w:tc>
          <w:tcPr>
            <w:tcW w:w="5011" w:type="dxa"/>
          </w:tcPr>
          <w:p w:rsidR="00B16D84" w:rsidRDefault="00AB76D0" w:rsidP="00062EAC">
            <w:r>
              <w:t>09</w:t>
            </w:r>
            <w:r w:rsidR="00B16D84">
              <w:t xml:space="preserve">3C </w:t>
            </w:r>
            <w:r w:rsidR="00B16D84">
              <w:sym w:font="Wingdings" w:char="F0DF"/>
            </w:r>
            <w:r w:rsidR="00B16D84">
              <w:t xml:space="preserve"> </w:t>
            </w:r>
            <w:r w:rsidR="00B16D84">
              <w:sym w:font="Wingdings" w:char="F0E0"/>
            </w:r>
            <w:r w:rsidR="00B16D84">
              <w:t xml:space="preserve"> 0A3C</w:t>
            </w:r>
          </w:p>
        </w:tc>
      </w:tr>
    </w:tbl>
    <w:p w:rsidR="00062EAC" w:rsidRDefault="00855DF1" w:rsidP="00062EAC">
      <w:r>
        <w:br/>
      </w:r>
      <w:r w:rsidR="0091063C">
        <w:rPr>
          <w:i/>
          <w:iCs/>
        </w:rPr>
        <w:t>C</w:t>
      </w:r>
      <w:r w:rsidRPr="00855DF1">
        <w:rPr>
          <w:i/>
          <w:iCs/>
        </w:rPr>
        <w:t>ode point</w:t>
      </w:r>
      <w:r>
        <w:t xml:space="preserve"> Variant Set 1 is fully transitive</w:t>
      </w:r>
      <w:r w:rsidR="009F47E4">
        <w:t xml:space="preserve"> </w:t>
      </w:r>
      <w:r w:rsidR="0091063C">
        <w:t xml:space="preserve">and the other ones are trivially transitive. Note the </w:t>
      </w:r>
      <w:r w:rsidR="009F47E4">
        <w:t>added context rule for 0906</w:t>
      </w:r>
      <w:r>
        <w:t>.</w:t>
      </w:r>
    </w:p>
    <w:p w:rsidR="00855DF1" w:rsidRPr="00062EAC" w:rsidRDefault="00855DF1" w:rsidP="00062EAC">
      <w:r w:rsidRPr="00855DF1">
        <w:lastRenderedPageBreak/>
        <w:t xml:space="preserve">We then look at the shortest possible </w:t>
      </w:r>
      <w:r w:rsidRPr="00855DF1">
        <w:rPr>
          <w:i/>
          <w:iCs/>
        </w:rPr>
        <w:t>labels</w:t>
      </w:r>
      <w:r w:rsidRPr="00855DF1">
        <w:t xml:space="preserve"> that contain </w:t>
      </w:r>
      <w:r>
        <w:t xml:space="preserve">these code points and sequences, but there is an interaction between Variant Set 2 and Variant Set </w:t>
      </w:r>
      <w:r w:rsidR="00596D33">
        <w:t>3 that</w:t>
      </w:r>
      <w:r>
        <w:t xml:space="preserve"> forces us to consider certain code point sequences with 093C</w:t>
      </w:r>
      <w:r w:rsidR="00596D33">
        <w:t xml:space="preserve"> (Nukta)</w:t>
      </w:r>
      <w:r>
        <w:t>:</w:t>
      </w:r>
    </w:p>
    <w:tbl>
      <w:tblPr>
        <w:tblStyle w:val="TableGrid"/>
        <w:tblW w:w="0" w:type="auto"/>
        <w:tblLook w:val="04A0"/>
      </w:tblPr>
      <w:tblGrid>
        <w:gridCol w:w="2088"/>
        <w:gridCol w:w="2160"/>
        <w:gridCol w:w="2610"/>
        <w:gridCol w:w="2718"/>
      </w:tblGrid>
      <w:tr w:rsidR="00062EAC" w:rsidRPr="008B64A9" w:rsidTr="006E295F">
        <w:tc>
          <w:tcPr>
            <w:tcW w:w="2088" w:type="dxa"/>
          </w:tcPr>
          <w:p w:rsidR="00062EAC" w:rsidRPr="008B64A9" w:rsidRDefault="00062EAC" w:rsidP="00062EAC">
            <w:pPr>
              <w:spacing w:after="200" w:line="276" w:lineRule="auto"/>
              <w:rPr>
                <w:b/>
                <w:bCs/>
              </w:rPr>
            </w:pPr>
            <w:r w:rsidRPr="008B64A9">
              <w:rPr>
                <w:b/>
                <w:bCs/>
              </w:rPr>
              <w:t>Initial label</w:t>
            </w:r>
          </w:p>
        </w:tc>
        <w:tc>
          <w:tcPr>
            <w:tcW w:w="2160" w:type="dxa"/>
          </w:tcPr>
          <w:p w:rsidR="00062EAC" w:rsidRPr="008B64A9" w:rsidRDefault="00062EAC" w:rsidP="00062EAC">
            <w:pPr>
              <w:spacing w:after="200" w:line="276" w:lineRule="auto"/>
              <w:rPr>
                <w:b/>
                <w:bCs/>
              </w:rPr>
            </w:pPr>
            <w:r w:rsidRPr="008B64A9">
              <w:rPr>
                <w:b/>
                <w:bCs/>
              </w:rPr>
              <w:t>Partitions</w:t>
            </w:r>
          </w:p>
        </w:tc>
        <w:tc>
          <w:tcPr>
            <w:tcW w:w="2610" w:type="dxa"/>
          </w:tcPr>
          <w:p w:rsidR="00062EAC" w:rsidRPr="008B64A9" w:rsidRDefault="00062EAC" w:rsidP="00062EAC">
            <w:pPr>
              <w:spacing w:after="200" w:line="276" w:lineRule="auto"/>
              <w:rPr>
                <w:b/>
                <w:bCs/>
              </w:rPr>
            </w:pPr>
            <w:r w:rsidRPr="008B64A9">
              <w:rPr>
                <w:b/>
                <w:bCs/>
              </w:rPr>
              <w:t>Variant labels</w:t>
            </w:r>
          </w:p>
        </w:tc>
        <w:tc>
          <w:tcPr>
            <w:tcW w:w="2718" w:type="dxa"/>
          </w:tcPr>
          <w:p w:rsidR="00062EAC" w:rsidRPr="008B64A9" w:rsidRDefault="00062EAC" w:rsidP="00062EAC">
            <w:pPr>
              <w:spacing w:after="200" w:line="276" w:lineRule="auto"/>
              <w:rPr>
                <w:b/>
                <w:bCs/>
              </w:rPr>
            </w:pPr>
            <w:r w:rsidRPr="008B64A9">
              <w:rPr>
                <w:b/>
                <w:bCs/>
              </w:rPr>
              <w:t>Comments</w:t>
            </w:r>
          </w:p>
        </w:tc>
      </w:tr>
      <w:tr w:rsidR="00062EAC" w:rsidRPr="00062EAC" w:rsidTr="006E295F">
        <w:tc>
          <w:tcPr>
            <w:tcW w:w="2088" w:type="dxa"/>
          </w:tcPr>
          <w:p w:rsidR="00062EAC" w:rsidRPr="00CA5267" w:rsidRDefault="00062EAC" w:rsidP="00062EAC">
            <w:pPr>
              <w:spacing w:after="200" w:line="276" w:lineRule="auto"/>
            </w:pPr>
            <w:r w:rsidRPr="00CA5267">
              <w:t>0906 0902</w:t>
            </w:r>
          </w:p>
        </w:tc>
        <w:tc>
          <w:tcPr>
            <w:tcW w:w="2160" w:type="dxa"/>
          </w:tcPr>
          <w:p w:rsidR="00CA5267" w:rsidRPr="00CA5267" w:rsidRDefault="00062EAC" w:rsidP="00CA5267">
            <w:pPr>
              <w:spacing w:after="200" w:line="276" w:lineRule="auto"/>
            </w:pPr>
            <w:r w:rsidRPr="00CA5267">
              <w:t xml:space="preserve">{0906 0902} </w:t>
            </w:r>
            <w:r w:rsidR="00CA5267">
              <w:br/>
            </w:r>
            <w:r w:rsidR="00CA5267" w:rsidRPr="00CA5267">
              <w:t>{0906} {0902}</w:t>
            </w:r>
          </w:p>
        </w:tc>
        <w:tc>
          <w:tcPr>
            <w:tcW w:w="2610" w:type="dxa"/>
          </w:tcPr>
          <w:p w:rsidR="00062EAC" w:rsidRPr="00CA5267" w:rsidRDefault="00062EAC" w:rsidP="00062EAC">
            <w:pPr>
              <w:spacing w:after="200" w:line="276" w:lineRule="auto"/>
            </w:pPr>
            <w:r w:rsidRPr="00CA5267">
              <w:rPr>
                <w:u w:val="single"/>
              </w:rPr>
              <w:t>0906 0902</w:t>
            </w:r>
            <w:r w:rsidRPr="00CA5267">
              <w:br/>
              <w:t>0906 093A</w:t>
            </w:r>
            <w:r w:rsidR="00CA5267">
              <w:br/>
              <w:t>0906 093C 0902</w:t>
            </w:r>
            <w:r w:rsidR="00CA5267">
              <w:br/>
              <w:t>0906 093C 093A</w:t>
            </w:r>
            <w:r w:rsidR="00CA5267">
              <w:br/>
              <w:t>0906 093C 0A02</w:t>
            </w:r>
            <w:r w:rsidR="007C67AF">
              <w:br/>
            </w:r>
            <w:r w:rsidR="007C67AF" w:rsidRPr="007C67AF">
              <w:rPr>
                <w:i/>
                <w:iCs/>
                <w:color w:val="548DD4" w:themeColor="text2" w:themeTint="99"/>
              </w:rPr>
              <w:t>0906 0A3C 0902</w:t>
            </w:r>
            <w:r w:rsidR="007C67AF" w:rsidRPr="007C67AF">
              <w:rPr>
                <w:i/>
                <w:iCs/>
                <w:color w:val="548DD4" w:themeColor="text2" w:themeTint="99"/>
              </w:rPr>
              <w:br/>
              <w:t>0906 0A3C 093A</w:t>
            </w:r>
            <w:r w:rsidR="007C67AF" w:rsidRPr="007C67AF">
              <w:rPr>
                <w:i/>
                <w:iCs/>
                <w:color w:val="548DD4" w:themeColor="text2" w:themeTint="99"/>
              </w:rPr>
              <w:br/>
              <w:t>0906 0A3C 0A02</w:t>
            </w:r>
            <w:r w:rsidR="00E65CBF">
              <w:br/>
              <w:t>0906 0A02</w:t>
            </w:r>
            <w:r w:rsidR="00E65CBF">
              <w:br/>
              <w:t>0974</w:t>
            </w:r>
          </w:p>
        </w:tc>
        <w:tc>
          <w:tcPr>
            <w:tcW w:w="2718" w:type="dxa"/>
          </w:tcPr>
          <w:p w:rsidR="00062EAC" w:rsidRPr="00CA5267" w:rsidRDefault="00062EAC" w:rsidP="00005B4F">
            <w:pPr>
              <w:spacing w:after="200" w:line="276" w:lineRule="auto"/>
            </w:pPr>
            <w:r w:rsidRPr="00CA5267">
              <w:t>original/index</w:t>
            </w:r>
            <w:r w:rsidRPr="00CA5267">
              <w:br/>
              <w:t>(not a valid label)</w:t>
            </w:r>
            <w:r w:rsidRPr="00CA5267">
              <w:br/>
            </w:r>
            <w:r w:rsidR="00CA5267">
              <w:br/>
            </w:r>
            <w:r w:rsidR="00CA5267">
              <w:br/>
              <w:t>(mixed script)</w:t>
            </w:r>
            <w:r w:rsidR="007C67AF">
              <w:br/>
            </w:r>
            <w:r w:rsidR="007C67AF" w:rsidRPr="007C67AF">
              <w:t>(mixed script)</w:t>
            </w:r>
            <w:r w:rsidR="007C67AF">
              <w:br/>
            </w:r>
            <w:r w:rsidR="007C67AF" w:rsidRPr="007C67AF">
              <w:t>(mixed script)</w:t>
            </w:r>
            <w:r w:rsidR="007C67AF">
              <w:br/>
            </w:r>
            <w:r w:rsidR="007C67AF" w:rsidRPr="007C67AF">
              <w:t>(mixed script)</w:t>
            </w:r>
            <w:r w:rsidR="00CA5267">
              <w:br/>
            </w:r>
            <w:r w:rsidRPr="00CA5267">
              <w:t>(mixed script)</w:t>
            </w:r>
          </w:p>
        </w:tc>
      </w:tr>
      <w:tr w:rsidR="00062EAC" w:rsidRPr="00062EAC" w:rsidTr="006E295F">
        <w:tc>
          <w:tcPr>
            <w:tcW w:w="2088" w:type="dxa"/>
          </w:tcPr>
          <w:p w:rsidR="00062EAC" w:rsidRPr="00CA5267" w:rsidRDefault="00005B4F" w:rsidP="00062EAC">
            <w:pPr>
              <w:spacing w:after="200" w:line="276" w:lineRule="auto"/>
            </w:pPr>
            <w:r>
              <w:t>*</w:t>
            </w:r>
            <w:r w:rsidR="00062EAC" w:rsidRPr="00CA5267">
              <w:t>0906 093A</w:t>
            </w:r>
          </w:p>
        </w:tc>
        <w:tc>
          <w:tcPr>
            <w:tcW w:w="2160" w:type="dxa"/>
          </w:tcPr>
          <w:p w:rsidR="00062EAC" w:rsidRPr="00CA5267" w:rsidRDefault="00062EAC" w:rsidP="00062EAC">
            <w:pPr>
              <w:spacing w:after="200" w:line="276" w:lineRule="auto"/>
            </w:pPr>
            <w:r w:rsidRPr="00CA5267">
              <w:t xml:space="preserve">{0906 093A} </w:t>
            </w:r>
            <w:r w:rsidRPr="00CA5267">
              <w:br/>
              <w:t>{0906} {093A}</w:t>
            </w:r>
          </w:p>
        </w:tc>
        <w:tc>
          <w:tcPr>
            <w:tcW w:w="2610" w:type="dxa"/>
          </w:tcPr>
          <w:p w:rsidR="00062EAC" w:rsidRPr="00CA5267" w:rsidRDefault="00062EAC" w:rsidP="00062EAC">
            <w:pPr>
              <w:spacing w:after="200" w:line="276" w:lineRule="auto"/>
            </w:pPr>
            <w:r w:rsidRPr="00CA5267">
              <w:rPr>
                <w:u w:val="single"/>
              </w:rPr>
              <w:t>0906 0902</w:t>
            </w:r>
            <w:r w:rsidRPr="00CA5267">
              <w:br/>
              <w:t>0906 093</w:t>
            </w:r>
            <w:r w:rsidR="00CA5267">
              <w:t>A</w:t>
            </w:r>
            <w:r w:rsidR="00CA5267">
              <w:br/>
            </w:r>
            <w:r w:rsidR="00CA5267" w:rsidRPr="00CA5267">
              <w:t>0906 093C 0902</w:t>
            </w:r>
            <w:r w:rsidR="00CA5267" w:rsidRPr="00CA5267">
              <w:br/>
              <w:t>0906 093C 093A</w:t>
            </w:r>
            <w:r w:rsidR="00CA5267" w:rsidRPr="00CA5267">
              <w:br/>
              <w:t>0906 093C 0A02</w:t>
            </w:r>
            <w:r w:rsidR="007C67AF">
              <w:br/>
            </w:r>
            <w:r w:rsidR="007C67AF" w:rsidRPr="007C67AF">
              <w:rPr>
                <w:i/>
                <w:iCs/>
                <w:color w:val="548DD4" w:themeColor="text2" w:themeTint="99"/>
              </w:rPr>
              <w:t>0906 0A3C 0902</w:t>
            </w:r>
            <w:r w:rsidR="007C67AF" w:rsidRPr="007C67AF">
              <w:rPr>
                <w:i/>
                <w:iCs/>
                <w:color w:val="548DD4" w:themeColor="text2" w:themeTint="99"/>
              </w:rPr>
              <w:br/>
              <w:t>0906 0A3C 093A</w:t>
            </w:r>
            <w:r w:rsidR="007C67AF" w:rsidRPr="007C67AF">
              <w:rPr>
                <w:i/>
                <w:iCs/>
                <w:color w:val="548DD4" w:themeColor="text2" w:themeTint="99"/>
              </w:rPr>
              <w:br/>
              <w:t>0906 0A3C 0A02</w:t>
            </w:r>
            <w:r w:rsidRPr="00CA5267">
              <w:br/>
              <w:t>0906 0A02</w:t>
            </w:r>
            <w:r w:rsidRPr="00CA5267">
              <w:br/>
            </w:r>
            <w:r w:rsidRPr="008B64A9">
              <w:rPr>
                <w:i/>
                <w:iCs/>
                <w:color w:val="548DD4" w:themeColor="text2" w:themeTint="99"/>
              </w:rPr>
              <w:t>0974</w:t>
            </w:r>
          </w:p>
        </w:tc>
        <w:tc>
          <w:tcPr>
            <w:tcW w:w="2718" w:type="dxa"/>
          </w:tcPr>
          <w:p w:rsidR="00062EAC" w:rsidRPr="00CA5267" w:rsidRDefault="00062EAC" w:rsidP="00005B4F">
            <w:pPr>
              <w:spacing w:after="200" w:line="276" w:lineRule="auto"/>
            </w:pPr>
            <w:r w:rsidRPr="00CA5267">
              <w:t>index</w:t>
            </w:r>
            <w:r w:rsidRPr="00CA5267">
              <w:br/>
              <w:t>original/(not a valid label)</w:t>
            </w:r>
            <w:r w:rsidRPr="00CA5267">
              <w:br/>
            </w:r>
            <w:r w:rsidR="00CA5267" w:rsidRPr="00CA5267">
              <w:br/>
            </w:r>
            <w:r w:rsidR="006E295F">
              <w:br/>
              <w:t>(mixed script)</w:t>
            </w:r>
            <w:r w:rsidR="007C67AF">
              <w:br/>
            </w:r>
            <w:r w:rsidR="007C67AF" w:rsidRPr="007C67AF">
              <w:t>(mixed script)</w:t>
            </w:r>
            <w:r w:rsidR="007C67AF" w:rsidRPr="007C67AF">
              <w:br/>
              <w:t>(mixed script)</w:t>
            </w:r>
            <w:r w:rsidR="007C67AF" w:rsidRPr="007C67AF">
              <w:br/>
              <w:t>(mixed script)</w:t>
            </w:r>
            <w:r w:rsidR="006E295F">
              <w:br/>
            </w:r>
            <w:r w:rsidR="00E65CBF">
              <w:t>(mixed script)</w:t>
            </w:r>
            <w:r w:rsidR="00E65CBF">
              <w:br/>
            </w:r>
          </w:p>
        </w:tc>
      </w:tr>
      <w:tr w:rsidR="00CA5267" w:rsidRPr="00062EAC" w:rsidTr="006E295F">
        <w:tc>
          <w:tcPr>
            <w:tcW w:w="2088" w:type="dxa"/>
          </w:tcPr>
          <w:p w:rsidR="00CA5267" w:rsidRPr="00CA5267" w:rsidRDefault="00CA5267" w:rsidP="00062EAC">
            <w:r>
              <w:t>0906 093C 0902</w:t>
            </w:r>
          </w:p>
        </w:tc>
        <w:tc>
          <w:tcPr>
            <w:tcW w:w="2160" w:type="dxa"/>
          </w:tcPr>
          <w:p w:rsidR="00CA5267" w:rsidRPr="00CA5267" w:rsidRDefault="00CA5267" w:rsidP="000F1256">
            <w:pPr>
              <w:spacing w:after="200" w:line="276" w:lineRule="auto"/>
            </w:pPr>
            <w:r w:rsidRPr="00CA5267">
              <w:t>{0906</w:t>
            </w:r>
            <w:r>
              <w:t xml:space="preserve"> 093C 0902</w:t>
            </w:r>
            <w:r w:rsidRPr="00CA5267">
              <w:t>}</w:t>
            </w:r>
            <w:r>
              <w:br/>
            </w:r>
            <w:r w:rsidRPr="00CA5267">
              <w:t>{0906 093C}</w:t>
            </w:r>
            <w:r>
              <w:t xml:space="preserve"> {0902}</w:t>
            </w:r>
            <w:r w:rsidRPr="00CA5267">
              <w:br/>
              <w:t>{0906}</w:t>
            </w:r>
            <w:r>
              <w:t xml:space="preserve"> {093C</w:t>
            </w:r>
            <w:r w:rsidRPr="00CA5267">
              <w:t>}</w:t>
            </w:r>
            <w:r w:rsidR="00E06C9A">
              <w:t xml:space="preserve"> {0902}</w:t>
            </w:r>
          </w:p>
        </w:tc>
        <w:tc>
          <w:tcPr>
            <w:tcW w:w="2610" w:type="dxa"/>
          </w:tcPr>
          <w:p w:rsidR="006E295F" w:rsidRDefault="00CA5267" w:rsidP="00062EAC">
            <w:r w:rsidRPr="00CA5267">
              <w:rPr>
                <w:u w:val="single"/>
              </w:rPr>
              <w:t>0906 0902</w:t>
            </w:r>
            <w:r w:rsidRPr="00CA5267">
              <w:rPr>
                <w:u w:val="single"/>
              </w:rPr>
              <w:br/>
            </w:r>
            <w:r w:rsidRPr="008B64A9">
              <w:t>0906 093A</w:t>
            </w:r>
            <w:r w:rsidRPr="008B64A9">
              <w:br/>
              <w:t>0906 093C 0902</w:t>
            </w:r>
            <w:r w:rsidRPr="008B64A9">
              <w:br/>
              <w:t>0906 093C 093A</w:t>
            </w:r>
            <w:r w:rsidRPr="008B64A9">
              <w:br/>
              <w:t>0906 093C 0A02</w:t>
            </w:r>
            <w:r w:rsidRPr="008B64A9">
              <w:br/>
            </w:r>
            <w:r w:rsidR="00AB76D0" w:rsidRPr="00AB76D0">
              <w:t>0906 0</w:t>
            </w:r>
            <w:r w:rsidR="00AB76D0">
              <w:t>A3C 0902</w:t>
            </w:r>
            <w:r w:rsidR="00AB76D0">
              <w:br/>
              <w:t>0906 0A3C 093A</w:t>
            </w:r>
            <w:r w:rsidR="00AB76D0">
              <w:br/>
              <w:t>0906 0A</w:t>
            </w:r>
            <w:r w:rsidR="00AB76D0" w:rsidRPr="00AB76D0">
              <w:t>3C 0A02</w:t>
            </w:r>
          </w:p>
          <w:p w:rsidR="00CA5267" w:rsidRPr="00CA5267" w:rsidRDefault="00CA5267" w:rsidP="00062EAC">
            <w:pPr>
              <w:rPr>
                <w:u w:val="single"/>
              </w:rPr>
            </w:pPr>
            <w:r w:rsidRPr="008B64A9">
              <w:t>0906 0A02</w:t>
            </w:r>
            <w:r w:rsidRPr="008B64A9">
              <w:br/>
            </w:r>
            <w:r w:rsidRPr="008B64A9">
              <w:rPr>
                <w:i/>
                <w:iCs/>
                <w:color w:val="548DD4" w:themeColor="text2" w:themeTint="99"/>
              </w:rPr>
              <w:t>0974</w:t>
            </w:r>
            <w:r w:rsidRPr="008B64A9">
              <w:br/>
            </w:r>
          </w:p>
        </w:tc>
        <w:tc>
          <w:tcPr>
            <w:tcW w:w="2718" w:type="dxa"/>
          </w:tcPr>
          <w:p w:rsidR="00CA5267" w:rsidRPr="00CA5267" w:rsidRDefault="00CA5267" w:rsidP="00342264">
            <w:r w:rsidRPr="00CA5267">
              <w:t>index</w:t>
            </w:r>
            <w:r w:rsidRPr="00CA5267">
              <w:br/>
              <w:t>(not a valid label)</w:t>
            </w:r>
            <w:r w:rsidRPr="00CA5267">
              <w:br/>
            </w:r>
            <w:r w:rsidR="008B64A9">
              <w:t xml:space="preserve">original  </w:t>
            </w:r>
            <w:r w:rsidRPr="00CA5267">
              <w:br/>
            </w:r>
            <w:r w:rsidRPr="00CA5267">
              <w:br/>
              <w:t>(mixed script)</w:t>
            </w:r>
            <w:r w:rsidR="00AB76D0">
              <w:br/>
            </w:r>
            <w:r w:rsidR="00AB76D0" w:rsidRPr="00AB76D0">
              <w:t>(mixed script)</w:t>
            </w:r>
            <w:r w:rsidR="00AB76D0">
              <w:br/>
            </w:r>
            <w:r w:rsidR="00AB76D0" w:rsidRPr="00AB76D0">
              <w:t>(mixed script)</w:t>
            </w:r>
            <w:r w:rsidR="00AB76D0">
              <w:br/>
            </w:r>
            <w:r w:rsidR="00AB76D0" w:rsidRPr="00AB76D0">
              <w:t>(mixed script)</w:t>
            </w:r>
            <w:r w:rsidRPr="00CA5267">
              <w:t>(mixed script)</w:t>
            </w:r>
            <w:r w:rsidRPr="00CA5267">
              <w:br/>
            </w:r>
          </w:p>
        </w:tc>
      </w:tr>
      <w:tr w:rsidR="00CA5267" w:rsidRPr="00062EAC" w:rsidTr="006E295F">
        <w:tc>
          <w:tcPr>
            <w:tcW w:w="2088" w:type="dxa"/>
          </w:tcPr>
          <w:p w:rsidR="00CA5267" w:rsidRPr="00CA5267" w:rsidRDefault="00CA5267" w:rsidP="00062EAC">
            <w:r>
              <w:t>0906 093C 093A</w:t>
            </w:r>
          </w:p>
        </w:tc>
        <w:tc>
          <w:tcPr>
            <w:tcW w:w="2160" w:type="dxa"/>
          </w:tcPr>
          <w:p w:rsidR="00CA5267" w:rsidRPr="00CA5267" w:rsidRDefault="00CA5267" w:rsidP="000F1256">
            <w:pPr>
              <w:spacing w:after="200" w:line="276" w:lineRule="auto"/>
            </w:pPr>
            <w:r w:rsidRPr="00CA5267">
              <w:t>{0906</w:t>
            </w:r>
            <w:r>
              <w:t xml:space="preserve"> 093C 093A</w:t>
            </w:r>
            <w:r w:rsidRPr="00CA5267">
              <w:t xml:space="preserve">} </w:t>
            </w:r>
            <w:r>
              <w:br/>
            </w:r>
            <w:r w:rsidRPr="00CA5267">
              <w:t>{0906 093C}</w:t>
            </w:r>
            <w:r>
              <w:t xml:space="preserve"> {093A}</w:t>
            </w:r>
            <w:r w:rsidRPr="00CA5267">
              <w:br/>
              <w:t>{0906}</w:t>
            </w:r>
            <w:r>
              <w:t xml:space="preserve"> {093C</w:t>
            </w:r>
            <w:r w:rsidRPr="00CA5267">
              <w:t>}</w:t>
            </w:r>
            <w:r>
              <w:t xml:space="preserve"> {093A}</w:t>
            </w:r>
          </w:p>
        </w:tc>
        <w:tc>
          <w:tcPr>
            <w:tcW w:w="2610" w:type="dxa"/>
          </w:tcPr>
          <w:p w:rsidR="00982471" w:rsidRDefault="00CA5267" w:rsidP="00062EAC">
            <w:r w:rsidRPr="00CA5267">
              <w:rPr>
                <w:u w:val="single"/>
              </w:rPr>
              <w:t>0906 0902</w:t>
            </w:r>
            <w:r w:rsidRPr="00CA5267">
              <w:rPr>
                <w:u w:val="single"/>
              </w:rPr>
              <w:br/>
            </w:r>
            <w:r w:rsidRPr="008B64A9">
              <w:t>0906 093A</w:t>
            </w:r>
            <w:r w:rsidRPr="008B64A9">
              <w:br/>
              <w:t>0906 093C 0902</w:t>
            </w:r>
            <w:r w:rsidRPr="008B64A9">
              <w:br/>
              <w:t>0906 093C 093A</w:t>
            </w:r>
            <w:r w:rsidRPr="008B64A9">
              <w:br/>
              <w:t>0906 093C 0A02</w:t>
            </w:r>
          </w:p>
          <w:p w:rsidR="00AB76D0" w:rsidRPr="00D6559B" w:rsidRDefault="00AB76D0" w:rsidP="00062EAC">
            <w:r w:rsidRPr="00D6559B">
              <w:t>0906 0A3C 0902</w:t>
            </w:r>
            <w:r w:rsidRPr="00D6559B">
              <w:br/>
            </w:r>
            <w:r w:rsidRPr="00D6559B">
              <w:lastRenderedPageBreak/>
              <w:t>0906 0A3C 093A</w:t>
            </w:r>
            <w:r w:rsidRPr="00D6559B">
              <w:br/>
              <w:t>0906 0A3C 0A02</w:t>
            </w:r>
          </w:p>
          <w:p w:rsidR="00CA5267" w:rsidRPr="00CA5267" w:rsidRDefault="00CA5267" w:rsidP="00855DF1">
            <w:pPr>
              <w:rPr>
                <w:u w:val="single"/>
              </w:rPr>
            </w:pPr>
            <w:r w:rsidRPr="008B64A9">
              <w:t>0906 0A02</w:t>
            </w:r>
            <w:r w:rsidRPr="008B64A9">
              <w:br/>
            </w:r>
            <w:r w:rsidRPr="008B64A9">
              <w:rPr>
                <w:i/>
                <w:iCs/>
                <w:color w:val="548DD4" w:themeColor="text2" w:themeTint="99"/>
              </w:rPr>
              <w:t>0974</w:t>
            </w:r>
            <w:r w:rsidRPr="008B64A9">
              <w:br/>
            </w:r>
          </w:p>
        </w:tc>
        <w:tc>
          <w:tcPr>
            <w:tcW w:w="2718" w:type="dxa"/>
          </w:tcPr>
          <w:p w:rsidR="00AB76D0" w:rsidRDefault="00CA5267" w:rsidP="00CA5267">
            <w:r w:rsidRPr="00CA5267">
              <w:lastRenderedPageBreak/>
              <w:t>index</w:t>
            </w:r>
            <w:r w:rsidRPr="00CA5267">
              <w:br/>
              <w:t>(not a valid label)</w:t>
            </w:r>
            <w:r w:rsidRPr="00CA5267">
              <w:br/>
            </w:r>
            <w:r w:rsidRPr="00CA5267">
              <w:br/>
            </w:r>
            <w:r>
              <w:t>original /</w:t>
            </w:r>
            <w:r w:rsidR="008B64A9">
              <w:t xml:space="preserve"> </w:t>
            </w:r>
            <w:r w:rsidRPr="00CA5267">
              <w:br/>
              <w:t>(mixed script)</w:t>
            </w:r>
          </w:p>
          <w:p w:rsidR="00AB76D0" w:rsidRDefault="00AB76D0" w:rsidP="00CA5267">
            <w:r w:rsidRPr="00AB76D0">
              <w:t>(mixed script)</w:t>
            </w:r>
          </w:p>
          <w:p w:rsidR="00AB76D0" w:rsidRDefault="00AB76D0" w:rsidP="00CA5267">
            <w:r w:rsidRPr="00AB76D0">
              <w:lastRenderedPageBreak/>
              <w:t>(mixed script)</w:t>
            </w:r>
          </w:p>
          <w:p w:rsidR="00CA5267" w:rsidRPr="00CA5267" w:rsidRDefault="00AB76D0" w:rsidP="00342264">
            <w:r w:rsidRPr="00AB76D0">
              <w:t>(mixed script)</w:t>
            </w:r>
            <w:r w:rsidR="00855DF1">
              <w:br/>
            </w:r>
            <w:r w:rsidR="00855DF1">
              <w:br/>
            </w:r>
            <w:r w:rsidR="00855DF1" w:rsidRPr="00855DF1">
              <w:t>(mixed script</w:t>
            </w:r>
            <w:r w:rsidR="00E65CBF">
              <w:t>)</w:t>
            </w:r>
            <w:r w:rsidR="00CA5267" w:rsidRPr="00CA5267">
              <w:br/>
            </w:r>
          </w:p>
        </w:tc>
      </w:tr>
      <w:tr w:rsidR="00CA5267" w:rsidRPr="00062EAC" w:rsidTr="006E295F">
        <w:tc>
          <w:tcPr>
            <w:tcW w:w="2088" w:type="dxa"/>
          </w:tcPr>
          <w:p w:rsidR="00CA5267" w:rsidRPr="00CA5267" w:rsidRDefault="006E295F" w:rsidP="00062EAC">
            <w:r>
              <w:lastRenderedPageBreak/>
              <w:t>*</w:t>
            </w:r>
            <w:r w:rsidR="00CA5267">
              <w:t>0906 093C 0A02</w:t>
            </w:r>
          </w:p>
        </w:tc>
        <w:tc>
          <w:tcPr>
            <w:tcW w:w="2160" w:type="dxa"/>
          </w:tcPr>
          <w:p w:rsidR="00CA5267" w:rsidRPr="00CA5267" w:rsidRDefault="00CA5267" w:rsidP="000F1256">
            <w:pPr>
              <w:spacing w:after="200" w:line="276" w:lineRule="auto"/>
            </w:pPr>
            <w:r w:rsidRPr="00CA5267">
              <w:t>{0906</w:t>
            </w:r>
            <w:r>
              <w:t xml:space="preserve"> 093C 0A02</w:t>
            </w:r>
            <w:r w:rsidRPr="00CA5267">
              <w:t xml:space="preserve">} </w:t>
            </w:r>
            <w:r>
              <w:br/>
            </w:r>
            <w:r w:rsidRPr="00CA5267">
              <w:t>{0906 093C}</w:t>
            </w:r>
            <w:r>
              <w:t xml:space="preserve"> {0A02}</w:t>
            </w:r>
            <w:r w:rsidRPr="00CA5267">
              <w:br/>
              <w:t>{0906}</w:t>
            </w:r>
            <w:r>
              <w:t xml:space="preserve"> {093C</w:t>
            </w:r>
            <w:r w:rsidRPr="00CA5267">
              <w:t>}</w:t>
            </w:r>
            <w:r>
              <w:t xml:space="preserve"> {0A02}</w:t>
            </w:r>
          </w:p>
        </w:tc>
        <w:tc>
          <w:tcPr>
            <w:tcW w:w="2610" w:type="dxa"/>
          </w:tcPr>
          <w:p w:rsidR="00E40CB5" w:rsidRDefault="00CA5267" w:rsidP="00062EAC">
            <w:r w:rsidRPr="00CA5267">
              <w:rPr>
                <w:u w:val="single"/>
              </w:rPr>
              <w:t>0906 0902</w:t>
            </w:r>
            <w:r w:rsidRPr="00CA5267">
              <w:rPr>
                <w:u w:val="single"/>
              </w:rPr>
              <w:br/>
            </w:r>
            <w:r w:rsidRPr="008B64A9">
              <w:t>0906 093A</w:t>
            </w:r>
            <w:r w:rsidRPr="008B64A9">
              <w:br/>
              <w:t>0906 093C 0902</w:t>
            </w:r>
            <w:r w:rsidRPr="008B64A9">
              <w:br/>
              <w:t>0906 093C 093A</w:t>
            </w:r>
            <w:r w:rsidRPr="008B64A9">
              <w:br/>
              <w:t>0906 093C 0A02</w:t>
            </w:r>
          </w:p>
          <w:p w:rsidR="00CA5267" w:rsidRPr="00CA5267" w:rsidRDefault="00E40CB5" w:rsidP="00062EAC">
            <w:pPr>
              <w:rPr>
                <w:u w:val="single"/>
              </w:rPr>
            </w:pPr>
            <w:r w:rsidRPr="00D6559B">
              <w:t>0906 0A3C 0902</w:t>
            </w:r>
            <w:r w:rsidRPr="00D6559B">
              <w:br/>
              <w:t>0906 0A3C 093A</w:t>
            </w:r>
            <w:r w:rsidRPr="00D6559B">
              <w:br/>
              <w:t>0906 0A3C 0A02</w:t>
            </w:r>
            <w:r w:rsidR="00342264">
              <w:br/>
            </w:r>
            <w:r w:rsidR="00CA5267" w:rsidRPr="008B64A9">
              <w:t>0906 0A02</w:t>
            </w:r>
            <w:r w:rsidR="00CA5267" w:rsidRPr="008B64A9">
              <w:br/>
            </w:r>
            <w:r w:rsidR="00CA5267" w:rsidRPr="008B64A9">
              <w:rPr>
                <w:i/>
                <w:iCs/>
                <w:color w:val="548DD4" w:themeColor="text2" w:themeTint="99"/>
              </w:rPr>
              <w:t>0974</w:t>
            </w:r>
            <w:r w:rsidR="00CA5267" w:rsidRPr="00CA5267">
              <w:rPr>
                <w:u w:val="single"/>
              </w:rPr>
              <w:br/>
            </w:r>
          </w:p>
        </w:tc>
        <w:tc>
          <w:tcPr>
            <w:tcW w:w="2718" w:type="dxa"/>
          </w:tcPr>
          <w:p w:rsidR="00E40CB5" w:rsidRPr="00E40CB5" w:rsidRDefault="00CA5267" w:rsidP="00E40CB5">
            <w:r w:rsidRPr="00CA5267">
              <w:t>index</w:t>
            </w:r>
            <w:r w:rsidRPr="00CA5267">
              <w:br/>
              <w:t>(not a valid label)</w:t>
            </w:r>
            <w:r w:rsidRPr="00CA5267">
              <w:br/>
            </w:r>
            <w:r w:rsidRPr="00CA5267">
              <w:br/>
            </w:r>
            <w:r w:rsidRPr="00CA5267">
              <w:br/>
            </w:r>
            <w:r w:rsidR="008B64A9">
              <w:t xml:space="preserve">original / </w:t>
            </w:r>
            <w:r w:rsidR="00855DF1">
              <w:t>(mixed script)</w:t>
            </w:r>
            <w:r w:rsidR="00E40CB5">
              <w:br/>
            </w:r>
            <w:r w:rsidR="00E40CB5" w:rsidRPr="00E40CB5">
              <w:t>(mixed script)</w:t>
            </w:r>
          </w:p>
          <w:p w:rsidR="00E40CB5" w:rsidRPr="00E40CB5" w:rsidRDefault="00E40CB5" w:rsidP="00E40CB5">
            <w:r w:rsidRPr="00E40CB5">
              <w:t>(mixed script)</w:t>
            </w:r>
          </w:p>
          <w:p w:rsidR="00CA5267" w:rsidRPr="00CA5267" w:rsidRDefault="00E40CB5" w:rsidP="00342264">
            <w:r w:rsidRPr="00E40CB5">
              <w:t>(mixed script)</w:t>
            </w:r>
            <w:r w:rsidR="00855DF1" w:rsidRPr="00855DF1">
              <w:t>(mixed script)</w:t>
            </w:r>
            <w:r w:rsidR="00CA5267" w:rsidRPr="00CA5267">
              <w:br/>
            </w:r>
          </w:p>
        </w:tc>
      </w:tr>
      <w:tr w:rsidR="008B64A9" w:rsidRPr="00062EAC" w:rsidTr="006E295F">
        <w:tc>
          <w:tcPr>
            <w:tcW w:w="2088" w:type="dxa"/>
          </w:tcPr>
          <w:p w:rsidR="008B64A9" w:rsidRPr="00CA5267" w:rsidRDefault="00005B4F" w:rsidP="000F1256">
            <w:pPr>
              <w:spacing w:after="200" w:line="276" w:lineRule="auto"/>
            </w:pPr>
            <w:r>
              <w:t>*</w:t>
            </w:r>
            <w:r w:rsidR="008B64A9" w:rsidRPr="00CA5267">
              <w:t>0906 0A02</w:t>
            </w:r>
          </w:p>
        </w:tc>
        <w:tc>
          <w:tcPr>
            <w:tcW w:w="2160" w:type="dxa"/>
          </w:tcPr>
          <w:p w:rsidR="008B64A9" w:rsidRPr="00CA5267" w:rsidRDefault="008B64A9" w:rsidP="000F1256">
            <w:pPr>
              <w:spacing w:after="200" w:line="276" w:lineRule="auto"/>
            </w:pPr>
            <w:r w:rsidRPr="00CA5267">
              <w:t xml:space="preserve">{0906 0A02} </w:t>
            </w:r>
            <w:r w:rsidRPr="00CA5267">
              <w:br/>
              <w:t>{0906} {0A02}</w:t>
            </w:r>
          </w:p>
        </w:tc>
        <w:tc>
          <w:tcPr>
            <w:tcW w:w="2610" w:type="dxa"/>
          </w:tcPr>
          <w:p w:rsidR="008B64A9" w:rsidRPr="00CA5267" w:rsidRDefault="008B64A9" w:rsidP="000F1256">
            <w:pPr>
              <w:spacing w:after="200" w:line="276" w:lineRule="auto"/>
            </w:pPr>
            <w:r w:rsidRPr="00CA5267">
              <w:rPr>
                <w:u w:val="single"/>
              </w:rPr>
              <w:t>0906 0902</w:t>
            </w:r>
            <w:r w:rsidRPr="00CA5267">
              <w:br/>
              <w:t>0906 093A</w:t>
            </w:r>
            <w:r>
              <w:br/>
            </w:r>
            <w:r w:rsidRPr="00CA5267">
              <w:t>0906 093C 0902</w:t>
            </w:r>
            <w:r w:rsidRPr="00CA5267">
              <w:br/>
              <w:t>0906 093C 093A</w:t>
            </w:r>
            <w:r w:rsidRPr="00CA5267">
              <w:br/>
              <w:t>0906 093C 0A02</w:t>
            </w:r>
            <w:r w:rsidRPr="00CA5267">
              <w:br/>
            </w:r>
            <w:r w:rsidR="007C67AF" w:rsidRPr="007C67AF">
              <w:rPr>
                <w:i/>
                <w:iCs/>
                <w:color w:val="548DD4" w:themeColor="text2" w:themeTint="99"/>
              </w:rPr>
              <w:t>0906 0A3C 0902</w:t>
            </w:r>
            <w:r w:rsidR="007C67AF" w:rsidRPr="007C67AF">
              <w:rPr>
                <w:i/>
                <w:iCs/>
                <w:color w:val="548DD4" w:themeColor="text2" w:themeTint="99"/>
              </w:rPr>
              <w:br/>
              <w:t>0906 0A3C 093A</w:t>
            </w:r>
            <w:r w:rsidR="007C67AF" w:rsidRPr="007C67AF">
              <w:rPr>
                <w:i/>
                <w:iCs/>
                <w:color w:val="548DD4" w:themeColor="text2" w:themeTint="99"/>
              </w:rPr>
              <w:br/>
              <w:t>0906 0A3C 0A02</w:t>
            </w:r>
            <w:r w:rsidR="007C67AF">
              <w:br/>
            </w:r>
            <w:r w:rsidRPr="00CA5267">
              <w:t>0906 0A02</w:t>
            </w:r>
            <w:r w:rsidRPr="00CA5267">
              <w:br/>
            </w:r>
            <w:r w:rsidRPr="008B64A9">
              <w:rPr>
                <w:i/>
                <w:iCs/>
                <w:color w:val="548DD4" w:themeColor="text2" w:themeTint="99"/>
              </w:rPr>
              <w:t>0974</w:t>
            </w:r>
          </w:p>
        </w:tc>
        <w:tc>
          <w:tcPr>
            <w:tcW w:w="2718" w:type="dxa"/>
          </w:tcPr>
          <w:p w:rsidR="008B64A9" w:rsidRPr="00CA5267" w:rsidRDefault="008B64A9" w:rsidP="000F1256">
            <w:pPr>
              <w:spacing w:after="200" w:line="276" w:lineRule="auto"/>
            </w:pPr>
            <w:r w:rsidRPr="00CA5267">
              <w:t>index</w:t>
            </w:r>
            <w:r w:rsidRPr="00CA5267">
              <w:br/>
              <w:t>(not a valid label)</w:t>
            </w:r>
            <w:r w:rsidRPr="00CA5267">
              <w:br/>
            </w:r>
            <w:r w:rsidRPr="00CA5267">
              <w:br/>
            </w:r>
            <w:r w:rsidRPr="00CA5267">
              <w:br/>
              <w:t>(mixed script)</w:t>
            </w:r>
            <w:r w:rsidR="007C67AF">
              <w:br/>
            </w:r>
            <w:r w:rsidR="007C67AF" w:rsidRPr="007C67AF">
              <w:t>(mixed script)</w:t>
            </w:r>
            <w:r w:rsidR="007C67AF" w:rsidRPr="007C67AF">
              <w:br/>
              <w:t>(mixed script)</w:t>
            </w:r>
            <w:r w:rsidR="007C67AF" w:rsidRPr="007C67AF">
              <w:br/>
              <w:t>(mixed script)</w:t>
            </w:r>
            <w:r w:rsidRPr="00CA5267">
              <w:br/>
              <w:t>original / (mixed script)</w:t>
            </w:r>
          </w:p>
        </w:tc>
      </w:tr>
      <w:tr w:rsidR="008B64A9" w:rsidRPr="00062EAC" w:rsidTr="006E295F">
        <w:tc>
          <w:tcPr>
            <w:tcW w:w="2088" w:type="dxa"/>
          </w:tcPr>
          <w:p w:rsidR="008B64A9" w:rsidRPr="00CA5267" w:rsidRDefault="008B64A9" w:rsidP="000F1256">
            <w:pPr>
              <w:spacing w:after="200" w:line="276" w:lineRule="auto"/>
            </w:pPr>
            <w:r w:rsidRPr="00CA5267">
              <w:t>0974</w:t>
            </w:r>
          </w:p>
        </w:tc>
        <w:tc>
          <w:tcPr>
            <w:tcW w:w="2160" w:type="dxa"/>
          </w:tcPr>
          <w:p w:rsidR="008B64A9" w:rsidRPr="00CA5267" w:rsidRDefault="008B64A9" w:rsidP="000F1256">
            <w:pPr>
              <w:spacing w:after="200" w:line="276" w:lineRule="auto"/>
            </w:pPr>
            <w:r w:rsidRPr="00CA5267">
              <w:t>{0974}</w:t>
            </w:r>
          </w:p>
        </w:tc>
        <w:tc>
          <w:tcPr>
            <w:tcW w:w="2610" w:type="dxa"/>
          </w:tcPr>
          <w:p w:rsidR="008B64A9" w:rsidRPr="00CA5267" w:rsidRDefault="008B64A9" w:rsidP="000F1256">
            <w:pPr>
              <w:spacing w:after="200" w:line="276" w:lineRule="auto"/>
            </w:pPr>
            <w:r w:rsidRPr="00CA5267">
              <w:rPr>
                <w:u w:val="single"/>
              </w:rPr>
              <w:t>0906 0902</w:t>
            </w:r>
            <w:r w:rsidRPr="00CA5267">
              <w:br/>
            </w:r>
            <w:r w:rsidRPr="008B64A9">
              <w:rPr>
                <w:i/>
                <w:iCs/>
                <w:color w:val="548DD4" w:themeColor="text2" w:themeTint="99"/>
              </w:rPr>
              <w:t>0906 093A</w:t>
            </w:r>
            <w:r w:rsidRPr="008B64A9">
              <w:rPr>
                <w:i/>
                <w:iCs/>
                <w:color w:val="548DD4" w:themeColor="text2" w:themeTint="99"/>
              </w:rPr>
              <w:br/>
              <w:t>0906 093C 0902</w:t>
            </w:r>
            <w:r w:rsidRPr="008B64A9">
              <w:rPr>
                <w:i/>
                <w:iCs/>
                <w:color w:val="548DD4" w:themeColor="text2" w:themeTint="99"/>
              </w:rPr>
              <w:br/>
              <w:t>0906 093C 093A</w:t>
            </w:r>
            <w:r w:rsidRPr="008B64A9">
              <w:rPr>
                <w:i/>
                <w:iCs/>
                <w:color w:val="548DD4" w:themeColor="text2" w:themeTint="99"/>
              </w:rPr>
              <w:br/>
              <w:t>0906 093C 0A02</w:t>
            </w:r>
            <w:r w:rsidR="007C67AF">
              <w:rPr>
                <w:i/>
                <w:iCs/>
                <w:color w:val="548DD4" w:themeColor="text2" w:themeTint="99"/>
              </w:rPr>
              <w:br/>
            </w:r>
            <w:r w:rsidR="007C67AF" w:rsidRPr="00342264">
              <w:rPr>
                <w:i/>
                <w:iCs/>
                <w:color w:val="548DD4" w:themeColor="text2" w:themeTint="99"/>
              </w:rPr>
              <w:t>0906 0A3C 0902</w:t>
            </w:r>
            <w:r w:rsidR="007C67AF" w:rsidRPr="00342264">
              <w:rPr>
                <w:i/>
                <w:iCs/>
                <w:color w:val="548DD4" w:themeColor="text2" w:themeTint="99"/>
              </w:rPr>
              <w:br/>
              <w:t>0906 0A3C 093A</w:t>
            </w:r>
            <w:r w:rsidR="007C67AF" w:rsidRPr="00342264">
              <w:rPr>
                <w:i/>
                <w:iCs/>
                <w:color w:val="548DD4" w:themeColor="text2" w:themeTint="99"/>
              </w:rPr>
              <w:br/>
              <w:t>0906 0A3C 0A02</w:t>
            </w:r>
            <w:r w:rsidRPr="008B64A9">
              <w:rPr>
                <w:i/>
                <w:iCs/>
                <w:color w:val="548DD4" w:themeColor="text2" w:themeTint="99"/>
              </w:rPr>
              <w:br/>
              <w:t>0906 0A02</w:t>
            </w:r>
            <w:r w:rsidR="00052A96">
              <w:br/>
              <w:t>0974</w:t>
            </w:r>
          </w:p>
        </w:tc>
        <w:tc>
          <w:tcPr>
            <w:tcW w:w="2718" w:type="dxa"/>
          </w:tcPr>
          <w:p w:rsidR="008B64A9" w:rsidRPr="00CA5267" w:rsidRDefault="008B64A9" w:rsidP="000F1256">
            <w:pPr>
              <w:spacing w:after="200" w:line="276" w:lineRule="auto"/>
            </w:pPr>
            <w:r w:rsidRPr="00CA5267">
              <w:t>index</w:t>
            </w:r>
            <w:r w:rsidRPr="00CA5267">
              <w:br/>
              <w:t>(not a valid label)</w:t>
            </w:r>
            <w:r w:rsidRPr="00CA5267">
              <w:br/>
            </w:r>
            <w:r w:rsidRPr="00CA5267">
              <w:br/>
            </w:r>
            <w:r w:rsidRPr="00CA5267">
              <w:br/>
              <w:t>(mixed script)</w:t>
            </w:r>
            <w:r w:rsidR="007C67AF">
              <w:br/>
            </w:r>
            <w:r w:rsidR="007C67AF" w:rsidRPr="007C67AF">
              <w:t>(mixed script)</w:t>
            </w:r>
            <w:r w:rsidR="007C67AF" w:rsidRPr="007C67AF">
              <w:br/>
              <w:t>(mixed script)</w:t>
            </w:r>
            <w:r w:rsidR="007C67AF" w:rsidRPr="007C67AF">
              <w:br/>
              <w:t>(mixed script)</w:t>
            </w:r>
            <w:r w:rsidRPr="00CA5267">
              <w:br/>
              <w:t>(mixed script)</w:t>
            </w:r>
            <w:r w:rsidRPr="00CA5267">
              <w:br/>
              <w:t>original</w:t>
            </w:r>
          </w:p>
        </w:tc>
      </w:tr>
      <w:tr w:rsidR="00D6559B" w:rsidRPr="00CA5267" w:rsidTr="00D6559B">
        <w:tc>
          <w:tcPr>
            <w:tcW w:w="2088" w:type="dxa"/>
          </w:tcPr>
          <w:p w:rsidR="00D6559B" w:rsidRPr="00CA5267" w:rsidRDefault="00D6559B" w:rsidP="00420EC6">
            <w:r>
              <w:t>*0906 0A3C 0902</w:t>
            </w:r>
          </w:p>
        </w:tc>
        <w:tc>
          <w:tcPr>
            <w:tcW w:w="2160" w:type="dxa"/>
          </w:tcPr>
          <w:p w:rsidR="00D6559B" w:rsidRPr="00CA5267" w:rsidRDefault="00D6559B" w:rsidP="00420EC6">
            <w:pPr>
              <w:spacing w:after="200" w:line="276" w:lineRule="auto"/>
            </w:pPr>
            <w:r w:rsidRPr="00CA5267">
              <w:t>{0906</w:t>
            </w:r>
            <w:r>
              <w:t xml:space="preserve"> 0A3C 0902</w:t>
            </w:r>
            <w:r w:rsidRPr="00CA5267">
              <w:t>}</w:t>
            </w:r>
            <w:r>
              <w:br/>
              <w:t>{0906 0A</w:t>
            </w:r>
            <w:r w:rsidRPr="00CA5267">
              <w:t>3C}</w:t>
            </w:r>
            <w:r>
              <w:t xml:space="preserve"> {0902}</w:t>
            </w:r>
            <w:r w:rsidRPr="00CA5267">
              <w:br/>
              <w:t>{0906}</w:t>
            </w:r>
            <w:r>
              <w:t xml:space="preserve"> {0A3C</w:t>
            </w:r>
            <w:r w:rsidRPr="00CA5267">
              <w:t>}</w:t>
            </w:r>
            <w:r>
              <w:t xml:space="preserve"> {0902}</w:t>
            </w:r>
          </w:p>
        </w:tc>
        <w:tc>
          <w:tcPr>
            <w:tcW w:w="2610" w:type="dxa"/>
          </w:tcPr>
          <w:p w:rsidR="00D6559B" w:rsidRDefault="00D6559B" w:rsidP="00420EC6">
            <w:r w:rsidRPr="00CA5267">
              <w:rPr>
                <w:u w:val="single"/>
              </w:rPr>
              <w:t>0906 0902</w:t>
            </w:r>
            <w:r w:rsidRPr="00CA5267">
              <w:rPr>
                <w:u w:val="single"/>
              </w:rPr>
              <w:br/>
            </w:r>
            <w:r w:rsidRPr="008B64A9">
              <w:t>0906 093A</w:t>
            </w:r>
            <w:r w:rsidRPr="008B64A9">
              <w:br/>
              <w:t>0906 093C 0902</w:t>
            </w:r>
            <w:r w:rsidRPr="008B64A9">
              <w:br/>
              <w:t>0906 093C 093A</w:t>
            </w:r>
            <w:r w:rsidRPr="008B64A9">
              <w:br/>
              <w:t>0906 093C 0A02</w:t>
            </w:r>
            <w:r w:rsidRPr="008B64A9">
              <w:br/>
            </w:r>
            <w:r w:rsidRPr="00AB76D0">
              <w:t>0906 0</w:t>
            </w:r>
            <w:r>
              <w:t>A3C 0902</w:t>
            </w:r>
            <w:r>
              <w:br/>
              <w:t>0906 0A3C 093A</w:t>
            </w:r>
            <w:r>
              <w:br/>
            </w:r>
            <w:r>
              <w:lastRenderedPageBreak/>
              <w:t>0906 0A</w:t>
            </w:r>
            <w:r w:rsidRPr="00AB76D0">
              <w:t>3C 0A02</w:t>
            </w:r>
          </w:p>
          <w:p w:rsidR="00D6559B" w:rsidRPr="00CA5267" w:rsidRDefault="00D6559B" w:rsidP="00420EC6">
            <w:pPr>
              <w:rPr>
                <w:u w:val="single"/>
              </w:rPr>
            </w:pPr>
            <w:r w:rsidRPr="008B64A9">
              <w:t>0906 0A02</w:t>
            </w:r>
            <w:r w:rsidRPr="008B64A9">
              <w:br/>
            </w:r>
            <w:r w:rsidRPr="008B64A9">
              <w:rPr>
                <w:i/>
                <w:iCs/>
                <w:color w:val="548DD4" w:themeColor="text2" w:themeTint="99"/>
              </w:rPr>
              <w:t>0974</w:t>
            </w:r>
            <w:r w:rsidRPr="008B64A9">
              <w:br/>
            </w:r>
          </w:p>
        </w:tc>
        <w:tc>
          <w:tcPr>
            <w:tcW w:w="2718" w:type="dxa"/>
          </w:tcPr>
          <w:p w:rsidR="00D6559B" w:rsidRPr="00CA5267" w:rsidRDefault="00D6559B" w:rsidP="00420EC6">
            <w:r w:rsidRPr="00CA5267">
              <w:lastRenderedPageBreak/>
              <w:t>index</w:t>
            </w:r>
            <w:r w:rsidRPr="00CA5267">
              <w:br/>
              <w:t>(not a valid label)</w:t>
            </w:r>
            <w:r w:rsidRPr="00CA5267">
              <w:br/>
            </w:r>
            <w:r>
              <w:t xml:space="preserve">original  </w:t>
            </w:r>
            <w:r w:rsidRPr="00CA5267">
              <w:br/>
            </w:r>
            <w:r w:rsidRPr="00CA5267">
              <w:br/>
              <w:t>(mixed script)</w:t>
            </w:r>
            <w:r>
              <w:br/>
            </w:r>
            <w:r w:rsidRPr="00AB76D0">
              <w:t>(mixed script)</w:t>
            </w:r>
            <w:r>
              <w:br/>
            </w:r>
            <w:r w:rsidRPr="00AB76D0">
              <w:t>(mixed script)</w:t>
            </w:r>
            <w:r>
              <w:br/>
            </w:r>
            <w:r w:rsidRPr="00AB76D0">
              <w:lastRenderedPageBreak/>
              <w:t>(mixed script)</w:t>
            </w:r>
            <w:r w:rsidRPr="00CA5267">
              <w:t>(mixed script)</w:t>
            </w:r>
            <w:r w:rsidRPr="00CA5267">
              <w:br/>
            </w:r>
          </w:p>
        </w:tc>
      </w:tr>
      <w:tr w:rsidR="00D6559B" w:rsidRPr="00CA5267" w:rsidTr="00D6559B">
        <w:tc>
          <w:tcPr>
            <w:tcW w:w="2088" w:type="dxa"/>
          </w:tcPr>
          <w:p w:rsidR="00D6559B" w:rsidRPr="00CA5267" w:rsidRDefault="00D6559B" w:rsidP="00420EC6">
            <w:r>
              <w:lastRenderedPageBreak/>
              <w:t>*0906 0A3C 093A</w:t>
            </w:r>
          </w:p>
        </w:tc>
        <w:tc>
          <w:tcPr>
            <w:tcW w:w="2160" w:type="dxa"/>
          </w:tcPr>
          <w:p w:rsidR="00D6559B" w:rsidRPr="00CA5267" w:rsidRDefault="00D6559B" w:rsidP="00420EC6">
            <w:pPr>
              <w:spacing w:after="200" w:line="276" w:lineRule="auto"/>
            </w:pPr>
            <w:r w:rsidRPr="00CA5267">
              <w:t>{0906</w:t>
            </w:r>
            <w:r>
              <w:t xml:space="preserve"> 0A3C 093A</w:t>
            </w:r>
            <w:r w:rsidRPr="00CA5267">
              <w:t xml:space="preserve">} </w:t>
            </w:r>
            <w:r>
              <w:br/>
              <w:t>{0906 0A</w:t>
            </w:r>
            <w:r w:rsidRPr="00CA5267">
              <w:t>3C}</w:t>
            </w:r>
            <w:r>
              <w:t xml:space="preserve"> {093A}</w:t>
            </w:r>
            <w:r w:rsidRPr="00CA5267">
              <w:br/>
              <w:t>{0906}</w:t>
            </w:r>
            <w:r>
              <w:t xml:space="preserve"> {0A3C</w:t>
            </w:r>
            <w:r w:rsidRPr="00CA5267">
              <w:t>}</w:t>
            </w:r>
            <w:r>
              <w:t xml:space="preserve"> {093A}</w:t>
            </w:r>
          </w:p>
        </w:tc>
        <w:tc>
          <w:tcPr>
            <w:tcW w:w="2610" w:type="dxa"/>
          </w:tcPr>
          <w:p w:rsidR="00D6559B" w:rsidRDefault="00D6559B" w:rsidP="00420EC6">
            <w:r w:rsidRPr="00CA5267">
              <w:rPr>
                <w:u w:val="single"/>
              </w:rPr>
              <w:t>0906 0902</w:t>
            </w:r>
            <w:r w:rsidRPr="00CA5267">
              <w:rPr>
                <w:u w:val="single"/>
              </w:rPr>
              <w:br/>
            </w:r>
            <w:r w:rsidRPr="008B64A9">
              <w:t>0906 093A</w:t>
            </w:r>
            <w:r w:rsidRPr="008B64A9">
              <w:br/>
              <w:t>0906 093C 0902</w:t>
            </w:r>
            <w:r w:rsidRPr="008B64A9">
              <w:br/>
              <w:t>0906 093C 093A</w:t>
            </w:r>
            <w:r w:rsidRPr="008B64A9">
              <w:br/>
              <w:t>0906 093C 0A02</w:t>
            </w:r>
          </w:p>
          <w:p w:rsidR="00D6559B" w:rsidRPr="00D6559B" w:rsidRDefault="00D6559B" w:rsidP="00420EC6">
            <w:r w:rsidRPr="00D6559B">
              <w:t>0906 0A3C 0902</w:t>
            </w:r>
            <w:r w:rsidRPr="00D6559B">
              <w:br/>
              <w:t>0906 0A3C 093A</w:t>
            </w:r>
            <w:r w:rsidRPr="00D6559B">
              <w:br/>
              <w:t>0906 0A3C 0A02</w:t>
            </w:r>
          </w:p>
          <w:p w:rsidR="00D6559B" w:rsidRPr="00CA5267" w:rsidRDefault="00D6559B" w:rsidP="00420EC6">
            <w:pPr>
              <w:rPr>
                <w:u w:val="single"/>
              </w:rPr>
            </w:pPr>
            <w:r w:rsidRPr="008B64A9">
              <w:t>0906 0A02</w:t>
            </w:r>
            <w:r w:rsidRPr="008B64A9">
              <w:br/>
            </w:r>
            <w:r w:rsidRPr="008B64A9">
              <w:rPr>
                <w:i/>
                <w:iCs/>
                <w:color w:val="548DD4" w:themeColor="text2" w:themeTint="99"/>
              </w:rPr>
              <w:t>0974</w:t>
            </w:r>
            <w:r w:rsidRPr="008B64A9">
              <w:br/>
            </w:r>
          </w:p>
        </w:tc>
        <w:tc>
          <w:tcPr>
            <w:tcW w:w="2718" w:type="dxa"/>
          </w:tcPr>
          <w:p w:rsidR="00D6559B" w:rsidRDefault="00D6559B" w:rsidP="00420EC6">
            <w:r w:rsidRPr="00CA5267">
              <w:t>index</w:t>
            </w:r>
            <w:r w:rsidRPr="00CA5267">
              <w:br/>
              <w:t>(not a valid label)</w:t>
            </w:r>
            <w:r w:rsidRPr="00CA5267">
              <w:br/>
            </w:r>
            <w:r w:rsidRPr="00CA5267">
              <w:br/>
            </w:r>
            <w:r>
              <w:t xml:space="preserve">original / </w:t>
            </w:r>
            <w:r w:rsidRPr="00CA5267">
              <w:br/>
              <w:t>(mixed script)</w:t>
            </w:r>
          </w:p>
          <w:p w:rsidR="00D6559B" w:rsidRDefault="00D6559B" w:rsidP="00420EC6">
            <w:r w:rsidRPr="00AB76D0">
              <w:t>(mixed script)</w:t>
            </w:r>
          </w:p>
          <w:p w:rsidR="00D6559B" w:rsidRDefault="00D6559B" w:rsidP="00420EC6">
            <w:r w:rsidRPr="00AB76D0">
              <w:t>(mixed script)</w:t>
            </w:r>
          </w:p>
          <w:p w:rsidR="00D6559B" w:rsidRPr="00CA5267" w:rsidRDefault="00D6559B" w:rsidP="00420EC6">
            <w:r w:rsidRPr="00AB76D0">
              <w:t>(mixed script)</w:t>
            </w:r>
            <w:r>
              <w:br/>
            </w:r>
            <w:r>
              <w:br/>
            </w:r>
            <w:r w:rsidRPr="00855DF1">
              <w:t>(mixed script</w:t>
            </w:r>
            <w:r>
              <w:t>)</w:t>
            </w:r>
            <w:r w:rsidRPr="00CA5267">
              <w:br/>
            </w:r>
          </w:p>
        </w:tc>
      </w:tr>
      <w:tr w:rsidR="00D6559B" w:rsidRPr="00CA5267" w:rsidTr="00D6559B">
        <w:tc>
          <w:tcPr>
            <w:tcW w:w="2088" w:type="dxa"/>
          </w:tcPr>
          <w:p w:rsidR="00D6559B" w:rsidRPr="00CA5267" w:rsidRDefault="00D6559B" w:rsidP="00420EC6">
            <w:r>
              <w:t>*0906 A93C 0A02</w:t>
            </w:r>
          </w:p>
        </w:tc>
        <w:tc>
          <w:tcPr>
            <w:tcW w:w="2160" w:type="dxa"/>
          </w:tcPr>
          <w:p w:rsidR="00D6559B" w:rsidRPr="00CA5267" w:rsidRDefault="00D6559B" w:rsidP="00420EC6">
            <w:pPr>
              <w:spacing w:after="200" w:line="276" w:lineRule="auto"/>
            </w:pPr>
            <w:r w:rsidRPr="00CA5267">
              <w:t>{0906</w:t>
            </w:r>
            <w:r>
              <w:t xml:space="preserve"> 0A3C 0A02</w:t>
            </w:r>
            <w:r w:rsidRPr="00CA5267">
              <w:t xml:space="preserve">} </w:t>
            </w:r>
            <w:r>
              <w:br/>
              <w:t>{0906 0A</w:t>
            </w:r>
            <w:r w:rsidRPr="00CA5267">
              <w:t>3C}</w:t>
            </w:r>
            <w:r>
              <w:t xml:space="preserve"> {0A02}</w:t>
            </w:r>
            <w:r w:rsidRPr="00CA5267">
              <w:br/>
              <w:t>{0906}</w:t>
            </w:r>
            <w:r>
              <w:t xml:space="preserve"> {0A3C</w:t>
            </w:r>
            <w:r w:rsidRPr="00CA5267">
              <w:t>}</w:t>
            </w:r>
            <w:r>
              <w:t xml:space="preserve"> {0A02}</w:t>
            </w:r>
          </w:p>
        </w:tc>
        <w:tc>
          <w:tcPr>
            <w:tcW w:w="2610" w:type="dxa"/>
          </w:tcPr>
          <w:p w:rsidR="00D6559B" w:rsidRDefault="00D6559B" w:rsidP="00420EC6">
            <w:r w:rsidRPr="00CA5267">
              <w:rPr>
                <w:u w:val="single"/>
              </w:rPr>
              <w:t>0906 0902</w:t>
            </w:r>
            <w:r w:rsidRPr="00CA5267">
              <w:rPr>
                <w:u w:val="single"/>
              </w:rPr>
              <w:br/>
            </w:r>
            <w:r w:rsidRPr="008B64A9">
              <w:t>0906 093A</w:t>
            </w:r>
            <w:r w:rsidRPr="008B64A9">
              <w:br/>
              <w:t>0906 093C 0902</w:t>
            </w:r>
            <w:r w:rsidRPr="008B64A9">
              <w:br/>
              <w:t>0906 093C 093A</w:t>
            </w:r>
            <w:r w:rsidRPr="008B64A9">
              <w:br/>
              <w:t>0906 093C 0A02</w:t>
            </w:r>
          </w:p>
          <w:p w:rsidR="00D6559B" w:rsidRPr="00CA5267" w:rsidRDefault="00D6559B" w:rsidP="00420EC6">
            <w:pPr>
              <w:rPr>
                <w:u w:val="single"/>
              </w:rPr>
            </w:pPr>
            <w:r w:rsidRPr="00D6559B">
              <w:t>0906 0A3C 0902</w:t>
            </w:r>
            <w:r w:rsidRPr="00D6559B">
              <w:br/>
              <w:t>0906 0A3C 093A</w:t>
            </w:r>
            <w:r w:rsidRPr="00D6559B">
              <w:br/>
              <w:t>0906 0A3C 0A02</w:t>
            </w:r>
            <w:r>
              <w:br/>
            </w:r>
            <w:r w:rsidRPr="008B64A9">
              <w:t>0906 0A02</w:t>
            </w:r>
            <w:r w:rsidRPr="008B64A9">
              <w:br/>
            </w:r>
            <w:r w:rsidRPr="008B64A9">
              <w:rPr>
                <w:i/>
                <w:iCs/>
                <w:color w:val="548DD4" w:themeColor="text2" w:themeTint="99"/>
              </w:rPr>
              <w:t>0974</w:t>
            </w:r>
            <w:r w:rsidRPr="00CA5267">
              <w:rPr>
                <w:u w:val="single"/>
              </w:rPr>
              <w:br/>
            </w:r>
          </w:p>
        </w:tc>
        <w:tc>
          <w:tcPr>
            <w:tcW w:w="2718" w:type="dxa"/>
          </w:tcPr>
          <w:p w:rsidR="00D6559B" w:rsidRPr="00E40CB5" w:rsidRDefault="00D6559B" w:rsidP="00420EC6">
            <w:r w:rsidRPr="00CA5267">
              <w:t>index</w:t>
            </w:r>
            <w:r w:rsidRPr="00CA5267">
              <w:br/>
              <w:t>(not a valid label)</w:t>
            </w:r>
            <w:r w:rsidRPr="00CA5267">
              <w:br/>
            </w:r>
            <w:r w:rsidRPr="00CA5267">
              <w:br/>
            </w:r>
            <w:r w:rsidRPr="00CA5267">
              <w:br/>
            </w:r>
            <w:r>
              <w:t>original / (mixed script)</w:t>
            </w:r>
            <w:r>
              <w:br/>
            </w:r>
            <w:r w:rsidRPr="00E40CB5">
              <w:t>(mixed script)</w:t>
            </w:r>
          </w:p>
          <w:p w:rsidR="00D6559B" w:rsidRPr="00E40CB5" w:rsidRDefault="00D6559B" w:rsidP="00420EC6">
            <w:r w:rsidRPr="00E40CB5">
              <w:t>(mixed script)</w:t>
            </w:r>
          </w:p>
          <w:p w:rsidR="00D6559B" w:rsidRPr="00CA5267" w:rsidRDefault="00D6559B" w:rsidP="00420EC6">
            <w:r w:rsidRPr="00E40CB5">
              <w:t>(mixed script)</w:t>
            </w:r>
            <w:r w:rsidRPr="00855DF1">
              <w:t>(mixed script)</w:t>
            </w:r>
            <w:r w:rsidRPr="00CA5267">
              <w:br/>
            </w:r>
          </w:p>
        </w:tc>
      </w:tr>
    </w:tbl>
    <w:p w:rsidR="00062EAC" w:rsidRPr="00062EAC" w:rsidRDefault="00062EAC" w:rsidP="00062EAC"/>
    <w:p w:rsidR="00062EAC" w:rsidRPr="00062EAC" w:rsidRDefault="008B64A9" w:rsidP="00062EAC">
      <w:r>
        <w:t xml:space="preserve">We proceed as before: </w:t>
      </w:r>
      <w:r w:rsidR="00062EAC" w:rsidRPr="00062EAC">
        <w:t xml:space="preserve">In the above, the first variant </w:t>
      </w:r>
      <w:r w:rsidR="00062EAC" w:rsidRPr="00062EAC">
        <w:rPr>
          <w:i/>
          <w:iCs/>
        </w:rPr>
        <w:t xml:space="preserve">label </w:t>
      </w:r>
      <w:r w:rsidR="00062EAC" w:rsidRPr="00062EAC">
        <w:t>set (for 090</w:t>
      </w:r>
      <w:r>
        <w:t>6</w:t>
      </w:r>
      <w:r w:rsidR="00062EAC" w:rsidRPr="00062EAC">
        <w:t xml:space="preserve"> 0902) allows </w:t>
      </w:r>
      <w:r>
        <w:t>six</w:t>
      </w:r>
      <w:r w:rsidR="00062EAC" w:rsidRPr="00062EAC">
        <w:t xml:space="preserve"> variant labels, based on the </w:t>
      </w:r>
      <w:r w:rsidR="00E06C9A">
        <w:t>two</w:t>
      </w:r>
      <w:r w:rsidR="00062EAC" w:rsidRPr="00062EAC">
        <w:t xml:space="preserve"> way</w:t>
      </w:r>
      <w:r>
        <w:t>s</w:t>
      </w:r>
      <w:r w:rsidR="00062EAC" w:rsidRPr="00062EAC">
        <w:t xml:space="preserve"> the label can be partitioned into repertoire elements. When enumerating variants or generating index variants, all possible partitions are evaluated. The index variant is underlined (lowest in code point order).</w:t>
      </w:r>
    </w:p>
    <w:p w:rsidR="00855DF1" w:rsidRDefault="00062EAC" w:rsidP="00855DF1">
      <w:r w:rsidRPr="00062EAC">
        <w:t xml:space="preserve">If the variant label set were fully transitive, all </w:t>
      </w:r>
      <w:r w:rsidR="008B64A9">
        <w:t>six</w:t>
      </w:r>
      <w:r w:rsidRPr="00062EAC">
        <w:t xml:space="preserve"> labels in it would have the same variant set containing the same </w:t>
      </w:r>
      <w:r w:rsidR="008B64A9">
        <w:t>six</w:t>
      </w:r>
      <w:r w:rsidRPr="00062EAC">
        <w:t xml:space="preserve"> labels. However, the sets are not fully transitive as specified, and some variant labels are "inaccessible" from some of the other three labels in the set; they are shown in italics</w:t>
      </w:r>
      <w:r w:rsidR="008B64A9">
        <w:t xml:space="preserve"> and color</w:t>
      </w:r>
      <w:r w:rsidRPr="00062EAC">
        <w:t>. Not</w:t>
      </w:r>
      <w:r w:rsidR="00E06C9A">
        <w:t>e</w:t>
      </w:r>
      <w:r w:rsidRPr="00062EAC">
        <w:t xml:space="preserve"> that in some cases, valid labels cannot be reached.</w:t>
      </w:r>
      <w:r w:rsidR="008B64A9">
        <w:t xml:space="preserve"> </w:t>
      </w:r>
      <w:r w:rsidR="00855DF1">
        <w:t>Also, some labels can be partitioned three ways.</w:t>
      </w:r>
    </w:p>
    <w:p w:rsidR="00062EAC" w:rsidRPr="00062EAC" w:rsidRDefault="00855DF1" w:rsidP="00D6559B">
      <w:r>
        <w:t xml:space="preserve">The interaction between Variant Set 2 and Variant Set 3 caused us to include certain labels of length 3. </w:t>
      </w:r>
      <w:r w:rsidR="00342264">
        <w:t>Because of the context rule, t</w:t>
      </w:r>
      <w:r>
        <w:t>hese in turn</w:t>
      </w:r>
      <w:r w:rsidR="00342264">
        <w:t xml:space="preserve"> cannot</w:t>
      </w:r>
      <w:r>
        <w:t xml:space="preserve"> create variants of length 4, which</w:t>
      </w:r>
      <w:r w:rsidR="00342264">
        <w:t xml:space="preserve"> otherwise</w:t>
      </w:r>
      <w:r>
        <w:t xml:space="preserve"> would </w:t>
      </w:r>
      <w:r w:rsidR="00342264">
        <w:t xml:space="preserve">have </w:t>
      </w:r>
      <w:r>
        <w:t>be</w:t>
      </w:r>
      <w:r w:rsidR="00342264">
        <w:t>en</w:t>
      </w:r>
      <w:r>
        <w:t xml:space="preserve"> "inaccessible" variants to any of the shorter labels</w:t>
      </w:r>
      <w:r w:rsidR="00342264">
        <w:t>.</w:t>
      </w:r>
      <w:r w:rsidR="00D6559B">
        <w:t xml:space="preserve"> Variant Set 4 increases the number of permutations to 10, although many are not valid labels. All ten v</w:t>
      </w:r>
      <w:r w:rsidR="00052A96">
        <w:t>ariant labels</w:t>
      </w:r>
      <w:r w:rsidR="00D6559B">
        <w:t xml:space="preserve"> produce the same</w:t>
      </w:r>
      <w:r w:rsidR="00062EAC" w:rsidRPr="00062EAC">
        <w:t xml:space="preserve"> index variant </w:t>
      </w:r>
      <w:r w:rsidR="00D6559B">
        <w:t>meaning it</w:t>
      </w:r>
      <w:r w:rsidR="00062EAC" w:rsidRPr="00062EAC">
        <w:t xml:space="preserve"> can be reached from all labels. Therefore, even though the variant label set is not transitive, all </w:t>
      </w:r>
      <w:r w:rsidR="00E06C9A">
        <w:t>six</w:t>
      </w:r>
      <w:r w:rsidR="00062EAC" w:rsidRPr="00062EAC">
        <w:t xml:space="preserve"> labels still generate the same index and would be blocked from each other.</w:t>
      </w:r>
    </w:p>
    <w:p w:rsidR="00062EAC" w:rsidRPr="00062EAC" w:rsidRDefault="008B64A9" w:rsidP="00062EAC">
      <w:r>
        <w:lastRenderedPageBreak/>
        <w:t>As before, t</w:t>
      </w:r>
      <w:r w:rsidR="00062EAC" w:rsidRPr="00062EAC">
        <w:t>his only works because the one variant accessible to all happens to be the lowest in code point order.</w:t>
      </w:r>
    </w:p>
    <w:p w:rsidR="0088068D" w:rsidRDefault="007F448C">
      <w:r w:rsidRPr="004F71A4">
        <w:rPr>
          <w:b/>
          <w:bCs/>
        </w:rPr>
        <w:t xml:space="preserve">Option </w:t>
      </w:r>
      <w:r w:rsidR="007C73B0">
        <w:rPr>
          <w:b/>
          <w:bCs/>
        </w:rPr>
        <w:t>5-</w:t>
      </w:r>
      <w:r w:rsidRPr="004F71A4">
        <w:rPr>
          <w:b/>
          <w:bCs/>
        </w:rPr>
        <w:t>1:</w:t>
      </w:r>
      <w:r>
        <w:t xml:space="preserve"> </w:t>
      </w:r>
      <w:r w:rsidR="004F71A4">
        <w:t>do nothing</w:t>
      </w:r>
    </w:p>
    <w:p w:rsidR="004F71A4" w:rsidRDefault="004F71A4">
      <w:r>
        <w:t>This relies on the fact that the numbers just work out to make the generated index variant the same and on the other fact that because of code point context rules none of the labels with more than one Nukta (093C) are valid labels, so we would not have to create index variants for them.</w:t>
      </w:r>
    </w:p>
    <w:p w:rsidR="004F71A4" w:rsidRDefault="004F71A4">
      <w:r>
        <w:t xml:space="preserve">It is however, not satisfying to rely on these two facts when they are not readily apparent from the specification of the LGR, except by working out full examples like the one here.  </w:t>
      </w:r>
    </w:p>
    <w:p w:rsidR="00E65CBF" w:rsidRDefault="00E65CBF">
      <w:r w:rsidRPr="00E65CBF">
        <w:rPr>
          <w:b/>
          <w:bCs/>
        </w:rPr>
        <w:t xml:space="preserve">Option </w:t>
      </w:r>
      <w:r w:rsidR="007C73B0">
        <w:rPr>
          <w:b/>
          <w:bCs/>
        </w:rPr>
        <w:t>5-</w:t>
      </w:r>
      <w:r w:rsidR="00D6559B">
        <w:rPr>
          <w:b/>
          <w:bCs/>
        </w:rPr>
        <w:t>2</w:t>
      </w:r>
      <w:r w:rsidRPr="00E65CBF">
        <w:rPr>
          <w:b/>
          <w:bCs/>
        </w:rPr>
        <w:t>:</w:t>
      </w:r>
      <w:r w:rsidRPr="00E65CBF">
        <w:t xml:space="preserve"> Extend the </w:t>
      </w:r>
      <w:r w:rsidRPr="00E65CBF">
        <w:rPr>
          <w:i/>
          <w:iCs/>
        </w:rPr>
        <w:t>code point</w:t>
      </w:r>
      <w:r w:rsidRPr="00E65CBF">
        <w:t xml:space="preserve"> variant set for the sequence (Set 2)</w:t>
      </w:r>
    </w:p>
    <w:p w:rsidR="00E65CBF" w:rsidRDefault="00E65CBF">
      <w:proofErr w:type="gramStart"/>
      <w:r>
        <w:t>As before in the example for 0973.</w:t>
      </w:r>
      <w:proofErr w:type="gramEnd"/>
      <w:r w:rsidR="00005B4F">
        <w:t xml:space="preserve"> The same caveats and need for further study apply.</w:t>
      </w:r>
    </w:p>
    <w:p w:rsidR="00106BA9" w:rsidRPr="00106BA9" w:rsidRDefault="00106BA9" w:rsidP="00106BA9">
      <w:r w:rsidRPr="00106BA9">
        <w:t>Add all mappings that result from t</w:t>
      </w:r>
      <w:r>
        <w:t>he other partition of 0906</w:t>
      </w:r>
      <w:r w:rsidRPr="00106BA9">
        <w:t xml:space="preserve"> 0902:</w:t>
      </w:r>
    </w:p>
    <w:tbl>
      <w:tblPr>
        <w:tblStyle w:val="TableGrid"/>
        <w:tblW w:w="0" w:type="auto"/>
        <w:jc w:val="center"/>
        <w:tblLook w:val="04A0"/>
      </w:tblPr>
      <w:tblGrid>
        <w:gridCol w:w="1962"/>
        <w:gridCol w:w="3042"/>
      </w:tblGrid>
      <w:tr w:rsidR="00106BA9" w:rsidRPr="00106BA9" w:rsidTr="00F410E8">
        <w:trPr>
          <w:trHeight w:val="326"/>
          <w:jc w:val="center"/>
        </w:trPr>
        <w:tc>
          <w:tcPr>
            <w:tcW w:w="1962" w:type="dxa"/>
          </w:tcPr>
          <w:p w:rsidR="00106BA9" w:rsidRPr="00106BA9" w:rsidRDefault="00106BA9" w:rsidP="00106BA9">
            <w:pPr>
              <w:spacing w:after="200" w:line="276" w:lineRule="auto"/>
            </w:pPr>
            <w:r w:rsidRPr="00106BA9">
              <w:t>Variant Set 2</w:t>
            </w:r>
          </w:p>
        </w:tc>
        <w:tc>
          <w:tcPr>
            <w:tcW w:w="3042" w:type="dxa"/>
          </w:tcPr>
          <w:p w:rsidR="004E6CD4" w:rsidRDefault="00106BA9" w:rsidP="00106BA9">
            <w:pPr>
              <w:spacing w:after="200" w:line="276" w:lineRule="auto"/>
              <w:rPr>
                <w:b/>
                <w:bCs/>
              </w:rPr>
            </w:pPr>
            <w:r w:rsidRPr="00106BA9">
              <w:t>090</w:t>
            </w:r>
            <w:r>
              <w:t>6</w:t>
            </w:r>
            <w:r w:rsidRPr="00106BA9">
              <w:t xml:space="preserve"> 0902 </w:t>
            </w:r>
            <w:r w:rsidRPr="00106BA9">
              <w:sym w:font="Wingdings" w:char="F0DF"/>
            </w:r>
            <w:r w:rsidRPr="00106BA9">
              <w:sym w:font="Wingdings" w:char="F0E0"/>
            </w:r>
            <w:r>
              <w:t xml:space="preserve"> 0974</w:t>
            </w:r>
            <w:r w:rsidRPr="00106BA9">
              <w:br/>
            </w:r>
            <w:r w:rsidRPr="00106BA9">
              <w:rPr>
                <w:b/>
                <w:bCs/>
                <w:i/>
                <w:iCs/>
                <w:color w:val="548DD4" w:themeColor="text2" w:themeTint="99"/>
              </w:rPr>
              <w:t>0906 093A</w:t>
            </w:r>
            <w:r w:rsidRPr="00106BA9">
              <w:rPr>
                <w:b/>
                <w:bCs/>
              </w:rPr>
              <w:t xml:space="preserve"> </w:t>
            </w:r>
            <w:r w:rsidRPr="00106BA9">
              <w:rPr>
                <w:b/>
                <w:bCs/>
              </w:rPr>
              <w:sym w:font="Wingdings" w:char="F0DF"/>
            </w:r>
            <w:r w:rsidRPr="00106BA9">
              <w:rPr>
                <w:b/>
                <w:bCs/>
              </w:rPr>
              <w:sym w:font="Wingdings" w:char="F0E0"/>
            </w:r>
            <w:r>
              <w:rPr>
                <w:b/>
                <w:bCs/>
              </w:rPr>
              <w:t xml:space="preserve"> 0974</w:t>
            </w:r>
            <w:r w:rsidRPr="00106BA9">
              <w:rPr>
                <w:b/>
                <w:bCs/>
              </w:rPr>
              <w:br/>
            </w:r>
            <w:r w:rsidRPr="00106BA9">
              <w:rPr>
                <w:b/>
                <w:bCs/>
                <w:i/>
                <w:iCs/>
                <w:color w:val="548DD4" w:themeColor="text2" w:themeTint="99"/>
              </w:rPr>
              <w:t>0906 0A02</w:t>
            </w:r>
            <w:r w:rsidRPr="00106BA9">
              <w:rPr>
                <w:b/>
                <w:bCs/>
              </w:rPr>
              <w:t xml:space="preserve"> </w:t>
            </w:r>
            <w:r w:rsidRPr="00106BA9">
              <w:rPr>
                <w:b/>
                <w:bCs/>
              </w:rPr>
              <w:sym w:font="Wingdings" w:char="F0DF"/>
            </w:r>
            <w:r w:rsidRPr="00106BA9">
              <w:rPr>
                <w:b/>
                <w:bCs/>
              </w:rPr>
              <w:sym w:font="Wingdings" w:char="F0E0"/>
            </w:r>
            <w:r>
              <w:rPr>
                <w:b/>
                <w:bCs/>
              </w:rPr>
              <w:t xml:space="preserve"> 0974</w:t>
            </w:r>
          </w:p>
          <w:p w:rsidR="004E6CD4" w:rsidRDefault="004E6CD4" w:rsidP="00106BA9">
            <w:pPr>
              <w:spacing w:after="200" w:line="276" w:lineRule="auto"/>
              <w:rPr>
                <w:b/>
                <w:bCs/>
              </w:rPr>
            </w:pPr>
            <w:r w:rsidRPr="004E6CD4">
              <w:rPr>
                <w:b/>
                <w:bCs/>
              </w:rPr>
              <w:t xml:space="preserve">0906 </w:t>
            </w:r>
            <w:r>
              <w:rPr>
                <w:b/>
                <w:bCs/>
              </w:rPr>
              <w:t xml:space="preserve">093C </w:t>
            </w:r>
            <w:r w:rsidRPr="004E6CD4">
              <w:rPr>
                <w:b/>
                <w:bCs/>
              </w:rPr>
              <w:t xml:space="preserve">0902 </w:t>
            </w:r>
            <w:r w:rsidRPr="004E6CD4">
              <w:rPr>
                <w:b/>
                <w:bCs/>
              </w:rPr>
              <w:sym w:font="Wingdings" w:char="F0DF"/>
            </w:r>
            <w:r w:rsidRPr="004E6CD4">
              <w:rPr>
                <w:b/>
                <w:bCs/>
              </w:rPr>
              <w:sym w:font="Wingdings" w:char="F0E0"/>
            </w:r>
            <w:r w:rsidRPr="004E6CD4">
              <w:rPr>
                <w:b/>
                <w:bCs/>
              </w:rPr>
              <w:t xml:space="preserve"> 0974</w:t>
            </w:r>
            <w:r w:rsidRPr="004E6CD4">
              <w:rPr>
                <w:b/>
                <w:bCs/>
              </w:rPr>
              <w:br/>
            </w:r>
            <w:r w:rsidRPr="004E6CD4">
              <w:rPr>
                <w:b/>
                <w:bCs/>
                <w:i/>
                <w:iCs/>
                <w:color w:val="548DD4" w:themeColor="text2" w:themeTint="99"/>
              </w:rPr>
              <w:t>0906 093C 093A</w:t>
            </w:r>
            <w:r w:rsidRPr="004E6CD4">
              <w:rPr>
                <w:b/>
                <w:bCs/>
              </w:rPr>
              <w:t xml:space="preserve"> </w:t>
            </w:r>
            <w:r w:rsidRPr="004E6CD4">
              <w:rPr>
                <w:b/>
                <w:bCs/>
              </w:rPr>
              <w:sym w:font="Wingdings" w:char="F0DF"/>
            </w:r>
            <w:r w:rsidRPr="004E6CD4">
              <w:rPr>
                <w:b/>
                <w:bCs/>
              </w:rPr>
              <w:sym w:font="Wingdings" w:char="F0E0"/>
            </w:r>
            <w:r w:rsidRPr="004E6CD4">
              <w:rPr>
                <w:b/>
                <w:bCs/>
              </w:rPr>
              <w:t xml:space="preserve"> 0974</w:t>
            </w:r>
            <w:r w:rsidRPr="004E6CD4">
              <w:rPr>
                <w:b/>
                <w:bCs/>
              </w:rPr>
              <w:br/>
            </w:r>
            <w:r w:rsidRPr="004E6CD4">
              <w:rPr>
                <w:b/>
                <w:bCs/>
                <w:i/>
                <w:iCs/>
                <w:color w:val="548DD4" w:themeColor="text2" w:themeTint="99"/>
              </w:rPr>
              <w:t>0906 0</w:t>
            </w:r>
            <w:r w:rsidR="00BB7511" w:rsidRPr="00342264">
              <w:rPr>
                <w:b/>
                <w:bCs/>
                <w:i/>
                <w:iCs/>
                <w:color w:val="548DD4" w:themeColor="text2" w:themeTint="99"/>
              </w:rPr>
              <w:t>9</w:t>
            </w:r>
            <w:r w:rsidRPr="004E6CD4">
              <w:rPr>
                <w:b/>
                <w:bCs/>
                <w:i/>
                <w:iCs/>
                <w:color w:val="548DD4" w:themeColor="text2" w:themeTint="99"/>
              </w:rPr>
              <w:t>3C 0A02</w:t>
            </w:r>
            <w:r w:rsidRPr="004E6CD4">
              <w:rPr>
                <w:b/>
                <w:bCs/>
              </w:rPr>
              <w:t xml:space="preserve"> </w:t>
            </w:r>
            <w:r w:rsidRPr="004E6CD4">
              <w:rPr>
                <w:b/>
                <w:bCs/>
              </w:rPr>
              <w:sym w:font="Wingdings" w:char="F0DF"/>
            </w:r>
            <w:r w:rsidRPr="004E6CD4">
              <w:rPr>
                <w:b/>
                <w:bCs/>
              </w:rPr>
              <w:sym w:font="Wingdings" w:char="F0E0"/>
            </w:r>
            <w:r w:rsidRPr="004E6CD4">
              <w:rPr>
                <w:b/>
                <w:bCs/>
              </w:rPr>
              <w:t xml:space="preserve"> 0974</w:t>
            </w:r>
          </w:p>
          <w:p w:rsidR="00106BA9" w:rsidRPr="004E6CD4" w:rsidRDefault="00106BA9" w:rsidP="00106BA9">
            <w:pPr>
              <w:spacing w:after="200" w:line="276" w:lineRule="auto"/>
              <w:rPr>
                <w:b/>
                <w:bCs/>
              </w:rPr>
            </w:pPr>
            <w:r>
              <w:rPr>
                <w:b/>
                <w:bCs/>
              </w:rPr>
              <w:t>0906</w:t>
            </w:r>
            <w:r w:rsidRPr="00106BA9">
              <w:rPr>
                <w:b/>
                <w:bCs/>
              </w:rPr>
              <w:t xml:space="preserve"> 0902 </w:t>
            </w:r>
            <w:r w:rsidRPr="00106BA9">
              <w:rPr>
                <w:b/>
                <w:bCs/>
              </w:rPr>
              <w:sym w:font="Wingdings" w:char="F0DF"/>
            </w:r>
            <w:r w:rsidRPr="00106BA9">
              <w:rPr>
                <w:b/>
                <w:bCs/>
              </w:rPr>
              <w:sym w:font="Wingdings" w:char="F0E0"/>
            </w:r>
            <w:r w:rsidRPr="00106BA9">
              <w:rPr>
                <w:b/>
                <w:bCs/>
              </w:rPr>
              <w:t xml:space="preserve"> </w:t>
            </w:r>
            <w:r w:rsidRPr="00106BA9">
              <w:rPr>
                <w:b/>
                <w:bCs/>
                <w:i/>
                <w:iCs/>
                <w:color w:val="548DD4" w:themeColor="text2" w:themeTint="99"/>
              </w:rPr>
              <w:t>0906 093A</w:t>
            </w:r>
            <w:r w:rsidR="004E6CD4">
              <w:rPr>
                <w:b/>
                <w:bCs/>
              </w:rPr>
              <w:br/>
            </w:r>
            <w:r>
              <w:rPr>
                <w:b/>
                <w:bCs/>
              </w:rPr>
              <w:t>0906</w:t>
            </w:r>
            <w:r w:rsidRPr="00106BA9">
              <w:rPr>
                <w:b/>
                <w:bCs/>
              </w:rPr>
              <w:t xml:space="preserve"> 0902 </w:t>
            </w:r>
            <w:r w:rsidRPr="00106BA9">
              <w:rPr>
                <w:b/>
                <w:bCs/>
              </w:rPr>
              <w:sym w:font="Wingdings" w:char="F0DF"/>
            </w:r>
            <w:r w:rsidRPr="00106BA9">
              <w:rPr>
                <w:b/>
                <w:bCs/>
              </w:rPr>
              <w:sym w:font="Wingdings" w:char="F0E0"/>
            </w:r>
            <w:r w:rsidRPr="00106BA9">
              <w:rPr>
                <w:b/>
                <w:bCs/>
              </w:rPr>
              <w:t xml:space="preserve"> </w:t>
            </w:r>
            <w:r w:rsidRPr="00106BA9">
              <w:rPr>
                <w:b/>
                <w:bCs/>
                <w:i/>
                <w:iCs/>
                <w:color w:val="548DD4" w:themeColor="text2" w:themeTint="99"/>
              </w:rPr>
              <w:t>0906 0A02</w:t>
            </w:r>
            <w:r w:rsidR="004E6CD4">
              <w:rPr>
                <w:b/>
                <w:bCs/>
              </w:rPr>
              <w:br/>
            </w:r>
            <w:r w:rsidRPr="00106BA9">
              <w:rPr>
                <w:b/>
                <w:bCs/>
                <w:i/>
                <w:iCs/>
                <w:color w:val="548DD4" w:themeColor="text2" w:themeTint="99"/>
              </w:rPr>
              <w:t>0906 093A</w:t>
            </w:r>
            <w:r w:rsidRPr="00106BA9">
              <w:rPr>
                <w:b/>
                <w:bCs/>
              </w:rPr>
              <w:t xml:space="preserve"> </w:t>
            </w:r>
            <w:r w:rsidRPr="00106BA9">
              <w:rPr>
                <w:b/>
                <w:bCs/>
              </w:rPr>
              <w:sym w:font="Wingdings" w:char="F0DF"/>
            </w:r>
            <w:r w:rsidRPr="00106BA9">
              <w:rPr>
                <w:b/>
                <w:bCs/>
              </w:rPr>
              <w:sym w:font="Wingdings" w:char="F0E0"/>
            </w:r>
            <w:r w:rsidRPr="00106BA9">
              <w:rPr>
                <w:b/>
                <w:bCs/>
              </w:rPr>
              <w:t xml:space="preserve"> </w:t>
            </w:r>
            <w:r w:rsidRPr="00106BA9">
              <w:rPr>
                <w:b/>
                <w:bCs/>
                <w:i/>
                <w:iCs/>
                <w:color w:val="548DD4" w:themeColor="text2" w:themeTint="99"/>
              </w:rPr>
              <w:t>0906 0A02</w:t>
            </w:r>
          </w:p>
        </w:tc>
      </w:tr>
    </w:tbl>
    <w:p w:rsidR="00106BA9" w:rsidRDefault="00106BA9" w:rsidP="00106BA9">
      <w:r w:rsidRPr="00106BA9">
        <w:br/>
        <w:t xml:space="preserve">The </w:t>
      </w:r>
      <w:r w:rsidR="004E6CD4">
        <w:t>eight</w:t>
      </w:r>
      <w:r w:rsidRPr="00106BA9">
        <w:t xml:space="preserve"> added mappings are shown in bold. The set is transitive, but also contains all the mappings one would reach by enumerating all partitions and applying variant mappings to them.</w:t>
      </w:r>
    </w:p>
    <w:p w:rsidR="00D6559B" w:rsidRDefault="00D6559B" w:rsidP="00106BA9">
      <w:r w:rsidRPr="00D6559B">
        <w:rPr>
          <w:b/>
          <w:bCs/>
        </w:rPr>
        <w:t xml:space="preserve">Option </w:t>
      </w:r>
      <w:r w:rsidR="007C73B0">
        <w:rPr>
          <w:b/>
          <w:bCs/>
        </w:rPr>
        <w:t>5-</w:t>
      </w:r>
      <w:r w:rsidRPr="00D6559B">
        <w:rPr>
          <w:b/>
          <w:bCs/>
        </w:rPr>
        <w:t>3:</w:t>
      </w:r>
      <w:r>
        <w:t xml:space="preserve"> also extend to account for Variant Set 4</w:t>
      </w:r>
    </w:p>
    <w:p w:rsidR="00D6559B" w:rsidRDefault="00D6559B" w:rsidP="00106BA9">
      <w:r>
        <w:t>This option does not cover any variant labels that would be valid. (See discussion above for Nukta).</w:t>
      </w:r>
    </w:p>
    <w:p w:rsidR="00916021" w:rsidRPr="00916021" w:rsidRDefault="00916021" w:rsidP="007C73B0">
      <w:pPr>
        <w:pStyle w:val="Heading2"/>
      </w:pPr>
      <w:r w:rsidRPr="00916021">
        <w:t>Issues with added variants</w:t>
      </w:r>
    </w:p>
    <w:p w:rsidR="00106BA9" w:rsidRDefault="00106BA9" w:rsidP="00106BA9">
      <w:r>
        <w:t>As before</w:t>
      </w:r>
      <w:r w:rsidRPr="00106BA9">
        <w:t xml:space="preserve">, </w:t>
      </w:r>
      <w:r w:rsidR="004E6CD4">
        <w:t>all but one of the mappings</w:t>
      </w:r>
      <w:r w:rsidRPr="00106BA9">
        <w:t xml:space="preserve"> contains one </w:t>
      </w:r>
      <w:r w:rsidR="00916021">
        <w:t xml:space="preserve">of two </w:t>
      </w:r>
      <w:r w:rsidRPr="00106BA9">
        <w:t>sequence</w:t>
      </w:r>
      <w:r w:rsidR="00916021">
        <w:t>s</w:t>
      </w:r>
      <w:r w:rsidRPr="00106BA9">
        <w:t xml:space="preserve"> that is not valid under the Devanagari script LGR; these invalid sequences are shown in italics and color.</w:t>
      </w:r>
      <w:r>
        <w:t xml:space="preserve"> The sequence 0906</w:t>
      </w:r>
      <w:r w:rsidRPr="00106BA9">
        <w:t xml:space="preserve"> 093A is not valid, because it </w:t>
      </w:r>
      <w:r w:rsidRPr="00106BA9">
        <w:rPr>
          <w:u w:val="single"/>
        </w:rPr>
        <w:t>violates the code point context rule</w:t>
      </w:r>
      <w:r>
        <w:t xml:space="preserve"> for 093A. The sequence 0906</w:t>
      </w:r>
      <w:r w:rsidRPr="00106BA9">
        <w:t xml:space="preserve"> 0A02 is not valid, because it is </w:t>
      </w:r>
      <w:r w:rsidRPr="00106BA9">
        <w:rPr>
          <w:u w:val="single"/>
        </w:rPr>
        <w:t>mixed script</w:t>
      </w:r>
      <w:r w:rsidRPr="00106BA9">
        <w:t xml:space="preserve">. (Note however, that index variants are computed using the common LGR, and for that LGR, both scripts are in the repertoire. But, </w:t>
      </w:r>
      <w:r>
        <w:t>any mixed script</w:t>
      </w:r>
      <w:r w:rsidRPr="00106BA9">
        <w:t xml:space="preserve"> sequence would also violate the code point context rule for 0A02, which is part of the common LGR).</w:t>
      </w:r>
    </w:p>
    <w:p w:rsidR="004E6CD4" w:rsidRPr="00106BA9" w:rsidRDefault="004E6CD4" w:rsidP="00106BA9">
      <w:r>
        <w:lastRenderedPageBreak/>
        <w:t>The sequence 0906 093C 0902 is a valid sequence; this makes the current example different from Option 3</w:t>
      </w:r>
      <w:r w:rsidR="007C73B0">
        <w:t>-</w:t>
      </w:r>
      <w:r w:rsidR="0091063C">
        <w:t>2</w:t>
      </w:r>
      <w:r>
        <w:t xml:space="preserve"> for U+0973.</w:t>
      </w:r>
    </w:p>
    <w:p w:rsidR="007C73B0" w:rsidRDefault="00916021">
      <w:r>
        <w:t xml:space="preserve">The same caveats apply as for Option </w:t>
      </w:r>
      <w:r w:rsidR="007C73B0">
        <w:t>3-</w:t>
      </w:r>
      <w:r w:rsidR="0091063C">
        <w:t>2</w:t>
      </w:r>
      <w:r>
        <w:t xml:space="preserve"> for U+0973. Again, the numeric code point values are such that the Index Variant is a valid label, a</w:t>
      </w:r>
      <w:bookmarkStart w:id="1" w:name="_GoBack"/>
      <w:bookmarkEnd w:id="1"/>
      <w:r>
        <w:t>nd all of the possible additions are labels that should never happen. This is not something that we can currently verify automatically; but it remains unattractive to add lots of "impossible" mappings for formal completeness when there cannot be a difference in practice.</w:t>
      </w:r>
    </w:p>
    <w:p w:rsidR="00106BA9" w:rsidRDefault="00916021">
      <w:r>
        <w:t xml:space="preserve"> (This needs further review).</w:t>
      </w:r>
    </w:p>
    <w:p w:rsidR="004E6CD4" w:rsidRDefault="004E6CD4"/>
    <w:p w:rsidR="008C5872" w:rsidRDefault="008C5872"/>
    <w:sectPr w:rsidR="008C5872" w:rsidSect="0087638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F43" w:rsidRDefault="008C6F43">
      <w:pPr>
        <w:spacing w:after="0" w:line="240" w:lineRule="auto"/>
      </w:pPr>
      <w:r>
        <w:separator/>
      </w:r>
    </w:p>
  </w:endnote>
  <w:endnote w:type="continuationSeparator" w:id="0">
    <w:p w:rsidR="008C6F43" w:rsidRDefault="008C6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280609"/>
      <w:docPartObj>
        <w:docPartGallery w:val="Page Numbers (Bottom of Page)"/>
        <w:docPartUnique/>
      </w:docPartObj>
    </w:sdtPr>
    <w:sdtContent>
      <w:p w:rsidR="00BB5ABD" w:rsidRDefault="008810D5">
        <w:pPr>
          <w:pStyle w:val="Footer"/>
          <w:jc w:val="center"/>
        </w:pPr>
        <w:r>
          <w:fldChar w:fldCharType="begin"/>
        </w:r>
        <w:r w:rsidR="00BB5ABD">
          <w:instrText xml:space="preserve"> PAGE   \* MERGEFORMAT </w:instrText>
        </w:r>
        <w:r>
          <w:fldChar w:fldCharType="separate"/>
        </w:r>
        <w:r w:rsidR="001559DF">
          <w:rPr>
            <w:noProof/>
          </w:rPr>
          <w:t>1</w:t>
        </w:r>
        <w:r>
          <w:fldChar w:fldCharType="end"/>
        </w:r>
      </w:p>
    </w:sdtContent>
  </w:sdt>
  <w:p w:rsidR="00BB5ABD" w:rsidRDefault="00BB5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F43" w:rsidRDefault="008C6F43">
      <w:pPr>
        <w:spacing w:after="0" w:line="240" w:lineRule="auto"/>
      </w:pPr>
      <w:r>
        <w:separator/>
      </w:r>
    </w:p>
  </w:footnote>
  <w:footnote w:type="continuationSeparator" w:id="0">
    <w:p w:rsidR="008C6F43" w:rsidRDefault="008C6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118D"/>
    <w:multiLevelType w:val="hybridMultilevel"/>
    <w:tmpl w:val="0C7A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6171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Formatting/>
  <w:defaultTabStop w:val="720"/>
  <w:characterSpacingControl w:val="doNotCompress"/>
  <w:footnotePr>
    <w:footnote w:id="-1"/>
    <w:footnote w:id="0"/>
  </w:footnotePr>
  <w:endnotePr>
    <w:endnote w:id="-1"/>
    <w:endnote w:id="0"/>
  </w:endnotePr>
  <w:compat/>
  <w:rsids>
    <w:rsidRoot w:val="00B672F7"/>
    <w:rsid w:val="00005B4F"/>
    <w:rsid w:val="00034BAC"/>
    <w:rsid w:val="00052A96"/>
    <w:rsid w:val="00062EAC"/>
    <w:rsid w:val="000E01D9"/>
    <w:rsid w:val="000E56A0"/>
    <w:rsid w:val="000F1256"/>
    <w:rsid w:val="00106BA9"/>
    <w:rsid w:val="00114E09"/>
    <w:rsid w:val="001559DF"/>
    <w:rsid w:val="00185030"/>
    <w:rsid w:val="001A3273"/>
    <w:rsid w:val="002A1D9C"/>
    <w:rsid w:val="002F75A5"/>
    <w:rsid w:val="00310201"/>
    <w:rsid w:val="003117D9"/>
    <w:rsid w:val="00335A4C"/>
    <w:rsid w:val="00342264"/>
    <w:rsid w:val="0036271A"/>
    <w:rsid w:val="00364AD1"/>
    <w:rsid w:val="003C1A6D"/>
    <w:rsid w:val="00420EC6"/>
    <w:rsid w:val="004224A7"/>
    <w:rsid w:val="00436967"/>
    <w:rsid w:val="00477D19"/>
    <w:rsid w:val="004B3903"/>
    <w:rsid w:val="004E6CD4"/>
    <w:rsid w:val="004F71A4"/>
    <w:rsid w:val="00500BBA"/>
    <w:rsid w:val="005408A1"/>
    <w:rsid w:val="00596D33"/>
    <w:rsid w:val="005A7BFC"/>
    <w:rsid w:val="005C6AD7"/>
    <w:rsid w:val="005E6814"/>
    <w:rsid w:val="006A20AD"/>
    <w:rsid w:val="006E295F"/>
    <w:rsid w:val="00787174"/>
    <w:rsid w:val="00787231"/>
    <w:rsid w:val="007C417A"/>
    <w:rsid w:val="007C67AF"/>
    <w:rsid w:val="007C73B0"/>
    <w:rsid w:val="007F42FF"/>
    <w:rsid w:val="007F448C"/>
    <w:rsid w:val="00855DF1"/>
    <w:rsid w:val="00876384"/>
    <w:rsid w:val="0088068D"/>
    <w:rsid w:val="008810D5"/>
    <w:rsid w:val="008B64A9"/>
    <w:rsid w:val="008C5872"/>
    <w:rsid w:val="008C6F43"/>
    <w:rsid w:val="008F7765"/>
    <w:rsid w:val="0091063C"/>
    <w:rsid w:val="00912B96"/>
    <w:rsid w:val="00916021"/>
    <w:rsid w:val="00982471"/>
    <w:rsid w:val="009C214B"/>
    <w:rsid w:val="009E6F02"/>
    <w:rsid w:val="009F2E30"/>
    <w:rsid w:val="009F47E4"/>
    <w:rsid w:val="00A80571"/>
    <w:rsid w:val="00AB76D0"/>
    <w:rsid w:val="00AC41EE"/>
    <w:rsid w:val="00AD1FD6"/>
    <w:rsid w:val="00AE7764"/>
    <w:rsid w:val="00AF1AE6"/>
    <w:rsid w:val="00B010CB"/>
    <w:rsid w:val="00B16D84"/>
    <w:rsid w:val="00B36CB8"/>
    <w:rsid w:val="00B672F7"/>
    <w:rsid w:val="00BB5ABD"/>
    <w:rsid w:val="00BB7511"/>
    <w:rsid w:val="00BF1937"/>
    <w:rsid w:val="00C03525"/>
    <w:rsid w:val="00C45D66"/>
    <w:rsid w:val="00C473F9"/>
    <w:rsid w:val="00C954EE"/>
    <w:rsid w:val="00CA5267"/>
    <w:rsid w:val="00CC3291"/>
    <w:rsid w:val="00D01C44"/>
    <w:rsid w:val="00D1586D"/>
    <w:rsid w:val="00D6559B"/>
    <w:rsid w:val="00DA07D0"/>
    <w:rsid w:val="00DE26FC"/>
    <w:rsid w:val="00DE6E5A"/>
    <w:rsid w:val="00E06C9A"/>
    <w:rsid w:val="00E40CB5"/>
    <w:rsid w:val="00E65CBF"/>
    <w:rsid w:val="00E74E49"/>
    <w:rsid w:val="00E74ED9"/>
    <w:rsid w:val="00E900A4"/>
    <w:rsid w:val="00EB1773"/>
    <w:rsid w:val="00ED1799"/>
    <w:rsid w:val="00F410E8"/>
    <w:rsid w:val="00F96FC9"/>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84"/>
  </w:style>
  <w:style w:type="paragraph" w:styleId="Heading1">
    <w:name w:val="heading 1"/>
    <w:basedOn w:val="Normal"/>
    <w:next w:val="Normal"/>
    <w:link w:val="Heading1Char"/>
    <w:uiPriority w:val="9"/>
    <w:qFormat/>
    <w:rsid w:val="00A8057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6C9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E0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4E0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4E0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4E0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4E0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4E0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4E0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7231"/>
    <w:rPr>
      <w:sz w:val="16"/>
      <w:szCs w:val="16"/>
    </w:rPr>
  </w:style>
  <w:style w:type="paragraph" w:styleId="CommentText">
    <w:name w:val="annotation text"/>
    <w:basedOn w:val="Normal"/>
    <w:link w:val="CommentTextChar"/>
    <w:uiPriority w:val="99"/>
    <w:semiHidden/>
    <w:unhideWhenUsed/>
    <w:rsid w:val="00787231"/>
    <w:pPr>
      <w:spacing w:line="240" w:lineRule="auto"/>
    </w:pPr>
    <w:rPr>
      <w:sz w:val="20"/>
      <w:szCs w:val="20"/>
    </w:rPr>
  </w:style>
  <w:style w:type="character" w:customStyle="1" w:styleId="CommentTextChar">
    <w:name w:val="Comment Text Char"/>
    <w:basedOn w:val="DefaultParagraphFont"/>
    <w:link w:val="CommentText"/>
    <w:uiPriority w:val="99"/>
    <w:semiHidden/>
    <w:rsid w:val="00787231"/>
    <w:rPr>
      <w:sz w:val="20"/>
      <w:szCs w:val="20"/>
    </w:rPr>
  </w:style>
  <w:style w:type="paragraph" w:styleId="CommentSubject">
    <w:name w:val="annotation subject"/>
    <w:basedOn w:val="CommentText"/>
    <w:next w:val="CommentText"/>
    <w:link w:val="CommentSubjectChar"/>
    <w:uiPriority w:val="99"/>
    <w:semiHidden/>
    <w:unhideWhenUsed/>
    <w:rsid w:val="00787231"/>
    <w:rPr>
      <w:b/>
      <w:bCs/>
    </w:rPr>
  </w:style>
  <w:style w:type="character" w:customStyle="1" w:styleId="CommentSubjectChar">
    <w:name w:val="Comment Subject Char"/>
    <w:basedOn w:val="CommentTextChar"/>
    <w:link w:val="CommentSubject"/>
    <w:uiPriority w:val="99"/>
    <w:semiHidden/>
    <w:rsid w:val="00787231"/>
    <w:rPr>
      <w:b/>
      <w:bCs/>
      <w:sz w:val="20"/>
      <w:szCs w:val="20"/>
    </w:rPr>
  </w:style>
  <w:style w:type="paragraph" w:styleId="BalloonText">
    <w:name w:val="Balloon Text"/>
    <w:basedOn w:val="Normal"/>
    <w:link w:val="BalloonTextChar"/>
    <w:uiPriority w:val="99"/>
    <w:semiHidden/>
    <w:unhideWhenUsed/>
    <w:rsid w:val="00787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231"/>
    <w:rPr>
      <w:rFonts w:ascii="Tahoma" w:hAnsi="Tahoma" w:cs="Tahoma"/>
      <w:sz w:val="16"/>
      <w:szCs w:val="16"/>
    </w:rPr>
  </w:style>
  <w:style w:type="character" w:customStyle="1" w:styleId="Heading1Char">
    <w:name w:val="Heading 1 Char"/>
    <w:basedOn w:val="DefaultParagraphFont"/>
    <w:link w:val="Heading1"/>
    <w:uiPriority w:val="9"/>
    <w:rsid w:val="00A8057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805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057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36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06C9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06C9A"/>
    <w:pPr>
      <w:spacing w:after="0" w:line="240" w:lineRule="auto"/>
    </w:pPr>
  </w:style>
  <w:style w:type="paragraph" w:styleId="ListParagraph">
    <w:name w:val="List Paragraph"/>
    <w:basedOn w:val="Normal"/>
    <w:uiPriority w:val="34"/>
    <w:qFormat/>
    <w:rsid w:val="001A3273"/>
    <w:pPr>
      <w:ind w:left="720"/>
      <w:contextualSpacing/>
    </w:pPr>
  </w:style>
  <w:style w:type="character" w:customStyle="1" w:styleId="Heading3Char">
    <w:name w:val="Heading 3 Char"/>
    <w:basedOn w:val="DefaultParagraphFont"/>
    <w:link w:val="Heading3"/>
    <w:uiPriority w:val="9"/>
    <w:semiHidden/>
    <w:rsid w:val="00114E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4E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14E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4E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4E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4E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4E0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EB17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1773"/>
  </w:style>
  <w:style w:type="paragraph" w:styleId="Footer">
    <w:name w:val="footer"/>
    <w:basedOn w:val="Normal"/>
    <w:link w:val="FooterChar"/>
    <w:uiPriority w:val="99"/>
    <w:unhideWhenUsed/>
    <w:rsid w:val="00EB1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7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4115E-FA2F-4FC8-AD76-8874EA26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asmusf</cp:lastModifiedBy>
  <cp:revision>2</cp:revision>
  <dcterms:created xsi:type="dcterms:W3CDTF">2018-06-28T16:12:00Z</dcterms:created>
  <dcterms:modified xsi:type="dcterms:W3CDTF">2018-06-28T16:12:00Z</dcterms:modified>
</cp:coreProperties>
</file>