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28C0741D" w:rsidR="003A7544" w:rsidRPr="000643C0" w:rsidRDefault="007A6532" w:rsidP="00DD281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F34F95">
        <w:rPr>
          <w:rFonts w:asciiTheme="majorHAnsi" w:hAnsiTheme="majorHAnsi"/>
          <w:color w:val="000000" w:themeColor="text1"/>
          <w:sz w:val="24"/>
          <w:szCs w:val="24"/>
        </w:rPr>
        <w:t>17</w:t>
      </w:r>
      <w:r w:rsidR="00F34F95" w:rsidRPr="00D82F43">
        <w:rPr>
          <w:rFonts w:asciiTheme="majorHAnsi" w:hAnsiTheme="majorHAnsi"/>
          <w:color w:val="000000" w:themeColor="text1"/>
          <w:sz w:val="24"/>
          <w:szCs w:val="24"/>
          <w:vertAlign w:val="superscript"/>
        </w:rPr>
        <w:t>th</w:t>
      </w:r>
      <w:r w:rsidR="00F34F95">
        <w:rPr>
          <w:rFonts w:asciiTheme="majorHAnsi" w:hAnsiTheme="majorHAnsi"/>
          <w:color w:val="000000" w:themeColor="text1"/>
          <w:sz w:val="24"/>
          <w:szCs w:val="24"/>
        </w:rPr>
        <w:t xml:space="preserve"> </w:t>
      </w:r>
      <w:r w:rsidR="00F27EBE">
        <w:rPr>
          <w:rFonts w:asciiTheme="majorHAnsi" w:hAnsiTheme="majorHAnsi"/>
          <w:color w:val="000000" w:themeColor="text1"/>
          <w:sz w:val="24"/>
          <w:szCs w:val="24"/>
        </w:rPr>
        <w:t>Ju</w:t>
      </w:r>
      <w:r w:rsidR="00F34F95">
        <w:rPr>
          <w:rFonts w:asciiTheme="majorHAnsi" w:hAnsiTheme="majorHAnsi"/>
          <w:color w:val="000000" w:themeColor="text1"/>
          <w:sz w:val="24"/>
          <w:szCs w:val="24"/>
        </w:rPr>
        <w:t>ly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14:paraId="4D46F207" w14:textId="22717E77"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.0</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w:t>
      </w:r>
      <w:bookmarkStart w:id="3" w:name="_GoBack"/>
      <w:bookmarkEnd w:id="3"/>
      <w:r w:rsidR="00F9083E" w:rsidRPr="00C027AA">
        <w:rPr>
          <w:rFonts w:asciiTheme="majorHAnsi" w:hAnsiTheme="majorHAnsi"/>
          <w:color w:val="000000" w:themeColor="text1"/>
          <w:sz w:val="24"/>
          <w:szCs w:val="24"/>
        </w:rPr>
        <w:t>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64E1A975" w:rsidR="003F2DC7" w:rsidRDefault="00097C89" w:rsidP="009C0230">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9C0230" w:rsidRPr="009C0230">
        <w:rPr>
          <w:color w:val="000000" w:themeColor="text1"/>
        </w:rPr>
        <w:t>Proposal-lgr-devanagari-20180717.xml</w:t>
      </w:r>
      <w:r w:rsidR="007C5752" w:rsidRPr="00102971">
        <w:rPr>
          <w:color w:val="000000" w:themeColor="text1"/>
        </w:rPr>
        <w:t>"</w:t>
      </w:r>
      <w:r w:rsidRPr="00102971">
        <w:rPr>
          <w:color w:val="000000" w:themeColor="text1"/>
        </w:rPr>
        <w:t xml:space="preserve">. </w:t>
      </w:r>
    </w:p>
    <w:p w14:paraId="0207F7FF" w14:textId="27744355" w:rsidR="00F26D26" w:rsidRDefault="00F26D26" w:rsidP="004111B7">
      <w:pPr>
        <w:pStyle w:val="Justified"/>
        <w:rPr>
          <w:color w:val="000000" w:themeColor="text1"/>
        </w:rPr>
      </w:pPr>
      <w:r>
        <w:rPr>
          <w:color w:val="000000" w:themeColor="text1"/>
        </w:rPr>
        <w:t>In addition, a document named “</w:t>
      </w:r>
      <w:r w:rsidR="004111B7" w:rsidRPr="004111B7">
        <w:rPr>
          <w:color w:val="000000" w:themeColor="text1"/>
        </w:rPr>
        <w:t>Devanagari-test-labels-20180717.txt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7777777"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of the </w:t>
      </w:r>
      <w:proofErr w:type="gramStart"/>
      <w:r w:rsidR="00633A22" w:rsidRPr="00633A22">
        <w:t>state</w:t>
      </w:r>
      <w:proofErr w:type="gramEnd"/>
      <w:r w:rsidR="00633A22" w:rsidRPr="00633A22">
        <w:t xml:space="preserv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xml:space="preserve">, Bangladesh, </w:t>
      </w:r>
      <w:proofErr w:type="gramStart"/>
      <w:r>
        <w:t>Nepal</w:t>
      </w:r>
      <w:proofErr w:type="gramEnd"/>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67C4CBF9"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AB5DE2">
        <w:t>Figure 1</w:t>
      </w:r>
      <w:r w:rsidR="00AB5DE2" w:rsidRPr="00AB5DE2">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458FB171" w:rsidR="0085787F" w:rsidRDefault="0085787F" w:rsidP="0040024E">
      <w:pPr>
        <w:pStyle w:val="Caption"/>
        <w:jc w:val="center"/>
      </w:pPr>
      <w:bookmarkStart w:id="4" w:name="_Ref516841640"/>
      <w:r>
        <w:t xml:space="preserve">Table </w:t>
      </w:r>
      <w:r w:rsidR="00CB762E">
        <w:fldChar w:fldCharType="begin"/>
      </w:r>
      <w:r w:rsidR="00493319">
        <w:instrText xml:space="preserve"> SEQ Table \* ARABIC </w:instrText>
      </w:r>
      <w:r w:rsidR="00CB762E">
        <w:fldChar w:fldCharType="separate"/>
      </w:r>
      <w:r w:rsidR="00AB5DE2">
        <w:rPr>
          <w:noProof/>
        </w:rPr>
        <w:t>1</w:t>
      </w:r>
      <w:r w:rsidR="00CB762E">
        <w:rPr>
          <w:noProof/>
        </w:rPr>
        <w:fldChar w:fldCharType="end"/>
      </w:r>
      <w:bookmarkEnd w:id="4"/>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8566055" w:rsidR="00894749" w:rsidRPr="00C027AA" w:rsidRDefault="004F6537" w:rsidP="004F6537">
      <w:pPr>
        <w:pStyle w:val="Caption"/>
        <w:jc w:val="center"/>
        <w:rPr>
          <w:rFonts w:asciiTheme="majorHAnsi" w:hAnsiTheme="majorHAnsi"/>
        </w:rPr>
      </w:pPr>
      <w:bookmarkStart w:id="5" w:name="_Ref489533510"/>
      <w:r>
        <w:t xml:space="preserve">Figure </w:t>
      </w:r>
      <w:r w:rsidR="00CB762E">
        <w:fldChar w:fldCharType="begin"/>
      </w:r>
      <w:r w:rsidR="00493319">
        <w:instrText xml:space="preserve"> SEQ Figure \* ARABIC </w:instrText>
      </w:r>
      <w:r w:rsidR="00CB762E">
        <w:fldChar w:fldCharType="separate"/>
      </w:r>
      <w:r w:rsidR="00AB5DE2">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5"/>
    </w:p>
    <w:p w14:paraId="07E20F6B" w14:textId="77777777" w:rsidR="00894749" w:rsidRPr="00C027AA" w:rsidRDefault="00894749" w:rsidP="00AF1EA3">
      <w:pPr>
        <w:pStyle w:val="Heading2"/>
      </w:pPr>
      <w:bookmarkStart w:id="6" w:name="_Ref489456778"/>
      <w:r w:rsidRPr="00C027AA">
        <w:t xml:space="preserve">Languages </w:t>
      </w:r>
      <w:r w:rsidR="00AF1EA3">
        <w:t>considered</w:t>
      </w:r>
      <w:bookmarkEnd w:id="6"/>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A07C08">
      <w:pPr>
        <w:pStyle w:val="Justified"/>
        <w:numPr>
          <w:ilvl w:val="0"/>
          <w:numId w:val="44"/>
        </w:numPr>
      </w:pPr>
      <w:r>
        <w:t xml:space="preserve">designated as </w:t>
      </w:r>
      <w:r w:rsidR="00A609FC" w:rsidRPr="005323AF">
        <w:t>official (scheduled) languages of some countries</w:t>
      </w:r>
    </w:p>
    <w:p w14:paraId="6F283114" w14:textId="77777777" w:rsidR="005323AF" w:rsidRDefault="00A609FC" w:rsidP="00A07C08">
      <w:pPr>
        <w:pStyle w:val="Justified"/>
        <w:numPr>
          <w:ilvl w:val="0"/>
          <w:numId w:val="44"/>
        </w:numPr>
      </w:pPr>
      <w:r w:rsidRPr="005323AF">
        <w:t>used by communities living in urban areas</w:t>
      </w:r>
    </w:p>
    <w:p w14:paraId="73EFBFE1" w14:textId="77777777" w:rsidR="005323AF" w:rsidRDefault="00A609FC" w:rsidP="00A07C08">
      <w:pPr>
        <w:pStyle w:val="Justified"/>
        <w:numPr>
          <w:ilvl w:val="0"/>
          <w:numId w:val="44"/>
        </w:numPr>
      </w:pPr>
      <w:r w:rsidRPr="005323AF">
        <w:t>used by communities living in rural yet accessible areas</w:t>
      </w:r>
    </w:p>
    <w:p w14:paraId="4FA0FF11" w14:textId="77777777" w:rsidR="005323AF" w:rsidRPr="005323AF" w:rsidRDefault="00A609FC" w:rsidP="00A07C08">
      <w:pPr>
        <w:pStyle w:val="Justified"/>
        <w:numPr>
          <w:ilvl w:val="0"/>
          <w:numId w:val="44"/>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5E778370"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AB5DE2">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01804A92"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AB5DE2">
        <w:rPr>
          <w:rFonts w:hint="eastAsia"/>
          <w:cs/>
        </w:rPr>
        <w:t>‎</w:t>
      </w:r>
      <w:r w:rsidR="00AB5DE2">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7E3E5F62"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AB5DE2">
        <w:rPr>
          <w:noProof/>
        </w:rPr>
        <w:t>3</w:t>
      </w:r>
      <w:r w:rsidR="00CB762E">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6B5A6B8"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AB5DE2">
        <w:rPr>
          <w:noProof/>
        </w:rPr>
        <w:t>4</w:t>
      </w:r>
      <w:r w:rsidR="00CB762E">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7" w:name="_Hlk514600984"/>
      <w:r w:rsidRPr="00A4428C">
        <w:rPr>
          <w:rFonts w:cs="Mangal"/>
          <w:cs/>
          <w:lang w:bidi="hi-IN"/>
        </w:rPr>
        <w:t>्</w:t>
      </w:r>
      <w:bookmarkEnd w:id="7"/>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generic Top Level Domain [</w:t>
      </w:r>
      <w:proofErr w:type="spellStart"/>
      <w:r w:rsidR="00090870">
        <w:t>gTLD</w:t>
      </w:r>
      <w:proofErr w:type="spellEnd"/>
      <w:r w:rsidR="00090870">
        <w:t xml:space="preserve">]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proofErr w:type="spellStart"/>
      <w:r w:rsidR="00DA4EEC">
        <w:t>Matra</w:t>
      </w:r>
      <w:r w:rsidRPr="00CD5F2A">
        <w:t>s</w:t>
      </w:r>
      <w:proofErr w:type="spellEnd"/>
      <w:r w:rsidRPr="00CD5F2A">
        <w:t xml:space="preserve">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58FC3727" w:rsidR="000A71C6" w:rsidRDefault="00E21AD2" w:rsidP="00E21AD2">
      <w:pPr>
        <w:pStyle w:val="Caption"/>
        <w:jc w:val="center"/>
        <w:rPr>
          <w:rFonts w:asciiTheme="majorHAnsi" w:hAnsiTheme="majorHAnsi" w:cs="Arial"/>
          <w:sz w:val="24"/>
          <w:szCs w:val="24"/>
        </w:rPr>
      </w:pPr>
      <w:r>
        <w:lastRenderedPageBreak/>
        <w:t xml:space="preserve">Table </w:t>
      </w:r>
      <w:r w:rsidR="00CB762E">
        <w:fldChar w:fldCharType="begin"/>
      </w:r>
      <w:r w:rsidR="00493319">
        <w:instrText xml:space="preserve"> SEQ Table \* ARABIC </w:instrText>
      </w:r>
      <w:r w:rsidR="00CB762E">
        <w:fldChar w:fldCharType="separate"/>
      </w:r>
      <w:r w:rsidR="00AB5DE2">
        <w:rPr>
          <w:noProof/>
        </w:rPr>
        <w:t>5</w:t>
      </w:r>
      <w:r w:rsidR="00CB762E">
        <w:rPr>
          <w:noProof/>
        </w:rPr>
        <w:fldChar w:fldCharType="end"/>
      </w:r>
      <w:r w:rsidRPr="00DD0107">
        <w:rPr>
          <w:lang w:val="en-IN"/>
        </w:rPr>
        <w:t xml:space="preserve">: Vowels with corresponding </w:t>
      </w:r>
      <w:proofErr w:type="spellStart"/>
      <w:r w:rsidRPr="00DD0107">
        <w:rPr>
          <w:lang w:val="en-IN"/>
        </w:rPr>
        <w:t>Matras</w:t>
      </w:r>
      <w:proofErr w:type="spellEnd"/>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 xml:space="preserve">A flower: belonging to the genus </w:t>
            </w:r>
            <w:proofErr w:type="spellStart"/>
            <w:r w:rsidR="006601B3" w:rsidRPr="006601B3">
              <w:rPr>
                <w:rFonts w:asciiTheme="majorHAnsi" w:hAnsiTheme="majorHAnsi" w:cs="Mangal"/>
                <w:lang w:bidi="hi-IN"/>
              </w:rPr>
              <w:t>Plumeria</w:t>
            </w:r>
            <w:proofErr w:type="spellEnd"/>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lastRenderedPageBreak/>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7777777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 xml:space="preserve">[109] by the Central Hindi Directorate, Ministry of HRD, </w:t>
      </w:r>
      <w:proofErr w:type="gramStart"/>
      <w:r w:rsidR="00294B57">
        <w:t>Government</w:t>
      </w:r>
      <w:proofErr w:type="gramEnd"/>
      <w:r w:rsidR="00294B57">
        <w:t xml:space="preserve"> of India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च़ाय</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छ़ल</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पॊज</w:t>
      </w:r>
      <w:proofErr w:type="spellEnd"/>
      <w:r w:rsidRPr="00B00A4C">
        <w:rPr>
          <w:rFonts w:ascii="Mangal" w:hAnsi="Mangal" w:cs="Mangal" w:hint="cs"/>
          <w:sz w:val="24"/>
          <w:szCs w:val="24"/>
          <w:cs/>
          <w:lang w:bidi="hi-IN"/>
        </w:rPr>
        <w:t>़</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77777777"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proofErr w:type="gramStart"/>
      <w:r w:rsidRPr="00CD5F2A">
        <w:rPr>
          <w:rFonts w:asciiTheme="majorHAnsi" w:hAnsiTheme="majorHAnsi" w:cs="Arial"/>
          <w:sz w:val="24"/>
          <w:szCs w:val="24"/>
        </w:rPr>
        <w:t>:kh</w:t>
      </w:r>
      <w:proofErr w:type="spellEnd"/>
      <w:proofErr w:type="gram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proofErr w:type="spellStart"/>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proofErr w:type="spellEnd"/>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 xml:space="preserve">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ka</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proofErr w:type="gramStart"/>
      <w:r w:rsidR="00294B57">
        <w:rPr>
          <w:rFonts w:asciiTheme="majorHAnsi" w:hAnsiTheme="majorHAnsi" w:cs="Arial"/>
          <w:sz w:val="24"/>
          <w:szCs w:val="24"/>
        </w:rPr>
        <w:t>.</w:t>
      </w:r>
      <w:r w:rsidR="005D4642" w:rsidRPr="00C77693">
        <w:rPr>
          <w:rFonts w:asciiTheme="majorHAnsi" w:hAnsiTheme="majorHAnsi" w:cs="Arial"/>
          <w:sz w:val="24"/>
          <w:szCs w:val="24"/>
        </w:rPr>
        <w:t>.</w:t>
      </w:r>
      <w:proofErr w:type="gramEnd"/>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w:t>
      </w:r>
      <w:proofErr w:type="spellStart"/>
      <w:r w:rsidR="003A5462" w:rsidRPr="00630406">
        <w:t>Ka</w:t>
      </w:r>
      <w:proofErr w:type="spellEnd"/>
      <w:r w:rsidR="003A5462" w:rsidRPr="00630406">
        <w:t xml:space="preserve">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77777777"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proofErr w:type="spellStart"/>
      <w:r w:rsidR="00E24F04" w:rsidRPr="000136A2">
        <w:rPr>
          <w:rFonts w:ascii="Mangal" w:hAnsi="Mangal" w:cs="Mangal" w:hint="cs"/>
          <w:sz w:val="24"/>
          <w:szCs w:val="24"/>
          <w:cs/>
          <w:lang w:bidi="hi-IN"/>
        </w:rPr>
        <w:t>देश्</w:t>
      </w:r>
      <w:proofErr w:type="spellEnd"/>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desh</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videsh</w:t>
      </w:r>
      <w:proofErr w:type="spellEnd"/>
      <w:r w:rsidR="00E21258" w:rsidRPr="000136A2">
        <w:rPr>
          <w:rFonts w:asciiTheme="majorHAnsi" w:hAnsiTheme="majorHAnsi" w:cs="Arial"/>
          <w:sz w:val="24"/>
          <w:szCs w:val="24"/>
        </w:rPr>
        <w:t xml:space="preserve">/ foreign land) are juxtaposed </w:t>
      </w:r>
      <w:r w:rsidR="00E21258" w:rsidRPr="000136A2">
        <w:rPr>
          <w:rFonts w:asciiTheme="majorHAnsi" w:hAnsiTheme="majorHAnsi" w:cs="Arial"/>
          <w:sz w:val="24"/>
          <w:szCs w:val="24"/>
        </w:rPr>
        <w:lastRenderedPageBreak/>
        <w:t>to each other, the resultant word i.e. “</w:t>
      </w:r>
      <w:proofErr w:type="spellStart"/>
      <w:r w:rsidR="00E21258" w:rsidRPr="000136A2">
        <w:rPr>
          <w:rFonts w:ascii="Mangal" w:hAnsi="Mangal" w:cs="Mangal" w:hint="cs"/>
          <w:sz w:val="24"/>
          <w:szCs w:val="24"/>
          <w:cs/>
          <w:lang w:bidi="hi-IN"/>
        </w:rPr>
        <w:t>देश्विदेश</w:t>
      </w:r>
      <w:proofErr w:type="spellEnd"/>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proofErr w:type="spellStart"/>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proofErr w:type="spellEnd"/>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proofErr w:type="gramStart"/>
      <w:r w:rsidRPr="00630406">
        <w:rPr>
          <w:i/>
          <w:iCs/>
          <w:sz w:val="24"/>
          <w:szCs w:val="24"/>
        </w:rPr>
        <w:t>iii</w:t>
      </w:r>
      <w:proofErr w:type="gramEnd"/>
      <w:r w:rsidRPr="00630406">
        <w:rPr>
          <w:i/>
          <w:iCs/>
          <w:sz w:val="24"/>
          <w:szCs w:val="24"/>
        </w:rPr>
        <w:t>. Maximal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w:t>
      </w:r>
      <w:proofErr w:type="gramStart"/>
      <w:r w:rsidR="00771A2F">
        <w:rPr>
          <w:rFonts w:asciiTheme="majorHAnsi" w:hAnsiTheme="majorHAnsi" w:cs="Arial"/>
          <w:sz w:val="24"/>
          <w:szCs w:val="24"/>
        </w:rPr>
        <w:t xml:space="preserve">, </w:t>
      </w:r>
      <w:r w:rsidR="00771A2F" w:rsidRPr="00771A2F">
        <w:rPr>
          <w:rFonts w:asciiTheme="majorHAnsi" w:hAnsiTheme="majorHAnsi" w:cs="Arial"/>
          <w:sz w:val="24"/>
          <w:szCs w:val="24"/>
        </w:rPr>
        <w:t xml:space="preserve"> the</w:t>
      </w:r>
      <w:proofErr w:type="gramEnd"/>
      <w:r w:rsidR="00771A2F" w:rsidRPr="00771A2F">
        <w:rPr>
          <w:rFonts w:asciiTheme="majorHAnsi" w:hAnsiTheme="majorHAnsi" w:cs="Arial"/>
          <w:sz w:val="24"/>
          <w:szCs w:val="24"/>
        </w:rPr>
        <w:t xml:space="preserv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6C902D3D" w14:textId="77777777"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14:paraId="72245E1D" w14:textId="77777777" w:rsidR="003A7544" w:rsidRDefault="003A7544" w:rsidP="00AB3C91">
      <w:pPr>
        <w:pStyle w:val="Heading1"/>
      </w:pPr>
      <w:r w:rsidRPr="00C027AA">
        <w:lastRenderedPageBreak/>
        <w:t>Repertoire</w:t>
      </w:r>
    </w:p>
    <w:p w14:paraId="783B8088" w14:textId="2725D1F3"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AB5DE2">
        <w:rPr>
          <w:rFonts w:hint="eastAsia"/>
          <w:cs/>
        </w:rPr>
        <w:t>‎</w:t>
      </w:r>
      <w:r w:rsidR="00AB5DE2">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AB5DE2">
        <w:rPr>
          <w:rFonts w:hint="eastAsia"/>
          <w:cs/>
        </w:rPr>
        <w:t>‎</w:t>
      </w:r>
      <w:r w:rsidR="00AB5DE2">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8" w:name="_Ref498684518"/>
      <w:r>
        <w:t xml:space="preserve">Devanagari section of Maximal Starting Repertoire [MSR] Version </w:t>
      </w:r>
      <w:bookmarkEnd w:id="8"/>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52379F" w:rsidP="006E07A4">
            <w:pPr>
              <w:keepNext/>
              <w:jc w:val="center"/>
            </w:pPr>
            <w: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451.25pt" o:ole="">
                  <v:imagedata r:id="rId10" o:title=""/>
                </v:shape>
                <o:OLEObject Type="Embed" ProgID="PBrush" ShapeID="_x0000_i1025" DrawAspect="Content" ObjectID="_1593367937" r:id="rId11"/>
              </w:object>
            </w:r>
          </w:p>
          <w:p w14:paraId="39922BEC" w14:textId="01B8062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AB5DE2">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9" w:name="_Ref498684443"/>
      <w:r w:rsidRPr="00C027AA">
        <w:t xml:space="preserve">Code </w:t>
      </w:r>
      <w:r w:rsidR="00903C82">
        <w:t>P</w:t>
      </w:r>
      <w:r w:rsidRPr="00C027AA">
        <w:t>oint Repertoire</w:t>
      </w:r>
      <w:bookmarkEnd w:id="9"/>
    </w:p>
    <w:p w14:paraId="055440B7" w14:textId="75C19688"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AB5DE2">
        <w:rPr>
          <w:rFonts w:hint="eastAsia"/>
          <w:cs/>
        </w:rPr>
        <w:t>‎</w:t>
      </w:r>
      <w:r w:rsidR="00AB5DE2">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77777777"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3649EF44"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63651B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4408C3A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6E91C8C3"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63CBB944"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9C18F6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338169AB"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7C9BEA91"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83432C3"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D742E3E"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70141CD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69A2E69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21F130E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9637A0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6CEA541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90BA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1CF3EF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155834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7B6F9C6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FE6793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4E442E4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1378DAC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9B2DBB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77B052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18936EB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35EB73A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7DD870D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4CAC0F4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3E260DE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24D2005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06C2C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0C3CEB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635DC17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648CE77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5A7FFAF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08E3CAD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68FD428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35A45E1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566A970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226662D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6EDF5E4F"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35F1B304"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47D0F738"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0B07B647"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0C74DA6D"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77777777"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[110], [111]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75C003C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56105AE6"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C5EAE14"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7A3CA050"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41EBC8A0"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78EC5B1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3171DA42"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77777777"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2040" w:type="dxa"/>
            <w:vAlign w:val="center"/>
          </w:tcPr>
          <w:p w14:paraId="35EF2732" w14:textId="77777777"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54D0C4C4"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346D3A2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5DCC7818"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B5DE2" w:rsidRPr="00AB5DE2">
              <w:rPr>
                <w:rFonts w:ascii="Times New Roman" w:hAnsi="Times New Roman" w:cs="Times New Roman"/>
                <w:cs/>
              </w:rPr>
              <w:t>‎</w:t>
            </w:r>
            <w:r w:rsidR="00AB5DE2">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09D40CEF" w:rsidR="00D04EA7" w:rsidRDefault="00BE7DC1" w:rsidP="00BE7DC1">
      <w:pPr>
        <w:pStyle w:val="Caption"/>
        <w:jc w:val="center"/>
        <w:rPr>
          <w:rFonts w:asciiTheme="majorHAnsi" w:hAnsiTheme="majorHAnsi"/>
        </w:rPr>
      </w:pPr>
      <w:bookmarkStart w:id="10" w:name="_Ref489457184"/>
      <w:r>
        <w:t xml:space="preserve">Table </w:t>
      </w:r>
      <w:r w:rsidR="00CB762E">
        <w:fldChar w:fldCharType="begin"/>
      </w:r>
      <w:r w:rsidR="00493319">
        <w:instrText xml:space="preserve"> SEQ Table \* ARABIC </w:instrText>
      </w:r>
      <w:r w:rsidR="00CB762E">
        <w:fldChar w:fldCharType="separate"/>
      </w:r>
      <w:r w:rsidR="00AB5DE2">
        <w:rPr>
          <w:noProof/>
        </w:rPr>
        <w:t>6</w:t>
      </w:r>
      <w:r w:rsidR="00CB762E">
        <w:rPr>
          <w:noProof/>
        </w:rPr>
        <w:fldChar w:fldCharType="end"/>
      </w:r>
      <w:r>
        <w:rPr>
          <w:lang w:val="en-IN"/>
        </w:rPr>
        <w:t>: Code point repertoire</w:t>
      </w:r>
      <w:bookmarkEnd w:id="10"/>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5C037E5D" w:rsidR="00561CEC" w:rsidRPr="00561CEC" w:rsidRDefault="00BE7DC1" w:rsidP="00561CEC">
      <w:pPr>
        <w:pStyle w:val="Caption"/>
        <w:jc w:val="center"/>
        <w:rPr>
          <w:rFonts w:asciiTheme="majorHAnsi" w:hAnsiTheme="majorHAnsi"/>
        </w:rPr>
      </w:pPr>
      <w:bookmarkStart w:id="11" w:name="_Ref489543028"/>
      <w:r>
        <w:t xml:space="preserve">Table </w:t>
      </w:r>
      <w:r w:rsidR="00CB762E">
        <w:fldChar w:fldCharType="begin"/>
      </w:r>
      <w:r w:rsidR="00493319">
        <w:instrText xml:space="preserve"> SEQ Table \* ARABIC </w:instrText>
      </w:r>
      <w:r w:rsidR="00CB762E">
        <w:fldChar w:fldCharType="separate"/>
      </w:r>
      <w:r w:rsidR="00AB5DE2">
        <w:rPr>
          <w:noProof/>
        </w:rPr>
        <w:t>7</w:t>
      </w:r>
      <w:r w:rsidR="00CB762E">
        <w:rPr>
          <w:noProof/>
        </w:rPr>
        <w:fldChar w:fldCharType="end"/>
      </w:r>
      <w:r>
        <w:rPr>
          <w:lang w:val="en-IN"/>
        </w:rPr>
        <w:t>: Sequences</w:t>
      </w:r>
      <w:bookmarkEnd w:id="11"/>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2" w:name="_Ref498278505"/>
      <w:r w:rsidRPr="00FE0470">
        <w:t xml:space="preserve">Structural Formation of </w:t>
      </w:r>
      <w:r w:rsidR="004F3B91" w:rsidRPr="00FE0470">
        <w:t>Devanagari</w:t>
      </w:r>
      <w:r w:rsidRPr="00FE0470">
        <w:t>:</w:t>
      </w:r>
      <w:bookmarkEnd w:id="12"/>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56122B6C"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AB5DE2">
        <w:rPr>
          <w:rFonts w:hint="eastAsia"/>
          <w:cs/>
        </w:rPr>
        <w:t>‎</w:t>
      </w:r>
      <w:r w:rsidR="00AB5DE2">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68B9DC02"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AB5DE2">
        <w:rPr>
          <w:noProof/>
        </w:rPr>
        <w:t>8</w:t>
      </w:r>
      <w:r w:rsidR="00CB762E">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3" w:name="_Toc349913741"/>
      <w:r w:rsidRPr="00C027AA">
        <w:t>The Vowel Sequence</w:t>
      </w:r>
      <w:bookmarkEnd w:id="13"/>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5A008DE3" w:rsidR="00677779" w:rsidRDefault="00677779" w:rsidP="00677779">
      <w:pPr>
        <w:pStyle w:val="Caption"/>
        <w:jc w:val="center"/>
      </w:pPr>
      <w:bookmarkStart w:id="14" w:name="_Toc349913742"/>
      <w:r>
        <w:lastRenderedPageBreak/>
        <w:t xml:space="preserve">Table </w:t>
      </w:r>
      <w:r w:rsidR="00CB762E">
        <w:fldChar w:fldCharType="begin"/>
      </w:r>
      <w:r w:rsidR="00493319">
        <w:instrText xml:space="preserve"> SEQ Table \* ARABIC </w:instrText>
      </w:r>
      <w:r w:rsidR="00CB762E">
        <w:fldChar w:fldCharType="separate"/>
      </w:r>
      <w:r w:rsidR="00AB5DE2">
        <w:rPr>
          <w:noProof/>
        </w:rPr>
        <w:t>9</w:t>
      </w:r>
      <w:r w:rsidR="00CB762E">
        <w:rPr>
          <w:noProof/>
        </w:rPr>
        <w:fldChar w:fldCharType="end"/>
      </w:r>
    </w:p>
    <w:p w14:paraId="70DEB847" w14:textId="77777777" w:rsidR="0097166A" w:rsidRPr="00C027AA" w:rsidRDefault="0097166A" w:rsidP="009910D5">
      <w:pPr>
        <w:pStyle w:val="Heading3"/>
      </w:pPr>
      <w:r w:rsidRPr="00C027AA">
        <w:t>Consonant Sequence</w:t>
      </w:r>
      <w:bookmarkEnd w:id="14"/>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w:t>
            </w:r>
            <w:proofErr w:type="spellEnd"/>
            <w:r w:rsidR="0072746E" w:rsidRPr="00371006">
              <w:rPr>
                <w:rFonts w:asciiTheme="majorHAnsi" w:hAnsiTheme="majorHAnsi" w:cs="Mangal"/>
                <w:color w:val="000000" w:themeColor="text1"/>
                <w:sz w:val="24"/>
                <w:szCs w:val="24"/>
                <w:lang w:bidi="hi-IN"/>
              </w:rPr>
              <w:t>/</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9C15A1D"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B5DE2">
        <w:rPr>
          <w:noProof/>
        </w:rPr>
        <w:t>10</w:t>
      </w:r>
      <w:r w:rsidR="00CB762E">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10DCBA12"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AB5DE2">
        <w:rPr>
          <w:noProof/>
        </w:rPr>
        <w:t>11</w:t>
      </w:r>
      <w:r w:rsidR="00CB762E">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13F04840"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B5DE2">
        <w:rPr>
          <w:noProof/>
        </w:rPr>
        <w:t>12</w:t>
      </w:r>
      <w:r w:rsidR="00CB762E">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w:t>
      </w:r>
      <w:proofErr w:type="gramStart"/>
      <w:r w:rsidRPr="00AE77F1">
        <w:rPr>
          <w:rFonts w:asciiTheme="majorHAnsi" w:eastAsiaTheme="minorHAnsi" w:hAnsiTheme="majorHAnsi" w:cs="Arial"/>
          <w:color w:val="auto"/>
          <w:sz w:val="24"/>
          <w:szCs w:val="24"/>
        </w:rPr>
        <w:t>)C</w:t>
      </w:r>
      <w:proofErr w:type="gramEnd"/>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proofErr w:type="spellStart"/>
            <w:r w:rsidRPr="00BA57F6">
              <w:rPr>
                <w:rFonts w:ascii="Mangal" w:hAnsi="Mangal" w:cs="Mangal"/>
                <w:color w:val="000000" w:themeColor="text1"/>
                <w:sz w:val="24"/>
                <w:szCs w:val="24"/>
                <w:cs/>
                <w:lang w:bidi="hi-IN"/>
              </w:rPr>
              <w:t>न्क्र्य</w:t>
            </w:r>
            <w:proofErr w:type="spellEnd"/>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1373121F" w:rsidR="0097166A" w:rsidRDefault="001F60B4" w:rsidP="001F60B4">
      <w:pPr>
        <w:pStyle w:val="Caption"/>
        <w:jc w:val="center"/>
        <w:rPr>
          <w:noProof/>
        </w:rPr>
      </w:pPr>
      <w:r>
        <w:lastRenderedPageBreak/>
        <w:t xml:space="preserve">Table </w:t>
      </w:r>
      <w:r w:rsidR="00CB762E">
        <w:fldChar w:fldCharType="begin"/>
      </w:r>
      <w:r w:rsidR="00493319">
        <w:instrText xml:space="preserve"> SEQ Table \* ARABIC </w:instrText>
      </w:r>
      <w:r w:rsidR="00CB762E">
        <w:fldChar w:fldCharType="separate"/>
      </w:r>
      <w:r w:rsidR="00AB5DE2">
        <w:rPr>
          <w:noProof/>
        </w:rPr>
        <w:t>13</w:t>
      </w:r>
      <w:r w:rsidR="00CB762E">
        <w:rPr>
          <w:noProof/>
        </w:rPr>
        <w:fldChar w:fldCharType="end"/>
      </w:r>
    </w:p>
    <w:p w14:paraId="726878C4" w14:textId="2BB8F7DE"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AB5DE2">
        <w:rPr>
          <w:rFonts w:hint="eastAsia"/>
          <w:cs/>
        </w:rPr>
        <w:t>‎</w:t>
      </w:r>
      <w:r w:rsidR="00AB5DE2">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59E77B1D"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AB5DE2">
        <w:rPr>
          <w:noProof/>
        </w:rPr>
        <w:t>14</w:t>
      </w:r>
      <w:r w:rsidR="00CB762E">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515E01E"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B5DE2">
        <w:rPr>
          <w:noProof/>
        </w:rPr>
        <w:t>15</w:t>
      </w:r>
      <w:r w:rsidR="00CB762E">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10286EB1" w14:textId="77777777" w:rsidR="00AB2CAF" w:rsidRDefault="00AB2CAF" w:rsidP="00AB2CAF">
      <w:pPr>
        <w:spacing w:after="0" w:line="360" w:lineRule="auto"/>
        <w:jc w:val="both"/>
        <w:rPr>
          <w:rFonts w:asciiTheme="majorHAnsi" w:hAnsiTheme="majorHAnsi" w:cs="Arial"/>
          <w:sz w:val="24"/>
          <w:szCs w:val="24"/>
        </w:rPr>
      </w:pPr>
    </w:p>
    <w:p w14:paraId="7A2B3CF6" w14:textId="5146944C"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AB5DE2">
        <w:t xml:space="preserve">Table </w:t>
      </w:r>
      <w:r w:rsidR="00AB5DE2">
        <w:rPr>
          <w:noProof/>
        </w:rPr>
        <w:t>20</w:t>
      </w:r>
      <w:r w:rsidR="00AB5DE2">
        <w:rPr>
          <w:lang w:val="en-IN"/>
        </w:rPr>
        <w:t xml:space="preserve">: Visually </w:t>
      </w:r>
      <w:proofErr w:type="spellStart"/>
      <w:r w:rsidR="00AB5DE2">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AB5DE2">
        <w:t>Appendix A: Visually confusable characters/sequences</w:t>
      </w:r>
      <w:r w:rsidR="001E4C12">
        <w:fldChar w:fldCharType="end"/>
      </w:r>
      <w:r w:rsidR="000849FB">
        <w:t>" lists them.</w:t>
      </w:r>
    </w:p>
    <w:p w14:paraId="67CEA034" w14:textId="02EEB474"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AB5DE2">
        <w:t xml:space="preserve">Table </w:t>
      </w:r>
      <w:r w:rsidR="00AB5DE2">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AB5DE2">
        <w:t xml:space="preserve">Table </w:t>
      </w:r>
      <w:r w:rsidR="00AB5DE2">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5" w:name="_Ref514856484"/>
      <w:r w:rsidRPr="004C1BE7">
        <w:t xml:space="preserve">Vowel/Vowel sign </w:t>
      </w:r>
      <w:r>
        <w:t>followed by</w:t>
      </w:r>
      <w:r w:rsidRPr="004C1BE7">
        <w:t xml:space="preserve"> Nukta</w:t>
      </w:r>
      <w:bookmarkEnd w:id="15"/>
    </w:p>
    <w:p w14:paraId="2D50460A" w14:textId="41376BC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w:t>
      </w:r>
      <w:proofErr w:type="spellStart"/>
      <w:r w:rsidR="00801420" w:rsidRPr="00AE77F1">
        <w:t>Matras</w:t>
      </w:r>
      <w:proofErr w:type="spellEnd"/>
      <w:r w:rsidR="00801420" w:rsidRPr="00AE77F1">
        <w:t>.</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AB5DE2">
        <w:rPr>
          <w:rFonts w:hint="eastAsia"/>
          <w:cs/>
        </w:rPr>
        <w:t>‎</w:t>
      </w:r>
      <w:r w:rsidR="00AB5DE2">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6"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7" w:name="OLE_LINK3"/>
            <w:bookmarkStart w:id="18" w:name="OLE_LINK4"/>
            <w:bookmarkStart w:id="19" w:name="OLE_LINK5"/>
            <w:bookmarkStart w:id="20" w:name="OLE_LINK9"/>
            <w:bookmarkStart w:id="21" w:name="OLE_LINK25"/>
            <w:bookmarkStart w:id="22" w:name="OLE_LINK24"/>
            <w:bookmarkStart w:id="23" w:name="_Hlk505966581"/>
            <w:bookmarkEnd w:id="16"/>
            <w:r w:rsidRPr="00D346D5">
              <w:rPr>
                <w:rFonts w:asciiTheme="majorHAnsi" w:hAnsiTheme="majorHAnsi" w:cs="Mangal"/>
                <w:cs/>
                <w:lang w:bidi="hi-IN"/>
              </w:rPr>
              <w:t>आ</w:t>
            </w:r>
          </w:p>
          <w:bookmarkEnd w:id="17"/>
          <w:bookmarkEnd w:id="18"/>
          <w:bookmarkEnd w:id="19"/>
          <w:bookmarkEnd w:id="20"/>
          <w:bookmarkEnd w:id="21"/>
          <w:bookmarkEnd w:id="22"/>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4" w:name="OLE_LINK34"/>
            <w:bookmarkStart w:id="25" w:name="OLE_LINK35"/>
            <w:bookmarkStart w:id="26"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7" w:name="OLE_LINK6"/>
            <w:bookmarkEnd w:id="24"/>
            <w:bookmarkEnd w:id="25"/>
            <w:bookmarkEnd w:id="26"/>
            <w:r w:rsidRPr="002F7820">
              <w:rPr>
                <w:rFonts w:asciiTheme="majorHAnsi" w:hAnsiTheme="majorHAnsi" w:cs="Mangal"/>
                <w:sz w:val="20"/>
                <w:szCs w:val="20"/>
                <w:lang w:bidi="hi-IN"/>
              </w:rPr>
              <w:t>U+0906 U+093C</w:t>
            </w:r>
            <w:bookmarkEnd w:id="27"/>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8" w:name="OLE_LINK7"/>
            <w:bookmarkStart w:id="29" w:name="OLE_LINK8"/>
            <w:bookmarkStart w:id="30" w:name="OLE_LINK10"/>
            <w:r w:rsidRPr="00D346D5">
              <w:rPr>
                <w:rFonts w:asciiTheme="majorHAnsi" w:hAnsiTheme="majorHAnsi" w:cs="Mangal"/>
                <w:cs/>
                <w:lang w:bidi="hi-IN"/>
              </w:rPr>
              <w:t>ओ</w:t>
            </w:r>
          </w:p>
          <w:bookmarkEnd w:id="28"/>
          <w:bookmarkEnd w:id="29"/>
          <w:bookmarkEnd w:id="30"/>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1" w:name="OLE_LINK11"/>
            <w:bookmarkStart w:id="32" w:name="OLE_LINK12"/>
            <w:r w:rsidRPr="00D346D5">
              <w:rPr>
                <w:rFonts w:asciiTheme="majorHAnsi" w:hAnsiTheme="majorHAnsi" w:cs="Mangal"/>
                <w:cs/>
                <w:lang w:bidi="hi-IN"/>
              </w:rPr>
              <w:t>ा</w:t>
            </w:r>
          </w:p>
          <w:bookmarkEnd w:id="31"/>
          <w:bookmarkEnd w:id="32"/>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185A6642"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5F11C28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3" w:name="OLE_LINK13"/>
            <w:bookmarkStart w:id="34" w:name="OLE_LINK14"/>
            <w:r w:rsidRPr="00D346D5">
              <w:rPr>
                <w:rFonts w:asciiTheme="majorHAnsi" w:hAnsiTheme="majorHAnsi" w:cs="Mangal"/>
                <w:cs/>
                <w:lang w:bidi="hi-IN"/>
              </w:rPr>
              <w:t>ो</w:t>
            </w:r>
          </w:p>
          <w:bookmarkEnd w:id="33"/>
          <w:bookmarkEnd w:id="34"/>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2B947993"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1A483325" w:rsidR="000E38B4" w:rsidRDefault="0008655A" w:rsidP="0008655A">
      <w:pPr>
        <w:pStyle w:val="Caption"/>
        <w:jc w:val="center"/>
        <w:rPr>
          <w:rFonts w:asciiTheme="majorHAnsi" w:hAnsiTheme="majorHAnsi" w:cs="Arial"/>
          <w:sz w:val="24"/>
          <w:szCs w:val="24"/>
        </w:rPr>
      </w:pPr>
      <w:bookmarkStart w:id="35" w:name="_Ref492296545"/>
      <w:bookmarkStart w:id="36" w:name="_Ref519619457"/>
      <w:bookmarkEnd w:id="23"/>
      <w:r>
        <w:t xml:space="preserve">Table </w:t>
      </w:r>
      <w:r w:rsidR="00CB762E">
        <w:fldChar w:fldCharType="begin"/>
      </w:r>
      <w:r w:rsidR="00493319">
        <w:instrText xml:space="preserve"> SEQ Table \* ARABIC </w:instrText>
      </w:r>
      <w:r w:rsidR="00CB762E">
        <w:fldChar w:fldCharType="separate"/>
      </w:r>
      <w:r w:rsidR="00AB5DE2">
        <w:rPr>
          <w:noProof/>
        </w:rPr>
        <w:t>16</w:t>
      </w:r>
      <w:r w:rsidR="00CB762E">
        <w:rPr>
          <w:noProof/>
        </w:rPr>
        <w:fldChar w:fldCharType="end"/>
      </w:r>
      <w:bookmarkEnd w:id="35"/>
      <w:r>
        <w:rPr>
          <w:noProof/>
          <w:lang w:val="en-IN"/>
        </w:rPr>
        <w:t>: Proposed Variants - Set 1</w:t>
      </w:r>
      <w:bookmarkEnd w:id="36"/>
    </w:p>
    <w:p w14:paraId="25D22FBA" w14:textId="1B28B5D0" w:rsidR="00995FEF" w:rsidRDefault="00995FEF" w:rsidP="00482D4A">
      <w:pPr>
        <w:pStyle w:val="Heading3"/>
      </w:pPr>
      <w:r>
        <w:t>Variant context rule for Santali Nukta variants:</w:t>
      </w:r>
    </w:p>
    <w:p w14:paraId="48D0F68B" w14:textId="07BADC56" w:rsidR="005D6E7A" w:rsidRDefault="005D6E7A" w:rsidP="00607AD8">
      <w:pPr>
        <w:spacing w:after="0" w:line="360" w:lineRule="auto"/>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AB5DE2">
        <w:t xml:space="preserve">Table </w:t>
      </w:r>
      <w:r w:rsidR="00AB5DE2">
        <w:rPr>
          <w:noProof/>
        </w:rPr>
        <w:t>16</w:t>
      </w:r>
      <w:r w:rsidR="00AB5DE2">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7" w:name="OLE_LINK37"/>
      <w:bookmarkStart w:id="38" w:name="OLE_LINK38"/>
      <w:bookmarkStart w:id="39"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7"/>
      <w:bookmarkEnd w:id="38"/>
      <w:bookmarkEnd w:id="39"/>
      <w:r>
        <w:rPr>
          <w:rFonts w:asciiTheme="majorHAnsi" w:hAnsiTheme="majorHAnsi" w:cs="Mangal"/>
          <w:sz w:val="24"/>
          <w:szCs w:val="24"/>
          <w:lang w:bidi="hi-IN"/>
        </w:rPr>
        <w:t xml:space="preserve"> is a subset of </w:t>
      </w:r>
      <w:bookmarkStart w:id="40" w:name="OLE_LINK40"/>
      <w:bookmarkStart w:id="41" w:name="OLE_LINK41"/>
      <w:bookmarkStart w:id="42" w:name="OLE_LINK42"/>
      <w:bookmarkStart w:id="43"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0"/>
      <w:bookmarkEnd w:id="41"/>
      <w:bookmarkEnd w:id="42"/>
      <w:bookmarkEnd w:id="43"/>
      <w:r>
        <w:rPr>
          <w:rFonts w:asciiTheme="majorHAnsi" w:hAnsiTheme="majorHAnsi" w:cs="Mangal"/>
          <w:sz w:val="24"/>
          <w:szCs w:val="24"/>
          <w:lang w:bidi="hi-IN"/>
        </w:rPr>
        <w:t xml:space="preserve">. This implies a regenerative tendency, in theory, i.e. if </w:t>
      </w:r>
      <w:proofErr w:type="gramStart"/>
      <w:r>
        <w:rPr>
          <w:rFonts w:asciiTheme="majorHAnsi" w:hAnsiTheme="majorHAnsi" w:cs="Mangal"/>
          <w:sz w:val="24"/>
          <w:szCs w:val="24"/>
          <w:lang w:bidi="hi-IN"/>
        </w:rPr>
        <w:t>an</w:t>
      </w:r>
      <w:proofErr w:type="gramEnd"/>
      <w:r>
        <w:rPr>
          <w:rFonts w:asciiTheme="majorHAnsi" w:hAnsiTheme="majorHAnsi" w:cs="Mangal"/>
          <w:sz w:val="24"/>
          <w:szCs w:val="24"/>
          <w:lang w:bidi="hi-IN"/>
        </w:rPr>
        <w:t xml:space="preserve"> </w:t>
      </w:r>
      <w:bookmarkStart w:id="44" w:name="OLE_LINK43"/>
      <w:bookmarkStart w:id="45" w:name="OLE_LINK44"/>
      <w:bookmarkStart w:id="46"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4"/>
      <w:bookmarkEnd w:id="45"/>
      <w:bookmarkEnd w:id="46"/>
      <w:r>
        <w:rPr>
          <w:rFonts w:asciiTheme="majorHAnsi" w:hAnsiTheme="majorHAnsi" w:cs="Mangal"/>
          <w:sz w:val="24"/>
          <w:szCs w:val="24"/>
          <w:lang w:bidi="hi-IN"/>
        </w:rPr>
        <w:t xml:space="preserve"> is substituted with </w:t>
      </w:r>
      <w:bookmarkStart w:id="47" w:name="OLE_LINK50"/>
      <w:bookmarkStart w:id="48" w:name="OLE_LINK51"/>
      <w:bookmarkStart w:id="49"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7"/>
      <w:bookmarkEnd w:id="48"/>
      <w:bookmarkEnd w:id="49"/>
      <w:r>
        <w:rPr>
          <w:rFonts w:asciiTheme="majorHAnsi" w:hAnsiTheme="majorHAnsi" w:cs="Mangal"/>
          <w:sz w:val="24"/>
          <w:szCs w:val="24"/>
          <w:lang w:bidi="hi-IN"/>
        </w:rPr>
        <w:t xml:space="preserve">, it introduces new instance of </w:t>
      </w:r>
      <w:bookmarkStart w:id="50" w:name="OLE_LINK47"/>
      <w:bookmarkStart w:id="51" w:name="OLE_LINK48"/>
      <w:bookmarkStart w:id="52"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50"/>
      <w:bookmarkEnd w:id="51"/>
      <w:bookmarkEnd w:id="52"/>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5AD38F9A"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3" w:name="OLE_LINK53"/>
      <w:bookmarkStart w:id="54" w:name="OLE_LINK54"/>
      <w:bookmarkStart w:id="55"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AB5DE2">
        <w:t xml:space="preserve">Table </w:t>
      </w:r>
      <w:r w:rsidR="00AB5DE2">
        <w:rPr>
          <w:noProof/>
        </w:rPr>
        <w:t>16</w:t>
      </w:r>
      <w:r w:rsidR="00AB5DE2">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3"/>
      <w:bookmarkEnd w:id="54"/>
      <w:bookmarkEnd w:id="55"/>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29C75E3D"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516BA5E0" w:rsidR="00763427" w:rsidRDefault="00763427" w:rsidP="00763427">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lastRenderedPageBreak/>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invalid nukta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56" w:name="_Ref489461365"/>
      <w:r>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7" w:name="OLE_LINK15"/>
            <w:bookmarkStart w:id="58" w:name="OLE_LINK16"/>
            <w:r w:rsidRPr="00296936">
              <w:rPr>
                <w:rFonts w:ascii="Aparajita" w:hAnsi="Aparajita" w:cs="Aparajita"/>
                <w:sz w:val="28"/>
                <w:szCs w:val="28"/>
                <w:cs/>
                <w:lang w:bidi="hi-IN"/>
              </w:rPr>
              <w:t>ॳ</w:t>
            </w:r>
          </w:p>
          <w:bookmarkEnd w:id="57"/>
          <w:bookmarkEnd w:id="58"/>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77777777" w:rsidR="00595173" w:rsidRPr="00296936" w:rsidRDefault="00CE280F" w:rsidP="00CA7E58">
            <w:pPr>
              <w:spacing w:after="0" w:line="240" w:lineRule="auto"/>
              <w:jc w:val="center"/>
              <w:rPr>
                <w:rFonts w:ascii="Aparajita" w:hAnsi="Aparajita" w:cs="Aparajita"/>
                <w:sz w:val="28"/>
                <w:szCs w:val="28"/>
                <w:lang w:bidi="hi-IN"/>
              </w:rPr>
            </w:pPr>
            <w:bookmarkStart w:id="59" w:name="OLE_LINK17"/>
            <w:bookmarkStart w:id="60" w:name="OLE_LINK18"/>
            <w:r w:rsidRPr="00296936">
              <w:rPr>
                <w:rFonts w:ascii="Aparajita" w:hAnsi="Aparajita" w:cs="Aparajita"/>
                <w:sz w:val="28"/>
                <w:szCs w:val="28"/>
                <w:cs/>
                <w:lang w:bidi="hi-IN"/>
              </w:rPr>
              <w:t>ऺ</w:t>
            </w:r>
          </w:p>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1B49EDA" w:rsidR="00595173" w:rsidRPr="001F5132" w:rsidRDefault="0098127D" w:rsidP="0098127D">
      <w:pPr>
        <w:pStyle w:val="Caption"/>
        <w:jc w:val="center"/>
        <w:rPr>
          <w:rFonts w:asciiTheme="majorHAnsi" w:hAnsiTheme="majorHAnsi" w:cs="Arial"/>
          <w:sz w:val="24"/>
          <w:szCs w:val="24"/>
        </w:rPr>
      </w:pPr>
      <w:bookmarkStart w:id="61" w:name="_Ref498362161"/>
      <w:r>
        <w:t xml:space="preserve">Table </w:t>
      </w:r>
      <w:r w:rsidR="00CB762E">
        <w:fldChar w:fldCharType="begin"/>
      </w:r>
      <w:r w:rsidR="00493319">
        <w:instrText xml:space="preserve"> SEQ Table \* ARABIC </w:instrText>
      </w:r>
      <w:r w:rsidR="00CB762E">
        <w:fldChar w:fldCharType="separate"/>
      </w:r>
      <w:r w:rsidR="00AB5DE2">
        <w:rPr>
          <w:noProof/>
        </w:rPr>
        <w:t>17</w:t>
      </w:r>
      <w:r w:rsidR="00CB762E">
        <w:rPr>
          <w:noProof/>
        </w:rPr>
        <w:fldChar w:fldCharType="end"/>
      </w:r>
      <w:bookmarkEnd w:id="61"/>
      <w:r>
        <w:rPr>
          <w:lang w:val="en-IN"/>
        </w:rPr>
        <w:t>: Proposed Variants - Set 2</w:t>
      </w: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w:t>
      </w:r>
      <w:r w:rsidR="0069659F">
        <w:lastRenderedPageBreak/>
        <w:t xml:space="preserve">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BCFB64A" w14:textId="77777777" w:rsidR="00316F0A" w:rsidRDefault="00316F0A" w:rsidP="00102D41">
      <w:pPr>
        <w:pStyle w:val="Justified"/>
      </w:pPr>
    </w:p>
    <w:p w14:paraId="5A91026F" w14:textId="77777777" w:rsidR="000D464F" w:rsidRDefault="000D464F" w:rsidP="00316F0A">
      <w:pPr>
        <w:pStyle w:val="Heading2"/>
        <w:ind w:left="540" w:hanging="540"/>
      </w:pPr>
      <w:r>
        <w:t>Variant Disposition</w:t>
      </w:r>
    </w:p>
    <w:p w14:paraId="08173618" w14:textId="58FCBCC2" w:rsidR="000D464F" w:rsidRDefault="000D464F" w:rsidP="00102D41">
      <w:pPr>
        <w:pStyle w:val="Justified"/>
      </w:pPr>
      <w:r w:rsidRPr="000D464F">
        <w:t xml:space="preserve">As </w:t>
      </w:r>
      <w:r w:rsidR="00E62D0D">
        <w:t>variants mentioned in both (</w:t>
      </w:r>
      <w:r w:rsidR="001E4C12">
        <w:fldChar w:fldCharType="begin"/>
      </w:r>
      <w:r w:rsidR="001E4C12">
        <w:instrText xml:space="preserve"> REF _Ref492296545 \h  \* MERGEFORMAT </w:instrText>
      </w:r>
      <w:r w:rsidR="001E4C12">
        <w:fldChar w:fldCharType="separate"/>
      </w:r>
      <w:r w:rsidR="00AB5DE2">
        <w:t>Table 16</w:t>
      </w:r>
      <w:r w:rsidR="001E4C12">
        <w:fldChar w:fldCharType="end"/>
      </w:r>
      <w:r w:rsidR="00E62D0D">
        <w:t xml:space="preserve"> and </w:t>
      </w:r>
      <w:r w:rsidR="001E4C12">
        <w:fldChar w:fldCharType="begin"/>
      </w:r>
      <w:r w:rsidR="001E4C12">
        <w:instrText xml:space="preserve"> REF _Ref498362161 \h  \* MERGEFORMAT </w:instrText>
      </w:r>
      <w:r w:rsidR="001E4C12">
        <w:fldChar w:fldCharType="separate"/>
      </w:r>
      <w:r w:rsidR="00AB5DE2">
        <w:t xml:space="preserve">Table </w:t>
      </w:r>
      <w:r w:rsidR="00AB5DE2">
        <w:rPr>
          <w:noProof/>
        </w:rPr>
        <w:t>17</w:t>
      </w:r>
      <w:r w:rsidR="001E4C12">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135708EE" w:rsidR="000844E6" w:rsidRDefault="00294B57" w:rsidP="00A07C08">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1E4C12">
        <w:fldChar w:fldCharType="begin"/>
      </w:r>
      <w:r w:rsidR="001E4C12">
        <w:instrText xml:space="preserve"> REF _Ref503820176 \h  \* MERGEFORMAT </w:instrText>
      </w:r>
      <w:r w:rsidR="001E4C12">
        <w:fldChar w:fldCharType="separate"/>
      </w:r>
      <w:r w:rsidR="00AB5DE2">
        <w:t xml:space="preserve">Table </w:t>
      </w:r>
      <w:r w:rsidR="00AB5DE2">
        <w:rPr>
          <w:noProof/>
        </w:rPr>
        <w:t>18</w:t>
      </w:r>
      <w:r w:rsidR="001E4C12">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are proposed to be cross-</w:t>
      </w:r>
      <w:r w:rsidR="00781DF9">
        <w:lastRenderedPageBreak/>
        <w:t xml:space="preserve">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AB5DE2">
        <w:t xml:space="preserve">Table </w:t>
      </w:r>
      <w:r w:rsidR="00AB5DE2">
        <w:rPr>
          <w:noProof/>
        </w:rPr>
        <w:t>19</w:t>
      </w:r>
      <w:r w:rsidR="001E4C12">
        <w:fldChar w:fldCharType="end"/>
      </w:r>
      <w:r w:rsidR="00914330">
        <w:t xml:space="preserve"> has the cases proposed to be cross-script variants between Devanagari and Bengali.</w:t>
      </w:r>
    </w:p>
    <w:p w14:paraId="6C945F1D" w14:textId="4D00EB99" w:rsidR="00C831DB" w:rsidRDefault="00C831DB" w:rsidP="00A07C08">
      <w:pPr>
        <w:pStyle w:val="Justified"/>
      </w:pPr>
      <w:r w:rsidRPr="0045261A">
        <w:t xml:space="preserve">It is to be noted that none of the combinations listed in </w:t>
      </w:r>
      <w:r w:rsidR="001E4C12">
        <w:fldChar w:fldCharType="begin"/>
      </w:r>
      <w:r w:rsidR="001E4C12">
        <w:instrText xml:space="preserve"> REF _Ref503820176 \h  \* MERGEFORMAT </w:instrText>
      </w:r>
      <w:r w:rsidR="001E4C12">
        <w:fldChar w:fldCharType="separate"/>
      </w:r>
      <w:r w:rsidR="00AB5DE2">
        <w:t xml:space="preserve">Table </w:t>
      </w:r>
      <w:r w:rsidR="00AB5DE2">
        <w:rPr>
          <w:noProof/>
        </w:rPr>
        <w:t>18</w:t>
      </w:r>
      <w:r w:rsidR="001E4C12">
        <w:fldChar w:fldCharType="end"/>
      </w:r>
      <w:r>
        <w:t xml:space="preserve"> and </w:t>
      </w:r>
      <w:r w:rsidR="001E4C12">
        <w:fldChar w:fldCharType="begin"/>
      </w:r>
      <w:r w:rsidR="001E4C12">
        <w:instrText xml:space="preserve"> REF _Ref512537268 \h  \* MERGEFORMAT </w:instrText>
      </w:r>
      <w:r w:rsidR="001E4C12">
        <w:fldChar w:fldCharType="separate"/>
      </w:r>
      <w:r w:rsidR="00AB5DE2">
        <w:t xml:space="preserve">Table </w:t>
      </w:r>
      <w:r w:rsidR="00AB5DE2">
        <w:rPr>
          <w:noProof/>
        </w:rPr>
        <w:t>19</w:t>
      </w:r>
      <w:r w:rsidR="001E4C12">
        <w:fldChar w:fldCharType="end"/>
      </w:r>
      <w:r w:rsidRPr="0045261A">
        <w:t xml:space="preserve"> 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2C957119" w14:textId="77777777" w:rsidR="00781DF9" w:rsidRDefault="00781DF9" w:rsidP="000844E6">
      <w:pPr>
        <w:jc w:val="both"/>
        <w:rPr>
          <w:rFonts w:asciiTheme="majorHAnsi" w:hAnsiTheme="majorHAnsi" w:cs="Arial"/>
          <w:sz w:val="24"/>
          <w:szCs w:val="24"/>
        </w:rPr>
      </w:pP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2" w:name="OLE_LINK19"/>
            <w:bookmarkStart w:id="63" w:name="OLE_LINK20"/>
            <w:r w:rsidRPr="00424D87">
              <w:rPr>
                <w:rFonts w:asciiTheme="majorHAnsi" w:hAnsiTheme="majorHAnsi" w:cs="Mangal"/>
                <w:b/>
                <w:bCs/>
                <w:sz w:val="28"/>
                <w:szCs w:val="28"/>
                <w:cs/>
                <w:lang w:bidi="hi-IN"/>
              </w:rPr>
              <w:t>ं</w:t>
            </w:r>
          </w:p>
          <w:bookmarkEnd w:id="62"/>
          <w:bookmarkEnd w:id="63"/>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386CA35C" w14:textId="77777777"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14:paraId="3AC3D338" w14:textId="77777777"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lastRenderedPageBreak/>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26EA16CF" w:rsidR="00781DF9" w:rsidRDefault="00A04D00" w:rsidP="00A04D00">
      <w:pPr>
        <w:pStyle w:val="Caption"/>
        <w:jc w:val="center"/>
        <w:rPr>
          <w:rFonts w:asciiTheme="majorHAnsi" w:hAnsiTheme="majorHAnsi" w:cs="Arial"/>
          <w:sz w:val="24"/>
          <w:szCs w:val="24"/>
        </w:rPr>
      </w:pPr>
      <w:bookmarkStart w:id="64" w:name="_Ref503820176"/>
      <w:r>
        <w:t xml:space="preserve">Table </w:t>
      </w:r>
      <w:r w:rsidR="00CB762E">
        <w:fldChar w:fldCharType="begin"/>
      </w:r>
      <w:r w:rsidR="00493319">
        <w:instrText xml:space="preserve"> SEQ Table \* ARABIC </w:instrText>
      </w:r>
      <w:r w:rsidR="00CB762E">
        <w:fldChar w:fldCharType="separate"/>
      </w:r>
      <w:r w:rsidR="00AB5DE2">
        <w:rPr>
          <w:noProof/>
        </w:rPr>
        <w:t>18</w:t>
      </w:r>
      <w:r w:rsidR="00CB762E">
        <w:rPr>
          <w:noProof/>
        </w:rPr>
        <w:fldChar w:fldCharType="end"/>
      </w:r>
      <w:bookmarkEnd w:id="64"/>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lastRenderedPageBreak/>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1B37D5DA" w:rsidR="009B6EAD" w:rsidRDefault="009B6EAD" w:rsidP="009B6EAD">
      <w:pPr>
        <w:pStyle w:val="Caption"/>
        <w:jc w:val="center"/>
        <w:rPr>
          <w:rFonts w:asciiTheme="majorHAnsi" w:hAnsiTheme="majorHAnsi" w:cs="Arial"/>
          <w:sz w:val="24"/>
          <w:szCs w:val="24"/>
        </w:rPr>
      </w:pPr>
      <w:bookmarkStart w:id="65" w:name="_Ref512537268"/>
      <w:r>
        <w:t xml:space="preserve">Table </w:t>
      </w:r>
      <w:r w:rsidR="00CB762E">
        <w:fldChar w:fldCharType="begin"/>
      </w:r>
      <w:r w:rsidR="00493319">
        <w:instrText xml:space="preserve"> SEQ Table \* ARABIC </w:instrText>
      </w:r>
      <w:r w:rsidR="00CB762E">
        <w:fldChar w:fldCharType="separate"/>
      </w:r>
      <w:r w:rsidR="00AB5DE2">
        <w:rPr>
          <w:noProof/>
        </w:rPr>
        <w:t>19</w:t>
      </w:r>
      <w:r w:rsidR="00CB762E">
        <w:rPr>
          <w:noProof/>
        </w:rPr>
        <w:fldChar w:fldCharType="end"/>
      </w:r>
      <w:bookmarkEnd w:id="65"/>
      <w:r>
        <w:t xml:space="preserve">: </w:t>
      </w:r>
      <w:r w:rsidRPr="002641E5">
        <w:t>Proposed Cross-script Devanagari-</w:t>
      </w:r>
      <w:r>
        <w:t>Bengali</w:t>
      </w:r>
      <w:r w:rsidRPr="002641E5">
        <w:t xml:space="preserve"> Variants</w:t>
      </w:r>
    </w:p>
    <w:p w14:paraId="7C2AC58D" w14:textId="0BEA4236"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AB5DE2">
        <w:t xml:space="preserve">Table </w:t>
      </w:r>
      <w:r w:rsidR="00AB5DE2">
        <w:rPr>
          <w:noProof/>
        </w:rPr>
        <w:t>21</w:t>
      </w:r>
      <w:r w:rsidR="00AB5DE2">
        <w:rPr>
          <w:lang w:val="en-IN"/>
        </w:rPr>
        <w:t xml:space="preserve">: </w:t>
      </w:r>
      <w:r w:rsidR="00AB5DE2" w:rsidRPr="0063677B">
        <w:rPr>
          <w:lang w:val="en-IN"/>
        </w:rPr>
        <w:t xml:space="preserve">Devanagari Cross-script </w:t>
      </w:r>
      <w:proofErr w:type="spellStart"/>
      <w:r w:rsidR="00AB5DE2">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AB5DE2">
        <w:t xml:space="preserve">Appendix B: Cross-script </w:t>
      </w:r>
      <w:proofErr w:type="spellStart"/>
      <w:r w:rsidR="00AB5DE2">
        <w:t>Confusables</w:t>
      </w:r>
      <w:proofErr w:type="spellEnd"/>
      <w:r w:rsidR="00CB762E">
        <w:fldChar w:fldCharType="end"/>
      </w:r>
      <w:r w:rsidR="000844E6">
        <w:t>" lists</w:t>
      </w:r>
      <w:r w:rsidR="000844E6" w:rsidRPr="00C55A98">
        <w:t xml:space="preserve"> them.</w:t>
      </w:r>
      <w:bookmarkStart w:id="66" w:name="_Ref495408152"/>
    </w:p>
    <w:p w14:paraId="0FE999DA" w14:textId="77777777" w:rsidR="00E41D2B" w:rsidRDefault="00AB3C91" w:rsidP="007F227F">
      <w:pPr>
        <w:pStyle w:val="Heading1"/>
      </w:pPr>
      <w:bookmarkStart w:id="67" w:name="_Ref512609814"/>
      <w:r w:rsidRPr="00C027AA">
        <w:t>Whole Label Evaluation Rules (</w:t>
      </w:r>
      <w:r w:rsidR="003A7544" w:rsidRPr="00C027AA">
        <w:t>WLE</w:t>
      </w:r>
      <w:r w:rsidRPr="00C027AA">
        <w:t>)</w:t>
      </w:r>
      <w:bookmarkEnd w:id="56"/>
      <w:bookmarkEnd w:id="66"/>
      <w:bookmarkEnd w:id="67"/>
    </w:p>
    <w:p w14:paraId="0FBFFBC4" w14:textId="136DBB23"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AB5DE2">
        <w:rPr>
          <w:rFonts w:hint="eastAsia"/>
          <w:cs/>
        </w:rPr>
        <w:t>‎</w:t>
      </w:r>
      <w:r w:rsidR="00AB5DE2">
        <w:t>3.2</w:t>
      </w:r>
      <w:r w:rsidR="00CB762E">
        <w:fldChar w:fldCharType="end"/>
      </w:r>
      <w:r w:rsidRPr="00AE77F1">
        <w:t xml:space="preserve"> when written in Devanagari Script. The rules have been drafted in such a way that they can be easily translated into the LGR specification. </w:t>
      </w:r>
    </w:p>
    <w:p w14:paraId="532A5130" w14:textId="160CBAA1"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1E4C12">
        <w:fldChar w:fldCharType="begin"/>
      </w:r>
      <w:r w:rsidR="001E4C12">
        <w:instrText xml:space="preserve"> REF _Ref489457184 \h  \* MERGEFORMAT </w:instrText>
      </w:r>
      <w:r w:rsidR="001E4C12">
        <w:fldChar w:fldCharType="separate"/>
      </w:r>
      <w:r w:rsidR="00AB5DE2">
        <w:t>Table 6</w:t>
      </w:r>
      <w:r w:rsidR="00AB5DE2" w:rsidRPr="00AB5DE2">
        <w:t>: Code point repertoire</w:t>
      </w:r>
      <w:r w:rsidR="001E4C12">
        <w:fldChar w:fldCharType="end"/>
      </w:r>
      <w:proofErr w:type="gramStart"/>
      <w:r w:rsidRPr="00AE77F1">
        <w:t>.</w:t>
      </w:r>
      <w:proofErr w:type="gramEnd"/>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lastRenderedPageBreak/>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77777777"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 xml:space="preserve">a member of </w:t>
      </w:r>
      <w:proofErr w:type="gramStart"/>
      <w:r w:rsidR="00373A31">
        <w:rPr>
          <w:rFonts w:asciiTheme="majorHAnsi" w:hAnsiTheme="majorHAnsi"/>
          <w:color w:val="auto"/>
          <w:sz w:val="24"/>
          <w:szCs w:val="24"/>
        </w:rPr>
        <w:t>either C1</w:t>
      </w:r>
      <w:proofErr w:type="gramEnd"/>
      <w:r w:rsidR="00373A31">
        <w:rPr>
          <w:rFonts w:asciiTheme="majorHAnsi" w:hAnsiTheme="majorHAnsi"/>
          <w:color w:val="auto"/>
          <w:sz w:val="24"/>
          <w:szCs w:val="24"/>
        </w:rPr>
        <w:t>,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68"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68"/>
    <w:p w14:paraId="0DE5627C" w14:textId="77777777"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lastRenderedPageBreak/>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5CB4CFA2"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AB5DE2" w:rsidRPr="00AB5DE2">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69" w:name="OLE_LINK1"/>
      <w:bookmarkStart w:id="70"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69"/>
    <w:bookmarkEnd w:id="70"/>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 xml:space="preserve">This is a unique situation necessitated by the lack of hyphen, space or the Zero Width Non-joiner character in the permissible set of characters in the Root zone repertoire. Otherwise, </w:t>
      </w:r>
      <w:r>
        <w:rPr>
          <w:lang w:bidi="mr-IN"/>
        </w:rPr>
        <w:lastRenderedPageBreak/>
        <w:t>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FC57BF"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Visva-Bharati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w:t>
            </w:r>
            <w:proofErr w:type="spellStart"/>
            <w:r w:rsidRPr="0011676F">
              <w:rPr>
                <w:rFonts w:asciiTheme="majorHAnsi" w:eastAsia="Times New Roman" w:hAnsiTheme="majorHAnsi" w:cs="Arial"/>
                <w:color w:val="333333"/>
                <w:lang w:bidi="hi-IN"/>
              </w:rPr>
              <w:t>Aravind</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Anupam</w:t>
            </w:r>
            <w:proofErr w:type="spellEnd"/>
            <w:r w:rsidRPr="0011676F">
              <w:rPr>
                <w:rFonts w:asciiTheme="majorHAnsi" w:eastAsia="Times New Roman" w:hAnsiTheme="majorHAnsi" w:cs="Arial"/>
                <w:color w:val="333333"/>
                <w:lang w:bidi="hi-IN"/>
              </w:rPr>
              <w:t xml:space="preserve">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FC57BF"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Tribhuvan</w:t>
            </w:r>
            <w:proofErr w:type="spellEnd"/>
            <w:r w:rsidRPr="0011676F">
              <w:rPr>
                <w:rFonts w:asciiTheme="majorHAnsi" w:eastAsia="Times New Roman" w:hAnsiTheme="majorHAnsi" w:cs="Arial"/>
                <w:color w:val="333333"/>
                <w:lang w:bidi="hi-IN"/>
              </w:rPr>
              <w:t xml:space="preserve">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Gangadhar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Panday</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Gurpreet</w:t>
            </w:r>
            <w:proofErr w:type="spellEnd"/>
            <w:r w:rsidRPr="0011676F">
              <w:rPr>
                <w:rFonts w:asciiTheme="majorHAnsi" w:eastAsia="Times New Roman" w:hAnsiTheme="majorHAnsi" w:cs="Arial"/>
                <w:color w:val="333333"/>
                <w:lang w:bidi="hi-IN"/>
              </w:rPr>
              <w:t xml:space="preserve"> Singh </w:t>
            </w:r>
            <w:proofErr w:type="spellStart"/>
            <w:r w:rsidRPr="0011676F">
              <w:rPr>
                <w:rFonts w:asciiTheme="majorHAnsi" w:eastAsia="Times New Roman" w:hAnsiTheme="majorHAnsi" w:cs="Arial"/>
                <w:color w:val="333333"/>
                <w:lang w:bidi="hi-IN"/>
              </w:rPr>
              <w:t>Lehal</w:t>
            </w:r>
            <w:proofErr w:type="spellEnd"/>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Harish </w:t>
            </w:r>
            <w:proofErr w:type="spellStart"/>
            <w:r w:rsidRPr="0011676F">
              <w:rPr>
                <w:rFonts w:asciiTheme="majorHAnsi" w:eastAsia="Times New Roman" w:hAnsiTheme="majorHAnsi" w:cs="Arial"/>
                <w:color w:val="333333"/>
                <w:lang w:bidi="hi-IN"/>
              </w:rPr>
              <w:t>Chowdhary</w:t>
            </w:r>
            <w:proofErr w:type="spellEnd"/>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Kalyan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Kuldeep</w:t>
            </w:r>
            <w:proofErr w:type="spellEnd"/>
            <w:r w:rsidRPr="0011676F">
              <w:rPr>
                <w:rFonts w:asciiTheme="majorHAnsi" w:eastAsia="Times New Roman" w:hAnsiTheme="majorHAnsi" w:cs="Arial"/>
                <w:color w:val="333333"/>
                <w:lang w:bidi="hi-IN"/>
              </w:rPr>
              <w:t xml:space="preserve">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Pawan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Prabhakar</w:t>
            </w:r>
            <w:proofErr w:type="spellEnd"/>
            <w:r w:rsidRPr="0011676F">
              <w:rPr>
                <w:rFonts w:asciiTheme="majorHAnsi" w:eastAsia="Times New Roman" w:hAnsiTheme="majorHAnsi" w:cs="Arial"/>
                <w:color w:val="333333"/>
                <w:lang w:bidi="hi-IN"/>
              </w:rPr>
              <w:t xml:space="preserve">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Prateek</w:t>
            </w:r>
            <w:proofErr w:type="spellEnd"/>
            <w:r w:rsidRPr="0011676F">
              <w:rPr>
                <w:rFonts w:asciiTheme="majorHAnsi" w:eastAsia="Times New Roman" w:hAnsiTheme="majorHAnsi" w:cs="Arial"/>
                <w:color w:val="333333"/>
                <w:lang w:bidi="hi-IN"/>
              </w:rPr>
              <w:t xml:space="preserve">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Saroja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Shambhu</w:t>
            </w:r>
            <w:proofErr w:type="spellEnd"/>
            <w:r w:rsidRPr="0011676F">
              <w:rPr>
                <w:rFonts w:asciiTheme="majorHAnsi" w:eastAsia="Times New Roman" w:hAnsiTheme="majorHAnsi" w:cs="Arial"/>
                <w:color w:val="333333"/>
                <w:lang w:bidi="hi-IN"/>
              </w:rPr>
              <w:t xml:space="preserve">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proofErr w:type="spellStart"/>
            <w:r w:rsidRPr="0011676F">
              <w:rPr>
                <w:rFonts w:asciiTheme="majorHAnsi" w:eastAsia="Times New Roman" w:hAnsiTheme="majorHAnsi" w:cs="Arial"/>
                <w:color w:val="333333"/>
                <w:lang w:bidi="hi-IN"/>
              </w:rPr>
              <w:t>Misson</w:t>
            </w:r>
            <w:proofErr w:type="spellEnd"/>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Shanmugam</w:t>
            </w:r>
            <w:proofErr w:type="spellEnd"/>
            <w:r w:rsidRPr="0011676F">
              <w:rPr>
                <w:rFonts w:asciiTheme="majorHAnsi" w:eastAsia="Times New Roman" w:hAnsiTheme="majorHAnsi" w:cs="Arial"/>
                <w:color w:val="333333"/>
                <w:lang w:bidi="hi-IN"/>
              </w:rPr>
              <w:t xml:space="preserve">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Shubham</w:t>
            </w:r>
            <w:proofErr w:type="spellEnd"/>
            <w:r w:rsidRPr="0011676F">
              <w:rPr>
                <w:rFonts w:asciiTheme="majorHAnsi" w:eastAsia="Times New Roman" w:hAnsiTheme="majorHAnsi" w:cs="Arial"/>
                <w:color w:val="333333"/>
                <w:lang w:bidi="hi-IN"/>
              </w:rPr>
              <w:t xml:space="preserve">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Sujith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FC57BF"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Suraj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Adhikari</w:t>
            </w:r>
            <w:proofErr w:type="spellEnd"/>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SwarnaPrabha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FC57BF" w:rsidP="00DF1FDE">
            <w:pPr>
              <w:spacing w:after="0" w:line="240" w:lineRule="auto"/>
              <w:rPr>
                <w:rFonts w:asciiTheme="majorHAnsi" w:eastAsia="Times New Roman" w:hAnsiTheme="majorHAnsi" w:cs="Mangal"/>
                <w:color w:val="0000FF"/>
                <w:u w:val="single"/>
                <w:lang w:bidi="hi-IN"/>
              </w:rPr>
            </w:pPr>
            <w:hyperlink r:id="rId1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Uma </w:t>
            </w:r>
            <w:proofErr w:type="spellStart"/>
            <w:r w:rsidRPr="0011676F">
              <w:rPr>
                <w:rFonts w:asciiTheme="majorHAnsi" w:eastAsia="Times New Roman" w:hAnsiTheme="majorHAnsi" w:cs="Arial"/>
                <w:color w:val="333333"/>
                <w:lang w:bidi="hi-IN"/>
              </w:rPr>
              <w:t>Maheshwar</w:t>
            </w:r>
            <w:proofErr w:type="spellEnd"/>
            <w:r w:rsidRPr="0011676F">
              <w:rPr>
                <w:rFonts w:asciiTheme="majorHAnsi" w:eastAsia="Times New Roman" w:hAnsiTheme="majorHAnsi" w:cs="Arial"/>
                <w:color w:val="333333"/>
                <w:lang w:bidi="hi-IN"/>
              </w:rPr>
              <w:t xml:space="preserve">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Veena</w:t>
            </w:r>
            <w:proofErr w:type="spellEnd"/>
            <w:r w:rsidRPr="0011676F">
              <w:rPr>
                <w:rFonts w:asciiTheme="majorHAnsi" w:eastAsia="Times New Roman" w:hAnsiTheme="majorHAnsi" w:cs="Arial"/>
                <w:color w:val="333333"/>
                <w:lang w:bidi="hi-IN"/>
              </w:rPr>
              <w:t xml:space="preserve">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proofErr w:type="spellStart"/>
            <w:r w:rsidRPr="0011676F">
              <w:rPr>
                <w:rFonts w:asciiTheme="majorHAnsi" w:eastAsia="Times New Roman" w:hAnsiTheme="majorHAnsi" w:cs="Mangal"/>
                <w:color w:val="333333"/>
                <w:cs/>
                <w:lang w:bidi="hi-IN"/>
              </w:rPr>
              <w:t>मेरा.भारत</w:t>
            </w:r>
            <w:proofErr w:type="spellEnd"/>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Indra</w:t>
            </w:r>
            <w:proofErr w:type="spellEnd"/>
            <w:r w:rsidRPr="005703D3">
              <w:rPr>
                <w:rFonts w:ascii="Cambria" w:eastAsia="Times New Roman" w:hAnsi="Cambria" w:cs="Mangal"/>
                <w:color w:val="000000"/>
                <w:lang w:bidi="hi-IN"/>
              </w:rPr>
              <w:t xml:space="preserve">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6"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17"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w:t>
      </w:r>
      <w:proofErr w:type="spellStart"/>
      <w:proofErr w:type="gramStart"/>
      <w:r w:rsidRPr="00B21EFC">
        <w:rPr>
          <w:rFonts w:cs="Arial"/>
        </w:rPr>
        <w:t>gTLD</w:t>
      </w:r>
      <w:proofErr w:type="spellEnd"/>
      <w:proofErr w:type="gramEnd"/>
      <w:r w:rsidRPr="00B21EFC">
        <w:rPr>
          <w:rFonts w:cs="Arial"/>
        </w:rPr>
        <w:t>]</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18" w:history="1">
        <w:r w:rsidRPr="006F14B0">
          <w:rPr>
            <w:rStyle w:val="Hyperlink"/>
          </w:rPr>
          <w:t>https://cdac.in/index.aspx?id=mlc_gist_iscii</w:t>
        </w:r>
      </w:hyperlink>
      <w:bookmarkStart w:id="71" w:name="OLE_LINK29"/>
      <w:bookmarkStart w:id="72" w:name="OLE_LINK30"/>
      <w:bookmarkStart w:id="73" w:name="OLE_LINK31"/>
      <w:r>
        <w:t>(</w:t>
      </w:r>
      <w:r w:rsidRPr="0036096C">
        <w:t>Accessed on 2</w:t>
      </w:r>
      <w:r>
        <w:t>ndFeb</w:t>
      </w:r>
      <w:r w:rsidRPr="0036096C">
        <w:t>. 201</w:t>
      </w:r>
      <w:r>
        <w:t>8</w:t>
      </w:r>
      <w:r w:rsidRPr="0036096C">
        <w:t>)</w:t>
      </w:r>
      <w:bookmarkEnd w:id="71"/>
      <w:bookmarkEnd w:id="72"/>
      <w:bookmarkEnd w:id="73"/>
    </w:p>
    <w:p w14:paraId="606482E4" w14:textId="77777777" w:rsidR="009B6C66" w:rsidRDefault="009B6C66" w:rsidP="00BB00D8">
      <w:pPr>
        <w:pStyle w:val="bib"/>
      </w:pPr>
      <w:bookmarkStart w:id="74" w:name="OLE_LINK32"/>
      <w:bookmarkStart w:id="75" w:name="OLE_LINK33"/>
      <w:r>
        <w:t>[GIST] Graphics Intelligence based</w:t>
      </w:r>
      <w:r w:rsidR="00371006">
        <w:t xml:space="preserve"> </w:t>
      </w:r>
      <w:r>
        <w:t xml:space="preserve">Script Technologies, </w:t>
      </w:r>
      <w:hyperlink r:id="rId1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74"/>
    <w:bookmarkEnd w:id="75"/>
    <w:p w14:paraId="0AFE47D0" w14:textId="77777777" w:rsidR="00915F4E" w:rsidRDefault="00915F4E" w:rsidP="00BB00D8">
      <w:pPr>
        <w:pStyle w:val="bib"/>
      </w:pPr>
      <w:r>
        <w:t xml:space="preserve">[C-DAC] </w:t>
      </w:r>
      <w:r w:rsidR="00BE5646">
        <w:t>Centre for Development of Advanced Computing</w:t>
      </w:r>
      <w:r>
        <w:t xml:space="preserve">, </w:t>
      </w:r>
      <w:hyperlink r:id="rId20"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1" w:history="1">
        <w:r w:rsidRPr="0036096C">
          <w:rPr>
            <w:rStyle w:val="Hyperlink"/>
          </w:rPr>
          <w:t>http://www.unicode.org/versions/Unicode1.1.0/</w:t>
        </w:r>
      </w:hyperlink>
      <w:bookmarkStart w:id="76" w:name="OLE_LINK26"/>
      <w:bookmarkStart w:id="77" w:name="OLE_LINK27"/>
      <w:bookmarkStart w:id="78" w:name="OLE_LINK28"/>
      <w:r w:rsidRPr="0036096C">
        <w:t>(Accessed on 12th Dec. 2017)</w:t>
      </w:r>
      <w:bookmarkEnd w:id="76"/>
      <w:bookmarkEnd w:id="77"/>
      <w:bookmarkEnd w:id="78"/>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proofErr w:type="gramStart"/>
      <w:r w:rsidRPr="00B21EFC">
        <w:t xml:space="preserve">[100] </w:t>
      </w:r>
      <w:r w:rsidR="00283909" w:rsidRPr="00B21EFC">
        <w:t>Devanāgarī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3rd Oct. 2011, </w:t>
      </w:r>
      <w:hyperlink r:id="rId25"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26"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27"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28"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proofErr w:type="spellStart"/>
      <w:r w:rsidRPr="00A07C08">
        <w:t>Omniglot</w:t>
      </w:r>
      <w:proofErr w:type="spellEnd"/>
      <w:r w:rsidRPr="00A07C08">
        <w:t xml:space="preserve">, "Sindhi", </w:t>
      </w:r>
      <w:hyperlink r:id="rId29"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30"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FC57BF">
        <w:fldChar w:fldCharType="begin"/>
      </w:r>
      <w:r w:rsidR="00FC57BF">
        <w:instrText xml:space="preserve"> HYPERLINK "http://www.unicode.org/versions/Unicode10.0.0/ch12.pdf" </w:instrText>
      </w:r>
      <w:r w:rsidR="00FC57BF">
        <w:fldChar w:fldCharType="separate"/>
      </w:r>
      <w:r w:rsidRPr="00A07C08">
        <w:rPr>
          <w:rStyle w:val="Hyperlink"/>
          <w:sz w:val="28"/>
          <w:szCs w:val="28"/>
        </w:rPr>
        <w:t>http://www.unicode.org/versions/Unicode10.0.0/ch12.pdf</w:t>
      </w:r>
      <w:r w:rsidR="00FC57BF">
        <w:rPr>
          <w:rStyle w:val="Hyperlink"/>
          <w:sz w:val="28"/>
          <w:szCs w:val="28"/>
        </w:rPr>
        <w:fldChar w:fldCharType="end"/>
      </w:r>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31"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[108] M.K. Raina, "How to read and write Kashmiri in Devanagari?</w:t>
      </w:r>
      <w:proofErr w:type="gramStart"/>
      <w:r w:rsidRPr="00A07C08">
        <w:t>",</w:t>
      </w:r>
      <w:proofErr w:type="gramEnd"/>
      <w:r w:rsidRPr="00A07C08">
        <w:t xml:space="preserve"> </w:t>
      </w:r>
      <w:hyperlink r:id="rId32"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33"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3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35"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3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3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14:paraId="2712B7E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14:paraId="512D9345"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14:paraId="0B9A491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14:paraId="38F366D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14:paraId="7F96BDF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14:paraId="6676F31E"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7C59A2A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8"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79" w:name="_Ref502675348"/>
      <w:bookmarkStart w:id="80" w:name="_Ref512095053"/>
      <w:bookmarkStart w:id="81" w:name="_Ref500259360"/>
      <w:r>
        <w:lastRenderedPageBreak/>
        <w:t xml:space="preserve">Appendix A: </w:t>
      </w:r>
      <w:bookmarkEnd w:id="79"/>
      <w:r w:rsidR="00964739">
        <w:t>Visually confusable characters/sequences</w:t>
      </w:r>
      <w:bookmarkEnd w:id="80"/>
    </w:p>
    <w:p w14:paraId="02584F19" w14:textId="1B187691"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AB5DE2">
        <w:t xml:space="preserve">Table </w:t>
      </w:r>
      <w:r w:rsidR="00AB5DE2">
        <w:rPr>
          <w:noProof/>
        </w:rPr>
        <w:t>20</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30DEA2E8" w:rsidR="00C93695" w:rsidRDefault="009E35C7" w:rsidP="009E35C7">
      <w:pPr>
        <w:pStyle w:val="Caption"/>
        <w:jc w:val="center"/>
      </w:pPr>
      <w:bookmarkStart w:id="82" w:name="_Ref516841646"/>
      <w:bookmarkStart w:id="83" w:name="_Ref502675329"/>
      <w:r>
        <w:t xml:space="preserve">Table </w:t>
      </w:r>
      <w:r w:rsidR="00CB762E">
        <w:fldChar w:fldCharType="begin"/>
      </w:r>
      <w:r w:rsidR="00493319">
        <w:instrText xml:space="preserve"> SEQ Table \* ARABIC </w:instrText>
      </w:r>
      <w:r w:rsidR="00CB762E">
        <w:fldChar w:fldCharType="separate"/>
      </w:r>
      <w:r w:rsidR="00AB5DE2">
        <w:rPr>
          <w:noProof/>
        </w:rPr>
        <w:t>20</w:t>
      </w:r>
      <w:r w:rsidR="00CB762E">
        <w:rPr>
          <w:noProof/>
        </w:rPr>
        <w:fldChar w:fldCharType="end"/>
      </w:r>
      <w:bookmarkEnd w:id="82"/>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3"/>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4" w:name="_Ref502675234"/>
      <w:bookmarkStart w:id="85" w:name="_Ref512095245"/>
      <w:r>
        <w:lastRenderedPageBreak/>
        <w:t xml:space="preserve">Appendix </w:t>
      </w:r>
      <w:r w:rsidR="00C93695">
        <w:t>B</w:t>
      </w:r>
      <w:r>
        <w:t xml:space="preserve">: Cross-script </w:t>
      </w:r>
      <w:bookmarkEnd w:id="81"/>
      <w:bookmarkEnd w:id="84"/>
      <w:proofErr w:type="spellStart"/>
      <w:r w:rsidR="00552677">
        <w:t>Confusables</w:t>
      </w:r>
      <w:bookmarkEnd w:id="85"/>
      <w:proofErr w:type="spellEnd"/>
    </w:p>
    <w:p w14:paraId="62AED825" w14:textId="446723F0"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AB5DE2">
        <w:t xml:space="preserve">Table </w:t>
      </w:r>
      <w:r w:rsidR="00AB5DE2">
        <w:rPr>
          <w:noProof/>
        </w:rPr>
        <w:t>21</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6A0558E"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AB5DE2">
        <w:t xml:space="preserve">Table </w:t>
      </w:r>
      <w:r w:rsidR="00AB5DE2">
        <w:rPr>
          <w:noProof/>
        </w:rPr>
        <w:t>21</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3301A228" w:rsidR="002E672A" w:rsidRPr="00C55A98" w:rsidRDefault="0055586A" w:rsidP="0055586A">
      <w:pPr>
        <w:pStyle w:val="Caption"/>
        <w:jc w:val="center"/>
        <w:rPr>
          <w:rFonts w:asciiTheme="majorHAnsi" w:hAnsiTheme="majorHAnsi" w:cs="Arial"/>
          <w:sz w:val="24"/>
          <w:szCs w:val="24"/>
        </w:rPr>
      </w:pPr>
      <w:bookmarkStart w:id="86" w:name="_Ref500423762"/>
      <w:bookmarkStart w:id="87" w:name="_Ref500423616"/>
      <w:bookmarkStart w:id="88" w:name="_Ref512095232"/>
      <w:r>
        <w:t xml:space="preserve">Table </w:t>
      </w:r>
      <w:r w:rsidR="00CB762E">
        <w:fldChar w:fldCharType="begin"/>
      </w:r>
      <w:r w:rsidR="00493319">
        <w:instrText xml:space="preserve"> SEQ Table \* ARABIC </w:instrText>
      </w:r>
      <w:r w:rsidR="00CB762E">
        <w:fldChar w:fldCharType="separate"/>
      </w:r>
      <w:r w:rsidR="00AB5DE2">
        <w:rPr>
          <w:noProof/>
        </w:rPr>
        <w:t>21</w:t>
      </w:r>
      <w:r w:rsidR="00CB762E">
        <w:rPr>
          <w:noProof/>
        </w:rPr>
        <w:fldChar w:fldCharType="end"/>
      </w:r>
      <w:bookmarkEnd w:id="86"/>
      <w:r>
        <w:rPr>
          <w:lang w:val="en-IN"/>
        </w:rPr>
        <w:t xml:space="preserve">: </w:t>
      </w:r>
      <w:r w:rsidRPr="0063677B">
        <w:rPr>
          <w:lang w:val="en-IN"/>
        </w:rPr>
        <w:t xml:space="preserve">Devanagari Cross-script </w:t>
      </w:r>
      <w:bookmarkEnd w:id="87"/>
      <w:r w:rsidR="009C0496">
        <w:rPr>
          <w:lang w:val="en-IN"/>
        </w:rPr>
        <w:t>confusables</w:t>
      </w:r>
      <w:bookmarkEnd w:id="0"/>
      <w:bookmarkEnd w:id="1"/>
      <w:bookmarkEnd w:id="2"/>
      <w:bookmarkEnd w:id="88"/>
    </w:p>
    <w:sectPr w:rsidR="002E672A" w:rsidRPr="00C55A98" w:rsidSect="003D7FA7">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70AE" w14:textId="77777777" w:rsidR="009143B6" w:rsidRDefault="009143B6" w:rsidP="003D7FA7">
      <w:pPr>
        <w:spacing w:after="0" w:line="240" w:lineRule="auto"/>
      </w:pPr>
      <w:r>
        <w:separator/>
      </w:r>
    </w:p>
  </w:endnote>
  <w:endnote w:type="continuationSeparator" w:id="0">
    <w:p w14:paraId="62955307" w14:textId="77777777" w:rsidR="009143B6" w:rsidRDefault="009143B6"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MoolBoran">
    <w:altName w:val="Leelawadee UI"/>
    <w:panose1 w:val="020B0100010101010101"/>
    <w:charset w:val="00"/>
    <w:family w:val="swiss"/>
    <w:pitch w:val="variable"/>
    <w:sig w:usb0="00000003" w:usb1="00000000" w:usb2="0001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Content>
      <w:p w14:paraId="72D695C2" w14:textId="77777777" w:rsidR="00FC57BF" w:rsidRDefault="00FC57BF">
        <w:pPr>
          <w:pStyle w:val="Footer"/>
          <w:jc w:val="center"/>
        </w:pPr>
        <w:r>
          <w:fldChar w:fldCharType="begin"/>
        </w:r>
        <w:r>
          <w:instrText xml:space="preserve"> PAGE   \* MERGEFORMAT </w:instrText>
        </w:r>
        <w:r>
          <w:fldChar w:fldCharType="separate"/>
        </w:r>
        <w:r w:rsidR="00AB5DE2">
          <w:rPr>
            <w:noProof/>
          </w:rPr>
          <w:t>40</w:t>
        </w:r>
        <w:r>
          <w:rPr>
            <w:noProof/>
          </w:rPr>
          <w:fldChar w:fldCharType="end"/>
        </w:r>
      </w:p>
    </w:sdtContent>
  </w:sdt>
  <w:p w14:paraId="2D3C2286" w14:textId="77777777" w:rsidR="00FC57BF" w:rsidRDefault="00FC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3C3B" w14:textId="77777777" w:rsidR="009143B6" w:rsidRDefault="009143B6" w:rsidP="003D7FA7">
      <w:pPr>
        <w:spacing w:after="0" w:line="240" w:lineRule="auto"/>
      </w:pPr>
      <w:r>
        <w:separator/>
      </w:r>
    </w:p>
  </w:footnote>
  <w:footnote w:type="continuationSeparator" w:id="0">
    <w:p w14:paraId="5E6A6D8D" w14:textId="77777777" w:rsidR="009143B6" w:rsidRDefault="009143B6" w:rsidP="003D7FA7">
      <w:pPr>
        <w:spacing w:after="0" w:line="240" w:lineRule="auto"/>
      </w:pPr>
      <w:r>
        <w:continuationSeparator/>
      </w:r>
    </w:p>
  </w:footnote>
  <w:footnote w:id="1">
    <w:p w14:paraId="6A6D437E" w14:textId="77777777" w:rsidR="00FC57BF" w:rsidRDefault="00FC57BF">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FC57BF" w:rsidRPr="002012DD" w:rsidRDefault="00FC57BF">
      <w:pPr>
        <w:pStyle w:val="FootnoteText"/>
        <w:rPr>
          <w:lang w:val="en-IN"/>
        </w:rPr>
      </w:pPr>
      <w:r>
        <w:rPr>
          <w:rStyle w:val="FootnoteReference"/>
        </w:rPr>
        <w:footnoteRef/>
      </w:r>
      <w:r w:rsidRPr="002012DD">
        <w:t>http://www.acharya.gen.in:8080/sanskrit/script_dev.php</w:t>
      </w:r>
    </w:p>
  </w:footnote>
  <w:footnote w:id="3">
    <w:p w14:paraId="68A43E08" w14:textId="77777777" w:rsidR="00FC57BF" w:rsidRDefault="00FC57BF">
      <w:pPr>
        <w:pStyle w:val="FootnoteText"/>
      </w:pPr>
      <w:r>
        <w:rPr>
          <w:rStyle w:val="FootnoteReference"/>
        </w:rPr>
        <w:footnoteRef/>
      </w:r>
      <w:r w:rsidRPr="004E74A8">
        <w:t>https://www.ethnologue.com/about/language-status</w:t>
      </w:r>
    </w:p>
  </w:footnote>
  <w:footnote w:id="4">
    <w:p w14:paraId="7FECB728" w14:textId="77777777" w:rsidR="00FC57BF" w:rsidRDefault="00FC57BF"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FC57BF" w:rsidRDefault="00FC57BF" w:rsidP="00C24BC9">
      <w:pPr>
        <w:pStyle w:val="FootnoteText"/>
      </w:pPr>
      <w:r>
        <w:t xml:space="preserve">Ref: </w:t>
      </w:r>
      <w:r w:rsidRPr="004D210F">
        <w:t>https://www.ethnologue.com/language/skr</w:t>
      </w:r>
    </w:p>
  </w:footnote>
  <w:footnote w:id="5">
    <w:p w14:paraId="0018CEB5" w14:textId="77777777" w:rsidR="00FC57BF" w:rsidRDefault="00FC57BF">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FC57BF" w:rsidRPr="00A4428C" w:rsidRDefault="00FC57BF"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7">
    <w:p w14:paraId="743BD2F6" w14:textId="77777777" w:rsidR="00FC57BF" w:rsidRPr="00C87E42" w:rsidRDefault="00FC57BF">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FC57BF" w:rsidRPr="003575E9" w:rsidRDefault="00FC57BF">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FC57BF" w:rsidRPr="00491E34" w:rsidRDefault="00FC57BF"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FC57BF" w:rsidRDefault="00FC57BF">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proofErr w:type="spellStart"/>
      <w:r w:rsidRPr="00CB45BB">
        <w:rPr>
          <w:rFonts w:cs="Mangal"/>
          <w:cs/>
          <w:lang w:bidi="hi-IN"/>
        </w:rPr>
        <w:t>देश्</w:t>
      </w:r>
      <w:proofErr w:type="spellEnd"/>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FC57BF" w:rsidRPr="00A07ECA" w:rsidRDefault="00FC57BF">
      <w:pPr>
        <w:pStyle w:val="FootnoteText"/>
        <w:rPr>
          <w:lang w:val="en-IN"/>
        </w:rPr>
      </w:pPr>
      <w:r>
        <w:rPr>
          <w:rStyle w:val="FootnoteReference"/>
        </w:rPr>
        <w:footnoteRef/>
      </w:r>
      <w:r>
        <w:t xml:space="preserve"> </w:t>
      </w:r>
      <w:r>
        <w:rPr>
          <w:rFonts w:cs="Mangal"/>
          <w:lang w:bidi="hi-IN"/>
        </w:rPr>
        <w:t xml:space="preserve">Case of </w:t>
      </w:r>
      <w:proofErr w:type="spellStart"/>
      <w:r w:rsidRPr="00A07ECA">
        <w:rPr>
          <w:rFonts w:cs="Mangal"/>
          <w:cs/>
          <w:lang w:bidi="hi-IN"/>
        </w:rPr>
        <w:t>क्ष</w:t>
      </w:r>
      <w:proofErr w:type="spellEnd"/>
      <w:r>
        <w:rPr>
          <w:rFonts w:cs="Mangal"/>
          <w:lang w:bidi="hi-IN"/>
        </w:rPr>
        <w:t xml:space="preserve"> and </w:t>
      </w:r>
      <w:proofErr w:type="spellStart"/>
      <w:r w:rsidRPr="00A07ECA">
        <w:rPr>
          <w:rFonts w:cs="Mangal"/>
          <w:cs/>
          <w:lang w:bidi="hi-IN"/>
        </w:rPr>
        <w:t>क्‍ष</w:t>
      </w:r>
      <w:proofErr w:type="spellEnd"/>
      <w:r>
        <w:rPr>
          <w:rFonts w:cs="Mangal"/>
          <w:lang w:bidi="hi-IN"/>
        </w:rPr>
        <w:t xml:space="preserve">: the first is composed with </w:t>
      </w:r>
      <w:proofErr w:type="spellStart"/>
      <w:r w:rsidRPr="00A07ECA">
        <w:rPr>
          <w:rFonts w:cs="Mangal"/>
          <w:cs/>
          <w:lang w:bidi="hi-IN"/>
        </w:rPr>
        <w:t>क+्+ष</w:t>
      </w:r>
      <w:proofErr w:type="spellEnd"/>
      <w:r>
        <w:rPr>
          <w:rFonts w:cs="Mangal"/>
          <w:lang w:bidi="hi-IN"/>
        </w:rPr>
        <w:t xml:space="preserve"> while the latter is with </w:t>
      </w:r>
      <w:proofErr w:type="spellStart"/>
      <w:r w:rsidRPr="00A07ECA">
        <w:rPr>
          <w:rFonts w:cs="Mangal"/>
          <w:cs/>
          <w:lang w:bidi="hi-IN"/>
        </w:rPr>
        <w:t>क+्</w:t>
      </w:r>
      <w:proofErr w:type="spellEnd"/>
      <w:r w:rsidRPr="00A07ECA">
        <w:rPr>
          <w:rFonts w:cs="Mangal"/>
          <w:cs/>
          <w:lang w:bidi="hi-IN"/>
        </w:rPr>
        <w:t>+</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FC57BF" w:rsidRPr="0065132B" w:rsidRDefault="00FC57BF">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FC57BF" w:rsidRDefault="00FC57BF">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FC57BF" w:rsidRPr="00C55EB9" w:rsidRDefault="00FC57BF">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FC57BF" w:rsidRDefault="00FC57BF">
      <w:pPr>
        <w:pStyle w:val="FootnoteText"/>
      </w:pPr>
      <w:r>
        <w:rPr>
          <w:rStyle w:val="FootnoteReference"/>
        </w:rPr>
        <w:footnoteRef/>
      </w:r>
      <w:r>
        <w:t xml:space="preserve"> where CN is a C followed by an N</w:t>
      </w:r>
    </w:p>
  </w:footnote>
  <w:footnote w:id="16">
    <w:p w14:paraId="444EDD26" w14:textId="77777777" w:rsidR="00FC57BF" w:rsidRDefault="00FC57BF"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FC57BF" w:rsidRPr="00CD6CA0" w:rsidRDefault="00FC57BF"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97E7C"/>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4B4"/>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1BA6"/>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46E7"/>
    <w:rsid w:val="003152C5"/>
    <w:rsid w:val="0031596B"/>
    <w:rsid w:val="00315FB9"/>
    <w:rsid w:val="00316F0A"/>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E22"/>
    <w:rsid w:val="00474C64"/>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4D51"/>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5DA9"/>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38B3"/>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A62"/>
    <w:rsid w:val="00811C83"/>
    <w:rsid w:val="0081498C"/>
    <w:rsid w:val="00814E9A"/>
    <w:rsid w:val="008155D7"/>
    <w:rsid w:val="008233E7"/>
    <w:rsid w:val="00823A40"/>
    <w:rsid w:val="00823D5F"/>
    <w:rsid w:val="008256B4"/>
    <w:rsid w:val="00825D31"/>
    <w:rsid w:val="00827562"/>
    <w:rsid w:val="00830CE9"/>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E0192"/>
    <w:rsid w:val="008E08D9"/>
    <w:rsid w:val="008E09CB"/>
    <w:rsid w:val="008E23FB"/>
    <w:rsid w:val="008E2FB8"/>
    <w:rsid w:val="008E33AC"/>
    <w:rsid w:val="008E46F3"/>
    <w:rsid w:val="008E4A60"/>
    <w:rsid w:val="008E5268"/>
    <w:rsid w:val="008E5EA5"/>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3B6"/>
    <w:rsid w:val="00914944"/>
    <w:rsid w:val="00915F4E"/>
    <w:rsid w:val="00917739"/>
    <w:rsid w:val="009205B1"/>
    <w:rsid w:val="00923400"/>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F"/>
    <w:rsid w:val="00993732"/>
    <w:rsid w:val="00994075"/>
    <w:rsid w:val="00995FEF"/>
    <w:rsid w:val="0099767F"/>
    <w:rsid w:val="0099791B"/>
    <w:rsid w:val="009A03E1"/>
    <w:rsid w:val="009A1BC5"/>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37A"/>
    <w:rsid w:val="009E3483"/>
    <w:rsid w:val="009E35C7"/>
    <w:rsid w:val="009E54BC"/>
    <w:rsid w:val="009F00F6"/>
    <w:rsid w:val="009F27D5"/>
    <w:rsid w:val="009F288C"/>
    <w:rsid w:val="009F4161"/>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5814"/>
    <w:rsid w:val="00A76D0D"/>
    <w:rsid w:val="00A81A85"/>
    <w:rsid w:val="00A81D2D"/>
    <w:rsid w:val="00A825DF"/>
    <w:rsid w:val="00A8349C"/>
    <w:rsid w:val="00A8516E"/>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B7558"/>
    <w:rsid w:val="00BC4C41"/>
    <w:rsid w:val="00BC5DBD"/>
    <w:rsid w:val="00BC62A1"/>
    <w:rsid w:val="00BC66B7"/>
    <w:rsid w:val="00BC71CF"/>
    <w:rsid w:val="00BC753A"/>
    <w:rsid w:val="00BD08EB"/>
    <w:rsid w:val="00BD2110"/>
    <w:rsid w:val="00BD264A"/>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31DB"/>
    <w:rsid w:val="00C83A05"/>
    <w:rsid w:val="00C84372"/>
    <w:rsid w:val="00C84C6A"/>
    <w:rsid w:val="00C87E42"/>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903"/>
    <w:rsid w:val="00CC758F"/>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62AB"/>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81A"/>
    <w:rsid w:val="00DD2F85"/>
    <w:rsid w:val="00DD3BF8"/>
    <w:rsid w:val="00DD5795"/>
    <w:rsid w:val="00DD59EE"/>
    <w:rsid w:val="00DD74EC"/>
    <w:rsid w:val="00DE0607"/>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5B2C"/>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30A"/>
    <w:rsid w:val="00F205EC"/>
    <w:rsid w:val="00F205F1"/>
    <w:rsid w:val="00F21A83"/>
    <w:rsid w:val="00F222D9"/>
    <w:rsid w:val="00F240F5"/>
    <w:rsid w:val="00F24159"/>
    <w:rsid w:val="00F24B74"/>
    <w:rsid w:val="00F25167"/>
    <w:rsid w:val="00F262F9"/>
    <w:rsid w:val="00F26D26"/>
    <w:rsid w:val="00F27EBE"/>
    <w:rsid w:val="00F30512"/>
    <w:rsid w:val="00F3179D"/>
    <w:rsid w:val="00F339E9"/>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5C5C"/>
    <w:rsid w:val="00F76AFB"/>
    <w:rsid w:val="00F76ECB"/>
    <w:rsid w:val="00F7734D"/>
    <w:rsid w:val="00F80DE6"/>
    <w:rsid w:val="00F8253C"/>
    <w:rsid w:val="00F84A1A"/>
    <w:rsid w:val="00F84FB1"/>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genplus.com/" TargetMode="External"/><Relationship Id="rId18" Type="http://schemas.openxmlformats.org/officeDocument/2006/relationships/hyperlink" Target="https://cdac.in/index.aspx?id=mlc_gist_iscii" TargetMode="External"/><Relationship Id="rId26" Type="http://schemas.openxmlformats.org/officeDocument/2006/relationships/hyperlink" Target="https://www.omniglot.com/writing/hindi.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code.org/versions/Unicode1.1.0/" TargetMode="External"/><Relationship Id="rId34" Type="http://schemas.openxmlformats.org/officeDocument/2006/relationships/hyperlink" Target="https://www.omniglot.com/writing/bodo.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genplus.com/" TargetMode="External"/><Relationship Id="rId17" Type="http://schemas.openxmlformats.org/officeDocument/2006/relationships/hyperlink" Target="https://www.ethnologue.com/about/language-status%20" TargetMode="External"/><Relationship Id="rId25" Type="http://schemas.openxmlformats.org/officeDocument/2006/relationships/hyperlink" Target="https://archive.icann.org/en/topics/new-gtlds/devanagari-vip-issues-report-03oct11-en.pdf" TargetMode="External"/><Relationship Id="rId33" Type="http://schemas.openxmlformats.org/officeDocument/2006/relationships/hyperlink" Target="http://hindinideshalaya.nic.in/english/hindi_orgin/devnagarithesysmbols.html" TargetMode="External"/><Relationship Id="rId38" Type="http://schemas.openxmlformats.org/officeDocument/2006/relationships/hyperlink" Target="http://meity.gov.in/writereaddata/files/India-IDN-Policy.pdf" TargetMode="Externa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omniglot.com/writing/sindhi.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unicode.org/versions/Unicode6.0.0/" TargetMode="External"/><Relationship Id="rId32" Type="http://schemas.openxmlformats.org/officeDocument/2006/relationships/hyperlink" Target="http://www.koshur.org/pdf/Let%20Us%20Learn%20Kashmiri.pdf" TargetMode="External"/><Relationship Id="rId37" Type="http://schemas.openxmlformats.org/officeDocument/2006/relationships/hyperlink" Target="https://www.omniglot.com/writing/nepali.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ishvakannada.com/" TargetMode="External"/><Relationship Id="rId23" Type="http://schemas.openxmlformats.org/officeDocument/2006/relationships/hyperlink" Target="http://www.unicode.org/versions/Unicode5.1.0/" TargetMode="External"/><Relationship Id="rId28" Type="http://schemas.openxmlformats.org/officeDocument/2006/relationships/hyperlink" Target="https://www.omniglot.com/writing/sanskrit.htm" TargetMode="External"/><Relationship Id="rId36" Type="http://schemas.openxmlformats.org/officeDocument/2006/relationships/hyperlink" Target="https://www.omniglot.com/writing/konkani.htm" TargetMode="External"/><Relationship Id="rId10" Type="http://schemas.openxmlformats.org/officeDocument/2006/relationships/image" Target="media/image2.png"/><Relationship Id="rId19" Type="http://schemas.openxmlformats.org/officeDocument/2006/relationships/hyperlink" Target="https://cdac.in/index.aspx?id=gist" TargetMode="External"/><Relationship Id="rId31" Type="http://schemas.openxmlformats.org/officeDocument/2006/relationships/hyperlink" Target="http://unicode.org/~emuller/iwg/p8/utcdoc.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italkz.com/" TargetMode="External"/><Relationship Id="rId22" Type="http://schemas.openxmlformats.org/officeDocument/2006/relationships/hyperlink" Target="http://www.unicode.org/versions/Unicode5.0.0/" TargetMode="External"/><Relationship Id="rId27" Type="http://schemas.openxmlformats.org/officeDocument/2006/relationships/hyperlink" Target="https://www.omniglot.com/writing/marathi.htm" TargetMode="External"/><Relationship Id="rId30" Type="http://schemas.openxmlformats.org/officeDocument/2006/relationships/hyperlink" Target="https://www.omniglot.com/writing/kashmiri.htm" TargetMode="External"/><Relationship Id="rId35" Type="http://schemas.openxmlformats.org/officeDocument/2006/relationships/hyperlink" Target="https://www.omniglot.com/writing/maithili.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5E6F-2FCE-413D-9466-8F0D1534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11059</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2018-05-29T19:49:00Z</dcterms:created>
  <dcterms:modified xsi:type="dcterms:W3CDTF">2018-07-17T15:55:00Z</dcterms:modified>
</cp:coreProperties>
</file>