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D2F97" w14:textId="77777777" w:rsidR="00C770CA" w:rsidRPr="00BE5C23" w:rsidRDefault="00C770CA" w:rsidP="00A871A5">
      <w:pPr>
        <w:rPr>
          <w:rFonts w:ascii="Times New Roman" w:eastAsia="Times New Roman" w:hAnsi="Times New Roman"/>
          <w:color w:val="4F81BD"/>
        </w:rPr>
      </w:pPr>
      <w:r w:rsidRPr="00AA16EE">
        <w:rPr>
          <w:rStyle w:val="TitleChar"/>
          <w:rFonts w:eastAsia="Calibri"/>
        </w:rPr>
        <w:t>Proposal for a</w:t>
      </w:r>
      <w:r w:rsidR="00BE612A">
        <w:rPr>
          <w:rStyle w:val="TitleChar"/>
          <w:rFonts w:eastAsia="Calibri"/>
        </w:rPr>
        <w:t>n</w:t>
      </w:r>
      <w:r w:rsidRPr="00AA16EE">
        <w:rPr>
          <w:rStyle w:val="TitleChar"/>
          <w:rFonts w:eastAsia="Calibri"/>
        </w:rPr>
        <w:t xml:space="preserve"> Oriya Script Root Zone Label Generation Ruleset (LGR)</w:t>
      </w:r>
    </w:p>
    <w:p w14:paraId="2D177100" w14:textId="77777777" w:rsidR="00C770CA" w:rsidRDefault="00C770CA" w:rsidP="00A871A5"/>
    <w:p w14:paraId="7756C8DD" w14:textId="77777777" w:rsidR="00C770CA" w:rsidRPr="00BB0643" w:rsidRDefault="00C770CA" w:rsidP="00BB0643">
      <w:pPr>
        <w:spacing w:after="0"/>
      </w:pPr>
      <w:r w:rsidRPr="00927A07">
        <w:rPr>
          <w:i/>
          <w:iCs/>
          <w:color w:val="4F81BD"/>
        </w:rPr>
        <w:t>LGR Version:</w:t>
      </w:r>
      <w:r w:rsidRPr="00BB0643">
        <w:tab/>
      </w:r>
      <w:r w:rsidRPr="00BB0643">
        <w:tab/>
      </w:r>
      <w:r w:rsidRPr="00BB0643">
        <w:rPr>
          <w:color w:val="000000"/>
        </w:rPr>
        <w:t>3.0</w:t>
      </w:r>
    </w:p>
    <w:p w14:paraId="5764CB82" w14:textId="3B80DD58" w:rsidR="00C770CA" w:rsidRPr="00BB0643" w:rsidRDefault="00C770CA" w:rsidP="00BB0643">
      <w:pPr>
        <w:spacing w:after="0"/>
      </w:pPr>
      <w:r w:rsidRPr="00BB0643">
        <w:rPr>
          <w:i/>
          <w:iCs/>
          <w:color w:val="4F81BD"/>
        </w:rPr>
        <w:t>Date:</w:t>
      </w:r>
      <w:r w:rsidR="007603A0" w:rsidRPr="00BB0643">
        <w:tab/>
      </w:r>
      <w:r w:rsidR="007603A0" w:rsidRPr="00BB0643">
        <w:tab/>
      </w:r>
      <w:r w:rsidR="007603A0" w:rsidRPr="00BB0643">
        <w:tab/>
        <w:t>2018</w:t>
      </w:r>
      <w:r w:rsidR="0008486D" w:rsidRPr="00BB0643">
        <w:t>-</w:t>
      </w:r>
      <w:r w:rsidR="002A0999">
        <w:t>08</w:t>
      </w:r>
      <w:r w:rsidR="0008486D" w:rsidRPr="00BB0643">
        <w:t>-</w:t>
      </w:r>
      <w:r w:rsidR="002A0999">
        <w:t>03</w:t>
      </w:r>
    </w:p>
    <w:p w14:paraId="50E01291" w14:textId="59A69422" w:rsidR="00C770CA" w:rsidRPr="00BB0643" w:rsidRDefault="00C770CA" w:rsidP="00BB0643">
      <w:pPr>
        <w:spacing w:after="0"/>
      </w:pPr>
      <w:r w:rsidRPr="00927A07">
        <w:rPr>
          <w:i/>
          <w:iCs/>
          <w:color w:val="4F81BD"/>
        </w:rPr>
        <w:t>Document version:</w:t>
      </w:r>
      <w:r w:rsidRPr="00BB0643">
        <w:tab/>
      </w:r>
      <w:r w:rsidR="00ED23DD" w:rsidRPr="00BB0643">
        <w:rPr>
          <w:color w:val="000000"/>
        </w:rPr>
        <w:t>2</w:t>
      </w:r>
      <w:r w:rsidRPr="00BB0643">
        <w:rPr>
          <w:color w:val="000000"/>
        </w:rPr>
        <w:t>.</w:t>
      </w:r>
      <w:r w:rsidR="002A0999">
        <w:rPr>
          <w:color w:val="000000"/>
        </w:rPr>
        <w:t>6</w:t>
      </w:r>
    </w:p>
    <w:p w14:paraId="3F35246F" w14:textId="77777777" w:rsidR="00C770CA" w:rsidRPr="00BB0643" w:rsidRDefault="00C770CA" w:rsidP="00BB0643">
      <w:pPr>
        <w:spacing w:after="0"/>
      </w:pPr>
      <w:r w:rsidRPr="00BB0643">
        <w:rPr>
          <w:i/>
          <w:iCs/>
          <w:color w:val="4F81BD"/>
        </w:rPr>
        <w:t xml:space="preserve">Authors: </w:t>
      </w:r>
      <w:r w:rsidRPr="00BB0643">
        <w:rPr>
          <w:i/>
          <w:iCs/>
          <w:color w:val="4F81BD"/>
        </w:rPr>
        <w:tab/>
      </w:r>
      <w:r w:rsidRPr="00BB0643">
        <w:rPr>
          <w:i/>
          <w:iCs/>
          <w:color w:val="4F81BD"/>
        </w:rPr>
        <w:tab/>
      </w:r>
      <w:r w:rsidRPr="00BB0643">
        <w:t>Neo-Brahmi Generation Panel [NBGP]</w:t>
      </w:r>
    </w:p>
    <w:p w14:paraId="74C39568" w14:textId="77777777" w:rsidR="00C770CA" w:rsidRPr="00AA16EE" w:rsidRDefault="00C770CA" w:rsidP="002B0A0F">
      <w:pPr>
        <w:pStyle w:val="Heading1"/>
      </w:pPr>
      <w:r w:rsidRPr="002366CF">
        <w:t>General Information/ Overview/ Abstract</w:t>
      </w:r>
    </w:p>
    <w:p w14:paraId="0E47A3E1" w14:textId="77777777" w:rsidR="0044557E" w:rsidRPr="00852F27" w:rsidRDefault="00C770CA" w:rsidP="00A871A5">
      <w:r w:rsidRPr="00852F27">
        <w:rPr>
          <w:lang w:val="en-IN" w:eastAsia="en-IN" w:bidi="te-IN"/>
        </w:rPr>
        <w:t>The purpose of this document is to give an overview of the proposed</w:t>
      </w:r>
      <w:r w:rsidR="00927A07" w:rsidRPr="00852F27">
        <w:rPr>
          <w:lang w:val="en-IN" w:eastAsia="en-IN" w:bidi="te-IN"/>
        </w:rPr>
        <w:t xml:space="preserve"> </w:t>
      </w:r>
      <w:r w:rsidRPr="00852F27">
        <w:rPr>
          <w:lang w:val="en-IN" w:eastAsia="en-IN" w:bidi="te-IN"/>
        </w:rPr>
        <w:t>Root Zone Level Generation Rules for the Oriya</w:t>
      </w:r>
      <w:r w:rsidR="00927A07" w:rsidRPr="00852F27">
        <w:rPr>
          <w:lang w:val="en-IN" w:eastAsia="en-IN" w:bidi="te-IN"/>
        </w:rPr>
        <w:t xml:space="preserve"> </w:t>
      </w:r>
      <w:r w:rsidRPr="00852F27">
        <w:rPr>
          <w:lang w:val="en-IN" w:eastAsia="en-IN" w:bidi="te-IN"/>
        </w:rPr>
        <w:t>script.</w:t>
      </w:r>
      <w:r w:rsidR="00927A07" w:rsidRPr="00852F27">
        <w:rPr>
          <w:lang w:val="en-IN" w:eastAsia="en-IN" w:bidi="te-IN"/>
        </w:rPr>
        <w:t xml:space="preserve"> </w:t>
      </w:r>
      <w:r w:rsidRPr="00852F27">
        <w:rPr>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14:paraId="6D66B432" w14:textId="64FDB308" w:rsidR="00C770CA" w:rsidRPr="00852F27" w:rsidRDefault="00C770CA" w:rsidP="00A871A5">
      <w:r w:rsidRPr="00852F27">
        <w:tab/>
      </w:r>
      <w:r w:rsidR="002A0999">
        <w:t>Proposal-LGR-Orya-20180803</w:t>
      </w:r>
      <w:r w:rsidR="00AF10F0" w:rsidRPr="00AF10F0">
        <w:t>.xml</w:t>
      </w:r>
    </w:p>
    <w:p w14:paraId="181BCA9E" w14:textId="77777777" w:rsidR="00C770CA" w:rsidRPr="00852F27" w:rsidRDefault="00C770CA" w:rsidP="00A871A5">
      <w:r w:rsidRPr="00852F27">
        <w:t>Labels for testing can be found in the accompanying text document:</w:t>
      </w:r>
    </w:p>
    <w:p w14:paraId="7D38CAF7" w14:textId="1A963C28" w:rsidR="00C770CA" w:rsidRPr="00852F27" w:rsidRDefault="00C770CA" w:rsidP="00A871A5">
      <w:pPr>
        <w:rPr>
          <w:color w:val="FF0000"/>
        </w:rPr>
      </w:pPr>
      <w:r w:rsidRPr="00852F27">
        <w:tab/>
      </w:r>
      <w:r w:rsidR="002A0999">
        <w:t>Oriya-Test-Labels-20180803</w:t>
      </w:r>
      <w:r w:rsidR="00AF10F0" w:rsidRPr="00AF10F0">
        <w:t>.txt</w:t>
      </w:r>
    </w:p>
    <w:p w14:paraId="06CF4F15" w14:textId="77777777" w:rsidR="00C770CA" w:rsidRPr="00AA16EE" w:rsidRDefault="00C770CA" w:rsidP="002B0A0F">
      <w:pPr>
        <w:pStyle w:val="Heading1"/>
      </w:pPr>
      <w:r w:rsidRPr="00AA16EE">
        <w:t>Script for which the LGR is proposed</w:t>
      </w:r>
    </w:p>
    <w:p w14:paraId="5A199B17" w14:textId="77777777" w:rsidR="00C770CA" w:rsidRPr="0022407E" w:rsidRDefault="00C770CA" w:rsidP="00A871A5">
      <w:pPr>
        <w:rPr>
          <w:b/>
          <w:bCs/>
        </w:rPr>
      </w:pPr>
      <w:r w:rsidRPr="0022407E">
        <w:t>ISO 15924 Code</w:t>
      </w:r>
      <w:r w:rsidRPr="0022407E">
        <w:rPr>
          <w:rFonts w:cs="Calibri"/>
        </w:rPr>
        <w:t>:  </w:t>
      </w:r>
      <w:proofErr w:type="spellStart"/>
      <w:r w:rsidRPr="0022407E">
        <w:rPr>
          <w:shd w:val="clear" w:color="auto" w:fill="FFFFFE"/>
        </w:rPr>
        <w:t>Orya</w:t>
      </w:r>
      <w:proofErr w:type="spellEnd"/>
    </w:p>
    <w:p w14:paraId="235F9F9E" w14:textId="77777777" w:rsidR="00C770CA" w:rsidRPr="0022407E" w:rsidRDefault="00C770CA" w:rsidP="00A871A5">
      <w:r w:rsidRPr="0022407E">
        <w:t xml:space="preserve">ISO 15924 Key N°: </w:t>
      </w:r>
      <w:r w:rsidRPr="0022407E">
        <w:rPr>
          <w:shd w:val="clear" w:color="auto" w:fill="FFFFFE"/>
        </w:rPr>
        <w:t>327</w:t>
      </w:r>
    </w:p>
    <w:p w14:paraId="267B3735" w14:textId="77777777" w:rsidR="00C770CA" w:rsidRPr="0022407E" w:rsidRDefault="00C770CA" w:rsidP="00A871A5">
      <w:r w:rsidRPr="0022407E">
        <w:t xml:space="preserve">ISO 15924 English Name: </w:t>
      </w:r>
      <w:r w:rsidRPr="0022407E">
        <w:rPr>
          <w:shd w:val="clear" w:color="auto" w:fill="FFFFFE"/>
        </w:rPr>
        <w:t>Oriya (Odia)</w:t>
      </w:r>
    </w:p>
    <w:p w14:paraId="6001B8AE" w14:textId="77777777" w:rsidR="00C770CA" w:rsidRPr="0022407E" w:rsidRDefault="00C770CA" w:rsidP="00A871A5">
      <w:r w:rsidRPr="0022407E">
        <w:t xml:space="preserve">Latin transliteration of native script name: </w:t>
      </w:r>
      <w:proofErr w:type="spellStart"/>
      <w:r w:rsidRPr="0022407E">
        <w:rPr>
          <w:shd w:val="clear" w:color="auto" w:fill="FFFFFF"/>
        </w:rPr>
        <w:t>oḍiā</w:t>
      </w:r>
      <w:proofErr w:type="spellEnd"/>
    </w:p>
    <w:p w14:paraId="3D16CF8A" w14:textId="77777777" w:rsidR="00C770CA" w:rsidRPr="0022407E" w:rsidRDefault="00C770CA" w:rsidP="00A871A5">
      <w:r w:rsidRPr="0022407E">
        <w:t xml:space="preserve">Native name of the script: </w:t>
      </w:r>
      <w:r w:rsidRPr="002A0999">
        <w:rPr>
          <w:rFonts w:ascii="Oriya Sangam MN" w:hAnsi="Oriya Sangam MN" w:cs="Oriya Sangam MN" w:hint="cs"/>
          <w:shd w:val="clear" w:color="auto" w:fill="FFFFFF"/>
          <w:cs/>
          <w:lang w:bidi="or-IN"/>
        </w:rPr>
        <w:t>ଓଡ଼ିଆ</w:t>
      </w:r>
    </w:p>
    <w:p w14:paraId="2F24C34A" w14:textId="77777777" w:rsidR="00C770CA" w:rsidRPr="0022407E" w:rsidRDefault="00C770CA" w:rsidP="00A871A5">
      <w:r w:rsidRPr="0022407E">
        <w:t>Maximal Starting Repertoire (MSR) version: MSR-</w:t>
      </w:r>
      <w:r w:rsidR="00BB0643" w:rsidRPr="0022407E">
        <w:t>3</w:t>
      </w:r>
    </w:p>
    <w:p w14:paraId="3064C5C6" w14:textId="77777777" w:rsidR="00C770CA" w:rsidRPr="00AA16EE" w:rsidRDefault="00C770CA" w:rsidP="002B0A0F">
      <w:pPr>
        <w:pStyle w:val="Heading1"/>
      </w:pPr>
      <w:r w:rsidRPr="00AA16EE">
        <w:t xml:space="preserve">Background on Script and Principal Languages </w:t>
      </w:r>
      <w:r w:rsidR="0056219E">
        <w:t>u</w:t>
      </w:r>
      <w:r w:rsidRPr="00AA16EE">
        <w:t xml:space="preserve">sing </w:t>
      </w:r>
      <w:r w:rsidR="0056219E">
        <w:t>i</w:t>
      </w:r>
      <w:r w:rsidRPr="00AA16EE">
        <w:t>t</w:t>
      </w:r>
    </w:p>
    <w:p w14:paraId="2504193E" w14:textId="5273A6F7" w:rsidR="00C770CA" w:rsidRPr="0022407E" w:rsidRDefault="00C44CDD" w:rsidP="00A871A5">
      <w:r w:rsidRPr="0022407E">
        <w:t xml:space="preserve">Odia (known in Unicode as Oriya) is an Eastern Indic language spoken by about 40 million people mainly in the Indian state of Odisha (Orissa), and also in parts of West Bengal, Jharkhand, Chhattisgarh and Andhra Pradesh. </w:t>
      </w:r>
      <w:r w:rsidR="00B277DB" w:rsidRPr="0022407E">
        <w:t>Oriya (</w:t>
      </w:r>
      <w:r w:rsidRPr="0022407E">
        <w:t>Odia</w:t>
      </w:r>
      <w:r w:rsidR="00B277DB" w:rsidRPr="0022407E">
        <w:t>)</w:t>
      </w:r>
      <w:r w:rsidRPr="0022407E">
        <w:t xml:space="preserve"> is one of the many official </w:t>
      </w:r>
      <w:r w:rsidRPr="0022407E">
        <w:lastRenderedPageBreak/>
        <w:t>languages of India. It is the official language of Odisha, and the second official language of Jharkhand.</w:t>
      </w:r>
      <w:r w:rsidR="007C01BE" w:rsidRPr="0022407E">
        <w:t xml:space="preserve"> Eminent Linguists like John </w:t>
      </w:r>
      <w:proofErr w:type="spellStart"/>
      <w:r w:rsidR="007C01BE" w:rsidRPr="0022407E">
        <w:t>Beames</w:t>
      </w:r>
      <w:proofErr w:type="spellEnd"/>
      <w:r w:rsidR="007C01BE" w:rsidRPr="0022407E">
        <w:t xml:space="preserve">, G. A. Grierson, L.S.S. O’Malley, </w:t>
      </w:r>
      <w:proofErr w:type="spellStart"/>
      <w:r w:rsidR="007C01BE" w:rsidRPr="0022407E">
        <w:t>Suniti</w:t>
      </w:r>
      <w:proofErr w:type="spellEnd"/>
      <w:r w:rsidR="007C01BE" w:rsidRPr="0022407E">
        <w:t xml:space="preserve"> Kumar Chatterjee, S. N. </w:t>
      </w:r>
      <w:proofErr w:type="spellStart"/>
      <w:r w:rsidR="007C01BE" w:rsidRPr="0022407E">
        <w:t>Rajaguru</w:t>
      </w:r>
      <w:proofErr w:type="spellEnd"/>
      <w:r w:rsidR="007C01BE" w:rsidRPr="0022407E">
        <w:t xml:space="preserve">, John Boulton and others consider </w:t>
      </w:r>
      <w:r w:rsidR="00F33F8B" w:rsidRPr="0022407E">
        <w:t>Odia as</w:t>
      </w:r>
      <w:r w:rsidR="007C01BE" w:rsidRPr="0022407E">
        <w:t xml:space="preserve"> one of the most ancient languages of India.  I</w:t>
      </w:r>
      <w:r w:rsidRPr="0022407E">
        <w:t xml:space="preserve">n Indic family of languages, </w:t>
      </w:r>
      <w:r w:rsidR="00B277DB" w:rsidRPr="0022407E">
        <w:t>Oriya (</w:t>
      </w:r>
      <w:r w:rsidRPr="0022407E">
        <w:t>Odia</w:t>
      </w:r>
      <w:r w:rsidR="00B277DB" w:rsidRPr="0022407E">
        <w:t>)</w:t>
      </w:r>
      <w:r w:rsidRPr="0022407E">
        <w:t xml:space="preserve"> is closest to Sanskrit and least influenced by foreign languages. Only these two Indic languages (viz. Sanskrit and Odia) have got classical tag due to their rich, uninfluenced and long literary history.  According to National Mission for Manuscripts, after Sanskrit (11,66,743), Odia (2,13,088) has the largest number of documented manuscripts in the India</w:t>
      </w:r>
      <w:r w:rsidR="00C770CA" w:rsidRPr="0022407E">
        <w:t>.</w:t>
      </w:r>
    </w:p>
    <w:p w14:paraId="294930F9" w14:textId="77777777" w:rsidR="00C770CA" w:rsidRPr="0022407E" w:rsidRDefault="00C770CA" w:rsidP="00A871A5">
      <w:r w:rsidRPr="0022407E">
        <w:t xml:space="preserve">Odia </w:t>
      </w:r>
      <w:r w:rsidR="00BE612A" w:rsidRPr="0022407E">
        <w:t>was</w:t>
      </w:r>
      <w:r w:rsidR="000F668C" w:rsidRPr="0022407E">
        <w:t xml:space="preserve"> </w:t>
      </w:r>
      <w:r w:rsidR="00BE612A" w:rsidRPr="0022407E">
        <w:t>previously</w:t>
      </w:r>
      <w:r w:rsidR="000F668C" w:rsidRPr="0022407E">
        <w:t xml:space="preserve"> </w:t>
      </w:r>
      <w:r w:rsidR="00C44CDD" w:rsidRPr="0022407E">
        <w:t>spelt</w:t>
      </w:r>
      <w:r w:rsidRPr="0022407E">
        <w:t xml:space="preserve"> as Oriya, and Odisha as Orissa</w:t>
      </w:r>
      <w:r w:rsidR="00655D91" w:rsidRPr="0022407E">
        <w:t>.</w:t>
      </w:r>
      <w:r w:rsidR="000F668C" w:rsidRPr="0022407E">
        <w:t xml:space="preserve">  </w:t>
      </w:r>
      <w:r w:rsidR="00BE612A" w:rsidRPr="0022407E">
        <w:t>However,</w:t>
      </w:r>
      <w:r w:rsidR="000F668C" w:rsidRPr="0022407E">
        <w:t xml:space="preserve"> </w:t>
      </w:r>
      <w:r w:rsidRPr="0022407E">
        <w:t xml:space="preserve">Odia and Odisha are now the preferred names officially in English as they are closer to their native names: </w:t>
      </w:r>
      <w:r w:rsidRPr="002A0999">
        <w:rPr>
          <w:rFonts w:ascii="Oriya Sangam MN" w:hAnsi="Oriya Sangam MN" w:cs="Oriya Sangam MN" w:hint="cs"/>
          <w:cs/>
          <w:lang w:bidi="or-IN"/>
        </w:rPr>
        <w:t>ଓଡ଼ିଆ</w:t>
      </w:r>
      <w:r w:rsidRPr="002A0999">
        <w:rPr>
          <w:rFonts w:ascii="Oriya Sangam MN" w:hAnsi="Oriya Sangam MN" w:cs="Oriya Sangam MN"/>
          <w:lang w:bidi="or-IN"/>
        </w:rPr>
        <w:t xml:space="preserve"> </w:t>
      </w:r>
      <w:r w:rsidRPr="0022407E">
        <w:t>(</w:t>
      </w:r>
      <w:proofErr w:type="spellStart"/>
      <w:r w:rsidRPr="0022407E">
        <w:t>oḍiā</w:t>
      </w:r>
      <w:proofErr w:type="spellEnd"/>
      <w:r w:rsidRPr="0022407E">
        <w:t>) [</w:t>
      </w:r>
      <w:proofErr w:type="spellStart"/>
      <w:r w:rsidRPr="0022407E">
        <w:t>ɔɖia</w:t>
      </w:r>
      <w:proofErr w:type="spellEnd"/>
      <w:r w:rsidRPr="0022407E">
        <w:t xml:space="preserve">ː] and </w:t>
      </w:r>
      <w:r w:rsidRPr="002A0999">
        <w:rPr>
          <w:rFonts w:ascii="Oriya Sangam MN" w:hAnsi="Oriya Sangam MN" w:cs="Oriya Sangam MN" w:hint="cs"/>
          <w:cs/>
          <w:lang w:bidi="or-IN"/>
        </w:rPr>
        <w:t>ଓଡ଼ିଶା</w:t>
      </w:r>
      <w:r w:rsidRPr="0022407E">
        <w:t xml:space="preserve"> (</w:t>
      </w:r>
      <w:proofErr w:type="spellStart"/>
      <w:r w:rsidRPr="0022407E">
        <w:t>oḍiśā</w:t>
      </w:r>
      <w:proofErr w:type="spellEnd"/>
      <w:r w:rsidRPr="0022407E">
        <w:t>) [</w:t>
      </w:r>
      <w:proofErr w:type="spellStart"/>
      <w:r w:rsidRPr="0022407E">
        <w:t>ɔɖisa</w:t>
      </w:r>
      <w:proofErr w:type="spellEnd"/>
      <w:r w:rsidRPr="0022407E">
        <w:t>ː].</w:t>
      </w:r>
    </w:p>
    <w:p w14:paraId="77E884F0" w14:textId="77777777" w:rsidR="00660793" w:rsidRPr="0022407E" w:rsidRDefault="00C770CA" w:rsidP="00A871A5">
      <w:r w:rsidRPr="0022407E">
        <w:t xml:space="preserve">With reference to </w:t>
      </w:r>
      <w:hyperlink r:id="rId8" w:history="1">
        <w:r w:rsidRPr="0022407E">
          <w:rPr>
            <w:rStyle w:val="Hyperlink"/>
            <w:rFonts w:eastAsia="Times New Roman" w:cstheme="minorHAnsi"/>
          </w:rPr>
          <w:t>Wikipedia</w:t>
        </w:r>
      </w:hyperlink>
      <w:r w:rsidR="000F668C" w:rsidRPr="0022407E">
        <w:rPr>
          <w:rFonts w:cstheme="minorHAnsi"/>
        </w:rPr>
        <w:t xml:space="preserve"> </w:t>
      </w:r>
      <w:r w:rsidR="00821D9A" w:rsidRPr="0022407E">
        <w:t xml:space="preserve">(https://en.wikipedia.org/wiki/Odia_language) </w:t>
      </w:r>
      <w:r w:rsidR="0095590E" w:rsidRPr="0022407E">
        <w:t>Oriya (</w:t>
      </w:r>
      <w:r w:rsidRPr="0022407E">
        <w:t>Odia</w:t>
      </w:r>
      <w:r w:rsidR="0095590E" w:rsidRPr="0022407E">
        <w:t xml:space="preserve">) language </w:t>
      </w:r>
      <w:r w:rsidRPr="0022407E">
        <w:t xml:space="preserve">is also used by minority populations of the neighboring states of Jharkhand, West Bengal, Chhattisgarh and Andhra Pradesh. The region has been known at different stages of history as Kalinga, </w:t>
      </w:r>
      <w:proofErr w:type="spellStart"/>
      <w:r w:rsidRPr="0022407E">
        <w:t>Udra</w:t>
      </w:r>
      <w:proofErr w:type="spellEnd"/>
      <w:r w:rsidRPr="0022407E">
        <w:t xml:space="preserve">, </w:t>
      </w:r>
      <w:proofErr w:type="spellStart"/>
      <w:r w:rsidRPr="0022407E">
        <w:t>Utkala</w:t>
      </w:r>
      <w:proofErr w:type="spellEnd"/>
      <w:r w:rsidRPr="0022407E">
        <w:t xml:space="preserve"> or </w:t>
      </w:r>
      <w:proofErr w:type="spellStart"/>
      <w:r w:rsidRPr="0022407E">
        <w:t>Koshala</w:t>
      </w:r>
      <w:proofErr w:type="spellEnd"/>
      <w:r w:rsidRPr="0022407E">
        <w:t xml:space="preserve">. Odisha was a vast empire in ancient and medieval times, extending from the Ganges in the north to the Godavari in the south. During British rule, however, Odisha lost its political identity and formed parts of the Bengal and Madras Presidencies. The present state of Odisha was formed in 1936. </w:t>
      </w:r>
    </w:p>
    <w:p w14:paraId="2E40EC24" w14:textId="77777777" w:rsidR="00C770CA" w:rsidRPr="0022407E" w:rsidRDefault="00C770CA" w:rsidP="00A871A5">
      <w:r w:rsidRPr="0022407E">
        <w:t xml:space="preserve">The modern </w:t>
      </w:r>
      <w:r w:rsidR="00AF3F36" w:rsidRPr="0022407E">
        <w:t>Oriya (</w:t>
      </w:r>
      <w:r w:rsidRPr="0022407E">
        <w:t>Odia</w:t>
      </w:r>
      <w:r w:rsidR="00AF3F36" w:rsidRPr="0022407E">
        <w:t>)</w:t>
      </w:r>
      <w:r w:rsidRPr="0022407E">
        <w:t xml:space="preserve"> language is formed mostly from </w:t>
      </w:r>
      <w:proofErr w:type="spellStart"/>
      <w:r w:rsidRPr="0022407E">
        <w:t>Pali</w:t>
      </w:r>
      <w:proofErr w:type="spellEnd"/>
      <w:r w:rsidRPr="0022407E">
        <w:t xml:space="preserve"> words with significant Sanskrit influence. About 28% of modern </w:t>
      </w:r>
      <w:r w:rsidR="00AF3F36" w:rsidRPr="0022407E">
        <w:t>Oriya (</w:t>
      </w:r>
      <w:r w:rsidRPr="0022407E">
        <w:t>Odia</w:t>
      </w:r>
      <w:r w:rsidR="00AF3F36" w:rsidRPr="0022407E">
        <w:t>)</w:t>
      </w:r>
      <w:r w:rsidRPr="0022407E">
        <w:t xml:space="preserve"> words have Adivasi origins, and about 2% have Hindustani (Hindi/Urdu), Persian, or Arabic origins. The earliest written texts in the language are about thousand years old.</w:t>
      </w:r>
      <w:r w:rsidR="00660793" w:rsidRPr="0022407E">
        <w:t xml:space="preserve">  </w:t>
      </w:r>
      <w:r w:rsidRPr="0022407E">
        <w:t xml:space="preserve">The first </w:t>
      </w:r>
      <w:r w:rsidR="00AF3F36" w:rsidRPr="0022407E">
        <w:t>Oriya (</w:t>
      </w:r>
      <w:r w:rsidRPr="0022407E">
        <w:t>Odia</w:t>
      </w:r>
      <w:r w:rsidR="00AF3F36" w:rsidRPr="0022407E">
        <w:t>)</w:t>
      </w:r>
      <w:r w:rsidRPr="0022407E">
        <w:t xml:space="preserve"> newspaper was </w:t>
      </w:r>
      <w:proofErr w:type="spellStart"/>
      <w:r w:rsidRPr="0022407E">
        <w:t>Utkala</w:t>
      </w:r>
      <w:proofErr w:type="spellEnd"/>
      <w:r w:rsidRPr="0022407E">
        <w:t xml:space="preserve"> Deepika first published on 4 August 1866.</w:t>
      </w:r>
    </w:p>
    <w:p w14:paraId="0BAFEBC9" w14:textId="77777777" w:rsidR="00C770CA" w:rsidRPr="0022407E" w:rsidRDefault="002866BF" w:rsidP="00A871A5">
      <w:r w:rsidRPr="0022407E">
        <w:t xml:space="preserve">Among the Indo-European languages of India, only </w:t>
      </w:r>
      <w:r w:rsidR="00AF3F36" w:rsidRPr="0022407E">
        <w:t>Oriya (</w:t>
      </w:r>
      <w:r w:rsidR="00C770CA" w:rsidRPr="0022407E">
        <w:t>Odia</w:t>
      </w:r>
      <w:r w:rsidR="00AF3F36" w:rsidRPr="0022407E">
        <w:t>)</w:t>
      </w:r>
      <w:r w:rsidR="00C770CA" w:rsidRPr="0022407E">
        <w:t xml:space="preserve"> </w:t>
      </w:r>
      <w:r w:rsidRPr="0022407E">
        <w:t xml:space="preserve">and </w:t>
      </w:r>
      <w:r w:rsidR="00C770CA" w:rsidRPr="0022407E">
        <w:t xml:space="preserve">Sanskrit </w:t>
      </w:r>
      <w:r w:rsidRPr="0022407E">
        <w:t xml:space="preserve">have been recognized as classical languages; </w:t>
      </w:r>
      <w:r w:rsidR="00C770CA" w:rsidRPr="0022407E">
        <w:t xml:space="preserve">and </w:t>
      </w:r>
      <w:r w:rsidRPr="0022407E">
        <w:t xml:space="preserve">of </w:t>
      </w:r>
      <w:r w:rsidR="00C770CA" w:rsidRPr="0022407E">
        <w:t>the six Indian language</w:t>
      </w:r>
      <w:r w:rsidRPr="0022407E">
        <w:t>s</w:t>
      </w:r>
      <w:r w:rsidR="00C770CA" w:rsidRPr="0022407E">
        <w:t xml:space="preserve"> that ha</w:t>
      </w:r>
      <w:r w:rsidRPr="0022407E">
        <w:t>ve</w:t>
      </w:r>
      <w:r w:rsidR="00C770CA" w:rsidRPr="0022407E">
        <w:t xml:space="preserve"> been conferred classical language status </w:t>
      </w:r>
      <w:r w:rsidRPr="0022407E">
        <w:t>Oriya (Odia) was recognized most recently (in 2014).</w:t>
      </w:r>
      <w:r w:rsidRPr="0022407E">
        <w:rPr>
          <w:rStyle w:val="FootnoteReference"/>
        </w:rPr>
        <w:footnoteReference w:id="1"/>
      </w:r>
      <w:r w:rsidRPr="0022407E">
        <w:rPr>
          <w:rFonts w:eastAsia="Times New Roman" w:cs="Arial"/>
          <w:color w:val="000000"/>
          <w:vertAlign w:val="superscript"/>
        </w:rPr>
        <w:t xml:space="preserve"> </w:t>
      </w:r>
      <w:r w:rsidRPr="0022407E">
        <w:t>It forms the</w:t>
      </w:r>
      <w:r w:rsidR="00C770CA" w:rsidRPr="0022407E">
        <w:t xml:space="preserve"> basis of </w:t>
      </w:r>
      <w:proofErr w:type="spellStart"/>
      <w:r w:rsidR="00BC7CE5" w:rsidRPr="0022407E">
        <w:t>Odissi</w:t>
      </w:r>
      <w:proofErr w:type="spellEnd"/>
      <w:r w:rsidR="00BC7CE5">
        <w:t xml:space="preserve"> </w:t>
      </w:r>
      <w:r w:rsidR="00BC7CE5" w:rsidRPr="0022407E">
        <w:t>dance</w:t>
      </w:r>
      <w:r w:rsidR="00C770CA" w:rsidRPr="0022407E">
        <w:t xml:space="preserve"> and </w:t>
      </w:r>
      <w:proofErr w:type="spellStart"/>
      <w:r w:rsidR="00C770CA" w:rsidRPr="0022407E">
        <w:t>Odissi</w:t>
      </w:r>
      <w:proofErr w:type="spellEnd"/>
      <w:r w:rsidR="00C770CA" w:rsidRPr="0022407E">
        <w:t xml:space="preserve"> music.</w:t>
      </w:r>
      <w:r w:rsidRPr="0022407E">
        <w:rPr>
          <w:rFonts w:eastAsia="Times New Roman" w:cs="Arial"/>
          <w:color w:val="000000"/>
          <w:vertAlign w:val="superscript"/>
        </w:rPr>
        <w:t xml:space="preserve"> </w:t>
      </w:r>
      <w:r w:rsidRPr="0022407E">
        <w:rPr>
          <w:vertAlign w:val="superscript"/>
        </w:rPr>
        <w:footnoteReference w:id="2"/>
      </w:r>
    </w:p>
    <w:p w14:paraId="76F5352A" w14:textId="77777777" w:rsidR="00C44CDD" w:rsidRPr="0022407E" w:rsidRDefault="00C44CDD" w:rsidP="00C44CDD">
      <w:r w:rsidRPr="0022407E">
        <w:t>Oriya script</w:t>
      </w:r>
      <w:r w:rsidR="00B62968" w:rsidRPr="0022407E">
        <w:t xml:space="preserve"> </w:t>
      </w:r>
      <w:r w:rsidRPr="0022407E">
        <w:t xml:space="preserve">seems to be a variant of </w:t>
      </w:r>
      <w:proofErr w:type="spellStart"/>
      <w:r w:rsidRPr="0022407E">
        <w:t>Devanāgarī</w:t>
      </w:r>
      <w:proofErr w:type="spellEnd"/>
      <w:r w:rsidRPr="0022407E">
        <w:t xml:space="preserve">, the main difference being the absence of the </w:t>
      </w:r>
      <w:proofErr w:type="spellStart"/>
      <w:r w:rsidRPr="0022407E">
        <w:t>shirorekha</w:t>
      </w:r>
      <w:proofErr w:type="spellEnd"/>
      <w:r w:rsidRPr="0022407E">
        <w:t xml:space="preserve"> or the line above the character and also its more rounded shapes. Since initially it was used for commercial ends, it has been referred to as </w:t>
      </w:r>
      <w:proofErr w:type="spellStart"/>
      <w:r w:rsidRPr="0022407E">
        <w:t>śarāphi</w:t>
      </w:r>
      <w:proofErr w:type="spellEnd"/>
      <w:r w:rsidRPr="0022407E">
        <w:t xml:space="preserve"> (banker's) or </w:t>
      </w:r>
      <w:proofErr w:type="spellStart"/>
      <w:r w:rsidRPr="0022407E">
        <w:t>mahājani</w:t>
      </w:r>
      <w:proofErr w:type="spellEnd"/>
      <w:r w:rsidRPr="0022407E">
        <w:t xml:space="preserve"> (trader's) script.</w:t>
      </w:r>
    </w:p>
    <w:p w14:paraId="38058079" w14:textId="2B6C5D5E" w:rsidR="00C44CDD" w:rsidRPr="0022407E" w:rsidRDefault="00B62968" w:rsidP="00C44CDD">
      <w:r w:rsidRPr="0022407E">
        <w:lastRenderedPageBreak/>
        <w:t>The Oriya (Odia) script is u</w:t>
      </w:r>
      <w:r w:rsidR="00C44CDD" w:rsidRPr="0022407E">
        <w:t xml:space="preserve">sed to write </w:t>
      </w:r>
      <w:r w:rsidR="00B277DB" w:rsidRPr="0022407E">
        <w:t>Oriya (</w:t>
      </w:r>
      <w:r w:rsidR="00C44CDD" w:rsidRPr="0022407E">
        <w:t>Odia</w:t>
      </w:r>
      <w:r w:rsidR="00B277DB" w:rsidRPr="0022407E">
        <w:t>)</w:t>
      </w:r>
      <w:r w:rsidRPr="0022407E">
        <w:t xml:space="preserve"> language</w:t>
      </w:r>
      <w:r w:rsidR="00C44CDD" w:rsidRPr="0022407E">
        <w:t xml:space="preserve"> and a number of other languages spoken in Odisha such as Munda, Santal</w:t>
      </w:r>
      <w:r w:rsidR="002866BF" w:rsidRPr="0022407E">
        <w:t>i</w:t>
      </w:r>
      <w:r w:rsidR="00C44CDD" w:rsidRPr="0022407E">
        <w:t xml:space="preserve">, </w:t>
      </w:r>
      <w:proofErr w:type="spellStart"/>
      <w:r w:rsidR="00C44CDD" w:rsidRPr="0022407E">
        <w:t>Kui</w:t>
      </w:r>
      <w:proofErr w:type="spellEnd"/>
      <w:r w:rsidR="00C44CDD" w:rsidRPr="0022407E">
        <w:t>, Ho  and Sanskrit</w:t>
      </w:r>
      <w:r w:rsidRPr="0022407E">
        <w:t>.</w:t>
      </w:r>
    </w:p>
    <w:p w14:paraId="461E714E" w14:textId="77777777" w:rsidR="00C770CA" w:rsidRPr="00FE5316" w:rsidRDefault="00C770CA" w:rsidP="00C770CA">
      <w:pPr>
        <w:pStyle w:val="Heading2"/>
        <w:rPr>
          <w:rFonts w:eastAsia="Cambria"/>
          <w:sz w:val="28"/>
          <w:szCs w:val="28"/>
        </w:rPr>
      </w:pPr>
      <w:r w:rsidRPr="00FE5316">
        <w:rPr>
          <w:rFonts w:eastAsia="Cambria"/>
          <w:sz w:val="28"/>
          <w:szCs w:val="28"/>
        </w:rPr>
        <w:t>The Evolution of the Script</w:t>
      </w:r>
    </w:p>
    <w:p w14:paraId="18EDA4E4" w14:textId="77777777" w:rsidR="00C44CDD" w:rsidRPr="0022407E" w:rsidRDefault="00C44CDD" w:rsidP="00C44CDD">
      <w:r w:rsidRPr="0022407E">
        <w:t xml:space="preserve">The </w:t>
      </w:r>
      <w:r w:rsidR="00B277DB" w:rsidRPr="0022407E">
        <w:t>Oriya (</w:t>
      </w:r>
      <w:r w:rsidRPr="0022407E">
        <w:t>Odia</w:t>
      </w:r>
      <w:r w:rsidR="00B277DB" w:rsidRPr="0022407E">
        <w:t>)</w:t>
      </w:r>
      <w:r w:rsidRPr="0022407E">
        <w:t xml:space="preserve"> script developed from the Kalinga script, one of the many </w:t>
      </w:r>
      <w:r w:rsidR="00B62968" w:rsidRPr="0022407E">
        <w:t>descendants</w:t>
      </w:r>
      <w:r w:rsidRPr="0022407E">
        <w:t xml:space="preserve"> of the Brahmi script of ancient India. </w:t>
      </w:r>
      <w:r w:rsidR="00C72EE9" w:rsidRPr="0022407E">
        <w:t>(</w:t>
      </w:r>
      <w:proofErr w:type="spellStart"/>
      <w:r w:rsidR="00C72EE9" w:rsidRPr="0022407E">
        <w:t>Rajaguru</w:t>
      </w:r>
      <w:proofErr w:type="spellEnd"/>
      <w:r w:rsidR="00C72EE9" w:rsidRPr="0022407E">
        <w:t xml:space="preserve">, S.N., Odia </w:t>
      </w:r>
      <w:proofErr w:type="spellStart"/>
      <w:r w:rsidR="00C72EE9" w:rsidRPr="0022407E">
        <w:t>Lipira</w:t>
      </w:r>
      <w:proofErr w:type="spellEnd"/>
      <w:r w:rsidR="00927A07" w:rsidRPr="0022407E">
        <w:t xml:space="preserve"> </w:t>
      </w:r>
      <w:proofErr w:type="spellStart"/>
      <w:r w:rsidR="00C72EE9" w:rsidRPr="0022407E">
        <w:t>Kramabikash</w:t>
      </w:r>
      <w:proofErr w:type="spellEnd"/>
      <w:r w:rsidR="00C72EE9" w:rsidRPr="0022407E">
        <w:t xml:space="preserve">, Odia </w:t>
      </w:r>
      <w:proofErr w:type="spellStart"/>
      <w:r w:rsidR="00C72EE9" w:rsidRPr="0022407E">
        <w:t>Sahitya</w:t>
      </w:r>
      <w:proofErr w:type="spellEnd"/>
      <w:r w:rsidR="00927A07" w:rsidRPr="0022407E">
        <w:t xml:space="preserve"> </w:t>
      </w:r>
      <w:proofErr w:type="spellStart"/>
      <w:r w:rsidR="00C72EE9" w:rsidRPr="0022407E">
        <w:t>Akademi</w:t>
      </w:r>
      <w:proofErr w:type="spellEnd"/>
      <w:r w:rsidR="00C72EE9" w:rsidRPr="0022407E">
        <w:t xml:space="preserve">, page 2). </w:t>
      </w:r>
      <w:r w:rsidRPr="0022407E">
        <w:t xml:space="preserve">The earliest known inscription in the </w:t>
      </w:r>
      <w:r w:rsidR="00B277DB" w:rsidRPr="0022407E">
        <w:t>Oriya (</w:t>
      </w:r>
      <w:r w:rsidRPr="0022407E">
        <w:t>Odia</w:t>
      </w:r>
      <w:r w:rsidR="00B277DB" w:rsidRPr="0022407E">
        <w:t>)</w:t>
      </w:r>
      <w:r w:rsidRPr="0022407E">
        <w:t xml:space="preserve"> language, in the Kalinga script, dates from 1051. It descends from Odra-</w:t>
      </w:r>
      <w:proofErr w:type="spellStart"/>
      <w:r w:rsidRPr="0022407E">
        <w:t>Magadhi</w:t>
      </w:r>
      <w:proofErr w:type="spellEnd"/>
      <w:r w:rsidRPr="0022407E">
        <w:t xml:space="preserve"> Prakrit similar to </w:t>
      </w:r>
      <w:proofErr w:type="spellStart"/>
      <w:r w:rsidRPr="0022407E">
        <w:t>Ardha</w:t>
      </w:r>
      <w:proofErr w:type="spellEnd"/>
      <w:r w:rsidR="00927A07" w:rsidRPr="0022407E">
        <w:t xml:space="preserve"> </w:t>
      </w:r>
      <w:proofErr w:type="spellStart"/>
      <w:r w:rsidRPr="0022407E">
        <w:t>Magadhi</w:t>
      </w:r>
      <w:proofErr w:type="spellEnd"/>
      <w:r w:rsidRPr="0022407E">
        <w:t>, prevalent in eastern India over 1,500 years ago.</w:t>
      </w:r>
    </w:p>
    <w:p w14:paraId="6FDB735A" w14:textId="77777777" w:rsidR="00C44CDD" w:rsidRPr="0022407E" w:rsidRDefault="00C44CDD" w:rsidP="00C44CDD">
      <w:r w:rsidRPr="0022407E">
        <w:t xml:space="preserve">The curved appearance of the Oriya script is a result of the practice of writing on palm leaves, which have a tendency to tear if </w:t>
      </w:r>
      <w:r w:rsidR="00C55663" w:rsidRPr="0022407E">
        <w:t>written in</w:t>
      </w:r>
      <w:r w:rsidRPr="0022407E">
        <w:t xml:space="preserve"> straight lines.</w:t>
      </w:r>
    </w:p>
    <w:p w14:paraId="50E52A32" w14:textId="77777777" w:rsidR="00C770CA" w:rsidRPr="0022407E" w:rsidRDefault="00C770CA" w:rsidP="00C44CDD">
      <w:r w:rsidRPr="0022407E">
        <w:t>The diagram below</w:t>
      </w:r>
      <w:r w:rsidR="00927A07" w:rsidRPr="0022407E">
        <w:t xml:space="preserve"> </w:t>
      </w:r>
      <w:r w:rsidRPr="0022407E">
        <w:t xml:space="preserve">shows the major stages in the evolution of Oriya attesting its late divergence from </w:t>
      </w:r>
      <w:proofErr w:type="spellStart"/>
      <w:r w:rsidRPr="0022407E">
        <w:t>Devanāgarī</w:t>
      </w:r>
      <w:proofErr w:type="spellEnd"/>
      <w:r w:rsidRPr="0022407E">
        <w:t>.</w:t>
      </w:r>
    </w:p>
    <w:p w14:paraId="0290AC97" w14:textId="77777777" w:rsidR="00C770CA" w:rsidRDefault="00F96707" w:rsidP="00A871A5">
      <w:r>
        <w:rPr>
          <w:noProof/>
          <w:lang w:bidi="km-KH"/>
        </w:rPr>
        <w:drawing>
          <wp:inline distT="0" distB="0" distL="0" distR="0" wp14:anchorId="36E28A3B" wp14:editId="2BDDBBE6">
            <wp:extent cx="3021965" cy="2743200"/>
            <wp:effectExtent l="0" t="0" r="0" b="0"/>
            <wp:docPr id="2" name="Picture 6" descr="Gujarati_fi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965" cy="2743200"/>
                    </a:xfrm>
                    <a:prstGeom prst="rect">
                      <a:avLst/>
                    </a:prstGeom>
                    <a:noFill/>
                    <a:ln>
                      <a:noFill/>
                    </a:ln>
                  </pic:spPr>
                </pic:pic>
              </a:graphicData>
            </a:graphic>
          </wp:inline>
        </w:drawing>
      </w:r>
    </w:p>
    <w:p w14:paraId="0339C9F7" w14:textId="77777777" w:rsidR="00C770CA" w:rsidRPr="0022407E" w:rsidRDefault="00C770CA" w:rsidP="00C770CA">
      <w:pPr>
        <w:pStyle w:val="Caption"/>
        <w:jc w:val="center"/>
        <w:rPr>
          <w:rFonts w:eastAsia="Cambria" w:cs="Cambria"/>
          <w:sz w:val="28"/>
          <w:szCs w:val="28"/>
        </w:rPr>
      </w:pPr>
      <w:r w:rsidRPr="0022407E">
        <w:rPr>
          <w:sz w:val="20"/>
          <w:szCs w:val="20"/>
        </w:rPr>
        <w:t xml:space="preserve">Figure </w:t>
      </w:r>
      <w:r w:rsidR="008A7DC2" w:rsidRPr="0022407E">
        <w:rPr>
          <w:sz w:val="20"/>
          <w:szCs w:val="20"/>
        </w:rPr>
        <w:fldChar w:fldCharType="begin"/>
      </w:r>
      <w:r w:rsidR="00E8512A" w:rsidRPr="0022407E">
        <w:rPr>
          <w:sz w:val="20"/>
          <w:szCs w:val="20"/>
        </w:rPr>
        <w:instrText xml:space="preserve"> SEQ Figure \* ARABIC </w:instrText>
      </w:r>
      <w:r w:rsidR="008A7DC2" w:rsidRPr="0022407E">
        <w:rPr>
          <w:sz w:val="20"/>
          <w:szCs w:val="20"/>
        </w:rPr>
        <w:fldChar w:fldCharType="separate"/>
      </w:r>
      <w:r w:rsidR="00BC7CE5">
        <w:rPr>
          <w:noProof/>
          <w:sz w:val="20"/>
          <w:szCs w:val="20"/>
        </w:rPr>
        <w:t>1</w:t>
      </w:r>
      <w:r w:rsidR="008A7DC2" w:rsidRPr="0022407E">
        <w:rPr>
          <w:noProof/>
          <w:sz w:val="20"/>
          <w:szCs w:val="20"/>
        </w:rPr>
        <w:fldChar w:fldCharType="end"/>
      </w:r>
      <w:r w:rsidRPr="0022407E">
        <w:rPr>
          <w:noProof/>
          <w:sz w:val="20"/>
          <w:szCs w:val="20"/>
          <w:lang w:val="en-IN"/>
        </w:rPr>
        <w:t>: Pictorial depiction of Evolution of Oriya</w:t>
      </w:r>
    </w:p>
    <w:p w14:paraId="5B05C98B" w14:textId="166578D2" w:rsidR="00C44CDD" w:rsidRPr="0022407E" w:rsidRDefault="00C55663" w:rsidP="00C44CDD">
      <w:r w:rsidRPr="0022407E">
        <w:t xml:space="preserve">Literature in </w:t>
      </w:r>
      <w:r w:rsidR="006C7D07">
        <w:t xml:space="preserve">the </w:t>
      </w:r>
      <w:r w:rsidR="00AF3F36" w:rsidRPr="0022407E">
        <w:t>Oriya (</w:t>
      </w:r>
      <w:r w:rsidR="00C770CA" w:rsidRPr="0022407E">
        <w:t>Odia</w:t>
      </w:r>
      <w:r w:rsidR="00AF3F36" w:rsidRPr="0022407E">
        <w:t>)</w:t>
      </w:r>
      <w:r w:rsidR="00C770CA" w:rsidRPr="0022407E">
        <w:t xml:space="preserve"> language (Odia: </w:t>
      </w:r>
      <w:r w:rsidR="00C770CA" w:rsidRPr="002A0999">
        <w:rPr>
          <w:rFonts w:ascii="Oriya Sangam MN" w:hAnsi="Oriya Sangam MN" w:cs="Oriya Sangam MN" w:hint="cs"/>
          <w:cs/>
          <w:lang w:bidi="or-IN"/>
        </w:rPr>
        <w:t>ଓଡ଼ିଆସାହିତ୍ୟ</w:t>
      </w:r>
      <w:r w:rsidR="00C770CA" w:rsidRPr="002A0999">
        <w:rPr>
          <w:rFonts w:ascii="Kalinga" w:hAnsi="Kalinga" w:cs="Kalinga"/>
          <w:lang w:bidi="or-IN"/>
        </w:rPr>
        <w:t>)</w:t>
      </w:r>
      <w:r w:rsidRPr="002A0999">
        <w:rPr>
          <w:rFonts w:ascii="Kalinga" w:hAnsi="Kalinga" w:cs="Kalinga"/>
          <w:lang w:bidi="or-IN"/>
        </w:rPr>
        <w:t xml:space="preserve"> </w:t>
      </w:r>
      <w:r w:rsidR="00C770CA" w:rsidRPr="0022407E">
        <w:t xml:space="preserve">is the predominant literature of the state of Odisha in India. </w:t>
      </w:r>
    </w:p>
    <w:p w14:paraId="0811CEE8" w14:textId="77777777" w:rsidR="00C770CA" w:rsidRPr="0022407E" w:rsidRDefault="00C770CA" w:rsidP="00A871A5"/>
    <w:p w14:paraId="2E3B5E51" w14:textId="77777777" w:rsidR="006D0BCE" w:rsidRDefault="00B948C2" w:rsidP="006D0BCE">
      <w:pPr>
        <w:pStyle w:val="Heading2"/>
      </w:pPr>
      <w:r w:rsidRPr="00B948C2">
        <w:t>Periods of Odia History</w:t>
      </w:r>
    </w:p>
    <w:p w14:paraId="369E2091" w14:textId="77777777" w:rsidR="00C44CDD" w:rsidRPr="0022407E" w:rsidRDefault="00BC7CE5" w:rsidP="00C44CDD">
      <w:r w:rsidRPr="0022407E">
        <w:t xml:space="preserve">Oriya (Odia) language literature (Odia: </w:t>
      </w:r>
      <w:r w:rsidRPr="002A0999">
        <w:rPr>
          <w:rFonts w:ascii="Oriya Sangam MN" w:hAnsi="Oriya Sangam MN" w:cs="Oriya Sangam MN" w:hint="cs"/>
          <w:cs/>
          <w:lang w:bidi="or-IN"/>
        </w:rPr>
        <w:t>ଓଡ଼ିଆସାହିତ୍ୟ</w:t>
      </w:r>
      <w:r w:rsidRPr="002A0999">
        <w:rPr>
          <w:rFonts w:ascii="Oriya Sangam MN" w:hAnsi="Oriya Sangam MN" w:cs="Oriya Sangam MN"/>
          <w:lang w:bidi="or-IN"/>
        </w:rPr>
        <w:t>)</w:t>
      </w:r>
      <w:r>
        <w:t xml:space="preserve"> </w:t>
      </w:r>
      <w:r w:rsidRPr="0022407E">
        <w:t xml:space="preserve">is the predominant literature of the state of Odisha in India. </w:t>
      </w:r>
    </w:p>
    <w:p w14:paraId="6B543E07" w14:textId="77777777" w:rsidR="00C3487F" w:rsidRPr="0022407E" w:rsidRDefault="00C770CA" w:rsidP="00C3487F">
      <w:r w:rsidRPr="0022407E">
        <w:lastRenderedPageBreak/>
        <w:t xml:space="preserve">Historians have divided the history of the </w:t>
      </w:r>
      <w:r w:rsidR="00AF3F36" w:rsidRPr="0022407E">
        <w:t>Oriya (</w:t>
      </w:r>
      <w:r w:rsidRPr="0022407E">
        <w:t>Odia</w:t>
      </w:r>
      <w:r w:rsidR="00AF3F36" w:rsidRPr="0022407E">
        <w:t>)</w:t>
      </w:r>
      <w:r w:rsidRPr="0022407E">
        <w:t xml:space="preserve"> literature into five main stages: Old </w:t>
      </w:r>
      <w:r w:rsidR="00AF3F36" w:rsidRPr="0022407E">
        <w:t>Oriya (</w:t>
      </w:r>
      <w:r w:rsidRPr="0022407E">
        <w:t>Odia</w:t>
      </w:r>
      <w:r w:rsidR="00AF3F36" w:rsidRPr="0022407E">
        <w:t>)</w:t>
      </w:r>
      <w:r w:rsidRPr="0022407E">
        <w:t xml:space="preserve"> (8th century to 1300), Early Middle </w:t>
      </w:r>
      <w:r w:rsidR="00AF3F36" w:rsidRPr="0022407E">
        <w:t>Oriya (Odia)</w:t>
      </w:r>
      <w:r w:rsidRPr="0022407E">
        <w:t xml:space="preserve"> (1300 to 1500), Middle </w:t>
      </w:r>
      <w:r w:rsidR="00AF3F36" w:rsidRPr="0022407E">
        <w:t>Oriya (Odia)</w:t>
      </w:r>
      <w:r w:rsidRPr="0022407E">
        <w:t xml:space="preserve"> (1500 to 1700), Late Middle </w:t>
      </w:r>
      <w:r w:rsidR="00AF3F36" w:rsidRPr="0022407E">
        <w:t>Oriya (Odia)</w:t>
      </w:r>
      <w:r w:rsidRPr="0022407E">
        <w:t xml:space="preserve"> (1700 to 1850) and Modern </w:t>
      </w:r>
      <w:r w:rsidR="00AF3F36" w:rsidRPr="0022407E">
        <w:t>Oriya (Odia)</w:t>
      </w:r>
      <w:r w:rsidRPr="0022407E">
        <w:t xml:space="preserve"> (1850 to present). </w:t>
      </w:r>
    </w:p>
    <w:p w14:paraId="3D21C4B4" w14:textId="77777777" w:rsidR="008A67A4" w:rsidRPr="008A67A4" w:rsidRDefault="00B76BAD" w:rsidP="00A871A5">
      <w:pPr>
        <w:pStyle w:val="Heading2"/>
      </w:pPr>
      <w:r>
        <w:t>Use of Oriya language beyond India</w:t>
      </w:r>
    </w:p>
    <w:p w14:paraId="53840BCD" w14:textId="77777777" w:rsidR="00B76BAD" w:rsidRPr="0022407E" w:rsidRDefault="00B76BAD" w:rsidP="00B76BAD">
      <w:r w:rsidRPr="0022407E">
        <w:t xml:space="preserve">According to </w:t>
      </w:r>
      <w:hyperlink r:id="rId10" w:history="1">
        <w:r w:rsidRPr="0022407E">
          <w:rPr>
            <w:rStyle w:val="Hyperlink"/>
            <w:rFonts w:eastAsia="Times New Roman" w:cstheme="minorHAnsi"/>
          </w:rPr>
          <w:t>Wikipedia</w:t>
        </w:r>
      </w:hyperlink>
      <w:r w:rsidRPr="0022407E">
        <w:t xml:space="preserve">, </w:t>
      </w:r>
      <w:hyperlink r:id="rId11" w:history="1">
        <w:r w:rsidR="005342E3" w:rsidRPr="0022407E">
          <w:rPr>
            <w:rStyle w:val="Hyperlink"/>
          </w:rPr>
          <w:t>https://en.wikipedia.org/wiki/Odia_language</w:t>
        </w:r>
      </w:hyperlink>
      <w:r w:rsidR="005342E3" w:rsidRPr="0022407E">
        <w:t xml:space="preserve"> </w:t>
      </w:r>
      <w:r w:rsidRPr="0022407E">
        <w:t xml:space="preserve">the Oriya (Odia) diaspora constitutes a sizeable number of speakers in several countries around the world, pushing the number of Oriya (Odia) speakers globally to 55 million. </w:t>
      </w:r>
    </w:p>
    <w:p w14:paraId="0BC58C38" w14:textId="77777777" w:rsidR="00C770CA" w:rsidRPr="0022407E" w:rsidRDefault="00C770CA" w:rsidP="00927A07">
      <w:r w:rsidRPr="0022407E">
        <w:t xml:space="preserve">It has a significant presence in eastern countries such as Bangladesh, Indonesia, mainly carried by the </w:t>
      </w:r>
      <w:proofErr w:type="spellStart"/>
      <w:r w:rsidRPr="0022407E">
        <w:t>sadhaba</w:t>
      </w:r>
      <w:proofErr w:type="spellEnd"/>
      <w:r w:rsidRPr="0022407E">
        <w:t>, ancient traders from Odisha</w:t>
      </w:r>
      <w:r w:rsidR="00B76BAD" w:rsidRPr="0022407E">
        <w:t>,</w:t>
      </w:r>
      <w:r w:rsidRPr="0022407E">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22407E">
        <w:t xml:space="preserve">countries of the </w:t>
      </w:r>
      <w:r w:rsidRPr="0022407E">
        <w:t>Middle East.</w:t>
      </w:r>
      <w:r w:rsidR="00927A07" w:rsidRPr="0022407E">
        <w:t xml:space="preserve"> </w:t>
      </w:r>
      <w:r w:rsidR="00B277DB" w:rsidRPr="0022407E">
        <w:t xml:space="preserve">Written Oriya (Odia) (or the standard Oriya (Odia) is used for official purpose. It has elements from different local Oriya (Odia) dialects but it usually avoids words of foreign </w:t>
      </w:r>
      <w:r w:rsidR="003144EA" w:rsidRPr="0022407E">
        <w:t>o</w:t>
      </w:r>
      <w:r w:rsidR="00B277DB" w:rsidRPr="0022407E">
        <w:t>rigin such as Arabic and Persian. It has also assimilated many tribal words prevalent in Odisha.</w:t>
      </w:r>
    </w:p>
    <w:p w14:paraId="34A10488" w14:textId="77777777" w:rsidR="00D060E4" w:rsidRDefault="00D060E4" w:rsidP="00A871A5"/>
    <w:p w14:paraId="20379420" w14:textId="77777777" w:rsidR="00C770CA" w:rsidRPr="00CC27C7" w:rsidRDefault="00C770CA" w:rsidP="00CC27C7">
      <w:pPr>
        <w:pStyle w:val="Heading2"/>
      </w:pPr>
      <w:r w:rsidRPr="00CC27C7">
        <w:t>Notable features</w:t>
      </w:r>
    </w:p>
    <w:p w14:paraId="0F3A4461" w14:textId="77777777" w:rsidR="00C770CA" w:rsidRPr="0022407E" w:rsidRDefault="002866BF" w:rsidP="00A871A5">
      <w:r w:rsidRPr="0022407E">
        <w:t xml:space="preserve">The </w:t>
      </w:r>
      <w:r w:rsidR="003144EA" w:rsidRPr="0022407E">
        <w:t xml:space="preserve">Oriya script is a </w:t>
      </w:r>
      <w:r w:rsidR="00C770CA" w:rsidRPr="0022407E">
        <w:t xml:space="preserve">syllabic alphabet </w:t>
      </w:r>
      <w:r w:rsidR="003144EA" w:rsidRPr="0022407E">
        <w:t xml:space="preserve">written left to right in horizontal lines, </w:t>
      </w:r>
      <w:r w:rsidR="00C770CA" w:rsidRPr="0022407E">
        <w:t>in which all consonants have an inherent vowel. Diacritics, which can appear above, below, before or after the consonant they belong to, are used to change the inherent vowel.</w:t>
      </w:r>
    </w:p>
    <w:p w14:paraId="495DEBEB" w14:textId="77777777" w:rsidR="00C770CA" w:rsidRPr="0022407E" w:rsidRDefault="00C770CA" w:rsidP="00A871A5">
      <w:r w:rsidRPr="0022407E">
        <w:t>When they appear at the beginning of a syllable, vowels are written as independent letters.</w:t>
      </w:r>
    </w:p>
    <w:p w14:paraId="3330766E" w14:textId="77777777" w:rsidR="00C770CA" w:rsidRPr="0022407E" w:rsidRDefault="00C770CA" w:rsidP="00A871A5">
      <w:r w:rsidRPr="0022407E">
        <w:t>When certain consonants occur together, special conjunct shapes</w:t>
      </w:r>
      <w:r w:rsidR="00EB745B" w:rsidRPr="0022407E">
        <w:t xml:space="preserve"> </w:t>
      </w:r>
      <w:r w:rsidRPr="0022407E">
        <w:t>are used which combine the essential parts of each letter.</w:t>
      </w:r>
    </w:p>
    <w:p w14:paraId="653C2E8E" w14:textId="77777777" w:rsidR="00BD09DB" w:rsidRDefault="00BD09DB" w:rsidP="00A871A5"/>
    <w:p w14:paraId="50D2DA32" w14:textId="77777777" w:rsidR="00BD09DB" w:rsidRPr="00EB364B" w:rsidRDefault="00BD09DB" w:rsidP="00A871A5"/>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22407E" w14:paraId="4777303B" w14:textId="77777777" w:rsidTr="0022407E">
        <w:trPr>
          <w:trHeight w:hRule="exact" w:val="360"/>
          <w:jc w:val="center"/>
        </w:trPr>
        <w:tc>
          <w:tcPr>
            <w:tcW w:w="2716" w:type="dxa"/>
            <w:gridSpan w:val="2"/>
            <w:shd w:val="clear" w:color="000000" w:fill="EAECF0"/>
          </w:tcPr>
          <w:p w14:paraId="44099D7C" w14:textId="77777777" w:rsidR="0031406B" w:rsidRPr="0022407E" w:rsidRDefault="00C770CA" w:rsidP="006D2792">
            <w:pPr>
              <w:spacing w:after="0" w:line="240" w:lineRule="auto"/>
              <w:rPr>
                <w:b/>
                <w:bCs/>
              </w:rPr>
            </w:pPr>
            <w:r w:rsidRPr="0022407E">
              <w:t xml:space="preserve">The chart </w:t>
            </w:r>
            <w:r w:rsidR="003144EA" w:rsidRPr="0022407E">
              <w:t xml:space="preserve">below </w:t>
            </w:r>
            <w:r w:rsidRPr="0022407E">
              <w:t xml:space="preserve">shows the way in which the International Phonetic Alphabet (IPA) represents </w:t>
            </w:r>
            <w:r w:rsidR="00BE612A" w:rsidRPr="0022407E">
              <w:t>Oriya (</w:t>
            </w:r>
            <w:r w:rsidRPr="0022407E">
              <w:t>Odia</w:t>
            </w:r>
            <w:r w:rsidR="00BE612A" w:rsidRPr="0022407E">
              <w:t>)</w:t>
            </w:r>
            <w:r w:rsidRPr="0022407E">
              <w:t xml:space="preserve"> pronunciations</w:t>
            </w:r>
            <w:r w:rsidR="00C3487F" w:rsidRPr="0022407E">
              <w:t>.</w:t>
            </w:r>
            <w:r w:rsidR="00C3487F" w:rsidRPr="0022407E" w:rsidDel="00C3487F">
              <w:t xml:space="preserve"> </w:t>
            </w:r>
            <w:proofErr w:type="spellStart"/>
            <w:r w:rsidR="0031406B" w:rsidRPr="0022407E">
              <w:rPr>
                <w:b/>
                <w:bCs/>
              </w:rPr>
              <w:t>Vargya</w:t>
            </w:r>
            <w:proofErr w:type="spellEnd"/>
            <w:r w:rsidR="0031406B" w:rsidRPr="0022407E">
              <w:rPr>
                <w:b/>
                <w:bCs/>
              </w:rPr>
              <w:t xml:space="preserve"> Consonants</w:t>
            </w:r>
          </w:p>
        </w:tc>
        <w:tc>
          <w:tcPr>
            <w:tcW w:w="4048" w:type="dxa"/>
            <w:gridSpan w:val="3"/>
            <w:shd w:val="clear" w:color="000000" w:fill="EAECF0"/>
          </w:tcPr>
          <w:p w14:paraId="3FEB7869" w14:textId="77777777" w:rsidR="0031406B" w:rsidRPr="0022407E" w:rsidRDefault="0031406B" w:rsidP="006D2792">
            <w:pPr>
              <w:spacing w:after="0" w:line="240" w:lineRule="auto"/>
              <w:rPr>
                <w:b/>
                <w:bCs/>
              </w:rPr>
            </w:pPr>
            <w:proofErr w:type="spellStart"/>
            <w:r w:rsidRPr="0022407E">
              <w:rPr>
                <w:b/>
                <w:bCs/>
              </w:rPr>
              <w:t>Avargya</w:t>
            </w:r>
            <w:proofErr w:type="spellEnd"/>
            <w:r w:rsidRPr="0022407E">
              <w:rPr>
                <w:b/>
                <w:bCs/>
              </w:rPr>
              <w:t xml:space="preserve"> consonants</w:t>
            </w:r>
          </w:p>
        </w:tc>
      </w:tr>
      <w:tr w:rsidR="0031406B" w:rsidRPr="0022407E" w14:paraId="45BA6E92" w14:textId="77777777" w:rsidTr="0022407E">
        <w:trPr>
          <w:trHeight w:hRule="exact" w:val="360"/>
          <w:jc w:val="center"/>
        </w:trPr>
        <w:tc>
          <w:tcPr>
            <w:tcW w:w="1127" w:type="dxa"/>
            <w:shd w:val="clear" w:color="000000" w:fill="EAECF0"/>
            <w:hideMark/>
          </w:tcPr>
          <w:p w14:paraId="42822A57" w14:textId="77777777" w:rsidR="0031406B" w:rsidRPr="0022407E" w:rsidRDefault="002A0999" w:rsidP="005F6F6D">
            <w:pPr>
              <w:spacing w:after="0" w:line="240" w:lineRule="auto"/>
              <w:jc w:val="center"/>
              <w:rPr>
                <w:rFonts w:eastAsia="Times New Roman" w:cs="Calibri"/>
                <w:color w:val="0000FF"/>
                <w:u w:val="single"/>
              </w:rPr>
            </w:pPr>
            <w:hyperlink r:id="rId12" w:tooltip="Help:IPA" w:history="1">
              <w:r w:rsidR="0031406B" w:rsidRPr="0022407E">
                <w:rPr>
                  <w:rFonts w:eastAsia="Times New Roman" w:cs="Calibri"/>
                  <w:color w:val="0000FF"/>
                  <w:u w:val="single"/>
                </w:rPr>
                <w:t>IPA</w:t>
              </w:r>
            </w:hyperlink>
          </w:p>
        </w:tc>
        <w:tc>
          <w:tcPr>
            <w:tcW w:w="1589" w:type="dxa"/>
            <w:shd w:val="clear" w:color="000000" w:fill="EAECF0"/>
            <w:hideMark/>
          </w:tcPr>
          <w:p w14:paraId="169F1C75" w14:textId="77777777" w:rsidR="0031406B" w:rsidRPr="0022407E" w:rsidRDefault="0031406B" w:rsidP="005F6F6D">
            <w:pPr>
              <w:spacing w:after="0" w:line="240" w:lineRule="auto"/>
              <w:jc w:val="center"/>
            </w:pPr>
            <w:r w:rsidRPr="0022407E">
              <w:t>Oriya (Odia)</w:t>
            </w:r>
          </w:p>
        </w:tc>
        <w:tc>
          <w:tcPr>
            <w:tcW w:w="1349" w:type="dxa"/>
            <w:shd w:val="clear" w:color="000000" w:fill="EAECF0"/>
          </w:tcPr>
          <w:p w14:paraId="7113679A" w14:textId="77777777" w:rsidR="0031406B" w:rsidRPr="0022407E" w:rsidRDefault="002A0999" w:rsidP="005F6F6D">
            <w:pPr>
              <w:spacing w:after="0" w:line="240" w:lineRule="auto"/>
              <w:jc w:val="center"/>
              <w:rPr>
                <w:rFonts w:eastAsia="Times New Roman" w:cs="Calibri"/>
                <w:color w:val="0000FF"/>
                <w:u w:val="single"/>
              </w:rPr>
            </w:pPr>
            <w:hyperlink r:id="rId13" w:tooltip="Help:IPA" w:history="1">
              <w:r w:rsidR="0031406B" w:rsidRPr="0022407E">
                <w:rPr>
                  <w:rFonts w:eastAsia="Times New Roman" w:cs="Calibri"/>
                  <w:color w:val="0000FF"/>
                  <w:u w:val="single"/>
                </w:rPr>
                <w:t>IPA</w:t>
              </w:r>
            </w:hyperlink>
          </w:p>
        </w:tc>
        <w:tc>
          <w:tcPr>
            <w:tcW w:w="2699" w:type="dxa"/>
            <w:gridSpan w:val="2"/>
            <w:shd w:val="clear" w:color="000000" w:fill="EAECF0"/>
          </w:tcPr>
          <w:p w14:paraId="107A7A81" w14:textId="77777777" w:rsidR="0031406B" w:rsidRPr="0022407E" w:rsidRDefault="0031406B" w:rsidP="005F6F6D">
            <w:pPr>
              <w:spacing w:after="0" w:line="240" w:lineRule="auto"/>
              <w:jc w:val="center"/>
            </w:pPr>
            <w:r w:rsidRPr="0022407E">
              <w:t>Oriya (Odia)</w:t>
            </w:r>
          </w:p>
        </w:tc>
      </w:tr>
      <w:tr w:rsidR="0031406B" w:rsidRPr="0022407E" w14:paraId="1F360C4A" w14:textId="77777777" w:rsidTr="0022407E">
        <w:trPr>
          <w:trHeight w:hRule="exact" w:val="360"/>
          <w:jc w:val="center"/>
        </w:trPr>
        <w:tc>
          <w:tcPr>
            <w:tcW w:w="1127" w:type="dxa"/>
            <w:shd w:val="clear" w:color="auto" w:fill="auto"/>
            <w:hideMark/>
          </w:tcPr>
          <w:p w14:paraId="1C30AA5D" w14:textId="77777777" w:rsidR="0031406B" w:rsidRPr="0022407E" w:rsidRDefault="002A0999" w:rsidP="005F6F6D">
            <w:pPr>
              <w:spacing w:after="0" w:line="240" w:lineRule="auto"/>
              <w:jc w:val="center"/>
              <w:rPr>
                <w:rFonts w:eastAsia="Times New Roman" w:cs="Calibri"/>
                <w:color w:val="0000FF"/>
                <w:u w:val="single"/>
              </w:rPr>
            </w:pPr>
            <w:hyperlink r:id="rId14" w:tooltip="Voiced bilabial stop" w:history="1">
              <w:r w:rsidR="0031406B" w:rsidRPr="0022407E">
                <w:rPr>
                  <w:rFonts w:eastAsia="Times New Roman" w:cs="Calibri"/>
                  <w:color w:val="0000FF"/>
                  <w:u w:val="single"/>
                </w:rPr>
                <w:t>b</w:t>
              </w:r>
            </w:hyperlink>
          </w:p>
        </w:tc>
        <w:tc>
          <w:tcPr>
            <w:tcW w:w="1589" w:type="dxa"/>
            <w:shd w:val="clear" w:color="auto" w:fill="auto"/>
            <w:hideMark/>
          </w:tcPr>
          <w:p w14:paraId="120464A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349" w:type="dxa"/>
            <w:shd w:val="clear" w:color="auto" w:fill="auto"/>
          </w:tcPr>
          <w:p w14:paraId="4D968E0C" w14:textId="77777777" w:rsidR="0031406B" w:rsidRPr="0022407E" w:rsidRDefault="0031406B" w:rsidP="005F6F6D">
            <w:pPr>
              <w:spacing w:after="0" w:line="240" w:lineRule="auto"/>
              <w:jc w:val="center"/>
            </w:pPr>
          </w:p>
        </w:tc>
        <w:tc>
          <w:tcPr>
            <w:tcW w:w="2699" w:type="dxa"/>
            <w:gridSpan w:val="2"/>
            <w:shd w:val="clear" w:color="auto" w:fill="auto"/>
          </w:tcPr>
          <w:p w14:paraId="23D4365B"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ଯ</w:t>
            </w:r>
          </w:p>
        </w:tc>
      </w:tr>
      <w:tr w:rsidR="0031406B" w:rsidRPr="0022407E" w14:paraId="632FA0F5" w14:textId="77777777" w:rsidTr="0022407E">
        <w:trPr>
          <w:trHeight w:hRule="exact" w:val="360"/>
          <w:jc w:val="center"/>
        </w:trPr>
        <w:tc>
          <w:tcPr>
            <w:tcW w:w="1127" w:type="dxa"/>
            <w:shd w:val="clear" w:color="auto" w:fill="auto"/>
            <w:hideMark/>
          </w:tcPr>
          <w:p w14:paraId="77823471" w14:textId="77777777" w:rsidR="0031406B" w:rsidRPr="0022407E" w:rsidRDefault="002A0999" w:rsidP="005F6F6D">
            <w:pPr>
              <w:spacing w:after="0" w:line="240" w:lineRule="auto"/>
              <w:jc w:val="center"/>
              <w:rPr>
                <w:rFonts w:eastAsia="Times New Roman" w:cs="Calibri"/>
                <w:color w:val="0000FF"/>
                <w:u w:val="single"/>
              </w:rPr>
            </w:pPr>
            <w:hyperlink r:id="rId15" w:tooltip="Breathy voice" w:history="1">
              <w:proofErr w:type="spellStart"/>
              <w:r w:rsidR="0031406B" w:rsidRPr="0022407E">
                <w:rPr>
                  <w:rFonts w:eastAsia="Times New Roman" w:cs="Calibri"/>
                  <w:color w:val="0000FF"/>
                  <w:u w:val="single"/>
                </w:rPr>
                <w:t>bʱ</w:t>
              </w:r>
              <w:proofErr w:type="spellEnd"/>
            </w:hyperlink>
          </w:p>
        </w:tc>
        <w:tc>
          <w:tcPr>
            <w:tcW w:w="1589" w:type="dxa"/>
            <w:shd w:val="clear" w:color="auto" w:fill="auto"/>
            <w:hideMark/>
          </w:tcPr>
          <w:p w14:paraId="5922D0C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349" w:type="dxa"/>
            <w:shd w:val="clear" w:color="auto" w:fill="auto"/>
          </w:tcPr>
          <w:p w14:paraId="27B05AB4" w14:textId="77777777" w:rsidR="0031406B" w:rsidRPr="0022407E" w:rsidRDefault="002A0999" w:rsidP="005F6F6D">
            <w:pPr>
              <w:spacing w:after="0" w:line="240" w:lineRule="auto"/>
              <w:jc w:val="center"/>
              <w:rPr>
                <w:rFonts w:eastAsia="Times New Roman" w:cs="Calibri"/>
                <w:color w:val="0000FF"/>
                <w:u w:val="single"/>
              </w:rPr>
            </w:pPr>
            <w:hyperlink r:id="rId16" w:anchor="Palatal" w:tooltip="Palatal approximant" w:history="1">
              <w:r w:rsidR="0031406B" w:rsidRPr="0022407E">
                <w:rPr>
                  <w:rFonts w:eastAsia="Times New Roman" w:cs="Calibri"/>
                  <w:color w:val="0000FF"/>
                  <w:u w:val="single"/>
                </w:rPr>
                <w:t>j</w:t>
              </w:r>
            </w:hyperlink>
          </w:p>
        </w:tc>
        <w:tc>
          <w:tcPr>
            <w:tcW w:w="2699" w:type="dxa"/>
            <w:gridSpan w:val="2"/>
            <w:shd w:val="clear" w:color="auto" w:fill="auto"/>
          </w:tcPr>
          <w:p w14:paraId="3394814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r>
      <w:tr w:rsidR="0031406B" w:rsidRPr="0022407E" w14:paraId="21EF32E6" w14:textId="77777777" w:rsidTr="0022407E">
        <w:trPr>
          <w:trHeight w:hRule="exact" w:val="360"/>
          <w:jc w:val="center"/>
        </w:trPr>
        <w:tc>
          <w:tcPr>
            <w:tcW w:w="1127" w:type="dxa"/>
            <w:shd w:val="clear" w:color="auto" w:fill="auto"/>
            <w:hideMark/>
          </w:tcPr>
          <w:p w14:paraId="353ECAFE" w14:textId="77777777" w:rsidR="0031406B" w:rsidRPr="0022407E" w:rsidRDefault="0031406B" w:rsidP="005F6F6D">
            <w:pPr>
              <w:spacing w:after="0" w:line="240" w:lineRule="auto"/>
              <w:jc w:val="center"/>
            </w:pPr>
            <w:r w:rsidRPr="0022407E">
              <w:t>d̪</w:t>
            </w:r>
          </w:p>
        </w:tc>
        <w:tc>
          <w:tcPr>
            <w:tcW w:w="1589" w:type="dxa"/>
            <w:shd w:val="clear" w:color="auto" w:fill="auto"/>
            <w:hideMark/>
          </w:tcPr>
          <w:p w14:paraId="44FE530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349" w:type="dxa"/>
            <w:shd w:val="clear" w:color="auto" w:fill="auto"/>
          </w:tcPr>
          <w:p w14:paraId="6BC33A4F" w14:textId="77777777" w:rsidR="0031406B" w:rsidRPr="0022407E" w:rsidRDefault="002A0999" w:rsidP="005F6F6D">
            <w:pPr>
              <w:spacing w:after="0" w:line="240" w:lineRule="auto"/>
              <w:jc w:val="center"/>
              <w:rPr>
                <w:rFonts w:eastAsia="Times New Roman" w:cs="Calibri"/>
                <w:color w:val="0000FF"/>
                <w:u w:val="single"/>
              </w:rPr>
            </w:pPr>
            <w:hyperlink r:id="rId17" w:tooltip="Alveolar flap" w:history="1">
              <w:r w:rsidR="0031406B" w:rsidRPr="0022407E">
                <w:rPr>
                  <w:rFonts w:eastAsia="Times New Roman" w:cs="Calibri"/>
                  <w:color w:val="0000FF"/>
                  <w:u w:val="single"/>
                </w:rPr>
                <w:t>ɾ</w:t>
              </w:r>
            </w:hyperlink>
          </w:p>
        </w:tc>
        <w:tc>
          <w:tcPr>
            <w:tcW w:w="2699" w:type="dxa"/>
            <w:gridSpan w:val="2"/>
            <w:shd w:val="clear" w:color="auto" w:fill="auto"/>
          </w:tcPr>
          <w:p w14:paraId="3BA0C696"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r>
      <w:tr w:rsidR="0031406B" w:rsidRPr="0022407E" w14:paraId="53555D02" w14:textId="77777777" w:rsidTr="0022407E">
        <w:trPr>
          <w:trHeight w:hRule="exact" w:val="360"/>
          <w:jc w:val="center"/>
        </w:trPr>
        <w:tc>
          <w:tcPr>
            <w:tcW w:w="1127" w:type="dxa"/>
            <w:shd w:val="clear" w:color="auto" w:fill="auto"/>
            <w:hideMark/>
          </w:tcPr>
          <w:p w14:paraId="70806330" w14:textId="77777777" w:rsidR="0031406B" w:rsidRPr="0022407E" w:rsidRDefault="0031406B" w:rsidP="005F6F6D">
            <w:pPr>
              <w:spacing w:after="0" w:line="240" w:lineRule="auto"/>
              <w:jc w:val="center"/>
              <w:rPr>
                <w:rFonts w:eastAsia="Times New Roman" w:cs="Calibri"/>
                <w:color w:val="0000FF"/>
                <w:u w:val="single"/>
              </w:rPr>
            </w:pPr>
            <w:proofErr w:type="spellStart"/>
            <w:r w:rsidRPr="0022407E">
              <w:rPr>
                <w:rFonts w:eastAsia="Times New Roman" w:cs="Calibri"/>
                <w:color w:val="0000FF"/>
                <w:u w:val="single"/>
              </w:rPr>
              <w:t>d̪ʱ</w:t>
            </w:r>
            <w:proofErr w:type="spellEnd"/>
          </w:p>
        </w:tc>
        <w:tc>
          <w:tcPr>
            <w:tcW w:w="1589" w:type="dxa"/>
            <w:shd w:val="clear" w:color="auto" w:fill="auto"/>
            <w:hideMark/>
          </w:tcPr>
          <w:p w14:paraId="086A2D2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349" w:type="dxa"/>
            <w:shd w:val="clear" w:color="auto" w:fill="auto"/>
          </w:tcPr>
          <w:p w14:paraId="6C526590" w14:textId="77777777" w:rsidR="0031406B" w:rsidRPr="0022407E" w:rsidRDefault="002A0999" w:rsidP="005F6F6D">
            <w:pPr>
              <w:spacing w:after="0" w:line="240" w:lineRule="auto"/>
              <w:jc w:val="center"/>
              <w:rPr>
                <w:rFonts w:eastAsia="Times New Roman" w:cs="Calibri"/>
                <w:color w:val="0000FF"/>
                <w:u w:val="single"/>
              </w:rPr>
            </w:pPr>
            <w:hyperlink r:id="rId18"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14:paraId="300F3AF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r>
      <w:tr w:rsidR="0031406B" w:rsidRPr="0022407E" w14:paraId="59BEC22B" w14:textId="77777777" w:rsidTr="0022407E">
        <w:trPr>
          <w:trHeight w:hRule="exact" w:val="360"/>
          <w:jc w:val="center"/>
        </w:trPr>
        <w:tc>
          <w:tcPr>
            <w:tcW w:w="1127" w:type="dxa"/>
            <w:shd w:val="clear" w:color="auto" w:fill="auto"/>
            <w:hideMark/>
          </w:tcPr>
          <w:p w14:paraId="0CDE02AD" w14:textId="77777777" w:rsidR="0031406B" w:rsidRPr="0022407E" w:rsidRDefault="002A0999" w:rsidP="005F6F6D">
            <w:pPr>
              <w:spacing w:after="0" w:line="240" w:lineRule="auto"/>
              <w:jc w:val="center"/>
              <w:rPr>
                <w:rFonts w:eastAsia="Times New Roman" w:cs="Calibri"/>
                <w:color w:val="0000FF"/>
                <w:u w:val="single"/>
              </w:rPr>
            </w:pPr>
            <w:hyperlink r:id="rId19" w:tooltip="Voiced retroflex stop" w:history="1">
              <w:r w:rsidR="0031406B" w:rsidRPr="0022407E">
                <w:rPr>
                  <w:rFonts w:eastAsia="Times New Roman" w:cs="Calibri"/>
                  <w:color w:val="0000FF"/>
                  <w:u w:val="single"/>
                </w:rPr>
                <w:t>ɖ</w:t>
              </w:r>
            </w:hyperlink>
          </w:p>
        </w:tc>
        <w:tc>
          <w:tcPr>
            <w:tcW w:w="1589" w:type="dxa"/>
            <w:shd w:val="clear" w:color="auto" w:fill="auto"/>
            <w:hideMark/>
          </w:tcPr>
          <w:p w14:paraId="3C195E5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14:paraId="34462CD7" w14:textId="77777777" w:rsidR="0031406B" w:rsidRPr="0022407E" w:rsidRDefault="002A0999" w:rsidP="005F6F6D">
            <w:pPr>
              <w:spacing w:after="0" w:line="240" w:lineRule="auto"/>
              <w:jc w:val="center"/>
              <w:rPr>
                <w:rFonts w:eastAsia="Times New Roman" w:cs="Calibri"/>
                <w:color w:val="0000FF"/>
                <w:u w:val="single"/>
              </w:rPr>
            </w:pPr>
            <w:hyperlink r:id="rId20" w:tooltip="Alveolar lateral approximant" w:history="1">
              <w:r w:rsidR="0031406B" w:rsidRPr="0022407E">
                <w:rPr>
                  <w:rFonts w:eastAsia="Times New Roman" w:cs="Calibri"/>
                  <w:color w:val="0000FF"/>
                  <w:u w:val="single"/>
                </w:rPr>
                <w:t>l̪</w:t>
              </w:r>
            </w:hyperlink>
          </w:p>
        </w:tc>
        <w:tc>
          <w:tcPr>
            <w:tcW w:w="2699" w:type="dxa"/>
            <w:gridSpan w:val="2"/>
            <w:shd w:val="clear" w:color="auto" w:fill="auto"/>
          </w:tcPr>
          <w:p w14:paraId="0333152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r>
      <w:tr w:rsidR="0031406B" w:rsidRPr="0022407E" w14:paraId="2A2A41F5" w14:textId="77777777" w:rsidTr="0022407E">
        <w:trPr>
          <w:trHeight w:hRule="exact" w:val="360"/>
          <w:jc w:val="center"/>
        </w:trPr>
        <w:tc>
          <w:tcPr>
            <w:tcW w:w="1127" w:type="dxa"/>
            <w:shd w:val="clear" w:color="auto" w:fill="auto"/>
            <w:hideMark/>
          </w:tcPr>
          <w:p w14:paraId="062BDF64" w14:textId="77777777" w:rsidR="0031406B" w:rsidRPr="0022407E" w:rsidRDefault="002A0999" w:rsidP="005F6F6D">
            <w:pPr>
              <w:spacing w:after="0" w:line="240" w:lineRule="auto"/>
              <w:jc w:val="center"/>
              <w:rPr>
                <w:rFonts w:eastAsia="Times New Roman" w:cs="Calibri"/>
                <w:color w:val="0000FF"/>
                <w:u w:val="single"/>
              </w:rPr>
            </w:pPr>
            <w:hyperlink r:id="rId21" w:tooltip="Breathy voice" w:history="1">
              <w:proofErr w:type="spellStart"/>
              <w:r w:rsidR="0031406B" w:rsidRPr="0022407E">
                <w:rPr>
                  <w:rFonts w:eastAsia="Times New Roman" w:cs="Calibri"/>
                  <w:color w:val="0000FF"/>
                  <w:u w:val="single"/>
                </w:rPr>
                <w:t>ɖʱ</w:t>
              </w:r>
              <w:proofErr w:type="spellEnd"/>
            </w:hyperlink>
          </w:p>
        </w:tc>
        <w:tc>
          <w:tcPr>
            <w:tcW w:w="1589" w:type="dxa"/>
            <w:shd w:val="clear" w:color="auto" w:fill="auto"/>
            <w:hideMark/>
          </w:tcPr>
          <w:p w14:paraId="5C25BBC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14:paraId="2EA24AFD" w14:textId="77777777" w:rsidR="0031406B" w:rsidRPr="0022407E" w:rsidRDefault="002A0999" w:rsidP="005F6F6D">
            <w:pPr>
              <w:spacing w:after="0" w:line="240" w:lineRule="auto"/>
              <w:jc w:val="center"/>
              <w:rPr>
                <w:rFonts w:eastAsia="Times New Roman" w:cs="Calibri"/>
                <w:color w:val="0000FF"/>
                <w:u w:val="single"/>
              </w:rPr>
            </w:pPr>
            <w:hyperlink r:id="rId22" w:tooltip="Labiodental approximant" w:history="1">
              <w:r w:rsidR="0031406B" w:rsidRPr="0022407E">
                <w:rPr>
                  <w:rStyle w:val="Hyperlink"/>
                  <w:rFonts w:cs="Calibri"/>
                </w:rPr>
                <w:t>ʋ</w:t>
              </w:r>
            </w:hyperlink>
          </w:p>
        </w:tc>
        <w:tc>
          <w:tcPr>
            <w:tcW w:w="2699" w:type="dxa"/>
            <w:gridSpan w:val="2"/>
            <w:shd w:val="clear" w:color="auto" w:fill="auto"/>
          </w:tcPr>
          <w:p w14:paraId="2323A97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ଵ</w:t>
            </w:r>
          </w:p>
        </w:tc>
      </w:tr>
      <w:tr w:rsidR="0031406B" w:rsidRPr="0022407E" w14:paraId="37C7BFB8" w14:textId="77777777" w:rsidTr="0022407E">
        <w:trPr>
          <w:trHeight w:hRule="exact" w:val="360"/>
          <w:jc w:val="center"/>
        </w:trPr>
        <w:tc>
          <w:tcPr>
            <w:tcW w:w="1127" w:type="dxa"/>
            <w:shd w:val="clear" w:color="auto" w:fill="auto"/>
            <w:hideMark/>
          </w:tcPr>
          <w:p w14:paraId="32311F28" w14:textId="77777777" w:rsidR="0031406B" w:rsidRPr="0022407E" w:rsidRDefault="002A0999" w:rsidP="005F6F6D">
            <w:pPr>
              <w:spacing w:after="0" w:line="240" w:lineRule="auto"/>
              <w:jc w:val="center"/>
              <w:rPr>
                <w:rFonts w:eastAsia="Times New Roman" w:cs="Calibri"/>
                <w:color w:val="0000FF"/>
                <w:u w:val="single"/>
              </w:rPr>
            </w:pPr>
            <w:hyperlink r:id="rId23" w:tooltip="Voiced palato-alveolar affricate" w:history="1">
              <w:proofErr w:type="spellStart"/>
              <w:r w:rsidR="0031406B" w:rsidRPr="0022407E">
                <w:rPr>
                  <w:rFonts w:eastAsia="Times New Roman" w:cs="Calibri"/>
                  <w:color w:val="0000FF"/>
                  <w:u w:val="single"/>
                </w:rPr>
                <w:t>d͡ʒ</w:t>
              </w:r>
              <w:proofErr w:type="spellEnd"/>
            </w:hyperlink>
          </w:p>
        </w:tc>
        <w:tc>
          <w:tcPr>
            <w:tcW w:w="1589" w:type="dxa"/>
            <w:shd w:val="clear" w:color="auto" w:fill="auto"/>
            <w:hideMark/>
          </w:tcPr>
          <w:p w14:paraId="2185227E"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349" w:type="dxa"/>
            <w:shd w:val="clear" w:color="auto" w:fill="auto"/>
          </w:tcPr>
          <w:p w14:paraId="0B88F0E7" w14:textId="77777777" w:rsidR="0031406B" w:rsidRPr="0022407E" w:rsidRDefault="002A0999" w:rsidP="005F6F6D">
            <w:pPr>
              <w:spacing w:after="0" w:line="240" w:lineRule="auto"/>
              <w:jc w:val="center"/>
              <w:rPr>
                <w:rFonts w:eastAsia="Times New Roman" w:cs="Calibri"/>
                <w:color w:val="0000FF"/>
                <w:u w:val="single"/>
              </w:rPr>
            </w:pPr>
            <w:hyperlink r:id="rId24" w:tooltip="Voiced labio-velar approximant" w:history="1">
              <w:r w:rsidR="0031406B" w:rsidRPr="0022407E">
                <w:rPr>
                  <w:rFonts w:eastAsia="Times New Roman" w:cs="Calibri"/>
                  <w:color w:val="0000FF"/>
                  <w:u w:val="single"/>
                </w:rPr>
                <w:t>w</w:t>
              </w:r>
            </w:hyperlink>
          </w:p>
        </w:tc>
        <w:tc>
          <w:tcPr>
            <w:tcW w:w="2699" w:type="dxa"/>
            <w:gridSpan w:val="2"/>
            <w:shd w:val="clear" w:color="auto" w:fill="auto"/>
          </w:tcPr>
          <w:p w14:paraId="1F8E791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ୱ</w:t>
            </w:r>
          </w:p>
        </w:tc>
      </w:tr>
      <w:tr w:rsidR="0031406B" w:rsidRPr="0022407E" w14:paraId="615969F6" w14:textId="77777777" w:rsidTr="0022407E">
        <w:trPr>
          <w:trHeight w:hRule="exact" w:val="360"/>
          <w:jc w:val="center"/>
        </w:trPr>
        <w:tc>
          <w:tcPr>
            <w:tcW w:w="1127" w:type="dxa"/>
            <w:shd w:val="clear" w:color="auto" w:fill="auto"/>
            <w:hideMark/>
          </w:tcPr>
          <w:p w14:paraId="0512CC51" w14:textId="77777777" w:rsidR="0031406B" w:rsidRPr="0022407E" w:rsidRDefault="002A0999" w:rsidP="005F6F6D">
            <w:pPr>
              <w:spacing w:after="0" w:line="240" w:lineRule="auto"/>
              <w:jc w:val="center"/>
              <w:rPr>
                <w:rFonts w:eastAsia="Times New Roman" w:cs="Calibri"/>
                <w:color w:val="0000FF"/>
                <w:u w:val="single"/>
              </w:rPr>
            </w:pPr>
            <w:hyperlink r:id="rId25" w:tooltip="Breathy voice" w:history="1">
              <w:proofErr w:type="spellStart"/>
              <w:r w:rsidR="0031406B" w:rsidRPr="0022407E">
                <w:rPr>
                  <w:rFonts w:eastAsia="Times New Roman" w:cs="Calibri"/>
                  <w:color w:val="0000FF"/>
                  <w:u w:val="single"/>
                </w:rPr>
                <w:t>d͡ʒʱ</w:t>
              </w:r>
              <w:proofErr w:type="spellEnd"/>
            </w:hyperlink>
          </w:p>
        </w:tc>
        <w:tc>
          <w:tcPr>
            <w:tcW w:w="1589" w:type="dxa"/>
            <w:shd w:val="clear" w:color="auto" w:fill="auto"/>
            <w:hideMark/>
          </w:tcPr>
          <w:p w14:paraId="3D34E41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349" w:type="dxa"/>
            <w:shd w:val="clear" w:color="auto" w:fill="auto"/>
          </w:tcPr>
          <w:p w14:paraId="311E3333" w14:textId="77777777" w:rsidR="0031406B" w:rsidRPr="0022407E" w:rsidRDefault="002A0999" w:rsidP="005F6F6D">
            <w:pPr>
              <w:spacing w:after="0" w:line="240" w:lineRule="auto"/>
              <w:jc w:val="center"/>
            </w:pPr>
            <w:hyperlink r:id="rId26" w:anchor="Voiceless_alveolar_sibilant" w:tooltip="Voiceless alveolar fricative" w:history="1">
              <w:r w:rsidR="0031406B" w:rsidRPr="0022407E">
                <w:rPr>
                  <w:rStyle w:val="Hyperlink"/>
                </w:rPr>
                <w:t>s</w:t>
              </w:r>
            </w:hyperlink>
          </w:p>
        </w:tc>
        <w:tc>
          <w:tcPr>
            <w:tcW w:w="2699" w:type="dxa"/>
            <w:gridSpan w:val="2"/>
            <w:shd w:val="clear" w:color="auto" w:fill="auto"/>
          </w:tcPr>
          <w:p w14:paraId="6E9EE8E4"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ସ</w:t>
            </w:r>
          </w:p>
        </w:tc>
      </w:tr>
      <w:tr w:rsidR="0031406B" w:rsidRPr="0022407E" w14:paraId="3A016278" w14:textId="77777777" w:rsidTr="0022407E">
        <w:trPr>
          <w:trHeight w:hRule="exact" w:val="360"/>
          <w:jc w:val="center"/>
        </w:trPr>
        <w:tc>
          <w:tcPr>
            <w:tcW w:w="1127" w:type="dxa"/>
            <w:shd w:val="clear" w:color="auto" w:fill="auto"/>
            <w:hideMark/>
          </w:tcPr>
          <w:p w14:paraId="3E42FB60" w14:textId="77777777" w:rsidR="0031406B" w:rsidRPr="0022407E" w:rsidRDefault="002A0999" w:rsidP="005F6F6D">
            <w:pPr>
              <w:spacing w:after="0" w:line="240" w:lineRule="auto"/>
              <w:jc w:val="center"/>
              <w:rPr>
                <w:rFonts w:eastAsia="Times New Roman" w:cs="Calibri"/>
                <w:color w:val="0000FF"/>
                <w:u w:val="single"/>
              </w:rPr>
            </w:pPr>
            <w:hyperlink r:id="rId27" w:tooltip="Voiced velar stop" w:history="1">
              <w:r w:rsidR="0031406B" w:rsidRPr="0022407E">
                <w:rPr>
                  <w:rFonts w:eastAsia="Times New Roman" w:cs="Calibri"/>
                  <w:color w:val="0000FF"/>
                  <w:u w:val="single"/>
                </w:rPr>
                <w:t>ɡ</w:t>
              </w:r>
            </w:hyperlink>
          </w:p>
        </w:tc>
        <w:tc>
          <w:tcPr>
            <w:tcW w:w="1589" w:type="dxa"/>
            <w:shd w:val="clear" w:color="auto" w:fill="auto"/>
            <w:hideMark/>
          </w:tcPr>
          <w:p w14:paraId="2AB2792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349" w:type="dxa"/>
            <w:shd w:val="clear" w:color="auto" w:fill="auto"/>
          </w:tcPr>
          <w:p w14:paraId="1BDDA601" w14:textId="77777777" w:rsidR="0031406B" w:rsidRPr="0022407E" w:rsidRDefault="002A0999" w:rsidP="005F6F6D">
            <w:pPr>
              <w:spacing w:after="0" w:line="240" w:lineRule="auto"/>
              <w:jc w:val="center"/>
            </w:pPr>
            <w:hyperlink r:id="rId28" w:tooltip="Voiceless retroflex fricative" w:history="1">
              <w:r w:rsidR="0031406B" w:rsidRPr="0022407E">
                <w:rPr>
                  <w:rStyle w:val="Hyperlink"/>
                </w:rPr>
                <w:t>ʂ</w:t>
              </w:r>
            </w:hyperlink>
          </w:p>
        </w:tc>
        <w:tc>
          <w:tcPr>
            <w:tcW w:w="2699" w:type="dxa"/>
            <w:gridSpan w:val="2"/>
            <w:shd w:val="clear" w:color="auto" w:fill="auto"/>
          </w:tcPr>
          <w:p w14:paraId="213644FD"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ଷ</w:t>
            </w:r>
          </w:p>
        </w:tc>
      </w:tr>
      <w:tr w:rsidR="0031406B" w:rsidRPr="0022407E" w14:paraId="77B69853" w14:textId="77777777" w:rsidTr="0022407E">
        <w:trPr>
          <w:trHeight w:hRule="exact" w:val="360"/>
          <w:jc w:val="center"/>
        </w:trPr>
        <w:tc>
          <w:tcPr>
            <w:tcW w:w="1127" w:type="dxa"/>
            <w:shd w:val="clear" w:color="auto" w:fill="auto"/>
            <w:hideMark/>
          </w:tcPr>
          <w:p w14:paraId="622B7726" w14:textId="77777777" w:rsidR="0031406B" w:rsidRPr="0022407E" w:rsidRDefault="002A0999" w:rsidP="005F6F6D">
            <w:pPr>
              <w:spacing w:after="0" w:line="240" w:lineRule="auto"/>
              <w:jc w:val="center"/>
              <w:rPr>
                <w:rFonts w:eastAsia="Times New Roman" w:cs="Calibri"/>
                <w:color w:val="0000FF"/>
                <w:u w:val="single"/>
              </w:rPr>
            </w:pPr>
            <w:hyperlink r:id="rId29" w:tooltip="Breathy voice" w:history="1">
              <w:proofErr w:type="spellStart"/>
              <w:r w:rsidR="0031406B" w:rsidRPr="0022407E">
                <w:rPr>
                  <w:rFonts w:eastAsia="Times New Roman" w:cs="Calibri"/>
                  <w:color w:val="0000FF"/>
                  <w:u w:val="single"/>
                </w:rPr>
                <w:t>ɡʱ</w:t>
              </w:r>
              <w:proofErr w:type="spellEnd"/>
            </w:hyperlink>
          </w:p>
        </w:tc>
        <w:tc>
          <w:tcPr>
            <w:tcW w:w="1589" w:type="dxa"/>
            <w:shd w:val="clear" w:color="auto" w:fill="auto"/>
            <w:hideMark/>
          </w:tcPr>
          <w:p w14:paraId="3886D9AD"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349" w:type="dxa"/>
            <w:shd w:val="clear" w:color="auto" w:fill="auto"/>
          </w:tcPr>
          <w:p w14:paraId="285998C4" w14:textId="77777777" w:rsidR="0031406B" w:rsidRPr="0022407E" w:rsidRDefault="002A0999" w:rsidP="005F6F6D">
            <w:pPr>
              <w:spacing w:after="0" w:line="240" w:lineRule="auto"/>
              <w:jc w:val="center"/>
            </w:pPr>
            <w:hyperlink r:id="rId30" w:tooltip="Voiceless alveolo-palatal fricative" w:history="1">
              <w:r w:rsidR="0031406B" w:rsidRPr="0022407E">
                <w:rPr>
                  <w:rStyle w:val="Hyperlink"/>
                </w:rPr>
                <w:t>ɕ</w:t>
              </w:r>
            </w:hyperlink>
          </w:p>
        </w:tc>
        <w:tc>
          <w:tcPr>
            <w:tcW w:w="2699" w:type="dxa"/>
            <w:gridSpan w:val="2"/>
            <w:shd w:val="clear" w:color="auto" w:fill="auto"/>
          </w:tcPr>
          <w:p w14:paraId="104665A8"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ଶ</w:t>
            </w:r>
          </w:p>
        </w:tc>
      </w:tr>
      <w:tr w:rsidR="0031406B" w:rsidRPr="0022407E" w14:paraId="6C3E3B0B" w14:textId="77777777" w:rsidTr="0022407E">
        <w:trPr>
          <w:trHeight w:hRule="exact" w:val="360"/>
          <w:jc w:val="center"/>
        </w:trPr>
        <w:tc>
          <w:tcPr>
            <w:tcW w:w="1127" w:type="dxa"/>
            <w:shd w:val="clear" w:color="auto" w:fill="auto"/>
            <w:hideMark/>
          </w:tcPr>
          <w:p w14:paraId="32FE8E22" w14:textId="77777777" w:rsidR="0031406B" w:rsidRPr="0022407E" w:rsidRDefault="002A0999" w:rsidP="005F6F6D">
            <w:pPr>
              <w:spacing w:after="0" w:line="240" w:lineRule="auto"/>
              <w:jc w:val="center"/>
              <w:rPr>
                <w:rFonts w:eastAsia="Times New Roman" w:cs="Calibri"/>
                <w:color w:val="0000FF"/>
                <w:u w:val="single"/>
              </w:rPr>
            </w:pPr>
            <w:hyperlink r:id="rId31" w:tooltip="Voiceless glottal fricative" w:history="1">
              <w:r w:rsidR="0031406B" w:rsidRPr="0022407E">
                <w:rPr>
                  <w:rFonts w:eastAsia="Times New Roman" w:cs="Calibri"/>
                  <w:color w:val="0000FF"/>
                  <w:u w:val="single"/>
                </w:rPr>
                <w:t>h</w:t>
              </w:r>
            </w:hyperlink>
          </w:p>
        </w:tc>
        <w:tc>
          <w:tcPr>
            <w:tcW w:w="1589" w:type="dxa"/>
            <w:shd w:val="clear" w:color="auto" w:fill="auto"/>
            <w:hideMark/>
          </w:tcPr>
          <w:p w14:paraId="6A9F6A1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349" w:type="dxa"/>
            <w:shd w:val="clear" w:color="auto" w:fill="auto"/>
          </w:tcPr>
          <w:p w14:paraId="00B50577" w14:textId="77777777" w:rsidR="0031406B" w:rsidRPr="0022407E" w:rsidRDefault="002A0999" w:rsidP="005F6F6D">
            <w:pPr>
              <w:spacing w:after="0" w:line="240" w:lineRule="auto"/>
              <w:jc w:val="center"/>
            </w:pPr>
            <w:hyperlink r:id="rId32" w:tooltip="Voiced glottal fricative" w:history="1">
              <w:r w:rsidR="0031406B" w:rsidRPr="0022407E">
                <w:rPr>
                  <w:rStyle w:val="Hyperlink"/>
                </w:rPr>
                <w:t>ɦ</w:t>
              </w:r>
            </w:hyperlink>
          </w:p>
        </w:tc>
        <w:tc>
          <w:tcPr>
            <w:tcW w:w="2699" w:type="dxa"/>
            <w:gridSpan w:val="2"/>
            <w:shd w:val="clear" w:color="auto" w:fill="auto"/>
          </w:tcPr>
          <w:p w14:paraId="3B9F604D"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ହ</w:t>
            </w:r>
          </w:p>
        </w:tc>
      </w:tr>
      <w:tr w:rsidR="0031406B" w:rsidRPr="0022407E" w14:paraId="1A2A4061" w14:textId="77777777" w:rsidTr="0022407E">
        <w:trPr>
          <w:trHeight w:hRule="exact" w:val="360"/>
          <w:jc w:val="center"/>
        </w:trPr>
        <w:tc>
          <w:tcPr>
            <w:tcW w:w="1127" w:type="dxa"/>
            <w:shd w:val="clear" w:color="auto" w:fill="auto"/>
            <w:hideMark/>
          </w:tcPr>
          <w:p w14:paraId="2A6C0ED5" w14:textId="77777777" w:rsidR="0031406B" w:rsidRPr="0022407E" w:rsidRDefault="002A0999" w:rsidP="005F6F6D">
            <w:pPr>
              <w:spacing w:after="0" w:line="240" w:lineRule="auto"/>
              <w:jc w:val="center"/>
              <w:rPr>
                <w:rFonts w:eastAsia="Times New Roman" w:cs="Calibri"/>
                <w:color w:val="0000FF"/>
                <w:u w:val="single"/>
              </w:rPr>
            </w:pPr>
            <w:hyperlink r:id="rId33" w:tooltip="Voiceless velar stop" w:history="1">
              <w:r w:rsidR="0031406B" w:rsidRPr="0022407E">
                <w:rPr>
                  <w:rFonts w:eastAsia="Times New Roman" w:cs="Calibri"/>
                  <w:color w:val="0000FF"/>
                  <w:u w:val="single"/>
                </w:rPr>
                <w:t>k</w:t>
              </w:r>
            </w:hyperlink>
          </w:p>
        </w:tc>
        <w:tc>
          <w:tcPr>
            <w:tcW w:w="1589" w:type="dxa"/>
            <w:shd w:val="clear" w:color="auto" w:fill="auto"/>
            <w:hideMark/>
          </w:tcPr>
          <w:p w14:paraId="0E81C25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349" w:type="dxa"/>
            <w:shd w:val="clear" w:color="auto" w:fill="auto"/>
          </w:tcPr>
          <w:p w14:paraId="23096FF4" w14:textId="77777777" w:rsidR="0031406B" w:rsidRPr="0022407E" w:rsidRDefault="002A0999" w:rsidP="005F6F6D">
            <w:pPr>
              <w:spacing w:after="0" w:line="240" w:lineRule="auto"/>
              <w:jc w:val="center"/>
              <w:rPr>
                <w:rFonts w:eastAsia="Times New Roman" w:cs="Calibri"/>
                <w:color w:val="0000FF"/>
                <w:u w:val="single"/>
              </w:rPr>
            </w:pPr>
            <w:hyperlink r:id="rId34" w:tooltip="Velar nasal" w:history="1">
              <w:proofErr w:type="spellStart"/>
              <w:r w:rsidR="0031406B" w:rsidRPr="0022407E">
                <w:rPr>
                  <w:rStyle w:val="Hyperlink"/>
                  <w:rFonts w:cs="Calibri"/>
                </w:rPr>
                <w:t>ŋ</w:t>
              </w:r>
            </w:hyperlink>
            <w:r w:rsidR="0031406B" w:rsidRPr="0022407E">
              <w:rPr>
                <w:rFonts w:eastAsia="Times New Roman" w:cs="Calibri"/>
                <w:color w:val="0000FF"/>
                <w:u w:val="single"/>
              </w:rPr>
              <w:t>,</w:t>
            </w:r>
            <w:hyperlink r:id="rId35" w:anchor="Palatal_or_alveolo-palatal" w:tooltip="Palatal nasal" w:history="1">
              <w:r w:rsidR="0031406B" w:rsidRPr="0022407E">
                <w:rPr>
                  <w:rStyle w:val="Hyperlink"/>
                  <w:rFonts w:cs="Calibri"/>
                </w:rPr>
                <w:t>ɲ</w:t>
              </w:r>
            </w:hyperlink>
            <w:r w:rsidR="0031406B" w:rsidRPr="0022407E">
              <w:rPr>
                <w:rFonts w:eastAsia="Times New Roman" w:cs="Calibri"/>
                <w:color w:val="0000FF"/>
                <w:u w:val="single"/>
              </w:rPr>
              <w:t>,</w:t>
            </w:r>
            <w:hyperlink r:id="rId36" w:tooltip="Retroflex nasal" w:history="1">
              <w:r w:rsidR="0031406B" w:rsidRPr="0022407E">
                <w:rPr>
                  <w:rStyle w:val="Hyperlink"/>
                  <w:rFonts w:cs="Calibri"/>
                </w:rPr>
                <w:t>ɳ</w:t>
              </w:r>
            </w:hyperlink>
            <w:r w:rsidR="0031406B" w:rsidRPr="0022407E">
              <w:rPr>
                <w:rFonts w:eastAsia="Times New Roman" w:cs="Calibri"/>
                <w:color w:val="0000FF"/>
                <w:u w:val="single"/>
              </w:rPr>
              <w:t>,</w:t>
            </w:r>
            <w:hyperlink r:id="rId37" w:anchor="Alveolar" w:tooltip="Dental, alveolar and postalveolar nasals" w:history="1">
              <w:r w:rsidR="0031406B" w:rsidRPr="0022407E">
                <w:rPr>
                  <w:rStyle w:val="Hyperlink"/>
                  <w:rFonts w:cs="Calibri"/>
                </w:rPr>
                <w:t>n</w:t>
              </w:r>
            </w:hyperlink>
            <w:r w:rsidR="0031406B" w:rsidRPr="0022407E">
              <w:rPr>
                <w:rFonts w:eastAsia="Times New Roman" w:cs="Calibri"/>
                <w:color w:val="0000FF"/>
                <w:u w:val="single"/>
              </w:rPr>
              <w:t>,</w:t>
            </w:r>
            <w:hyperlink r:id="rId38" w:tooltip="Bilabial nasal" w:history="1">
              <w:r w:rsidR="0031406B" w:rsidRPr="0022407E">
                <w:rPr>
                  <w:rStyle w:val="Hyperlink"/>
                  <w:rFonts w:cs="Calibri"/>
                </w:rPr>
                <w:t>m</w:t>
              </w:r>
              <w:proofErr w:type="spellEnd"/>
            </w:hyperlink>
            <w:r w:rsidR="0031406B" w:rsidRPr="0022407E">
              <w:rPr>
                <w:rFonts w:eastAsia="Times New Roman" w:cs="Calibri"/>
                <w:color w:val="0000FF"/>
                <w:u w:val="single"/>
              </w:rPr>
              <w:t>,</w:t>
            </w:r>
            <w:hyperlink r:id="rId39" w:tooltip="Nasalization" w:history="1">
              <w:r w:rsidR="0031406B" w:rsidRPr="0022407E">
                <w:rPr>
                  <w:rStyle w:val="Hyperlink"/>
                  <w:rFonts w:cs="Calibri"/>
                </w:rPr>
                <w:t>◌̃</w:t>
              </w:r>
            </w:hyperlink>
          </w:p>
        </w:tc>
        <w:tc>
          <w:tcPr>
            <w:tcW w:w="2699" w:type="dxa"/>
            <w:gridSpan w:val="2"/>
            <w:shd w:val="clear" w:color="auto" w:fill="auto"/>
          </w:tcPr>
          <w:p w14:paraId="3C18B025"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04ADBDB7" w14:textId="77777777" w:rsidTr="0022407E">
        <w:trPr>
          <w:trHeight w:hRule="exact" w:val="360"/>
          <w:jc w:val="center"/>
        </w:trPr>
        <w:tc>
          <w:tcPr>
            <w:tcW w:w="1127" w:type="dxa"/>
            <w:shd w:val="clear" w:color="auto" w:fill="auto"/>
            <w:hideMark/>
          </w:tcPr>
          <w:p w14:paraId="61F480E9" w14:textId="77777777" w:rsidR="0031406B" w:rsidRPr="0022407E" w:rsidRDefault="002A0999" w:rsidP="005F6F6D">
            <w:pPr>
              <w:spacing w:after="0" w:line="240" w:lineRule="auto"/>
              <w:jc w:val="center"/>
              <w:rPr>
                <w:rFonts w:eastAsia="Times New Roman" w:cs="Calibri"/>
                <w:color w:val="0000FF"/>
                <w:u w:val="single"/>
              </w:rPr>
            </w:pPr>
            <w:hyperlink r:id="rId40" w:tooltip="Aspirated consonant" w:history="1">
              <w:proofErr w:type="spellStart"/>
              <w:r w:rsidR="0031406B" w:rsidRPr="0022407E">
                <w:rPr>
                  <w:rFonts w:eastAsia="Times New Roman" w:cs="Calibri"/>
                  <w:color w:val="0000FF"/>
                  <w:u w:val="single"/>
                </w:rPr>
                <w:t>kʰ</w:t>
              </w:r>
              <w:proofErr w:type="spellEnd"/>
            </w:hyperlink>
          </w:p>
        </w:tc>
        <w:tc>
          <w:tcPr>
            <w:tcW w:w="1589" w:type="dxa"/>
            <w:shd w:val="clear" w:color="auto" w:fill="auto"/>
            <w:hideMark/>
          </w:tcPr>
          <w:p w14:paraId="7C0242E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349" w:type="dxa"/>
            <w:shd w:val="clear" w:color="auto" w:fill="auto"/>
          </w:tcPr>
          <w:p w14:paraId="7DCDBD6E" w14:textId="77777777" w:rsidR="0031406B" w:rsidRPr="0022407E" w:rsidRDefault="002A0999" w:rsidP="005F6F6D">
            <w:pPr>
              <w:spacing w:after="0" w:line="240" w:lineRule="auto"/>
              <w:jc w:val="center"/>
              <w:rPr>
                <w:rFonts w:eastAsia="Times New Roman" w:cs="Calibri"/>
                <w:color w:val="0000FF"/>
                <w:u w:val="single"/>
              </w:rPr>
            </w:pPr>
            <w:hyperlink r:id="rId41" w:history="1">
              <w:r w:rsidR="0031406B" w:rsidRPr="0022407E">
                <w:rPr>
                  <w:rStyle w:val="Hyperlink"/>
                  <w:rFonts w:cs="Calibri"/>
                </w:rPr>
                <w:t>◌̃</w:t>
              </w:r>
            </w:hyperlink>
          </w:p>
        </w:tc>
        <w:tc>
          <w:tcPr>
            <w:tcW w:w="2699" w:type="dxa"/>
            <w:gridSpan w:val="2"/>
            <w:shd w:val="clear" w:color="auto" w:fill="auto"/>
          </w:tcPr>
          <w:p w14:paraId="58E92E9A"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6C389FCA" w14:textId="77777777" w:rsidTr="0022407E">
        <w:trPr>
          <w:trHeight w:hRule="exact" w:val="360"/>
          <w:jc w:val="center"/>
        </w:trPr>
        <w:tc>
          <w:tcPr>
            <w:tcW w:w="1127" w:type="dxa"/>
            <w:shd w:val="clear" w:color="auto" w:fill="auto"/>
            <w:hideMark/>
          </w:tcPr>
          <w:p w14:paraId="1853BAF3" w14:textId="77777777" w:rsidR="0031406B" w:rsidRPr="0022407E" w:rsidRDefault="002A0999" w:rsidP="005F6F6D">
            <w:pPr>
              <w:spacing w:after="0" w:line="240" w:lineRule="auto"/>
              <w:jc w:val="center"/>
              <w:rPr>
                <w:rFonts w:eastAsia="Times New Roman" w:cs="Calibri"/>
                <w:color w:val="0000FF"/>
                <w:u w:val="single"/>
              </w:rPr>
            </w:pPr>
            <w:hyperlink r:id="rId42" w:anchor="Palatal_or_alveolo-palatal" w:tooltip="Palatal nasal" w:history="1">
              <w:r w:rsidR="0031406B" w:rsidRPr="0022407E">
                <w:rPr>
                  <w:rStyle w:val="Hyperlink"/>
                  <w:rFonts w:cs="Calibri"/>
                </w:rPr>
                <w:t>ɲ</w:t>
              </w:r>
            </w:hyperlink>
          </w:p>
        </w:tc>
        <w:tc>
          <w:tcPr>
            <w:tcW w:w="1589" w:type="dxa"/>
            <w:shd w:val="clear" w:color="auto" w:fill="auto"/>
            <w:hideMark/>
          </w:tcPr>
          <w:p w14:paraId="5F37A8DC"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ଞ</w:t>
            </w:r>
          </w:p>
        </w:tc>
        <w:tc>
          <w:tcPr>
            <w:tcW w:w="1349" w:type="dxa"/>
            <w:shd w:val="clear" w:color="auto" w:fill="auto"/>
          </w:tcPr>
          <w:p w14:paraId="7555DCAE" w14:textId="77777777" w:rsidR="0031406B" w:rsidRPr="0022407E" w:rsidRDefault="002A0999" w:rsidP="005F6F6D">
            <w:pPr>
              <w:spacing w:after="0" w:line="240" w:lineRule="auto"/>
              <w:jc w:val="center"/>
              <w:rPr>
                <w:rFonts w:eastAsia="Times New Roman" w:cs="Calibri"/>
                <w:color w:val="0000FF"/>
                <w:u w:val="single"/>
              </w:rPr>
            </w:pPr>
            <w:hyperlink r:id="rId43" w:tooltip="Voiced glottal fricative" w:history="1">
              <w:r w:rsidR="0031406B" w:rsidRPr="0022407E">
                <w:rPr>
                  <w:rStyle w:val="Hyperlink"/>
                  <w:rFonts w:cs="Calibri"/>
                </w:rPr>
                <w:t>ɦ</w:t>
              </w:r>
            </w:hyperlink>
          </w:p>
        </w:tc>
        <w:tc>
          <w:tcPr>
            <w:tcW w:w="2699" w:type="dxa"/>
            <w:gridSpan w:val="2"/>
            <w:shd w:val="clear" w:color="auto" w:fill="auto"/>
          </w:tcPr>
          <w:p w14:paraId="79FFFA77"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20CF93C7" w14:textId="77777777" w:rsidTr="0022407E">
        <w:trPr>
          <w:trHeight w:hRule="exact" w:val="360"/>
          <w:jc w:val="center"/>
        </w:trPr>
        <w:tc>
          <w:tcPr>
            <w:tcW w:w="1127" w:type="dxa"/>
            <w:shd w:val="clear" w:color="auto" w:fill="auto"/>
            <w:hideMark/>
          </w:tcPr>
          <w:p w14:paraId="5356EC43" w14:textId="77777777" w:rsidR="0031406B" w:rsidRPr="0022407E" w:rsidRDefault="002A0999" w:rsidP="005F6F6D">
            <w:pPr>
              <w:spacing w:after="0" w:line="240" w:lineRule="auto"/>
              <w:jc w:val="center"/>
              <w:rPr>
                <w:rFonts w:eastAsia="Times New Roman" w:cs="Calibri"/>
                <w:color w:val="0000FF"/>
                <w:u w:val="single"/>
              </w:rPr>
            </w:pPr>
            <w:hyperlink r:id="rId44" w:tooltip="Bilabial nasal" w:history="1">
              <w:r w:rsidR="0031406B" w:rsidRPr="0022407E">
                <w:rPr>
                  <w:rFonts w:eastAsia="Times New Roman" w:cs="Calibri"/>
                  <w:color w:val="0000FF"/>
                  <w:u w:val="single"/>
                </w:rPr>
                <w:t>m</w:t>
              </w:r>
            </w:hyperlink>
          </w:p>
        </w:tc>
        <w:tc>
          <w:tcPr>
            <w:tcW w:w="1589" w:type="dxa"/>
            <w:shd w:val="clear" w:color="auto" w:fill="auto"/>
            <w:hideMark/>
          </w:tcPr>
          <w:p w14:paraId="48B2A52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4048" w:type="dxa"/>
            <w:gridSpan w:val="3"/>
            <w:shd w:val="clear" w:color="auto" w:fill="D9D9D9" w:themeFill="background1" w:themeFillShade="D9"/>
          </w:tcPr>
          <w:p w14:paraId="08758DDA" w14:textId="77777777" w:rsidR="0031406B" w:rsidRPr="0022407E" w:rsidRDefault="0031406B" w:rsidP="005F6F6D">
            <w:pPr>
              <w:spacing w:after="0" w:line="240" w:lineRule="auto"/>
              <w:jc w:val="center"/>
              <w:rPr>
                <w:rFonts w:cstheme="minorBidi"/>
                <w:b/>
                <w:bCs/>
                <w:rtl/>
                <w:cs/>
              </w:rPr>
            </w:pPr>
            <w:r w:rsidRPr="0022407E">
              <w:rPr>
                <w:b/>
                <w:bCs/>
              </w:rPr>
              <w:t>Vowels and Matras</w:t>
            </w:r>
          </w:p>
        </w:tc>
      </w:tr>
      <w:tr w:rsidR="0031406B" w:rsidRPr="0022407E" w14:paraId="67799003" w14:textId="77777777" w:rsidTr="0022407E">
        <w:trPr>
          <w:trHeight w:hRule="exact" w:val="360"/>
          <w:jc w:val="center"/>
        </w:trPr>
        <w:tc>
          <w:tcPr>
            <w:tcW w:w="1127" w:type="dxa"/>
            <w:shd w:val="clear" w:color="auto" w:fill="auto"/>
            <w:hideMark/>
          </w:tcPr>
          <w:p w14:paraId="5664F9E1" w14:textId="77777777" w:rsidR="0031406B" w:rsidRPr="0022407E" w:rsidRDefault="002A0999" w:rsidP="005F6F6D">
            <w:pPr>
              <w:spacing w:after="0" w:line="240" w:lineRule="auto"/>
              <w:jc w:val="center"/>
              <w:rPr>
                <w:rFonts w:eastAsia="Times New Roman" w:cs="Calibri"/>
                <w:color w:val="0000FF"/>
                <w:u w:val="single"/>
              </w:rPr>
            </w:pPr>
            <w:hyperlink r:id="rId45" w:anchor="Alveolar" w:tooltip="Dental, alveolar and postalveolar nasals" w:history="1">
              <w:r w:rsidR="0031406B" w:rsidRPr="0022407E">
                <w:rPr>
                  <w:rFonts w:eastAsia="Times New Roman" w:cs="Calibri"/>
                  <w:color w:val="0000FF"/>
                  <w:u w:val="single"/>
                </w:rPr>
                <w:t>n</w:t>
              </w:r>
            </w:hyperlink>
          </w:p>
        </w:tc>
        <w:tc>
          <w:tcPr>
            <w:tcW w:w="1589" w:type="dxa"/>
            <w:shd w:val="clear" w:color="auto" w:fill="auto"/>
            <w:hideMark/>
          </w:tcPr>
          <w:p w14:paraId="7AD31C9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349" w:type="dxa"/>
            <w:shd w:val="clear" w:color="auto" w:fill="D9D9D9" w:themeFill="background1" w:themeFillShade="D9"/>
          </w:tcPr>
          <w:p w14:paraId="0FFD476B" w14:textId="77777777" w:rsidR="0031406B" w:rsidRPr="0022407E" w:rsidRDefault="0031406B" w:rsidP="005F6F6D">
            <w:pPr>
              <w:spacing w:after="0" w:line="240" w:lineRule="auto"/>
              <w:jc w:val="center"/>
              <w:rPr>
                <w:b/>
                <w:bCs/>
              </w:rPr>
            </w:pPr>
            <w:r w:rsidRPr="0022407E">
              <w:rPr>
                <w:b/>
                <w:bCs/>
              </w:rPr>
              <w:t>IPA</w:t>
            </w:r>
          </w:p>
        </w:tc>
        <w:tc>
          <w:tcPr>
            <w:tcW w:w="1271" w:type="dxa"/>
            <w:shd w:val="clear" w:color="auto" w:fill="D9D9D9" w:themeFill="background1" w:themeFillShade="D9"/>
          </w:tcPr>
          <w:p w14:paraId="02A996F0" w14:textId="77777777" w:rsidR="0031406B" w:rsidRPr="0022407E" w:rsidRDefault="0031406B" w:rsidP="005F6F6D">
            <w:pPr>
              <w:spacing w:after="0" w:line="240" w:lineRule="auto"/>
              <w:jc w:val="center"/>
              <w:rPr>
                <w:rFonts w:cstheme="minorBidi"/>
                <w:b/>
                <w:bCs/>
                <w:rtl/>
                <w:cs/>
              </w:rPr>
            </w:pPr>
            <w:r w:rsidRPr="0022407E">
              <w:rPr>
                <w:rFonts w:cstheme="minorBidi"/>
                <w:b/>
                <w:bCs/>
              </w:rPr>
              <w:t>Vowels</w:t>
            </w:r>
          </w:p>
        </w:tc>
        <w:tc>
          <w:tcPr>
            <w:tcW w:w="1428" w:type="dxa"/>
            <w:shd w:val="clear" w:color="auto" w:fill="D9D9D9" w:themeFill="background1" w:themeFillShade="D9"/>
          </w:tcPr>
          <w:p w14:paraId="3F10181B" w14:textId="77777777" w:rsidR="0031406B" w:rsidRPr="0022407E" w:rsidRDefault="0031406B" w:rsidP="005F6F6D">
            <w:pPr>
              <w:spacing w:after="0" w:line="240" w:lineRule="auto"/>
              <w:jc w:val="center"/>
              <w:rPr>
                <w:rFonts w:cstheme="minorBidi"/>
                <w:b/>
                <w:bCs/>
                <w:rtl/>
                <w:cs/>
              </w:rPr>
            </w:pPr>
            <w:r w:rsidRPr="0022407E">
              <w:rPr>
                <w:rFonts w:cstheme="minorBidi"/>
                <w:b/>
                <w:bCs/>
              </w:rPr>
              <w:t>Matras</w:t>
            </w:r>
          </w:p>
        </w:tc>
      </w:tr>
      <w:tr w:rsidR="0031406B" w:rsidRPr="0022407E" w14:paraId="17E9EDA0" w14:textId="77777777" w:rsidTr="0022407E">
        <w:trPr>
          <w:trHeight w:hRule="exact" w:val="360"/>
          <w:jc w:val="center"/>
        </w:trPr>
        <w:tc>
          <w:tcPr>
            <w:tcW w:w="1127" w:type="dxa"/>
            <w:shd w:val="clear" w:color="auto" w:fill="auto"/>
            <w:hideMark/>
          </w:tcPr>
          <w:p w14:paraId="3D96A984" w14:textId="77777777" w:rsidR="0031406B" w:rsidRPr="0022407E" w:rsidRDefault="002A0999" w:rsidP="005F6F6D">
            <w:pPr>
              <w:spacing w:after="0" w:line="240" w:lineRule="auto"/>
              <w:jc w:val="center"/>
              <w:rPr>
                <w:rFonts w:eastAsia="Times New Roman" w:cs="Calibri"/>
                <w:color w:val="0000FF"/>
                <w:u w:val="single"/>
              </w:rPr>
            </w:pPr>
            <w:hyperlink r:id="rId46" w:tooltip="Retroflex nasal" w:history="1">
              <w:r w:rsidR="0031406B" w:rsidRPr="0022407E">
                <w:rPr>
                  <w:rFonts w:eastAsia="Times New Roman" w:cs="Calibri"/>
                  <w:color w:val="0000FF"/>
                  <w:u w:val="single"/>
                </w:rPr>
                <w:t>ɳ</w:t>
              </w:r>
            </w:hyperlink>
          </w:p>
        </w:tc>
        <w:tc>
          <w:tcPr>
            <w:tcW w:w="1589" w:type="dxa"/>
            <w:shd w:val="clear" w:color="auto" w:fill="auto"/>
            <w:hideMark/>
          </w:tcPr>
          <w:p w14:paraId="57F2126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349" w:type="dxa"/>
            <w:shd w:val="clear" w:color="auto" w:fill="auto"/>
          </w:tcPr>
          <w:p w14:paraId="7CB8F75E" w14:textId="77777777" w:rsidR="0031406B" w:rsidRPr="0022407E" w:rsidRDefault="002A0999" w:rsidP="005F6F6D">
            <w:pPr>
              <w:spacing w:after="0" w:line="240" w:lineRule="auto"/>
              <w:jc w:val="center"/>
            </w:pPr>
            <w:hyperlink r:id="rId47" w:tooltip="Mid central vowel" w:history="1">
              <w:r w:rsidR="0031406B" w:rsidRPr="0022407E">
                <w:rPr>
                  <w:rStyle w:val="Hyperlink"/>
                </w:rPr>
                <w:t>ə</w:t>
              </w:r>
            </w:hyperlink>
          </w:p>
        </w:tc>
        <w:tc>
          <w:tcPr>
            <w:tcW w:w="1271" w:type="dxa"/>
            <w:shd w:val="clear" w:color="auto" w:fill="auto"/>
          </w:tcPr>
          <w:p w14:paraId="5EF6DE50"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ଅ</w:t>
            </w:r>
          </w:p>
        </w:tc>
        <w:tc>
          <w:tcPr>
            <w:tcW w:w="1428" w:type="dxa"/>
            <w:shd w:val="clear" w:color="auto" w:fill="auto"/>
          </w:tcPr>
          <w:p w14:paraId="3FBB84FE" w14:textId="77777777" w:rsidR="0031406B" w:rsidRPr="005F6F6D" w:rsidRDefault="0031406B" w:rsidP="005F6F6D">
            <w:pPr>
              <w:spacing w:after="0" w:line="240" w:lineRule="auto"/>
              <w:jc w:val="center"/>
              <w:rPr>
                <w:rFonts w:ascii="Oriya Sangam MN" w:hAnsi="Oriya Sangam MN" w:cs="Oriya Sangam MN"/>
              </w:rPr>
            </w:pPr>
          </w:p>
        </w:tc>
      </w:tr>
      <w:tr w:rsidR="0031406B" w:rsidRPr="0022407E" w14:paraId="0CF9A90E" w14:textId="77777777" w:rsidTr="0022407E">
        <w:trPr>
          <w:trHeight w:hRule="exact" w:val="360"/>
          <w:jc w:val="center"/>
        </w:trPr>
        <w:tc>
          <w:tcPr>
            <w:tcW w:w="1127" w:type="dxa"/>
            <w:shd w:val="clear" w:color="auto" w:fill="auto"/>
            <w:hideMark/>
          </w:tcPr>
          <w:p w14:paraId="044DD571" w14:textId="77777777" w:rsidR="0031406B" w:rsidRPr="0022407E" w:rsidRDefault="002A0999" w:rsidP="005F6F6D">
            <w:pPr>
              <w:spacing w:after="0" w:line="240" w:lineRule="auto"/>
              <w:jc w:val="center"/>
              <w:rPr>
                <w:rFonts w:eastAsia="Times New Roman" w:cs="Calibri"/>
                <w:color w:val="0000FF"/>
                <w:u w:val="single"/>
              </w:rPr>
            </w:pPr>
            <w:hyperlink r:id="rId48" w:tooltip="Velar nasal" w:history="1">
              <w:r w:rsidR="0031406B" w:rsidRPr="0022407E">
                <w:rPr>
                  <w:rFonts w:eastAsia="Times New Roman" w:cs="Calibri"/>
                  <w:color w:val="0000FF"/>
                  <w:u w:val="single"/>
                </w:rPr>
                <w:t>ŋ</w:t>
              </w:r>
            </w:hyperlink>
          </w:p>
        </w:tc>
        <w:tc>
          <w:tcPr>
            <w:tcW w:w="1589" w:type="dxa"/>
            <w:shd w:val="clear" w:color="auto" w:fill="auto"/>
            <w:hideMark/>
          </w:tcPr>
          <w:p w14:paraId="3901FA03"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349" w:type="dxa"/>
            <w:shd w:val="clear" w:color="auto" w:fill="auto"/>
          </w:tcPr>
          <w:p w14:paraId="1BE11424" w14:textId="77777777" w:rsidR="0031406B" w:rsidRPr="0022407E" w:rsidRDefault="002A0999" w:rsidP="005F6F6D">
            <w:pPr>
              <w:spacing w:after="0" w:line="240" w:lineRule="auto"/>
              <w:jc w:val="center"/>
              <w:rPr>
                <w:rFonts w:eastAsia="Times New Roman" w:cs="Calibri"/>
                <w:color w:val="0000FF"/>
                <w:u w:val="single"/>
              </w:rPr>
            </w:pPr>
            <w:hyperlink r:id="rId49" w:tooltip="Open front unrounded vowel" w:history="1">
              <w:r w:rsidR="0031406B" w:rsidRPr="0022407E">
                <w:rPr>
                  <w:rFonts w:eastAsia="Times New Roman" w:cs="Calibri"/>
                  <w:color w:val="0000FF"/>
                  <w:u w:val="single"/>
                </w:rPr>
                <w:t>aː</w:t>
              </w:r>
            </w:hyperlink>
          </w:p>
        </w:tc>
        <w:tc>
          <w:tcPr>
            <w:tcW w:w="1271" w:type="dxa"/>
            <w:shd w:val="clear" w:color="auto" w:fill="auto"/>
          </w:tcPr>
          <w:p w14:paraId="24CE74C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428" w:type="dxa"/>
            <w:shd w:val="clear" w:color="auto" w:fill="auto"/>
          </w:tcPr>
          <w:p w14:paraId="1F61FB7D" w14:textId="49578C5B"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w:t>
            </w:r>
          </w:p>
        </w:tc>
      </w:tr>
      <w:tr w:rsidR="0031406B" w:rsidRPr="0022407E" w14:paraId="4E7EBA81" w14:textId="77777777" w:rsidTr="0022407E">
        <w:trPr>
          <w:trHeight w:hRule="exact" w:val="360"/>
          <w:jc w:val="center"/>
        </w:trPr>
        <w:tc>
          <w:tcPr>
            <w:tcW w:w="1127" w:type="dxa"/>
            <w:shd w:val="clear" w:color="auto" w:fill="auto"/>
            <w:hideMark/>
          </w:tcPr>
          <w:p w14:paraId="60D72BDE" w14:textId="77777777" w:rsidR="0031406B" w:rsidRPr="0022407E" w:rsidRDefault="002A0999" w:rsidP="005F6F6D">
            <w:pPr>
              <w:spacing w:after="0" w:line="240" w:lineRule="auto"/>
              <w:jc w:val="center"/>
              <w:rPr>
                <w:rFonts w:eastAsia="Times New Roman" w:cs="Calibri"/>
                <w:color w:val="0000FF"/>
                <w:u w:val="single"/>
              </w:rPr>
            </w:pPr>
            <w:hyperlink r:id="rId50" w:tooltip="Voiceless bilabial stop" w:history="1">
              <w:r w:rsidR="0031406B" w:rsidRPr="0022407E">
                <w:rPr>
                  <w:rFonts w:eastAsia="Times New Roman" w:cs="Calibri"/>
                  <w:color w:val="0000FF"/>
                  <w:u w:val="single"/>
                </w:rPr>
                <w:t>p</w:t>
              </w:r>
            </w:hyperlink>
          </w:p>
        </w:tc>
        <w:tc>
          <w:tcPr>
            <w:tcW w:w="1589" w:type="dxa"/>
            <w:shd w:val="clear" w:color="auto" w:fill="auto"/>
            <w:hideMark/>
          </w:tcPr>
          <w:p w14:paraId="39BABCD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349" w:type="dxa"/>
            <w:shd w:val="clear" w:color="auto" w:fill="auto"/>
          </w:tcPr>
          <w:p w14:paraId="4BEA573F" w14:textId="77777777" w:rsidR="0031406B" w:rsidRPr="0022407E" w:rsidRDefault="002A0999" w:rsidP="005F6F6D">
            <w:pPr>
              <w:spacing w:after="0" w:line="240" w:lineRule="auto"/>
              <w:jc w:val="center"/>
            </w:pPr>
            <w:hyperlink r:id="rId51" w:tooltip="Near-close front unrounded vowel" w:history="1">
              <w:r w:rsidR="0031406B" w:rsidRPr="0022407E">
                <w:rPr>
                  <w:rStyle w:val="Hyperlink"/>
                  <w:rFonts w:cs="Arial"/>
                  <w:color w:val="0B0080"/>
                  <w:shd w:val="clear" w:color="auto" w:fill="F8F9FA"/>
                </w:rPr>
                <w:t>ɪ</w:t>
              </w:r>
            </w:hyperlink>
          </w:p>
        </w:tc>
        <w:tc>
          <w:tcPr>
            <w:tcW w:w="1271" w:type="dxa"/>
            <w:shd w:val="clear" w:color="auto" w:fill="auto"/>
          </w:tcPr>
          <w:p w14:paraId="7821E400"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ଇ</w:t>
            </w:r>
          </w:p>
        </w:tc>
        <w:tc>
          <w:tcPr>
            <w:tcW w:w="1428" w:type="dxa"/>
            <w:shd w:val="clear" w:color="auto" w:fill="auto"/>
          </w:tcPr>
          <w:p w14:paraId="4734C53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46E3997C" w14:textId="77777777" w:rsidTr="0022407E">
        <w:trPr>
          <w:trHeight w:hRule="exact" w:val="360"/>
          <w:jc w:val="center"/>
        </w:trPr>
        <w:tc>
          <w:tcPr>
            <w:tcW w:w="1127" w:type="dxa"/>
            <w:shd w:val="clear" w:color="auto" w:fill="auto"/>
            <w:hideMark/>
          </w:tcPr>
          <w:p w14:paraId="6EC5B370" w14:textId="77777777" w:rsidR="0031406B" w:rsidRPr="0022407E" w:rsidRDefault="002A0999" w:rsidP="005F6F6D">
            <w:pPr>
              <w:spacing w:after="0" w:line="240" w:lineRule="auto"/>
              <w:jc w:val="center"/>
              <w:rPr>
                <w:rFonts w:eastAsia="Times New Roman" w:cs="Calibri"/>
                <w:color w:val="0000FF"/>
                <w:u w:val="single"/>
              </w:rPr>
            </w:pPr>
            <w:hyperlink r:id="rId52" w:tooltip="Aspirated consonant" w:history="1">
              <w:proofErr w:type="spellStart"/>
              <w:r w:rsidR="0031406B" w:rsidRPr="0022407E">
                <w:rPr>
                  <w:rFonts w:eastAsia="Times New Roman" w:cs="Calibri"/>
                  <w:color w:val="0000FF"/>
                  <w:u w:val="single"/>
                </w:rPr>
                <w:t>pʰ</w:t>
              </w:r>
              <w:proofErr w:type="spellEnd"/>
            </w:hyperlink>
          </w:p>
        </w:tc>
        <w:tc>
          <w:tcPr>
            <w:tcW w:w="1589" w:type="dxa"/>
            <w:shd w:val="clear" w:color="auto" w:fill="auto"/>
            <w:hideMark/>
          </w:tcPr>
          <w:p w14:paraId="3181C1F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349" w:type="dxa"/>
            <w:shd w:val="clear" w:color="auto" w:fill="auto"/>
          </w:tcPr>
          <w:p w14:paraId="59FA87A1" w14:textId="77777777" w:rsidR="0031406B" w:rsidRPr="0022407E" w:rsidRDefault="002A0999" w:rsidP="005F6F6D">
            <w:pPr>
              <w:spacing w:after="0" w:line="240" w:lineRule="auto"/>
              <w:jc w:val="center"/>
            </w:pPr>
            <w:hyperlink r:id="rId53" w:tooltip="Close front unrounded vowel" w:history="1">
              <w:proofErr w:type="spellStart"/>
              <w:r w:rsidR="0031406B" w:rsidRPr="0022407E">
                <w:rPr>
                  <w:rStyle w:val="Hyperlink"/>
                  <w:rFonts w:cs="Arial"/>
                  <w:color w:val="0B0080"/>
                  <w:shd w:val="clear" w:color="auto" w:fill="F8F9FA"/>
                </w:rPr>
                <w:t>i</w:t>
              </w:r>
              <w:proofErr w:type="spellEnd"/>
              <w:r w:rsidR="0031406B" w:rsidRPr="0022407E">
                <w:rPr>
                  <w:rStyle w:val="Hyperlink"/>
                  <w:rFonts w:cs="Arial"/>
                  <w:color w:val="0B0080"/>
                  <w:shd w:val="clear" w:color="auto" w:fill="F8F9FA"/>
                </w:rPr>
                <w:t>ː</w:t>
              </w:r>
            </w:hyperlink>
          </w:p>
        </w:tc>
        <w:tc>
          <w:tcPr>
            <w:tcW w:w="1271" w:type="dxa"/>
            <w:shd w:val="clear" w:color="auto" w:fill="auto"/>
          </w:tcPr>
          <w:p w14:paraId="7B320B18"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ଈ</w:t>
            </w:r>
          </w:p>
        </w:tc>
        <w:tc>
          <w:tcPr>
            <w:tcW w:w="1428" w:type="dxa"/>
            <w:shd w:val="clear" w:color="auto" w:fill="auto"/>
          </w:tcPr>
          <w:p w14:paraId="49E08F3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7238DCD6" w14:textId="77777777" w:rsidTr="0022407E">
        <w:trPr>
          <w:trHeight w:hRule="exact" w:val="360"/>
          <w:jc w:val="center"/>
        </w:trPr>
        <w:tc>
          <w:tcPr>
            <w:tcW w:w="1127" w:type="dxa"/>
            <w:shd w:val="clear" w:color="auto" w:fill="auto"/>
            <w:hideMark/>
          </w:tcPr>
          <w:p w14:paraId="2483F5BA" w14:textId="77777777" w:rsidR="0031406B" w:rsidRPr="0022407E" w:rsidRDefault="002A0999" w:rsidP="005F6F6D">
            <w:pPr>
              <w:spacing w:after="0" w:line="240" w:lineRule="auto"/>
              <w:jc w:val="center"/>
              <w:rPr>
                <w:rFonts w:eastAsia="Times New Roman" w:cs="Calibri"/>
                <w:color w:val="0000FF"/>
                <w:u w:val="single"/>
              </w:rPr>
            </w:pPr>
            <w:hyperlink r:id="rId54" w:tooltip="Alveolar flap" w:history="1">
              <w:r w:rsidR="0031406B" w:rsidRPr="0022407E">
                <w:rPr>
                  <w:rFonts w:eastAsia="Times New Roman" w:cs="Calibri"/>
                  <w:color w:val="0000FF"/>
                  <w:u w:val="single"/>
                </w:rPr>
                <w:t>ɾ</w:t>
              </w:r>
            </w:hyperlink>
          </w:p>
        </w:tc>
        <w:tc>
          <w:tcPr>
            <w:tcW w:w="1589" w:type="dxa"/>
            <w:shd w:val="clear" w:color="auto" w:fill="auto"/>
            <w:hideMark/>
          </w:tcPr>
          <w:p w14:paraId="7576A59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349" w:type="dxa"/>
            <w:shd w:val="clear" w:color="auto" w:fill="auto"/>
          </w:tcPr>
          <w:p w14:paraId="63BB03C4" w14:textId="77777777" w:rsidR="0031406B" w:rsidRPr="0022407E" w:rsidRDefault="002A0999" w:rsidP="005F6F6D">
            <w:pPr>
              <w:spacing w:after="0" w:line="240" w:lineRule="auto"/>
              <w:jc w:val="center"/>
            </w:pPr>
            <w:hyperlink r:id="rId55" w:tooltip="Near-close back rounded vowel" w:history="1">
              <w:r w:rsidR="0031406B" w:rsidRPr="0022407E">
                <w:rPr>
                  <w:rStyle w:val="Hyperlink"/>
                  <w:rFonts w:cs="Arial"/>
                  <w:color w:val="0B0080"/>
                  <w:shd w:val="clear" w:color="auto" w:fill="F8F9FA"/>
                </w:rPr>
                <w:t>ʊ</w:t>
              </w:r>
            </w:hyperlink>
          </w:p>
        </w:tc>
        <w:tc>
          <w:tcPr>
            <w:tcW w:w="1271" w:type="dxa"/>
            <w:shd w:val="clear" w:color="auto" w:fill="auto"/>
          </w:tcPr>
          <w:p w14:paraId="188C70B7"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ଉ</w:t>
            </w:r>
          </w:p>
        </w:tc>
        <w:tc>
          <w:tcPr>
            <w:tcW w:w="1428" w:type="dxa"/>
            <w:shd w:val="clear" w:color="auto" w:fill="auto"/>
          </w:tcPr>
          <w:p w14:paraId="5ECCCF4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456996FA" w14:textId="77777777" w:rsidTr="0022407E">
        <w:trPr>
          <w:trHeight w:hRule="exact" w:val="360"/>
          <w:jc w:val="center"/>
        </w:trPr>
        <w:tc>
          <w:tcPr>
            <w:tcW w:w="1127" w:type="dxa"/>
            <w:shd w:val="clear" w:color="auto" w:fill="auto"/>
            <w:hideMark/>
          </w:tcPr>
          <w:p w14:paraId="0A7CFC3A" w14:textId="77777777" w:rsidR="0031406B" w:rsidRPr="0022407E" w:rsidRDefault="002A0999" w:rsidP="005F6F6D">
            <w:pPr>
              <w:spacing w:after="0" w:line="240" w:lineRule="auto"/>
              <w:jc w:val="center"/>
              <w:rPr>
                <w:rFonts w:eastAsia="Times New Roman" w:cs="Calibri"/>
                <w:color w:val="0000FF"/>
                <w:u w:val="single"/>
              </w:rPr>
            </w:pPr>
            <w:hyperlink r:id="rId56" w:tooltip="Retroflex flap" w:history="1">
              <w:r w:rsidR="0031406B" w:rsidRPr="0022407E">
                <w:rPr>
                  <w:rFonts w:eastAsia="Times New Roman" w:cs="Calibri"/>
                  <w:color w:val="0000FF"/>
                  <w:u w:val="single"/>
                </w:rPr>
                <w:t>ɽ</w:t>
              </w:r>
            </w:hyperlink>
          </w:p>
        </w:tc>
        <w:tc>
          <w:tcPr>
            <w:tcW w:w="1589" w:type="dxa"/>
            <w:shd w:val="clear" w:color="auto" w:fill="auto"/>
            <w:hideMark/>
          </w:tcPr>
          <w:p w14:paraId="77E4E18F"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349" w:type="dxa"/>
            <w:shd w:val="clear" w:color="auto" w:fill="auto"/>
          </w:tcPr>
          <w:p w14:paraId="22AE1666" w14:textId="77777777" w:rsidR="0031406B" w:rsidRPr="0022407E" w:rsidRDefault="002A0999" w:rsidP="005F6F6D">
            <w:pPr>
              <w:spacing w:after="0" w:line="240" w:lineRule="auto"/>
              <w:jc w:val="center"/>
              <w:rPr>
                <w:rFonts w:eastAsia="Times New Roman" w:cs="Calibri"/>
                <w:color w:val="0000FF"/>
                <w:u w:val="single"/>
              </w:rPr>
            </w:pPr>
            <w:hyperlink r:id="rId57" w:tooltip="Close back rounded vowel" w:history="1">
              <w:r w:rsidR="0031406B" w:rsidRPr="0022407E">
                <w:rPr>
                  <w:rStyle w:val="Hyperlink"/>
                  <w:rFonts w:cs="Calibri"/>
                </w:rPr>
                <w:t>uː</w:t>
              </w:r>
            </w:hyperlink>
          </w:p>
        </w:tc>
        <w:tc>
          <w:tcPr>
            <w:tcW w:w="1271" w:type="dxa"/>
            <w:shd w:val="clear" w:color="auto" w:fill="auto"/>
          </w:tcPr>
          <w:p w14:paraId="0B9E0CD1"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428" w:type="dxa"/>
            <w:shd w:val="clear" w:color="auto" w:fill="auto"/>
          </w:tcPr>
          <w:p w14:paraId="495E6586" w14:textId="77777777" w:rsidR="0031406B" w:rsidRPr="005F6F6D" w:rsidRDefault="0031406B" w:rsidP="005F6F6D">
            <w:pPr>
              <w:spacing w:after="0" w:line="240" w:lineRule="auto"/>
              <w:jc w:val="center"/>
              <w:rPr>
                <w:rFonts w:ascii="Oriya Sangam MN" w:hAnsi="Oriya Sangam MN" w:cs="Oriya Sangam MN"/>
                <w:b/>
                <w:bCs/>
              </w:rPr>
            </w:pPr>
            <w:r w:rsidRPr="005F6F6D">
              <w:rPr>
                <w:rFonts w:ascii="Oriya Sangam MN" w:hAnsi="Oriya Sangam MN" w:cs="Oriya Sangam MN"/>
                <w:b/>
                <w:bCs/>
                <w:cs/>
                <w:lang w:bidi="or-IN"/>
              </w:rPr>
              <w:t>ୂ</w:t>
            </w:r>
          </w:p>
        </w:tc>
      </w:tr>
      <w:tr w:rsidR="0031406B" w:rsidRPr="0022407E" w14:paraId="54ED2A92" w14:textId="77777777" w:rsidTr="0022407E">
        <w:trPr>
          <w:trHeight w:hRule="exact" w:val="360"/>
          <w:jc w:val="center"/>
        </w:trPr>
        <w:tc>
          <w:tcPr>
            <w:tcW w:w="1127" w:type="dxa"/>
            <w:shd w:val="clear" w:color="auto" w:fill="auto"/>
            <w:hideMark/>
          </w:tcPr>
          <w:p w14:paraId="7ED1D1BA" w14:textId="77777777" w:rsidR="0031406B" w:rsidRPr="0022407E" w:rsidRDefault="002A0999" w:rsidP="005F6F6D">
            <w:pPr>
              <w:spacing w:after="0" w:line="240" w:lineRule="auto"/>
              <w:jc w:val="center"/>
              <w:rPr>
                <w:rFonts w:eastAsia="Times New Roman" w:cs="Calibri"/>
                <w:color w:val="0000FF"/>
                <w:u w:val="single"/>
              </w:rPr>
            </w:pPr>
            <w:hyperlink r:id="rId58" w:tooltip="Breathy voice" w:history="1">
              <w:proofErr w:type="spellStart"/>
              <w:r w:rsidR="0031406B" w:rsidRPr="0022407E">
                <w:rPr>
                  <w:rFonts w:eastAsia="Times New Roman" w:cs="Calibri"/>
                  <w:color w:val="0000FF"/>
                  <w:u w:val="single"/>
                </w:rPr>
                <w:t>ɽʱ</w:t>
              </w:r>
              <w:proofErr w:type="spellEnd"/>
            </w:hyperlink>
          </w:p>
        </w:tc>
        <w:tc>
          <w:tcPr>
            <w:tcW w:w="1589" w:type="dxa"/>
            <w:shd w:val="clear" w:color="auto" w:fill="auto"/>
            <w:hideMark/>
          </w:tcPr>
          <w:p w14:paraId="5267D5C3"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349" w:type="dxa"/>
            <w:shd w:val="clear" w:color="auto" w:fill="auto"/>
          </w:tcPr>
          <w:p w14:paraId="74808A28" w14:textId="77777777" w:rsidR="0031406B" w:rsidRPr="0022407E" w:rsidRDefault="0031406B" w:rsidP="005F6F6D">
            <w:pPr>
              <w:spacing w:after="0" w:line="240" w:lineRule="auto"/>
              <w:jc w:val="center"/>
              <w:rPr>
                <w:rFonts w:eastAsia="Times New Roman" w:cs="Calibri"/>
                <w:color w:val="0000FF"/>
                <w:u w:val="single"/>
              </w:rPr>
            </w:pPr>
            <w:r w:rsidRPr="0022407E">
              <w:rPr>
                <w:rFonts w:eastAsia="Times New Roman" w:cs="Calibri"/>
                <w:color w:val="0000FF"/>
                <w:u w:val="single"/>
              </w:rPr>
              <w:t>r̩</w:t>
            </w:r>
          </w:p>
        </w:tc>
        <w:tc>
          <w:tcPr>
            <w:tcW w:w="1271" w:type="dxa"/>
            <w:shd w:val="clear" w:color="auto" w:fill="auto"/>
          </w:tcPr>
          <w:p w14:paraId="02410517"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428" w:type="dxa"/>
            <w:shd w:val="clear" w:color="auto" w:fill="auto"/>
          </w:tcPr>
          <w:p w14:paraId="136CEDD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3CD55562" w14:textId="77777777" w:rsidTr="0022407E">
        <w:trPr>
          <w:trHeight w:hRule="exact" w:val="360"/>
          <w:jc w:val="center"/>
        </w:trPr>
        <w:tc>
          <w:tcPr>
            <w:tcW w:w="1127" w:type="dxa"/>
            <w:shd w:val="clear" w:color="auto" w:fill="auto"/>
            <w:hideMark/>
          </w:tcPr>
          <w:p w14:paraId="29870F3D" w14:textId="77777777" w:rsidR="0031406B" w:rsidRPr="0022407E" w:rsidRDefault="002A0999" w:rsidP="005F6F6D">
            <w:pPr>
              <w:spacing w:after="0" w:line="240" w:lineRule="auto"/>
              <w:jc w:val="center"/>
              <w:rPr>
                <w:rFonts w:eastAsia="Times New Roman" w:cs="Calibri"/>
                <w:color w:val="0000FF"/>
                <w:u w:val="single"/>
              </w:rPr>
            </w:pPr>
            <w:hyperlink r:id="rId59" w:anchor="Voiceless_alveolar_sibilant" w:tooltip="Voiceless alveolar fricative" w:history="1">
              <w:r w:rsidR="0031406B" w:rsidRPr="0022407E">
                <w:rPr>
                  <w:rFonts w:eastAsia="Times New Roman" w:cs="Calibri"/>
                  <w:color w:val="0000FF"/>
                  <w:u w:val="single"/>
                </w:rPr>
                <w:t>s</w:t>
              </w:r>
            </w:hyperlink>
          </w:p>
        </w:tc>
        <w:tc>
          <w:tcPr>
            <w:tcW w:w="1589" w:type="dxa"/>
            <w:shd w:val="clear" w:color="auto" w:fill="auto"/>
            <w:hideMark/>
          </w:tcPr>
          <w:p w14:paraId="3D6055BA"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349" w:type="dxa"/>
            <w:shd w:val="clear" w:color="auto" w:fill="auto"/>
          </w:tcPr>
          <w:p w14:paraId="33C58DBF" w14:textId="77777777" w:rsidR="0031406B" w:rsidRPr="0022407E" w:rsidRDefault="002A0999" w:rsidP="005F6F6D">
            <w:pPr>
              <w:spacing w:after="0" w:line="240" w:lineRule="auto"/>
              <w:jc w:val="center"/>
            </w:pPr>
            <w:hyperlink r:id="rId60" w:tooltip="Close-mid front unrounded vowel" w:history="1">
              <w:r w:rsidR="0031406B" w:rsidRPr="0022407E">
                <w:rPr>
                  <w:rStyle w:val="Hyperlink"/>
                </w:rPr>
                <w:t>eː</w:t>
              </w:r>
            </w:hyperlink>
          </w:p>
        </w:tc>
        <w:tc>
          <w:tcPr>
            <w:tcW w:w="1271" w:type="dxa"/>
            <w:shd w:val="clear" w:color="auto" w:fill="auto"/>
          </w:tcPr>
          <w:p w14:paraId="3CDBB5AC"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428" w:type="dxa"/>
            <w:shd w:val="clear" w:color="auto" w:fill="auto"/>
          </w:tcPr>
          <w:p w14:paraId="53D566CB"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6F74F578" w14:textId="77777777" w:rsidTr="0022407E">
        <w:trPr>
          <w:trHeight w:hRule="exact" w:val="360"/>
          <w:jc w:val="center"/>
        </w:trPr>
        <w:tc>
          <w:tcPr>
            <w:tcW w:w="1127" w:type="dxa"/>
            <w:shd w:val="clear" w:color="auto" w:fill="auto"/>
            <w:hideMark/>
          </w:tcPr>
          <w:p w14:paraId="5F39700F" w14:textId="77777777" w:rsidR="0031406B" w:rsidRPr="0022407E" w:rsidRDefault="0031406B" w:rsidP="005F6F6D">
            <w:pPr>
              <w:spacing w:after="0" w:line="240" w:lineRule="auto"/>
              <w:jc w:val="center"/>
            </w:pPr>
            <w:r w:rsidRPr="0022407E">
              <w:t>t̪</w:t>
            </w:r>
          </w:p>
        </w:tc>
        <w:tc>
          <w:tcPr>
            <w:tcW w:w="1589" w:type="dxa"/>
            <w:shd w:val="clear" w:color="auto" w:fill="auto"/>
            <w:hideMark/>
          </w:tcPr>
          <w:p w14:paraId="398CD906"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349" w:type="dxa"/>
            <w:shd w:val="clear" w:color="auto" w:fill="auto"/>
          </w:tcPr>
          <w:p w14:paraId="6B6E9265" w14:textId="77777777" w:rsidR="0031406B" w:rsidRPr="0022407E" w:rsidRDefault="002A0999" w:rsidP="005F6F6D">
            <w:pPr>
              <w:spacing w:after="0" w:line="240" w:lineRule="auto"/>
              <w:jc w:val="center"/>
              <w:rPr>
                <w:rFonts w:eastAsia="Times New Roman" w:cs="Calibri"/>
                <w:color w:val="0000FF"/>
                <w:u w:val="single"/>
              </w:rPr>
            </w:pPr>
            <w:hyperlink r:id="rId61" w:tooltip="Open-mid front unrounded vowel" w:history="1">
              <w:r w:rsidR="0031406B" w:rsidRPr="0022407E">
                <w:rPr>
                  <w:rStyle w:val="Hyperlink"/>
                  <w:rFonts w:cs="Calibri"/>
                </w:rPr>
                <w:t>ɛː</w:t>
              </w:r>
            </w:hyperlink>
          </w:p>
        </w:tc>
        <w:tc>
          <w:tcPr>
            <w:tcW w:w="1271" w:type="dxa"/>
            <w:shd w:val="clear" w:color="auto" w:fill="auto"/>
          </w:tcPr>
          <w:p w14:paraId="0BF3170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428" w:type="dxa"/>
            <w:shd w:val="clear" w:color="auto" w:fill="auto"/>
          </w:tcPr>
          <w:p w14:paraId="07C6C4B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017EEFFA" w14:textId="77777777" w:rsidTr="0022407E">
        <w:trPr>
          <w:trHeight w:hRule="exact" w:val="360"/>
          <w:jc w:val="center"/>
        </w:trPr>
        <w:tc>
          <w:tcPr>
            <w:tcW w:w="1127" w:type="dxa"/>
            <w:shd w:val="clear" w:color="auto" w:fill="auto"/>
            <w:hideMark/>
          </w:tcPr>
          <w:p w14:paraId="74F9F2C1" w14:textId="77777777" w:rsidR="0031406B" w:rsidRPr="0022407E" w:rsidRDefault="0031406B" w:rsidP="005F6F6D">
            <w:pPr>
              <w:spacing w:after="0" w:line="240" w:lineRule="auto"/>
              <w:jc w:val="center"/>
              <w:rPr>
                <w:color w:val="222222"/>
              </w:rPr>
            </w:pPr>
            <w:proofErr w:type="spellStart"/>
            <w:r w:rsidRPr="0022407E">
              <w:rPr>
                <w:color w:val="222222"/>
              </w:rPr>
              <w:t>t̪</w:t>
            </w:r>
            <w:r w:rsidRPr="0022407E">
              <w:t>ʰ</w:t>
            </w:r>
            <w:proofErr w:type="spellEnd"/>
          </w:p>
        </w:tc>
        <w:tc>
          <w:tcPr>
            <w:tcW w:w="1589" w:type="dxa"/>
            <w:shd w:val="clear" w:color="auto" w:fill="auto"/>
            <w:hideMark/>
          </w:tcPr>
          <w:p w14:paraId="33E2C13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349" w:type="dxa"/>
            <w:shd w:val="clear" w:color="auto" w:fill="auto"/>
          </w:tcPr>
          <w:p w14:paraId="1D1A17A5" w14:textId="77777777" w:rsidR="0031406B" w:rsidRPr="0022407E" w:rsidRDefault="002A0999" w:rsidP="005F6F6D">
            <w:pPr>
              <w:spacing w:after="0" w:line="240" w:lineRule="auto"/>
              <w:jc w:val="center"/>
              <w:rPr>
                <w:rFonts w:eastAsia="Times New Roman" w:cs="Calibri"/>
                <w:color w:val="0000FF"/>
                <w:u w:val="single"/>
              </w:rPr>
            </w:pPr>
            <w:hyperlink r:id="rId62" w:tooltip="Close-mid back rounded vowel" w:history="1">
              <w:r w:rsidR="0031406B" w:rsidRPr="0022407E">
                <w:rPr>
                  <w:rStyle w:val="Hyperlink"/>
                  <w:rFonts w:cs="Calibri"/>
                </w:rPr>
                <w:t>oː</w:t>
              </w:r>
            </w:hyperlink>
          </w:p>
        </w:tc>
        <w:tc>
          <w:tcPr>
            <w:tcW w:w="1271" w:type="dxa"/>
            <w:shd w:val="clear" w:color="auto" w:fill="auto"/>
          </w:tcPr>
          <w:p w14:paraId="0D09DA2E"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ଓ</w:t>
            </w:r>
          </w:p>
        </w:tc>
        <w:tc>
          <w:tcPr>
            <w:tcW w:w="1428" w:type="dxa"/>
            <w:shd w:val="clear" w:color="auto" w:fill="auto"/>
          </w:tcPr>
          <w:p w14:paraId="4E03C3E4"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0E681508" w14:textId="77777777" w:rsidTr="0022407E">
        <w:trPr>
          <w:trHeight w:hRule="exact" w:val="360"/>
          <w:jc w:val="center"/>
        </w:trPr>
        <w:tc>
          <w:tcPr>
            <w:tcW w:w="1127" w:type="dxa"/>
            <w:shd w:val="clear" w:color="auto" w:fill="auto"/>
            <w:hideMark/>
          </w:tcPr>
          <w:p w14:paraId="7DC8FDBE" w14:textId="77777777" w:rsidR="0031406B" w:rsidRPr="0022407E" w:rsidRDefault="002A0999" w:rsidP="005F6F6D">
            <w:pPr>
              <w:spacing w:after="0" w:line="240" w:lineRule="auto"/>
              <w:jc w:val="center"/>
              <w:rPr>
                <w:rFonts w:eastAsia="Times New Roman" w:cs="Calibri"/>
                <w:color w:val="0000FF"/>
                <w:u w:val="single"/>
              </w:rPr>
            </w:pPr>
            <w:hyperlink r:id="rId63" w:tooltip="Voiceless retroflex stop" w:history="1">
              <w:r w:rsidR="0031406B" w:rsidRPr="0022407E">
                <w:rPr>
                  <w:rFonts w:eastAsia="Times New Roman" w:cs="Calibri"/>
                  <w:color w:val="0000FF"/>
                  <w:u w:val="single"/>
                </w:rPr>
                <w:t>ʈ</w:t>
              </w:r>
            </w:hyperlink>
          </w:p>
        </w:tc>
        <w:tc>
          <w:tcPr>
            <w:tcW w:w="1589" w:type="dxa"/>
            <w:shd w:val="clear" w:color="auto" w:fill="auto"/>
            <w:hideMark/>
          </w:tcPr>
          <w:p w14:paraId="22BB5D82"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349" w:type="dxa"/>
            <w:shd w:val="clear" w:color="auto" w:fill="auto"/>
          </w:tcPr>
          <w:p w14:paraId="08FF106F" w14:textId="77777777" w:rsidR="0031406B" w:rsidRPr="0022407E" w:rsidRDefault="002A0999" w:rsidP="005F6F6D">
            <w:pPr>
              <w:spacing w:after="0" w:line="240" w:lineRule="auto"/>
              <w:jc w:val="center"/>
              <w:rPr>
                <w:rFonts w:eastAsia="Times New Roman" w:cs="Calibri"/>
                <w:color w:val="0000FF"/>
                <w:u w:val="single"/>
              </w:rPr>
            </w:pPr>
            <w:hyperlink r:id="rId64" w:tooltip="Open-mid back rounded vowel" w:history="1">
              <w:r w:rsidR="0031406B" w:rsidRPr="0022407E">
                <w:rPr>
                  <w:rStyle w:val="Hyperlink"/>
                  <w:rFonts w:cs="Calibri"/>
                </w:rPr>
                <w:t>ɔː</w:t>
              </w:r>
            </w:hyperlink>
          </w:p>
        </w:tc>
        <w:tc>
          <w:tcPr>
            <w:tcW w:w="1271" w:type="dxa"/>
            <w:shd w:val="clear" w:color="auto" w:fill="auto"/>
          </w:tcPr>
          <w:p w14:paraId="3C261B63" w14:textId="77777777" w:rsidR="0031406B" w:rsidRPr="005F6F6D" w:rsidRDefault="0031406B" w:rsidP="005F6F6D">
            <w:pPr>
              <w:spacing w:after="0" w:line="240" w:lineRule="auto"/>
              <w:jc w:val="center"/>
              <w:rPr>
                <w:rFonts w:ascii="Oriya Sangam MN" w:hAnsi="Oriya Sangam MN" w:cs="Oriya Sangam MN"/>
                <w:rtl/>
                <w:cs/>
              </w:rPr>
            </w:pPr>
            <w:r w:rsidRPr="005F6F6D">
              <w:rPr>
                <w:rFonts w:ascii="Oriya Sangam MN" w:hAnsi="Oriya Sangam MN" w:cs="Oriya Sangam MN"/>
                <w:cs/>
                <w:lang w:bidi="or-IN"/>
              </w:rPr>
              <w:t>ଔ</w:t>
            </w:r>
          </w:p>
        </w:tc>
        <w:tc>
          <w:tcPr>
            <w:tcW w:w="1428" w:type="dxa"/>
            <w:shd w:val="clear" w:color="auto" w:fill="auto"/>
          </w:tcPr>
          <w:p w14:paraId="1CF56D2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r>
      <w:tr w:rsidR="0031406B" w:rsidRPr="0022407E" w14:paraId="7F3F2BCA" w14:textId="77777777" w:rsidTr="0022407E">
        <w:trPr>
          <w:gridAfter w:val="3"/>
          <w:wAfter w:w="4048" w:type="dxa"/>
          <w:trHeight w:hRule="exact" w:val="360"/>
          <w:jc w:val="center"/>
        </w:trPr>
        <w:tc>
          <w:tcPr>
            <w:tcW w:w="1127" w:type="dxa"/>
            <w:shd w:val="clear" w:color="auto" w:fill="auto"/>
            <w:hideMark/>
          </w:tcPr>
          <w:p w14:paraId="49FB946B" w14:textId="77777777" w:rsidR="0031406B" w:rsidRPr="0022407E" w:rsidRDefault="002A0999" w:rsidP="005F6F6D">
            <w:pPr>
              <w:spacing w:after="0" w:line="240" w:lineRule="auto"/>
              <w:jc w:val="center"/>
              <w:rPr>
                <w:rFonts w:eastAsia="Times New Roman" w:cs="Calibri"/>
                <w:color w:val="0000FF"/>
                <w:u w:val="single"/>
              </w:rPr>
            </w:pPr>
            <w:hyperlink r:id="rId65" w:tooltip="Aspirated consonant" w:history="1">
              <w:proofErr w:type="spellStart"/>
              <w:r w:rsidR="0031406B" w:rsidRPr="0022407E">
                <w:rPr>
                  <w:rFonts w:eastAsia="Times New Roman" w:cs="Calibri"/>
                  <w:color w:val="0000FF"/>
                  <w:u w:val="single"/>
                </w:rPr>
                <w:t>ʈʰ</w:t>
              </w:r>
              <w:proofErr w:type="spellEnd"/>
            </w:hyperlink>
          </w:p>
        </w:tc>
        <w:tc>
          <w:tcPr>
            <w:tcW w:w="1589" w:type="dxa"/>
            <w:shd w:val="clear" w:color="auto" w:fill="auto"/>
            <w:hideMark/>
          </w:tcPr>
          <w:p w14:paraId="5379B5C5"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r>
      <w:tr w:rsidR="0031406B" w:rsidRPr="0022407E" w14:paraId="2EC77C32" w14:textId="77777777" w:rsidTr="0022407E">
        <w:trPr>
          <w:gridAfter w:val="3"/>
          <w:wAfter w:w="4048" w:type="dxa"/>
          <w:trHeight w:hRule="exact" w:val="360"/>
          <w:jc w:val="center"/>
        </w:trPr>
        <w:tc>
          <w:tcPr>
            <w:tcW w:w="1127" w:type="dxa"/>
            <w:shd w:val="clear" w:color="auto" w:fill="auto"/>
            <w:hideMark/>
          </w:tcPr>
          <w:p w14:paraId="357FF3CC" w14:textId="77777777" w:rsidR="0031406B" w:rsidRPr="0022407E" w:rsidRDefault="002A0999" w:rsidP="005F6F6D">
            <w:pPr>
              <w:spacing w:after="0" w:line="240" w:lineRule="auto"/>
              <w:jc w:val="center"/>
              <w:rPr>
                <w:rFonts w:eastAsia="Times New Roman" w:cs="Calibri"/>
                <w:color w:val="0000FF"/>
                <w:u w:val="single"/>
              </w:rPr>
            </w:pPr>
            <w:hyperlink r:id="rId66" w:tooltip="Voiceless palato-alveolar affricate" w:history="1">
              <w:proofErr w:type="spellStart"/>
              <w:r w:rsidR="0031406B" w:rsidRPr="0022407E">
                <w:rPr>
                  <w:rFonts w:eastAsia="Times New Roman" w:cs="Calibri"/>
                  <w:color w:val="0000FF"/>
                  <w:u w:val="single"/>
                </w:rPr>
                <w:t>t͡ʃ</w:t>
              </w:r>
              <w:proofErr w:type="spellEnd"/>
            </w:hyperlink>
          </w:p>
        </w:tc>
        <w:tc>
          <w:tcPr>
            <w:tcW w:w="1589" w:type="dxa"/>
            <w:shd w:val="clear" w:color="auto" w:fill="auto"/>
            <w:hideMark/>
          </w:tcPr>
          <w:p w14:paraId="08B8A610"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r>
      <w:tr w:rsidR="0031406B" w:rsidRPr="0022407E" w14:paraId="3AED789E" w14:textId="77777777" w:rsidTr="0022407E">
        <w:trPr>
          <w:gridAfter w:val="3"/>
          <w:wAfter w:w="4048" w:type="dxa"/>
          <w:trHeight w:hRule="exact" w:val="360"/>
          <w:jc w:val="center"/>
        </w:trPr>
        <w:tc>
          <w:tcPr>
            <w:tcW w:w="1127" w:type="dxa"/>
            <w:shd w:val="clear" w:color="auto" w:fill="auto"/>
            <w:hideMark/>
          </w:tcPr>
          <w:p w14:paraId="35F44F79" w14:textId="77777777" w:rsidR="0031406B" w:rsidRPr="0022407E" w:rsidRDefault="002A0999" w:rsidP="005F6F6D">
            <w:pPr>
              <w:spacing w:after="0" w:line="240" w:lineRule="auto"/>
              <w:jc w:val="center"/>
              <w:rPr>
                <w:rFonts w:eastAsia="Times New Roman" w:cs="Calibri"/>
                <w:color w:val="0000FF"/>
                <w:u w:val="single"/>
              </w:rPr>
            </w:pPr>
            <w:hyperlink r:id="rId67" w:tooltip="Aspirated consonant" w:history="1">
              <w:proofErr w:type="spellStart"/>
              <w:r w:rsidR="0031406B" w:rsidRPr="0022407E">
                <w:rPr>
                  <w:rFonts w:eastAsia="Times New Roman" w:cs="Calibri"/>
                  <w:color w:val="0000FF"/>
                  <w:u w:val="single"/>
                </w:rPr>
                <w:t>t͡ʃʰ</w:t>
              </w:r>
              <w:proofErr w:type="spellEnd"/>
            </w:hyperlink>
          </w:p>
        </w:tc>
        <w:tc>
          <w:tcPr>
            <w:tcW w:w="1589" w:type="dxa"/>
            <w:shd w:val="clear" w:color="auto" w:fill="auto"/>
            <w:hideMark/>
          </w:tcPr>
          <w:p w14:paraId="7899AF78" w14:textId="77777777" w:rsidR="0031406B" w:rsidRPr="005F6F6D" w:rsidRDefault="0031406B" w:rsidP="005F6F6D">
            <w:pPr>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r>
    </w:tbl>
    <w:p w14:paraId="43392023" w14:textId="77777777" w:rsidR="00656CCB" w:rsidRDefault="00656CCB" w:rsidP="00C3487F"/>
    <w:p w14:paraId="0192B749" w14:textId="77777777" w:rsidR="00C770CA" w:rsidRPr="0022407E" w:rsidRDefault="00A32003" w:rsidP="0022407E">
      <w:pPr>
        <w:jc w:val="center"/>
        <w:rPr>
          <w:sz w:val="20"/>
          <w:szCs w:val="20"/>
        </w:rPr>
      </w:pPr>
      <w:r w:rsidRPr="0022407E">
        <w:rPr>
          <w:sz w:val="20"/>
          <w:szCs w:val="20"/>
        </w:rPr>
        <w:t>Table 1</w:t>
      </w:r>
      <w:r w:rsidRPr="0022407E">
        <w:rPr>
          <w:noProof/>
          <w:sz w:val="20"/>
          <w:szCs w:val="20"/>
          <w:lang w:val="en-IN"/>
        </w:rPr>
        <w:t>:</w:t>
      </w:r>
      <w:r w:rsidR="00E22FD2" w:rsidRPr="0022407E">
        <w:rPr>
          <w:noProof/>
          <w:sz w:val="20"/>
          <w:szCs w:val="20"/>
          <w:lang w:val="en-IN"/>
        </w:rPr>
        <w:t xml:space="preserve"> </w:t>
      </w:r>
      <w:r w:rsidRPr="0022407E">
        <w:rPr>
          <w:sz w:val="20"/>
          <w:szCs w:val="20"/>
        </w:rPr>
        <w:t>International Phonetic Alphabet Oriya Pronunciations</w:t>
      </w:r>
    </w:p>
    <w:p w14:paraId="748E1374" w14:textId="77777777" w:rsidR="00C770CA" w:rsidRPr="00CD1C1C" w:rsidRDefault="00C770CA" w:rsidP="00CC27C7">
      <w:pPr>
        <w:pStyle w:val="Heading2"/>
      </w:pPr>
      <w:r w:rsidRPr="00CD1C1C">
        <w:t>Structured consonants</w:t>
      </w:r>
    </w:p>
    <w:p w14:paraId="098D423B" w14:textId="77777777" w:rsidR="00C770CA" w:rsidRPr="00257F55" w:rsidRDefault="00C770CA" w:rsidP="00A871A5">
      <w:r w:rsidRPr="00257F55">
        <w:t xml:space="preserve">The structured consonants are classified according to </w:t>
      </w:r>
      <w:r w:rsidR="0002619F" w:rsidRPr="00257F55">
        <w:t>the place of articulation</w:t>
      </w:r>
      <w:r w:rsidRPr="00257F55">
        <w:t xml:space="preserve"> and are classified accordingly into five structured groups. These consonants are shown here with their IAST</w:t>
      </w:r>
      <w:r w:rsidR="007479BD" w:rsidRPr="00257F55">
        <w:t xml:space="preserve"> (International Alphabet of Sanskrit Transliteration)</w:t>
      </w:r>
      <w:r w:rsidR="00410A5B" w:rsidRPr="00257F55">
        <w:rPr>
          <w:rStyle w:val="FootnoteReference"/>
        </w:rPr>
        <w:footnoteReference w:id="3"/>
      </w:r>
      <w:r w:rsidRPr="00257F55">
        <w:t xml:space="preserve"> transcriptions.</w:t>
      </w:r>
    </w:p>
    <w:tbl>
      <w:tblPr>
        <w:tblW w:w="9335" w:type="dxa"/>
        <w:tblInd w:w="91" w:type="dxa"/>
        <w:tblLook w:val="04A0" w:firstRow="1" w:lastRow="0" w:firstColumn="1" w:lastColumn="0" w:noHBand="0" w:noVBand="1"/>
      </w:tblPr>
      <w:tblGrid>
        <w:gridCol w:w="1486"/>
        <w:gridCol w:w="1405"/>
        <w:gridCol w:w="2235"/>
        <w:gridCol w:w="1094"/>
        <w:gridCol w:w="1956"/>
        <w:gridCol w:w="1159"/>
      </w:tblGrid>
      <w:tr w:rsidR="00C770CA" w:rsidRPr="00257F55" w14:paraId="2FD3C5B8" w14:textId="77777777"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14:paraId="0B327E78" w14:textId="77777777" w:rsidR="00C770CA" w:rsidRPr="00257F55" w:rsidRDefault="00C770CA" w:rsidP="00A871A5">
            <w:r w:rsidRPr="00257F55">
              <w:lastRenderedPageBreak/>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14:paraId="2B2A7B71" w14:textId="77777777" w:rsidR="00C770CA" w:rsidRPr="00257F55" w:rsidRDefault="002A0999" w:rsidP="00A871A5">
            <w:pPr>
              <w:rPr>
                <w:rFonts w:eastAsia="Times New Roman" w:cs="Arial"/>
                <w:b/>
                <w:bCs/>
                <w:color w:val="000000"/>
              </w:rPr>
            </w:pPr>
            <w:hyperlink r:id="rId68" w:history="1">
              <w:r w:rsidR="00C770CA" w:rsidRPr="00257F55">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14:paraId="17CE5A39" w14:textId="77777777" w:rsidR="00C770CA" w:rsidRPr="00257F55" w:rsidRDefault="002A0999" w:rsidP="00A871A5">
            <w:pPr>
              <w:rPr>
                <w:rFonts w:eastAsia="Times New Roman" w:cs="Arial"/>
                <w:b/>
                <w:bCs/>
                <w:color w:val="000000"/>
              </w:rPr>
            </w:pPr>
            <w:hyperlink r:id="rId69" w:tooltip="Aspiration (phonetics)" w:history="1">
              <w:r w:rsidR="00C770CA" w:rsidRPr="00257F55">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14:paraId="6267EAB6" w14:textId="77777777" w:rsidR="00C770CA" w:rsidRPr="00257F55" w:rsidRDefault="002A0999" w:rsidP="00A871A5">
            <w:pPr>
              <w:rPr>
                <w:rFonts w:eastAsia="Times New Roman" w:cs="Arial"/>
                <w:b/>
                <w:bCs/>
                <w:color w:val="000000"/>
              </w:rPr>
            </w:pPr>
            <w:hyperlink r:id="rId70" w:tooltip="Voice (phonetics)" w:history="1">
              <w:r w:rsidR="00C770CA" w:rsidRPr="00257F55">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14:paraId="47A43630" w14:textId="77777777" w:rsidR="00C770CA" w:rsidRPr="00257F55" w:rsidRDefault="002A0999" w:rsidP="00A871A5">
            <w:pPr>
              <w:rPr>
                <w:rFonts w:eastAsia="Times New Roman" w:cs="Arial"/>
                <w:b/>
                <w:bCs/>
                <w:color w:val="000000"/>
              </w:rPr>
            </w:pPr>
            <w:hyperlink r:id="rId71" w:tooltip="Aspiration (phonetics)" w:history="1">
              <w:r w:rsidR="00C770CA" w:rsidRPr="00257F55">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14:paraId="01BFA2C3" w14:textId="77777777" w:rsidR="00C770CA" w:rsidRPr="00257F55" w:rsidRDefault="002A0999" w:rsidP="00A871A5">
            <w:pPr>
              <w:rPr>
                <w:rFonts w:eastAsia="Times New Roman" w:cs="Arial"/>
                <w:b/>
                <w:bCs/>
                <w:color w:val="000000"/>
              </w:rPr>
            </w:pPr>
            <w:hyperlink r:id="rId72" w:tooltip="Nasal stop" w:history="1">
              <w:r w:rsidR="00C770CA" w:rsidRPr="00257F55">
                <w:rPr>
                  <w:rFonts w:eastAsia="Times New Roman" w:cs="Arial"/>
                  <w:b/>
                  <w:bCs/>
                  <w:color w:val="000000"/>
                </w:rPr>
                <w:t>nasal</w:t>
              </w:r>
            </w:hyperlink>
          </w:p>
        </w:tc>
      </w:tr>
      <w:tr w:rsidR="00C770CA" w:rsidRPr="00257F55" w14:paraId="3C2A25D0"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6A54E422" w14:textId="77777777" w:rsidR="00C770CA" w:rsidRPr="00257F55" w:rsidRDefault="002A0999" w:rsidP="00A871A5">
            <w:pPr>
              <w:rPr>
                <w:rFonts w:eastAsia="Times New Roman" w:cs="Arial"/>
                <w:b/>
                <w:bCs/>
                <w:color w:val="000000"/>
              </w:rPr>
            </w:pPr>
            <w:hyperlink r:id="rId73" w:history="1">
              <w:r w:rsidR="00C770CA" w:rsidRPr="00257F55">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55C0D759"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କ</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ka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621259DB"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ଖ</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kha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750E0F4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ଗ</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ga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376E20F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ଘ</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gha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16F47B4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ଙ</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ṅ</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14:paraId="64E5ACE5"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7F9804B" w14:textId="77777777" w:rsidR="00C770CA" w:rsidRPr="00257F55" w:rsidRDefault="002A0999" w:rsidP="00A871A5">
            <w:pPr>
              <w:rPr>
                <w:rFonts w:eastAsia="Times New Roman" w:cs="Arial"/>
                <w:b/>
                <w:bCs/>
                <w:color w:val="000000"/>
              </w:rPr>
            </w:pPr>
            <w:hyperlink r:id="rId74" w:history="1">
              <w:r w:rsidR="00C770CA" w:rsidRPr="00257F55">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79BB8E04"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ଚ</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ca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2B44285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ଛ</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cha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70CB5E73"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ଜ</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ja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44F3565E"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ଝ</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jha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46451FE7"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ଞ</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ñ</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14:paraId="16A33A54"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5A26AE13" w14:textId="77777777" w:rsidR="00C770CA" w:rsidRPr="00257F55" w:rsidRDefault="002A0999" w:rsidP="00A871A5">
            <w:pPr>
              <w:rPr>
                <w:rFonts w:eastAsia="Times New Roman" w:cs="Arial"/>
                <w:b/>
                <w:bCs/>
                <w:color w:val="000000"/>
              </w:rPr>
            </w:pPr>
            <w:hyperlink r:id="rId75" w:history="1">
              <w:r w:rsidR="00C770CA" w:rsidRPr="00257F55">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18F0E36D"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ଟ</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ṭ</w:t>
            </w:r>
            <w:r w:rsidRPr="005F6F6D">
              <w:rPr>
                <w:rFonts w:ascii="Oriya MN" w:hAnsi="Oriya MN" w:cs="Oriya MN"/>
                <w:cs/>
                <w:lang w:bidi="kn-IN"/>
              </w:rPr>
              <w:t>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6C517BE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ଠ</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ṭ</w:t>
            </w:r>
            <w:r w:rsidRPr="005F6F6D">
              <w:rPr>
                <w:rFonts w:ascii="Oriya MN" w:hAnsi="Oriya MN" w:cs="Oriya MN"/>
                <w:cs/>
                <w:lang w:bidi="kn-IN"/>
              </w:rPr>
              <w:t>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0D0A31D2"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ଡ</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ḍ</w:t>
            </w:r>
            <w:r w:rsidRPr="005F6F6D">
              <w:rPr>
                <w:rFonts w:ascii="Oriya MN" w:hAnsi="Oriya MN" w:cs="Oriya MN"/>
                <w:cs/>
                <w:lang w:bidi="kn-IN"/>
              </w:rPr>
              <w:t>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5B25F91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ଢ</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ḍ</w:t>
            </w:r>
            <w:r w:rsidRPr="005F6F6D">
              <w:rPr>
                <w:rFonts w:ascii="Oriya MN" w:hAnsi="Oriya MN" w:cs="Oriya MN"/>
                <w:cs/>
                <w:lang w:bidi="kn-IN"/>
              </w:rPr>
              <w:t>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5AD0C85B"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ଣ</w:t>
            </w:r>
            <w:r w:rsidRPr="005F6F6D">
              <w:rPr>
                <w:rFonts w:cs="Cambria" w:hint="cs"/>
                <w:cs/>
                <w:lang w:bidi="kn-IN"/>
              </w:rPr>
              <w:t> </w:t>
            </w:r>
            <w:r w:rsidRPr="005F6F6D">
              <w:rPr>
                <w:rFonts w:ascii="Oriya MN" w:hAnsi="Oriya MN" w:cs="Oriya MN"/>
                <w:cs/>
                <w:lang w:bidi="kn-IN"/>
              </w:rPr>
              <w:t>(</w:t>
            </w:r>
            <w:proofErr w:type="spellStart"/>
            <w:r w:rsidRPr="005F6F6D">
              <w:rPr>
                <w:rFonts w:cs="Cambria" w:hint="cs"/>
                <w:cs/>
                <w:lang w:bidi="kn-IN"/>
              </w:rPr>
              <w:t>ṇ</w:t>
            </w:r>
            <w:r w:rsidRPr="005F6F6D">
              <w:rPr>
                <w:rFonts w:ascii="Oriya MN" w:hAnsi="Oriya MN" w:cs="Oriya MN"/>
                <w:cs/>
                <w:lang w:bidi="kn-IN"/>
              </w:rPr>
              <w:t>a</w:t>
            </w:r>
            <w:proofErr w:type="spellEnd"/>
            <w:r w:rsidRPr="005F6F6D">
              <w:rPr>
                <w:rFonts w:ascii="Oriya MN" w:hAnsi="Oriya MN" w:cs="Oriya MN"/>
                <w:cs/>
                <w:lang w:bidi="kn-IN"/>
              </w:rPr>
              <w:t>)</w:t>
            </w:r>
          </w:p>
        </w:tc>
      </w:tr>
      <w:tr w:rsidR="00C770CA" w:rsidRPr="00257F55" w14:paraId="32385E5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0F01783E" w14:textId="77777777" w:rsidR="00C770CA" w:rsidRPr="00257F55" w:rsidRDefault="002A0999" w:rsidP="00A871A5">
            <w:pPr>
              <w:rPr>
                <w:rFonts w:eastAsia="Times New Roman" w:cs="Arial"/>
                <w:b/>
                <w:bCs/>
                <w:color w:val="000000"/>
              </w:rPr>
            </w:pPr>
            <w:hyperlink r:id="rId76" w:tooltip="Dental consonant" w:history="1">
              <w:r w:rsidR="00C770CA" w:rsidRPr="00257F55">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466EA030"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ତ</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ta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1D043E16"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ଥ</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tha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46CE9401"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ଦ</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da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7E10C52C"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ଧ</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dha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64692EE1"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ନ</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na</w:t>
            </w:r>
            <w:proofErr w:type="spellEnd"/>
            <w:r w:rsidRPr="005F6F6D">
              <w:rPr>
                <w:rFonts w:ascii="Oriya MN" w:hAnsi="Oriya MN" w:cs="Oriya MN"/>
                <w:cs/>
                <w:lang w:bidi="kn-IN"/>
              </w:rPr>
              <w:t>)</w:t>
            </w:r>
          </w:p>
        </w:tc>
      </w:tr>
      <w:tr w:rsidR="00C770CA" w:rsidRPr="00257F55" w14:paraId="7742112B" w14:textId="77777777"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14:paraId="3788A320" w14:textId="77777777" w:rsidR="00C770CA" w:rsidRPr="00257F55" w:rsidRDefault="002A0999" w:rsidP="00A871A5">
            <w:pPr>
              <w:rPr>
                <w:rFonts w:eastAsia="Times New Roman" w:cs="Arial"/>
                <w:b/>
                <w:bCs/>
                <w:color w:val="000000"/>
              </w:rPr>
            </w:pPr>
            <w:hyperlink r:id="rId77" w:tooltip="Labial consonant" w:history="1">
              <w:r w:rsidR="00C770CA" w:rsidRPr="00257F55">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14:paraId="0FE6C2D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ପ</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pa</w:t>
            </w:r>
            <w:proofErr w:type="spellEnd"/>
            <w:r w:rsidRPr="005F6F6D">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14:paraId="22CD7F22"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ଫ</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pha</w:t>
            </w:r>
            <w:proofErr w:type="spellEnd"/>
            <w:r w:rsidRPr="005F6F6D">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14:paraId="40930AB3"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ବ</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ba</w:t>
            </w:r>
            <w:proofErr w:type="spellEnd"/>
            <w:r w:rsidRPr="005F6F6D">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14:paraId="640E5C94"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ଭ</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bha</w:t>
            </w:r>
            <w:proofErr w:type="spellEnd"/>
            <w:r w:rsidRPr="005F6F6D">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14:paraId="160274A8" w14:textId="77777777" w:rsidR="00C770CA" w:rsidRPr="005F6F6D" w:rsidRDefault="00C770CA" w:rsidP="00A871A5">
            <w:pPr>
              <w:rPr>
                <w:rFonts w:ascii="Oriya MN" w:hAnsi="Oriya MN" w:cs="Oriya MN"/>
                <w:sz w:val="42"/>
                <w:szCs w:val="42"/>
              </w:rPr>
            </w:pPr>
            <w:r w:rsidRPr="005F6F6D">
              <w:rPr>
                <w:rFonts w:ascii="Oriya MN" w:hAnsi="Oriya MN" w:cs="Oriya MN"/>
                <w:sz w:val="42"/>
                <w:szCs w:val="42"/>
                <w:cs/>
                <w:lang w:bidi="or-IN"/>
              </w:rPr>
              <w:t>ମ</w:t>
            </w:r>
            <w:r w:rsidRPr="005F6F6D">
              <w:rPr>
                <w:rFonts w:cs="Cambria" w:hint="cs"/>
                <w:cs/>
                <w:lang w:bidi="kn-IN"/>
              </w:rPr>
              <w:t> </w:t>
            </w:r>
            <w:r w:rsidRPr="005F6F6D">
              <w:rPr>
                <w:rFonts w:ascii="Oriya MN" w:hAnsi="Oriya MN" w:cs="Oriya MN"/>
                <w:cs/>
                <w:lang w:bidi="kn-IN"/>
              </w:rPr>
              <w:t>(</w:t>
            </w:r>
            <w:proofErr w:type="spellStart"/>
            <w:r w:rsidRPr="005F6F6D">
              <w:rPr>
                <w:rFonts w:ascii="Oriya MN" w:hAnsi="Oriya MN" w:cs="Oriya MN"/>
                <w:cs/>
                <w:lang w:bidi="kn-IN"/>
              </w:rPr>
              <w:t>ma</w:t>
            </w:r>
            <w:proofErr w:type="spellEnd"/>
            <w:r w:rsidRPr="005F6F6D">
              <w:rPr>
                <w:rFonts w:ascii="Oriya MN" w:hAnsi="Oriya MN" w:cs="Oriya MN"/>
                <w:cs/>
                <w:lang w:bidi="kn-IN"/>
              </w:rPr>
              <w:t>)</w:t>
            </w:r>
          </w:p>
        </w:tc>
      </w:tr>
    </w:tbl>
    <w:p w14:paraId="3C998B0B" w14:textId="77777777" w:rsidR="00C770CA" w:rsidRPr="00257F55" w:rsidRDefault="00A32003" w:rsidP="00A32003">
      <w:pPr>
        <w:jc w:val="center"/>
        <w:rPr>
          <w:sz w:val="20"/>
          <w:szCs w:val="20"/>
        </w:rPr>
      </w:pPr>
      <w:r w:rsidRPr="00257F55">
        <w:rPr>
          <w:sz w:val="20"/>
          <w:szCs w:val="20"/>
        </w:rPr>
        <w:t xml:space="preserve">Table </w:t>
      </w:r>
      <w:r w:rsidR="00CC74DB" w:rsidRPr="00257F55">
        <w:rPr>
          <w:sz w:val="20"/>
          <w:szCs w:val="20"/>
        </w:rPr>
        <w:t>2</w:t>
      </w:r>
      <w:r w:rsidRPr="00257F55">
        <w:rPr>
          <w:noProof/>
          <w:sz w:val="20"/>
          <w:szCs w:val="20"/>
          <w:lang w:val="en-IN"/>
        </w:rPr>
        <w:t>:</w:t>
      </w:r>
      <w:r w:rsidRPr="00257F55">
        <w:rPr>
          <w:sz w:val="20"/>
          <w:szCs w:val="20"/>
        </w:rPr>
        <w:t>structured consonants</w:t>
      </w:r>
    </w:p>
    <w:p w14:paraId="6977F88A" w14:textId="77777777" w:rsidR="00C770CA" w:rsidRPr="00CD1C1C" w:rsidRDefault="00C770CA" w:rsidP="00CC27C7">
      <w:pPr>
        <w:pStyle w:val="Heading2"/>
      </w:pPr>
      <w:r w:rsidRPr="00CD1C1C">
        <w:t>Unstructured consonants</w:t>
      </w:r>
    </w:p>
    <w:p w14:paraId="3A86B447" w14:textId="77777777" w:rsidR="00C770CA" w:rsidRPr="00257F55" w:rsidRDefault="00C770CA" w:rsidP="00A871A5">
      <w:r w:rsidRPr="00257F55">
        <w:t xml:space="preserve">The unstructured consonants are consonants that do not fall into any of the above </w:t>
      </w:r>
      <w:r w:rsidR="0002619F" w:rsidRPr="00257F55">
        <w:t>categories</w:t>
      </w:r>
      <w:r w:rsidRPr="005F6F6D">
        <w:rPr>
          <w:rFonts w:ascii="Oriya MN" w:hAnsi="Oriya MN" w:cs="Oriya MN"/>
        </w:rPr>
        <w:t>:</w:t>
      </w:r>
      <w:r w:rsidR="00257F55" w:rsidRPr="005F6F6D">
        <w:rPr>
          <w:rFonts w:ascii="Oriya MN" w:hAnsi="Oriya MN" w:cs="Oriya MN"/>
        </w:rPr>
        <w:t xml:space="preserve"> </w:t>
      </w:r>
      <w:r w:rsidRPr="005F6F6D">
        <w:rPr>
          <w:rFonts w:ascii="Oriya MN" w:hAnsi="Oriya MN" w:cs="Oriya MN"/>
          <w:cs/>
          <w:lang w:bidi="or-IN"/>
        </w:rPr>
        <w:t>ଯ</w:t>
      </w:r>
      <w:r w:rsidRPr="005F6F6D">
        <w:rPr>
          <w:rFonts w:cs="Cambria"/>
        </w:rPr>
        <w:t> </w:t>
      </w:r>
      <w:r w:rsidRPr="005F6F6D">
        <w:rPr>
          <w:rFonts w:ascii="Oriya MN" w:hAnsi="Oriya MN" w:cs="Oriya MN"/>
        </w:rPr>
        <w:t>(ja),</w:t>
      </w:r>
      <w:r w:rsidRPr="005F6F6D">
        <w:rPr>
          <w:rFonts w:cs="Cambria"/>
        </w:rPr>
        <w:t> </w:t>
      </w:r>
      <w:r w:rsidRPr="005F6F6D">
        <w:rPr>
          <w:rFonts w:ascii="Oriya MN" w:hAnsi="Oriya MN" w:cs="Oriya MN"/>
          <w:cs/>
          <w:lang w:bidi="or-IN"/>
        </w:rPr>
        <w:t>ୟ</w:t>
      </w:r>
      <w:r w:rsidRPr="005F6F6D">
        <w:rPr>
          <w:rFonts w:cs="Cambria"/>
        </w:rPr>
        <w:t> </w:t>
      </w:r>
      <w:r w:rsidRPr="005F6F6D">
        <w:rPr>
          <w:rFonts w:ascii="Oriya MN" w:hAnsi="Oriya MN" w:cs="Oriya MN"/>
        </w:rPr>
        <w:t>(</w:t>
      </w:r>
      <w:proofErr w:type="spellStart"/>
      <w:r w:rsidRPr="005F6F6D">
        <w:rPr>
          <w:rFonts w:ascii="Oriya MN" w:hAnsi="Oriya MN" w:cs="Oriya MN"/>
        </w:rPr>
        <w:t>ia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ର</w:t>
      </w:r>
      <w:r w:rsidRPr="005F6F6D">
        <w:rPr>
          <w:rFonts w:cs="Cambria"/>
        </w:rPr>
        <w:t> </w:t>
      </w:r>
      <w:r w:rsidRPr="005F6F6D">
        <w:rPr>
          <w:rFonts w:ascii="Oriya MN" w:hAnsi="Oriya MN" w:cs="Oriya MN"/>
        </w:rPr>
        <w:t>(</w:t>
      </w:r>
      <w:proofErr w:type="spellStart"/>
      <w:r w:rsidRPr="005F6F6D">
        <w:rPr>
          <w:rFonts w:ascii="Oriya MN" w:hAnsi="Oriya MN" w:cs="Oriya MN"/>
        </w:rPr>
        <w:t>ra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ଲ</w:t>
      </w:r>
      <w:r w:rsidRPr="005F6F6D">
        <w:rPr>
          <w:rFonts w:cs="Cambria"/>
        </w:rPr>
        <w:t> </w:t>
      </w:r>
      <w:r w:rsidRPr="005F6F6D">
        <w:rPr>
          <w:rFonts w:ascii="Oriya MN" w:hAnsi="Oriya MN" w:cs="Oriya MN"/>
        </w:rPr>
        <w:t>(la),</w:t>
      </w:r>
      <w:r w:rsidRPr="005F6F6D">
        <w:rPr>
          <w:rFonts w:cs="Cambria"/>
        </w:rPr>
        <w:t> </w:t>
      </w:r>
      <w:r w:rsidRPr="005F6F6D">
        <w:rPr>
          <w:rFonts w:ascii="Oriya MN" w:hAnsi="Oriya MN" w:cs="Oriya MN"/>
          <w:cs/>
          <w:lang w:bidi="or-IN"/>
        </w:rPr>
        <w:t>ଳ</w:t>
      </w:r>
      <w:r w:rsidRPr="005F6F6D">
        <w:rPr>
          <w:rFonts w:cs="Cambria"/>
        </w:rPr>
        <w:t> </w:t>
      </w:r>
      <w:r w:rsidRPr="005F6F6D">
        <w:rPr>
          <w:rFonts w:ascii="Oriya MN" w:hAnsi="Oriya MN" w:cs="Oriya MN"/>
        </w:rPr>
        <w:t>(</w:t>
      </w:r>
      <w:proofErr w:type="spellStart"/>
      <w:r w:rsidRPr="005F6F6D">
        <w:rPr>
          <w:rFonts w:cs="Cambria"/>
        </w:rPr>
        <w:t>ḷ</w:t>
      </w:r>
      <w:r w:rsidRPr="005F6F6D">
        <w:rPr>
          <w:rFonts w:ascii="Oriya MN" w:hAnsi="Oriya MN" w:cs="Oriya MN"/>
        </w:rPr>
        <w:t>a</w:t>
      </w:r>
      <w:proofErr w:type="spellEnd"/>
      <w:r w:rsidRPr="005F6F6D">
        <w:rPr>
          <w:rFonts w:ascii="Oriya MN" w:hAnsi="Oriya MN" w:cs="Oriya MN"/>
        </w:rPr>
        <w:t>),</w:t>
      </w:r>
      <w:r w:rsidRPr="005F6F6D">
        <w:rPr>
          <w:rFonts w:cs="Cambria"/>
        </w:rPr>
        <w:t> </w:t>
      </w:r>
      <w:r w:rsidR="00147728" w:rsidRPr="005F6F6D">
        <w:rPr>
          <w:rFonts w:ascii="Oriya MN" w:hAnsi="Oriya MN" w:cs="Oriya MN"/>
          <w:cs/>
          <w:lang w:bidi="or-IN"/>
        </w:rPr>
        <w:t>ଵ</w:t>
      </w:r>
      <w:r w:rsidR="00147728" w:rsidRPr="005F6F6D">
        <w:rPr>
          <w:rFonts w:ascii="Oriya MN" w:hAnsi="Oriya MN" w:cs="Oriya MN"/>
          <w:lang w:bidi="or-IN"/>
        </w:rPr>
        <w:t>(</w:t>
      </w:r>
      <w:proofErr w:type="spellStart"/>
      <w:r w:rsidR="00147728" w:rsidRPr="005F6F6D">
        <w:rPr>
          <w:rFonts w:ascii="Oriya MN" w:hAnsi="Oriya MN" w:cs="Oriya MN"/>
          <w:lang w:bidi="or-IN"/>
        </w:rPr>
        <w:t>va</w:t>
      </w:r>
      <w:proofErr w:type="spellEnd"/>
      <w:r w:rsidR="00147728" w:rsidRPr="005F6F6D">
        <w:rPr>
          <w:rFonts w:ascii="Oriya MN" w:hAnsi="Oriya MN" w:cs="Oriya MN"/>
          <w:lang w:bidi="or-IN"/>
        </w:rPr>
        <w:t>),</w:t>
      </w:r>
      <w:r w:rsidRPr="005F6F6D">
        <w:rPr>
          <w:rFonts w:ascii="Oriya MN" w:hAnsi="Oriya MN" w:cs="Oriya MN"/>
          <w:cs/>
          <w:lang w:bidi="or-IN"/>
        </w:rPr>
        <w:t>ୱ</w:t>
      </w:r>
      <w:r w:rsidRPr="005F6F6D">
        <w:rPr>
          <w:rFonts w:cs="Cambria"/>
        </w:rPr>
        <w:t> </w:t>
      </w:r>
      <w:r w:rsidRPr="005F6F6D">
        <w:rPr>
          <w:rFonts w:ascii="Oriya MN" w:hAnsi="Oriya MN" w:cs="Oriya MN"/>
        </w:rPr>
        <w:t>(</w:t>
      </w:r>
      <w:proofErr w:type="spellStart"/>
      <w:r w:rsidRPr="005F6F6D">
        <w:rPr>
          <w:rFonts w:ascii="Oriya MN" w:hAnsi="Oriya MN" w:cs="Oriya MN"/>
        </w:rPr>
        <w:t>wa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ଶ</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ଷ</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ସ</w:t>
      </w:r>
      <w:r w:rsidRPr="005F6F6D">
        <w:rPr>
          <w:rFonts w:cs="Cambria"/>
        </w:rPr>
        <w:t> </w:t>
      </w:r>
      <w:r w:rsidRPr="005F6F6D">
        <w:rPr>
          <w:rFonts w:ascii="Oriya MN" w:hAnsi="Oriya MN" w:cs="Oriya MN"/>
        </w:rPr>
        <w:t>(</w:t>
      </w:r>
      <w:proofErr w:type="spellStart"/>
      <w:r w:rsidRPr="005F6F6D">
        <w:rPr>
          <w:rFonts w:ascii="Oriya MN" w:hAnsi="Oriya MN" w:cs="Oriya MN"/>
        </w:rPr>
        <w:t>sa</w:t>
      </w:r>
      <w:proofErr w:type="spellEnd"/>
      <w:r w:rsidRPr="005F6F6D">
        <w:rPr>
          <w:rFonts w:ascii="Oriya MN" w:hAnsi="Oriya MN" w:cs="Oriya MN"/>
        </w:rPr>
        <w:t>),</w:t>
      </w:r>
      <w:r w:rsidRPr="005F6F6D">
        <w:rPr>
          <w:rFonts w:cs="Cambria"/>
        </w:rPr>
        <w:t> </w:t>
      </w:r>
      <w:r w:rsidRPr="005F6F6D">
        <w:rPr>
          <w:rFonts w:ascii="Oriya MN" w:hAnsi="Oriya MN" w:cs="Oriya MN"/>
          <w:cs/>
          <w:lang w:bidi="or-IN"/>
        </w:rPr>
        <w:t>ହ</w:t>
      </w:r>
      <w:r w:rsidRPr="005F6F6D">
        <w:rPr>
          <w:rFonts w:cs="Cambria"/>
        </w:rPr>
        <w:t> </w:t>
      </w:r>
      <w:r w:rsidRPr="005F6F6D">
        <w:rPr>
          <w:rFonts w:ascii="Oriya MN" w:hAnsi="Oriya MN" w:cs="Oriya MN"/>
        </w:rPr>
        <w:t>(ha)</w:t>
      </w:r>
    </w:p>
    <w:p w14:paraId="5CBEE215" w14:textId="77777777" w:rsidR="003B6ED1" w:rsidRPr="005A3074" w:rsidRDefault="00C770CA" w:rsidP="005F6B0F">
      <w:pPr>
        <w:pStyle w:val="Heading2"/>
      </w:pPr>
      <w:r w:rsidRPr="005A3074">
        <w:t xml:space="preserve">The </w:t>
      </w:r>
      <w:r w:rsidR="0002619F" w:rsidRPr="005A3074">
        <w:t>implicit vowel killer</w:t>
      </w:r>
      <w:r w:rsidRPr="005A3074">
        <w:t xml:space="preserve"> </w:t>
      </w:r>
      <w:proofErr w:type="spellStart"/>
      <w:r w:rsidRPr="005A3074">
        <w:t>Halant</w:t>
      </w:r>
      <w:proofErr w:type="spellEnd"/>
      <w:r w:rsidR="0002619F">
        <w:t xml:space="preserve"> (V</w:t>
      </w:r>
      <w:r w:rsidR="0002619F" w:rsidRPr="005A3074">
        <w:t>irama)</w:t>
      </w:r>
    </w:p>
    <w:p w14:paraId="21F414C0" w14:textId="77777777" w:rsidR="00147728" w:rsidRPr="00257F55" w:rsidRDefault="0002619F" w:rsidP="00A871A5">
      <w:proofErr w:type="spellStart"/>
      <w:r w:rsidRPr="00257F55">
        <w:t>Halant</w:t>
      </w:r>
      <w:proofErr w:type="spellEnd"/>
      <w:r w:rsidRPr="00257F55">
        <w:t xml:space="preserve"> </w:t>
      </w:r>
      <w:r w:rsidR="00C770CA" w:rsidRPr="00257F55">
        <w:t xml:space="preserve">character </w:t>
      </w:r>
      <w:r w:rsidRPr="00257F55">
        <w:t xml:space="preserve">is </w:t>
      </w:r>
      <w:r w:rsidR="00C770CA" w:rsidRPr="00257F55">
        <w:t xml:space="preserve">used after a consonant to "strip" it of its inherent vowel. </w:t>
      </w:r>
      <w:r w:rsidR="00147728" w:rsidRPr="00257F55">
        <w:t xml:space="preserve">A consonant syllable cannot end with </w:t>
      </w:r>
      <w:proofErr w:type="spellStart"/>
      <w:r w:rsidR="00147728" w:rsidRPr="00257F55">
        <w:t>halant</w:t>
      </w:r>
      <w:proofErr w:type="spellEnd"/>
      <w:r w:rsidR="00147728" w:rsidRPr="00257F55">
        <w:t xml:space="preserve">. </w:t>
      </w:r>
      <w:r w:rsidRPr="00257F55">
        <w:t xml:space="preserve"> </w:t>
      </w:r>
      <w:r w:rsidR="00147728" w:rsidRPr="00257F55">
        <w:t xml:space="preserve">With </w:t>
      </w:r>
      <w:r w:rsidRPr="00257F55">
        <w:t xml:space="preserve">a </w:t>
      </w:r>
      <w:r w:rsidR="00147728" w:rsidRPr="00257F55">
        <w:t>few exceptions</w:t>
      </w:r>
      <w:r w:rsidRPr="00257F55">
        <w:t xml:space="preserve">, </w:t>
      </w:r>
      <w:r w:rsidR="00147728" w:rsidRPr="00257F55">
        <w:t xml:space="preserve">most of the </w:t>
      </w:r>
      <w:r w:rsidRPr="00257F55">
        <w:t>O</w:t>
      </w:r>
      <w:r w:rsidR="00147728" w:rsidRPr="00257F55">
        <w:t xml:space="preserve">riya words are </w:t>
      </w:r>
      <w:proofErr w:type="spellStart"/>
      <w:r w:rsidR="00147728" w:rsidRPr="00257F55">
        <w:t>svaranta</w:t>
      </w:r>
      <w:proofErr w:type="spellEnd"/>
      <w:r w:rsidR="00147728" w:rsidRPr="00257F55">
        <w:t xml:space="preserve"> (</w:t>
      </w:r>
      <w:proofErr w:type="spellStart"/>
      <w:r w:rsidR="00147728" w:rsidRPr="00257F55">
        <w:t>i.e</w:t>
      </w:r>
      <w:proofErr w:type="spellEnd"/>
      <w:r w:rsidR="00147728" w:rsidRPr="00257F55">
        <w:t xml:space="preserve"> ending with a vowel).</w:t>
      </w:r>
    </w:p>
    <w:p w14:paraId="2BCCCA6A" w14:textId="77777777" w:rsidR="00C770CA" w:rsidRPr="00257F55" w:rsidRDefault="00C770CA" w:rsidP="00A871A5">
      <w:r w:rsidRPr="00257F55">
        <w:t xml:space="preserve">A syllable containing </w:t>
      </w:r>
      <w:proofErr w:type="spellStart"/>
      <w:r w:rsidRPr="00257F55">
        <w:t>halant</w:t>
      </w:r>
      <w:proofErr w:type="spellEnd"/>
      <w:r w:rsidRPr="00257F55">
        <w:t xml:space="preserve"> characters may be shaped with no visible </w:t>
      </w:r>
      <w:proofErr w:type="spellStart"/>
      <w:r w:rsidRPr="00257F55">
        <w:t>halant</w:t>
      </w:r>
      <w:proofErr w:type="spellEnd"/>
      <w:r w:rsidRPr="00257F55">
        <w:t xml:space="preserve"> signs</w:t>
      </w:r>
      <w:r w:rsidR="0002619F" w:rsidRPr="00257F55">
        <w:t xml:space="preserve">, as the </w:t>
      </w:r>
      <w:proofErr w:type="spellStart"/>
      <w:r w:rsidR="0002619F" w:rsidRPr="00257F55">
        <w:t>halants</w:t>
      </w:r>
      <w:proofErr w:type="spellEnd"/>
      <w:r w:rsidR="0002619F" w:rsidRPr="00257F55">
        <w:t xml:space="preserve"> enable </w:t>
      </w:r>
      <w:r w:rsidRPr="00257F55">
        <w:t>different consonant</w:t>
      </w:r>
      <w:r w:rsidR="0002619F" w:rsidRPr="00257F55">
        <w:t>s</w:t>
      </w:r>
      <w:r w:rsidRPr="00257F55">
        <w:t xml:space="preserve"> </w:t>
      </w:r>
      <w:r w:rsidR="0002619F" w:rsidRPr="00257F55">
        <w:t xml:space="preserve">to form </w:t>
      </w:r>
      <w:r w:rsidRPr="00257F55">
        <w:t>conjuncts.</w:t>
      </w:r>
    </w:p>
    <w:p w14:paraId="6A7E14FB" w14:textId="77777777" w:rsidR="00C770CA" w:rsidRPr="00257F55" w:rsidRDefault="00C770CA" w:rsidP="00A871A5">
      <w:proofErr w:type="spellStart"/>
      <w:r w:rsidRPr="00257F55">
        <w:t>Halant</w:t>
      </w:r>
      <w:proofErr w:type="spellEnd"/>
      <w:r w:rsidRPr="00257F55">
        <w:t xml:space="preserve"> form of consonants - The form produced by adding the </w:t>
      </w:r>
      <w:proofErr w:type="spellStart"/>
      <w:r w:rsidRPr="00257F55">
        <w:t>halant</w:t>
      </w:r>
      <w:proofErr w:type="spellEnd"/>
      <w:r w:rsidRPr="00257F55">
        <w:t xml:space="preserve"> to the nominal shape. The </w:t>
      </w:r>
      <w:proofErr w:type="spellStart"/>
      <w:r w:rsidR="008D79A3" w:rsidRPr="00257F55">
        <w:t>h</w:t>
      </w:r>
      <w:r w:rsidRPr="00257F55">
        <w:t>alant</w:t>
      </w:r>
      <w:proofErr w:type="spellEnd"/>
      <w:r w:rsidRPr="00257F55">
        <w:t xml:space="preserve"> form is used in syllables that have no vowel or as the half form when no distinct shape for the half form exists.</w:t>
      </w:r>
    </w:p>
    <w:p w14:paraId="01F7BE2C" w14:textId="77777777" w:rsidR="00C770CA" w:rsidRPr="00257F55" w:rsidRDefault="00C770CA" w:rsidP="00A871A5">
      <w:r w:rsidRPr="00257F55">
        <w:t>Half form of consonants (pre-base form) - A variant form of consonants which appear to the left of the base consonant, if they do not participate in a ligature. Consonants in their half form precede the ones forming the base glyph. Some Indic scripts, like Devanagari have distinctly shaped half forms for most of the consonants. If no</w:t>
      </w:r>
      <w:r w:rsidR="008D79A3" w:rsidRPr="00257F55">
        <w:t xml:space="preserve"> </w:t>
      </w:r>
      <w:r w:rsidRPr="00257F55">
        <w:t xml:space="preserve">distinct shape exists, the full form will display with an explicit Virama (same shape as the </w:t>
      </w:r>
      <w:proofErr w:type="spellStart"/>
      <w:r w:rsidRPr="00257F55">
        <w:t>halant</w:t>
      </w:r>
      <w:proofErr w:type="spellEnd"/>
      <w:r w:rsidRPr="00257F55">
        <w:t xml:space="preserve"> form).</w:t>
      </w:r>
    </w:p>
    <w:p w14:paraId="1847616C" w14:textId="77777777" w:rsidR="005F6B0F" w:rsidRPr="001E7005" w:rsidRDefault="005F6B0F" w:rsidP="005F6B0F">
      <w:pPr>
        <w:pStyle w:val="Heading2"/>
      </w:pPr>
      <w:proofErr w:type="spellStart"/>
      <w:r w:rsidRPr="001E7005">
        <w:lastRenderedPageBreak/>
        <w:t>Nukta</w:t>
      </w:r>
      <w:proofErr w:type="spellEnd"/>
      <w:r w:rsidR="00B43DE4" w:rsidRPr="001E7005">
        <w:t xml:space="preserve"> (</w:t>
      </w:r>
      <w:r w:rsidR="00B43DE4" w:rsidRPr="001E7005">
        <w:rPr>
          <w:rFonts w:ascii="Oriya Sangam MN" w:hAnsi="Oriya Sangam MN" w:cs="Arial Unicode MS"/>
          <w:cs/>
          <w:lang w:bidi="or-IN"/>
        </w:rPr>
        <w:t>଼</w:t>
      </w:r>
      <w:r w:rsidR="00B43DE4" w:rsidRPr="001E7005">
        <w:rPr>
          <w:rFonts w:cs="Kalinga"/>
        </w:rPr>
        <w:t xml:space="preserve"> – U+0B3C</w:t>
      </w:r>
      <w:r w:rsidR="00B43DE4" w:rsidRPr="001E7005">
        <w:t>)</w:t>
      </w:r>
      <w:r w:rsidRPr="001E7005">
        <w:t xml:space="preserve">: </w:t>
      </w:r>
    </w:p>
    <w:p w14:paraId="05713200" w14:textId="77777777" w:rsidR="0040545F" w:rsidRPr="00257F55" w:rsidRDefault="0040545F" w:rsidP="00257F55">
      <w:pPr>
        <w:spacing w:after="0"/>
        <w:jc w:val="both"/>
        <w:rPr>
          <w:rFonts w:cstheme="minorHAnsi"/>
        </w:rPr>
      </w:pPr>
      <w:r w:rsidRPr="00257F55">
        <w:rPr>
          <w:rFonts w:cstheme="minorHAnsi"/>
        </w:rPr>
        <w:t xml:space="preserve">The </w:t>
      </w:r>
      <w:proofErr w:type="spellStart"/>
      <w:r w:rsidRPr="00257F55">
        <w:rPr>
          <w:rFonts w:cstheme="minorHAnsi"/>
        </w:rPr>
        <w:t>nukta</w:t>
      </w:r>
      <w:proofErr w:type="spellEnd"/>
      <w:r w:rsidRPr="00257F55">
        <w:rPr>
          <w:rFonts w:cstheme="minorHAnsi"/>
        </w:rPr>
        <w:t xml:space="preserve"> sign is used in </w:t>
      </w:r>
      <w:r w:rsidR="008D79A3" w:rsidRPr="00257F55">
        <w:rPr>
          <w:rFonts w:cstheme="minorHAnsi"/>
        </w:rPr>
        <w:t>O</w:t>
      </w:r>
      <w:r w:rsidRPr="00257F55">
        <w:rPr>
          <w:rFonts w:cstheme="minorHAnsi"/>
        </w:rPr>
        <w:t xml:space="preserve">riya language just like any other Indian scripts. </w:t>
      </w:r>
      <w:r w:rsidR="008D79A3" w:rsidRPr="00257F55">
        <w:rPr>
          <w:rFonts w:cstheme="minorHAnsi"/>
        </w:rPr>
        <w:t>It is used with a</w:t>
      </w:r>
      <w:r w:rsidRPr="00257F55">
        <w:rPr>
          <w:rFonts w:cstheme="minorHAnsi"/>
        </w:rPr>
        <w:t xml:space="preserve"> few consonants to represent sounds found only in words borrowed from </w:t>
      </w:r>
      <w:proofErr w:type="spellStart"/>
      <w:r w:rsidRPr="00257F55">
        <w:rPr>
          <w:rFonts w:cstheme="minorHAnsi"/>
        </w:rPr>
        <w:t>Perso</w:t>
      </w:r>
      <w:proofErr w:type="spellEnd"/>
      <w:r w:rsidRPr="00257F55">
        <w:rPr>
          <w:rFonts w:cstheme="minorHAnsi"/>
        </w:rPr>
        <w:t>-Arabic. It can be commonly used with “</w:t>
      </w:r>
      <w:r w:rsidRPr="00257F55">
        <w:rPr>
          <w:rFonts w:cs="Arial Unicode MS"/>
          <w:cs/>
          <w:lang w:val="en-SG" w:eastAsia="en-SG" w:bidi="or-IN"/>
        </w:rPr>
        <w:t>ଡ</w:t>
      </w:r>
      <w:r w:rsidRPr="00257F55">
        <w:rPr>
          <w:rFonts w:cstheme="minorHAnsi"/>
          <w:lang w:eastAsia="en-SG" w:bidi="or-IN"/>
        </w:rPr>
        <w:t>” U+</w:t>
      </w:r>
      <w:r w:rsidRPr="00257F55">
        <w:rPr>
          <w:rFonts w:cstheme="minorHAnsi"/>
          <w:lang w:val="en-SG" w:eastAsia="en-SG"/>
        </w:rPr>
        <w:t xml:space="preserve">0B21,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ଢ</w:t>
      </w:r>
      <w:r w:rsidRPr="005F6F6D">
        <w:rPr>
          <w:rFonts w:ascii="Oriya Sangam MN" w:hAnsi="Oriya Sangam MN" w:cs="Oriya Sangam MN"/>
          <w:lang w:eastAsia="en-SG" w:bidi="or-IN"/>
        </w:rPr>
        <w:t>”</w:t>
      </w:r>
      <w:r w:rsidRPr="00257F55">
        <w:rPr>
          <w:rFonts w:cstheme="minorHAnsi"/>
          <w:lang w:eastAsia="en-SG" w:bidi="or-IN"/>
        </w:rPr>
        <w:t xml:space="preserve"> U+</w:t>
      </w:r>
      <w:r w:rsidRPr="00257F55">
        <w:rPr>
          <w:rFonts w:cstheme="minorHAnsi"/>
          <w:lang w:val="en-SG" w:eastAsia="en-SG"/>
        </w:rPr>
        <w:t xml:space="preserve">0B22,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କ</w:t>
      </w:r>
      <w:r w:rsidRPr="005F6F6D">
        <w:rPr>
          <w:rFonts w:ascii="Oriya Sangam MN" w:hAnsi="Oriya Sangam MN" w:cs="Oriya Sangam MN"/>
          <w:lang w:val="en-SG" w:eastAsia="en-SG"/>
        </w:rPr>
        <w:t>”</w:t>
      </w:r>
      <w:r w:rsidRPr="00257F55">
        <w:rPr>
          <w:rFonts w:cstheme="minorHAnsi"/>
          <w:lang w:val="en-SG" w:eastAsia="en-SG"/>
        </w:rPr>
        <w:t xml:space="preserve"> U+0B15,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ଖ</w:t>
      </w:r>
      <w:r w:rsidRPr="005F6F6D">
        <w:rPr>
          <w:rFonts w:ascii="Oriya Sangam MN" w:hAnsi="Oriya Sangam MN" w:cs="Oriya Sangam MN"/>
          <w:lang w:val="en-SG" w:eastAsia="en-SG"/>
        </w:rPr>
        <w:t>”</w:t>
      </w:r>
      <w:r w:rsidRPr="00257F55">
        <w:rPr>
          <w:rFonts w:cstheme="minorHAnsi"/>
          <w:lang w:val="en-SG" w:eastAsia="en-SG"/>
        </w:rPr>
        <w:t xml:space="preserve"> U+0B16,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ଗ</w:t>
      </w:r>
      <w:r w:rsidRPr="005F6F6D">
        <w:rPr>
          <w:rFonts w:ascii="Oriya Sangam MN" w:hAnsi="Oriya Sangam MN" w:cs="Oriya Sangam MN"/>
          <w:lang w:val="en-SG" w:eastAsia="en-SG"/>
        </w:rPr>
        <w:t>”</w:t>
      </w:r>
      <w:r w:rsidRPr="00257F55">
        <w:rPr>
          <w:rFonts w:cstheme="minorHAnsi"/>
          <w:lang w:val="en-SG" w:eastAsia="en-SG"/>
        </w:rPr>
        <w:t xml:space="preserve"> U+0B17</w:t>
      </w:r>
      <w:r w:rsidRPr="005F6F6D">
        <w:rPr>
          <w:rFonts w:ascii="Oriya Sangam MN" w:hAnsi="Oriya Sangam MN" w:cs="Oriya Sangam MN"/>
          <w:lang w:val="en-SG" w:eastAsia="en-SG"/>
        </w:rPr>
        <w:t>, “</w:t>
      </w:r>
      <w:r w:rsidRPr="005F6F6D">
        <w:rPr>
          <w:rFonts w:ascii="Oriya Sangam MN" w:hAnsi="Oriya Sangam MN" w:cs="Oriya Sangam MN"/>
          <w:cs/>
          <w:lang w:val="en-SG" w:eastAsia="en-SG" w:bidi="or-IN"/>
        </w:rPr>
        <w:t>ଚ</w:t>
      </w:r>
      <w:r w:rsidRPr="005F6F6D">
        <w:rPr>
          <w:rFonts w:ascii="Oriya Sangam MN" w:hAnsi="Oriya Sangam MN" w:cs="Oriya Sangam MN"/>
          <w:lang w:val="en-SG" w:eastAsia="en-SG"/>
        </w:rPr>
        <w:t>”</w:t>
      </w:r>
      <w:r w:rsidRPr="00257F55">
        <w:rPr>
          <w:rFonts w:cstheme="minorHAnsi"/>
          <w:lang w:val="en-SG" w:eastAsia="en-SG"/>
        </w:rPr>
        <w:t xml:space="preserve"> U+0B1A, “</w:t>
      </w:r>
      <w:r w:rsidRPr="005F6F6D">
        <w:rPr>
          <w:rFonts w:ascii="Oriya Sangam MN" w:hAnsi="Oriya Sangam MN" w:cs="Oriya Sangam MN"/>
          <w:cs/>
          <w:lang w:val="en-SG" w:eastAsia="en-SG" w:bidi="or-IN"/>
        </w:rPr>
        <w:t>ଜ</w:t>
      </w:r>
      <w:r w:rsidRPr="005F6F6D">
        <w:rPr>
          <w:rFonts w:ascii="Oriya Sangam MN" w:hAnsi="Oriya Sangam MN" w:cs="Oriya Sangam MN"/>
          <w:lang w:val="en-SG" w:eastAsia="en-SG"/>
        </w:rPr>
        <w:t>”</w:t>
      </w:r>
      <w:r w:rsidRPr="00257F55">
        <w:rPr>
          <w:rFonts w:cstheme="minorHAnsi"/>
          <w:lang w:val="en-SG" w:eastAsia="en-SG"/>
        </w:rPr>
        <w:t xml:space="preserve"> U+0B1C, and </w:t>
      </w:r>
      <w:r w:rsidRPr="005F6F6D">
        <w:rPr>
          <w:rFonts w:ascii="Oriya Sangam MN" w:hAnsi="Oriya Sangam MN" w:cs="Oriya Sangam MN"/>
          <w:lang w:val="en-SG" w:eastAsia="en-SG"/>
        </w:rPr>
        <w:t>“</w:t>
      </w:r>
      <w:r w:rsidRPr="005F6F6D">
        <w:rPr>
          <w:rFonts w:ascii="Oriya Sangam MN" w:hAnsi="Oriya Sangam MN" w:cs="Oriya Sangam MN"/>
          <w:cs/>
          <w:lang w:val="en-SG" w:eastAsia="en-SG" w:bidi="or-IN"/>
        </w:rPr>
        <w:t>ଫ</w:t>
      </w:r>
      <w:r w:rsidRPr="005F6F6D">
        <w:rPr>
          <w:rFonts w:ascii="Oriya Sangam MN" w:hAnsi="Oriya Sangam MN" w:cs="Oriya Sangam MN"/>
          <w:lang w:val="en-SG" w:eastAsia="en-SG"/>
        </w:rPr>
        <w:t>”</w:t>
      </w:r>
      <w:r w:rsidRPr="00257F55">
        <w:rPr>
          <w:rFonts w:cstheme="minorHAnsi"/>
          <w:lang w:val="en-SG" w:eastAsia="en-SG"/>
        </w:rPr>
        <w:t xml:space="preserve"> U+0B2B</w:t>
      </w:r>
      <w:r w:rsidRPr="00257F55">
        <w:rPr>
          <w:rFonts w:cstheme="minorHAnsi"/>
        </w:rPr>
        <w:t xml:space="preserve"> to show that words having these consonants with a </w:t>
      </w:r>
      <w:proofErr w:type="spellStart"/>
      <w:r w:rsidRPr="00257F55">
        <w:rPr>
          <w:rFonts w:cstheme="minorHAnsi"/>
        </w:rPr>
        <w:t>nukta</w:t>
      </w:r>
      <w:proofErr w:type="spellEnd"/>
      <w:r w:rsidRPr="00257F55">
        <w:rPr>
          <w:rFonts w:cstheme="minorHAnsi"/>
        </w:rPr>
        <w:t xml:space="preserve"> are to be pronounced in the </w:t>
      </w:r>
      <w:proofErr w:type="spellStart"/>
      <w:r w:rsidRPr="00257F55">
        <w:rPr>
          <w:rFonts w:cstheme="minorHAnsi"/>
        </w:rPr>
        <w:t>Perso</w:t>
      </w:r>
      <w:proofErr w:type="spellEnd"/>
      <w:r w:rsidRPr="00257F55">
        <w:rPr>
          <w:rFonts w:cstheme="minorHAnsi"/>
        </w:rPr>
        <w:t xml:space="preserve">-Arabic style. </w:t>
      </w:r>
    </w:p>
    <w:p w14:paraId="6297D23C" w14:textId="77777777" w:rsidR="00F9515A" w:rsidRPr="007479BD" w:rsidRDefault="00F9515A" w:rsidP="00B43DE4">
      <w:pPr>
        <w:rPr>
          <w:rFonts w:asciiTheme="minorHAnsi" w:hAnsiTheme="minorHAnsi" w:cstheme="minorHAnsi"/>
        </w:rPr>
      </w:pPr>
    </w:p>
    <w:p w14:paraId="75693663" w14:textId="77777777" w:rsidR="005F6B0F" w:rsidRPr="007479BD" w:rsidRDefault="005F6B0F" w:rsidP="001E7005">
      <w:pPr>
        <w:pStyle w:val="Heading2"/>
        <w:spacing w:after="0"/>
        <w:ind w:left="662"/>
        <w:rPr>
          <w:rFonts w:asciiTheme="minorHAnsi" w:hAnsiTheme="minorHAnsi" w:cstheme="minorHAnsi"/>
        </w:rPr>
      </w:pPr>
      <w:proofErr w:type="spellStart"/>
      <w:r w:rsidRPr="007479BD">
        <w:rPr>
          <w:rFonts w:asciiTheme="minorHAnsi" w:hAnsiTheme="minorHAnsi" w:cstheme="minorHAnsi"/>
        </w:rPr>
        <w:t>Visarga</w:t>
      </w:r>
      <w:proofErr w:type="spellEnd"/>
      <w:r w:rsidR="00F9515A" w:rsidRPr="007479BD">
        <w:rPr>
          <w:rFonts w:asciiTheme="minorHAnsi" w:hAnsiTheme="minorHAnsi" w:cstheme="minorHAnsi"/>
        </w:rPr>
        <w:t xml:space="preserve"> </w:t>
      </w:r>
      <w:r w:rsidR="00F9515A" w:rsidRPr="005F6F6D">
        <w:rPr>
          <w:rFonts w:ascii="Oriya Sangam MN" w:hAnsi="Oriya Sangam MN" w:cs="Oriya Sangam MN"/>
        </w:rPr>
        <w:t>“</w:t>
      </w:r>
      <w:r w:rsidR="00F9515A" w:rsidRPr="005F6F6D">
        <w:rPr>
          <w:rFonts w:ascii="Oriya Sangam MN" w:hAnsi="Oriya Sangam MN" w:cs="Oriya Sangam MN"/>
          <w:sz w:val="24"/>
          <w:szCs w:val="24"/>
          <w:cs/>
          <w:lang w:bidi="or-IN"/>
        </w:rPr>
        <w:t>ଃ</w:t>
      </w:r>
      <w:r w:rsidR="00F9515A" w:rsidRPr="005F6F6D">
        <w:rPr>
          <w:rFonts w:ascii="Oriya Sangam MN" w:hAnsi="Oriya Sangam MN" w:cs="Oriya Sangam MN"/>
          <w:sz w:val="24"/>
          <w:szCs w:val="24"/>
        </w:rPr>
        <w:t>”</w:t>
      </w:r>
      <w:r w:rsidR="00F9515A" w:rsidRPr="007479BD">
        <w:rPr>
          <w:rFonts w:asciiTheme="minorHAnsi" w:hAnsiTheme="minorHAnsi" w:cstheme="minorHAnsi"/>
        </w:rPr>
        <w:t xml:space="preserve"> (U+</w:t>
      </w:r>
      <w:r w:rsidR="00F9515A" w:rsidRPr="007479BD">
        <w:rPr>
          <w:rFonts w:asciiTheme="minorHAnsi" w:hAnsiTheme="minorHAnsi" w:cstheme="minorHAnsi"/>
          <w:sz w:val="24"/>
          <w:szCs w:val="24"/>
        </w:rPr>
        <w:t>0B03</w:t>
      </w:r>
      <w:r w:rsidR="00F9515A" w:rsidRPr="007479BD">
        <w:rPr>
          <w:rFonts w:asciiTheme="minorHAnsi" w:hAnsiTheme="minorHAnsi" w:cstheme="minorHAnsi"/>
        </w:rPr>
        <w:t xml:space="preserve">) </w:t>
      </w:r>
      <w:r w:rsidR="008D79A3" w:rsidRPr="007479BD">
        <w:rPr>
          <w:rFonts w:asciiTheme="minorHAnsi" w:hAnsiTheme="minorHAnsi" w:cstheme="minorHAnsi"/>
        </w:rPr>
        <w:t xml:space="preserve">and </w:t>
      </w:r>
      <w:proofErr w:type="spellStart"/>
      <w:r w:rsidR="00F9515A" w:rsidRPr="007479BD">
        <w:rPr>
          <w:rFonts w:asciiTheme="minorHAnsi" w:hAnsiTheme="minorHAnsi" w:cstheme="minorHAnsi"/>
          <w:sz w:val="24"/>
          <w:szCs w:val="24"/>
        </w:rPr>
        <w:t>Avagraha</w:t>
      </w:r>
      <w:proofErr w:type="spellEnd"/>
      <w:r w:rsidR="00F9515A" w:rsidRPr="007479BD">
        <w:rPr>
          <w:rFonts w:asciiTheme="minorHAnsi" w:hAnsiTheme="minorHAnsi" w:cstheme="minorHAnsi"/>
          <w:sz w:val="24"/>
          <w:szCs w:val="24"/>
        </w:rPr>
        <w:t xml:space="preserve"> “</w:t>
      </w:r>
      <w:r w:rsidR="00F9515A" w:rsidRPr="007479BD">
        <w:rPr>
          <w:rFonts w:asciiTheme="minorHAnsi" w:hAnsiTheme="minorHAnsi" w:cs="Arial Unicode MS"/>
          <w:sz w:val="24"/>
          <w:szCs w:val="24"/>
          <w:cs/>
          <w:lang w:bidi="or-IN"/>
        </w:rPr>
        <w:t>ଽ</w:t>
      </w:r>
      <w:r w:rsidR="00F9515A" w:rsidRPr="007479BD">
        <w:rPr>
          <w:rFonts w:asciiTheme="minorHAnsi" w:hAnsiTheme="minorHAnsi" w:cstheme="minorHAnsi"/>
          <w:sz w:val="24"/>
          <w:szCs w:val="24"/>
        </w:rPr>
        <w:t xml:space="preserve">” </w:t>
      </w:r>
      <w:r w:rsidR="00F9515A" w:rsidRPr="007479BD">
        <w:rPr>
          <w:rFonts w:asciiTheme="minorHAnsi" w:hAnsiTheme="minorHAnsi" w:cstheme="minorHAnsi"/>
          <w:sz w:val="24"/>
          <w:szCs w:val="24"/>
          <w:lang w:bidi="mr-IN"/>
        </w:rPr>
        <w:t>(</w:t>
      </w:r>
      <w:r w:rsidR="00F9515A" w:rsidRPr="007479BD">
        <w:rPr>
          <w:rFonts w:asciiTheme="minorHAnsi" w:hAnsiTheme="minorHAnsi" w:cstheme="minorHAnsi"/>
          <w:sz w:val="20"/>
          <w:szCs w:val="20"/>
          <w:lang w:bidi="mr-IN"/>
        </w:rPr>
        <w:t>U+</w:t>
      </w:r>
      <w:r w:rsidR="00F9515A" w:rsidRPr="007479BD">
        <w:rPr>
          <w:rFonts w:asciiTheme="minorHAnsi" w:hAnsiTheme="minorHAnsi" w:cstheme="minorHAnsi"/>
          <w:sz w:val="24"/>
          <w:szCs w:val="24"/>
        </w:rPr>
        <w:t>0</w:t>
      </w:r>
      <w:r w:rsidR="008D79A3" w:rsidRPr="007479BD">
        <w:rPr>
          <w:rFonts w:asciiTheme="minorHAnsi" w:hAnsiTheme="minorHAnsi" w:cstheme="minorHAnsi"/>
          <w:sz w:val="24"/>
          <w:szCs w:val="24"/>
        </w:rPr>
        <w:t>B3D</w:t>
      </w:r>
      <w:r w:rsidR="00F9515A" w:rsidRPr="007479BD">
        <w:rPr>
          <w:rFonts w:asciiTheme="minorHAnsi" w:hAnsiTheme="minorHAnsi" w:cstheme="minorHAnsi"/>
          <w:sz w:val="24"/>
          <w:szCs w:val="24"/>
        </w:rPr>
        <w:t>)</w:t>
      </w:r>
      <w:r w:rsidRPr="007479BD">
        <w:rPr>
          <w:rFonts w:asciiTheme="minorHAnsi" w:hAnsiTheme="minorHAnsi" w:cstheme="minorHAnsi"/>
        </w:rPr>
        <w:t>:</w:t>
      </w:r>
    </w:p>
    <w:p w14:paraId="60587810" w14:textId="77777777" w:rsidR="00C44A96" w:rsidRPr="00257F55" w:rsidRDefault="00F9515A" w:rsidP="001E7005">
      <w:pPr>
        <w:spacing w:after="0"/>
        <w:rPr>
          <w:rFonts w:cstheme="minorHAnsi"/>
        </w:rPr>
      </w:pPr>
      <w:r w:rsidRPr="00257F55">
        <w:rPr>
          <w:rFonts w:cstheme="minorHAnsi"/>
        </w:rPr>
        <w:t xml:space="preserve">The </w:t>
      </w:r>
      <w:proofErr w:type="spellStart"/>
      <w:r w:rsidRPr="00257F55">
        <w:rPr>
          <w:rFonts w:cstheme="minorHAnsi"/>
        </w:rPr>
        <w:t>Visarga</w:t>
      </w:r>
      <w:proofErr w:type="spellEnd"/>
      <w:r w:rsidR="00D0451B" w:rsidRPr="00257F55">
        <w:rPr>
          <w:rFonts w:cstheme="minorHAnsi"/>
        </w:rPr>
        <w:t xml:space="preserve"> </w:t>
      </w:r>
      <w:r w:rsidR="00C44A96" w:rsidRPr="00257F55">
        <w:rPr>
          <w:rFonts w:cstheme="minorHAnsi"/>
        </w:rPr>
        <w:t>(</w:t>
      </w:r>
      <w:r w:rsidR="00C44A96" w:rsidRPr="005F6F6D">
        <w:rPr>
          <w:rFonts w:ascii="Oriya Sangam MN" w:hAnsi="Oriya Sangam MN" w:cs="Oriya Sangam MN"/>
        </w:rPr>
        <w:t>“</w:t>
      </w:r>
      <w:r w:rsidR="00C44A96" w:rsidRPr="005F6F6D">
        <w:rPr>
          <w:rFonts w:ascii="Oriya Sangam MN" w:hAnsi="Oriya Sangam MN" w:cs="Oriya Sangam MN"/>
          <w:cs/>
          <w:lang w:bidi="or-IN"/>
        </w:rPr>
        <w:t>ଃ</w:t>
      </w:r>
      <w:r w:rsidR="00C44A96" w:rsidRPr="005F6F6D">
        <w:rPr>
          <w:rFonts w:ascii="Oriya Sangam MN" w:hAnsi="Oriya Sangam MN" w:cs="Oriya Sangam MN"/>
        </w:rPr>
        <w:t xml:space="preserve">” </w:t>
      </w:r>
      <w:r w:rsidR="00C44A96" w:rsidRPr="00257F55">
        <w:rPr>
          <w:rFonts w:cstheme="minorHAnsi"/>
        </w:rPr>
        <w:t xml:space="preserve">(U+0B03) </w:t>
      </w:r>
      <w:r w:rsidRPr="00257F55">
        <w:rPr>
          <w:rFonts w:cstheme="minorHAnsi"/>
        </w:rPr>
        <w:t xml:space="preserve">is frequently used in Sanskrit and represents a sound very close to /h/. </w:t>
      </w:r>
      <w:r w:rsidR="00785DA4" w:rsidRPr="00257F55">
        <w:rPr>
          <w:rFonts w:cstheme="minorHAnsi"/>
        </w:rPr>
        <w:t xml:space="preserve">Example, </w:t>
      </w:r>
      <w:r w:rsidRPr="005F6F6D">
        <w:rPr>
          <w:rFonts w:ascii="Oriya Sangam MN" w:hAnsi="Oriya Sangam MN" w:cs="Oriya Sangam MN"/>
          <w:cs/>
          <w:lang w:bidi="or-IN"/>
        </w:rPr>
        <w:t>ଦୁଃଖ</w:t>
      </w:r>
      <w:r w:rsidRPr="005F6F6D">
        <w:rPr>
          <w:rFonts w:ascii="Oriya Sangam MN" w:hAnsi="Oriya Sangam MN" w:cs="Oriya Sangam MN"/>
        </w:rPr>
        <w:t xml:space="preserve"> </w:t>
      </w:r>
      <w:r w:rsidRPr="00257F55">
        <w:rPr>
          <w:rFonts w:cstheme="minorHAnsi"/>
        </w:rPr>
        <w:t>/</w:t>
      </w:r>
      <w:proofErr w:type="spellStart"/>
      <w:r w:rsidRPr="00257F55">
        <w:rPr>
          <w:rFonts w:cstheme="minorHAnsi"/>
        </w:rPr>
        <w:t>du:kh</w:t>
      </w:r>
      <w:proofErr w:type="spellEnd"/>
      <w:r w:rsidRPr="00257F55">
        <w:rPr>
          <w:rFonts w:cstheme="minorHAnsi"/>
        </w:rPr>
        <w:t>/ sorrow (</w:t>
      </w:r>
      <w:r w:rsidR="00167787" w:rsidRPr="00257F55">
        <w:rPr>
          <w:rFonts w:cstheme="minorHAnsi"/>
        </w:rPr>
        <w:t>U+</w:t>
      </w:r>
      <w:r w:rsidRPr="00257F55">
        <w:rPr>
          <w:rFonts w:cstheme="minorHAnsi"/>
        </w:rPr>
        <w:t>0B26</w:t>
      </w:r>
      <w:r w:rsidR="00167787" w:rsidRPr="00257F55">
        <w:rPr>
          <w:rFonts w:cstheme="minorHAnsi"/>
        </w:rPr>
        <w:t xml:space="preserve"> U</w:t>
      </w:r>
      <w:r w:rsidRPr="00257F55">
        <w:rPr>
          <w:rFonts w:cstheme="minorHAnsi"/>
        </w:rPr>
        <w:t>+0B41</w:t>
      </w:r>
      <w:r w:rsidR="00167787" w:rsidRPr="00257F55">
        <w:rPr>
          <w:rFonts w:cstheme="minorHAnsi"/>
        </w:rPr>
        <w:t xml:space="preserve"> U</w:t>
      </w:r>
      <w:r w:rsidRPr="00257F55">
        <w:rPr>
          <w:rFonts w:cstheme="minorHAnsi"/>
        </w:rPr>
        <w:t>+0B03</w:t>
      </w:r>
      <w:r w:rsidR="00167787" w:rsidRPr="00257F55">
        <w:rPr>
          <w:rFonts w:cstheme="minorHAnsi"/>
        </w:rPr>
        <w:t xml:space="preserve"> U</w:t>
      </w:r>
      <w:r w:rsidRPr="00257F55">
        <w:rPr>
          <w:rFonts w:cstheme="minorHAnsi"/>
        </w:rPr>
        <w:t>+0B16).</w:t>
      </w:r>
    </w:p>
    <w:p w14:paraId="3D02E0A5" w14:textId="77777777" w:rsidR="00B43DE4" w:rsidRDefault="00F9515A" w:rsidP="001E7005">
      <w:pPr>
        <w:spacing w:after="0"/>
        <w:rPr>
          <w:rFonts w:cstheme="minorHAnsi"/>
        </w:rPr>
      </w:pPr>
      <w:r w:rsidRPr="00257F55">
        <w:rPr>
          <w:rFonts w:cstheme="minorHAnsi"/>
        </w:rPr>
        <w:t xml:space="preserve">The </w:t>
      </w:r>
      <w:proofErr w:type="spellStart"/>
      <w:r w:rsidRPr="00257F55">
        <w:rPr>
          <w:rFonts w:cstheme="minorHAnsi"/>
        </w:rPr>
        <w:t>Avagraha</w:t>
      </w:r>
      <w:proofErr w:type="spellEnd"/>
      <w:r w:rsidRPr="00257F55">
        <w:rPr>
          <w:rFonts w:cstheme="minorHAnsi"/>
        </w:rPr>
        <w:t>"</w:t>
      </w:r>
      <w:r w:rsidRPr="005F6F6D">
        <w:rPr>
          <w:rFonts w:ascii="Oriya Sangam MN" w:hAnsi="Oriya Sangam MN" w:cs="Oriya Sangam MN"/>
          <w:cs/>
          <w:lang w:bidi="or-IN"/>
        </w:rPr>
        <w:t>ଽ</w:t>
      </w:r>
      <w:r w:rsidRPr="005F6F6D">
        <w:rPr>
          <w:rFonts w:ascii="Oriya Sangam MN" w:hAnsi="Oriya Sangam MN" w:cs="Oriya Sangam MN"/>
        </w:rPr>
        <w:t>"(</w:t>
      </w:r>
      <w:r w:rsidRPr="00257F55">
        <w:rPr>
          <w:rFonts w:cstheme="minorHAnsi"/>
        </w:rPr>
        <w:t>U+</w:t>
      </w:r>
      <w:r w:rsidR="00167787" w:rsidRPr="00257F55">
        <w:rPr>
          <w:rFonts w:cstheme="minorHAnsi"/>
        </w:rPr>
        <w:t>0B3D</w:t>
      </w:r>
      <w:r w:rsidRPr="00257F55">
        <w:rPr>
          <w:rFonts w:cstheme="minorHAnsi"/>
        </w:rPr>
        <w:t xml:space="preserve">) creates an extra stress on the preceding vowel and is used in Sanskrit texts. It is rarely used in other languages using Oriya. In case of LGR, the </w:t>
      </w:r>
      <w:proofErr w:type="spellStart"/>
      <w:r w:rsidRPr="00257F55">
        <w:rPr>
          <w:rFonts w:cstheme="minorHAnsi"/>
        </w:rPr>
        <w:t>Avagraha</w:t>
      </w:r>
      <w:proofErr w:type="spellEnd"/>
      <w:r w:rsidRPr="00257F55">
        <w:rPr>
          <w:rFonts w:cstheme="minorHAnsi"/>
        </w:rPr>
        <w:t xml:space="preserve"> is not part of the repertoire as it is barred in the Maximal Starting Repertoire.</w:t>
      </w:r>
    </w:p>
    <w:p w14:paraId="3270E3D2" w14:textId="77777777" w:rsidR="00257F55" w:rsidRPr="00257F55" w:rsidRDefault="00257F55" w:rsidP="001E7005">
      <w:pPr>
        <w:spacing w:after="0"/>
        <w:rPr>
          <w:rFonts w:cstheme="minorHAnsi"/>
        </w:rPr>
      </w:pPr>
    </w:p>
    <w:p w14:paraId="2FE0CCE0" w14:textId="77777777" w:rsidR="005F6B0F" w:rsidRPr="007479BD" w:rsidRDefault="00785DA4" w:rsidP="001E7005">
      <w:pPr>
        <w:pStyle w:val="Heading2"/>
        <w:spacing w:after="0"/>
        <w:ind w:left="662"/>
        <w:rPr>
          <w:rFonts w:asciiTheme="minorHAnsi" w:hAnsiTheme="minorHAnsi" w:cstheme="minorHAnsi"/>
        </w:rPr>
      </w:pPr>
      <w:proofErr w:type="spellStart"/>
      <w:r w:rsidRPr="007479BD">
        <w:rPr>
          <w:rFonts w:asciiTheme="minorHAnsi" w:hAnsiTheme="minorHAnsi" w:cstheme="minorHAnsi"/>
        </w:rPr>
        <w:t>Candrabindu</w:t>
      </w:r>
      <w:proofErr w:type="spellEnd"/>
      <w:r w:rsidRPr="007479BD">
        <w:rPr>
          <w:rFonts w:asciiTheme="minorHAnsi" w:hAnsiTheme="minorHAnsi" w:cstheme="minorHAnsi"/>
        </w:rPr>
        <w:t xml:space="preserve"> (</w:t>
      </w:r>
      <w:r w:rsidRPr="005F6F6D">
        <w:rPr>
          <w:rFonts w:ascii="Oriya Sangam MN" w:hAnsi="Oriya Sangam MN" w:cs="Oriya Sangam MN"/>
          <w:cs/>
          <w:lang w:bidi="hi-IN"/>
        </w:rPr>
        <w:t>ँ</w:t>
      </w:r>
      <w:r w:rsidRPr="007479BD">
        <w:rPr>
          <w:rFonts w:asciiTheme="minorHAnsi" w:hAnsiTheme="minorHAnsi" w:cstheme="minorHAnsi"/>
        </w:rPr>
        <w:t xml:space="preserve"> - U+0B01)</w:t>
      </w:r>
      <w:r w:rsidR="005F6B0F" w:rsidRPr="007479BD">
        <w:rPr>
          <w:rFonts w:asciiTheme="minorHAnsi" w:hAnsiTheme="minorHAnsi" w:cstheme="minorHAnsi"/>
        </w:rPr>
        <w:t>:</w:t>
      </w:r>
    </w:p>
    <w:p w14:paraId="5E208231" w14:textId="77777777" w:rsidR="00B43DE4" w:rsidRPr="00257F55" w:rsidRDefault="00785DA4" w:rsidP="001E7005">
      <w:pPr>
        <w:spacing w:after="0"/>
        <w:rPr>
          <w:rFonts w:cstheme="minorHAnsi"/>
        </w:rPr>
      </w:pPr>
      <w:proofErr w:type="spellStart"/>
      <w:r w:rsidRPr="00257F55">
        <w:rPr>
          <w:rFonts w:cstheme="minorHAnsi"/>
        </w:rPr>
        <w:t>Candrabindu</w:t>
      </w:r>
      <w:proofErr w:type="spellEnd"/>
      <w:r w:rsidRPr="00257F55">
        <w:rPr>
          <w:rFonts w:cstheme="minorHAnsi"/>
        </w:rPr>
        <w:t xml:space="preserve"> denotes nasalization of the preceding vowel</w:t>
      </w:r>
      <w:r w:rsidR="00147728" w:rsidRPr="00257F55">
        <w:rPr>
          <w:rFonts w:cstheme="minorHAnsi"/>
        </w:rPr>
        <w:t xml:space="preserve"> and consonants </w:t>
      </w:r>
      <w:r w:rsidRPr="00257F55">
        <w:rPr>
          <w:rFonts w:cstheme="minorHAnsi"/>
        </w:rPr>
        <w:t xml:space="preserve"> as in </w:t>
      </w:r>
      <w:r w:rsidRPr="005F6F6D">
        <w:rPr>
          <w:rFonts w:ascii="Oriya Sangam MN" w:hAnsi="Oriya Sangam MN" w:cs="Oriya Sangam MN"/>
          <w:cs/>
          <w:lang w:bidi="or-IN"/>
        </w:rPr>
        <w:t>ଅଁଳା</w:t>
      </w:r>
      <w:r w:rsidRPr="005F6F6D">
        <w:rPr>
          <w:rFonts w:ascii="Oriya Sangam MN" w:hAnsi="Oriya Sangam MN" w:cs="Oriya Sangam MN"/>
        </w:rPr>
        <w:t xml:space="preserve"> </w:t>
      </w:r>
      <w:r w:rsidRPr="00257F55">
        <w:rPr>
          <w:rFonts w:cstheme="minorHAnsi"/>
        </w:rPr>
        <w:t>/</w:t>
      </w:r>
      <w:proofErr w:type="spellStart"/>
      <w:r w:rsidRPr="00257F55">
        <w:rPr>
          <w:rFonts w:cstheme="minorHAnsi"/>
        </w:rPr>
        <w:t>ãala</w:t>
      </w:r>
      <w:proofErr w:type="spellEnd"/>
      <w:r w:rsidRPr="00257F55">
        <w:rPr>
          <w:rFonts w:cstheme="minorHAnsi"/>
        </w:rPr>
        <w:t>/name of seasonal fruit (U+0B05 U+0B01 U+0B33 U+0B3E). Oriya users commonly use it for writing the words and sounds of Sanskrit language.</w:t>
      </w:r>
      <w:r w:rsidR="00167787" w:rsidRPr="00257F55">
        <w:rPr>
          <w:rFonts w:cstheme="minorHAnsi"/>
        </w:rPr>
        <w:t xml:space="preserve"> </w:t>
      </w:r>
    </w:p>
    <w:p w14:paraId="202F8352" w14:textId="77777777" w:rsidR="001E7005" w:rsidRPr="007479BD" w:rsidRDefault="001E7005" w:rsidP="001E7005">
      <w:pPr>
        <w:spacing w:after="0"/>
        <w:rPr>
          <w:rFonts w:asciiTheme="minorHAnsi" w:hAnsiTheme="minorHAnsi" w:cstheme="minorHAnsi"/>
        </w:rPr>
      </w:pPr>
    </w:p>
    <w:p w14:paraId="59CD9B62" w14:textId="77777777" w:rsidR="005F6B0F" w:rsidRPr="007479BD" w:rsidRDefault="005F6B0F" w:rsidP="001E7005">
      <w:pPr>
        <w:pStyle w:val="Heading2"/>
        <w:spacing w:after="0"/>
        <w:ind w:left="662"/>
        <w:rPr>
          <w:rFonts w:asciiTheme="minorHAnsi" w:hAnsiTheme="minorHAnsi" w:cstheme="minorHAnsi"/>
        </w:rPr>
      </w:pPr>
      <w:proofErr w:type="spellStart"/>
      <w:r w:rsidRPr="007479BD">
        <w:rPr>
          <w:rFonts w:asciiTheme="minorHAnsi" w:hAnsiTheme="minorHAnsi" w:cstheme="minorHAnsi"/>
        </w:rPr>
        <w:t>Anusvara</w:t>
      </w:r>
      <w:proofErr w:type="spellEnd"/>
      <w:r w:rsidR="000542D8" w:rsidRPr="007479BD">
        <w:rPr>
          <w:rFonts w:asciiTheme="minorHAnsi" w:hAnsiTheme="minorHAnsi" w:cstheme="minorHAnsi"/>
        </w:rPr>
        <w:t xml:space="preserve"> (</w:t>
      </w:r>
      <w:r w:rsidR="000542D8" w:rsidRPr="005F6F6D">
        <w:rPr>
          <w:rFonts w:ascii="Oriya Sangam MN" w:hAnsi="Oriya Sangam MN" w:cs="Oriya Sangam MN"/>
          <w:cs/>
          <w:lang w:bidi="or-IN"/>
        </w:rPr>
        <w:t>ଂ</w:t>
      </w:r>
      <w:r w:rsidR="000542D8" w:rsidRPr="007479BD">
        <w:rPr>
          <w:rFonts w:asciiTheme="minorHAnsi" w:hAnsiTheme="minorHAnsi" w:cstheme="minorHAnsi"/>
          <w:lang w:bidi="hi-IN"/>
        </w:rPr>
        <w:t xml:space="preserve"> - U+0B02)</w:t>
      </w:r>
      <w:r w:rsidRPr="007479BD">
        <w:rPr>
          <w:rFonts w:asciiTheme="minorHAnsi" w:hAnsiTheme="minorHAnsi" w:cstheme="minorHAnsi"/>
        </w:rPr>
        <w:t xml:space="preserve">: </w:t>
      </w:r>
    </w:p>
    <w:p w14:paraId="3FCEDA17" w14:textId="77777777" w:rsidR="005F6B0F" w:rsidRPr="001E7005" w:rsidRDefault="000542D8" w:rsidP="00167787">
      <w:proofErr w:type="spellStart"/>
      <w:r w:rsidRPr="007479BD">
        <w:rPr>
          <w:rFonts w:asciiTheme="minorHAnsi" w:hAnsiTheme="minorHAnsi" w:cstheme="minorHAnsi"/>
        </w:rPr>
        <w:t>Anusvara</w:t>
      </w:r>
      <w:proofErr w:type="spellEnd"/>
      <w:r w:rsidRPr="007479BD">
        <w:rPr>
          <w:rFonts w:asciiTheme="minorHAnsi" w:hAnsiTheme="minorHAnsi" w:cstheme="minorHAnsi"/>
        </w:rPr>
        <w:t xml:space="preserve"> replaces a conjunct group of a Nasal Consonant</w:t>
      </w:r>
      <w:r w:rsidR="00167787" w:rsidRPr="007479BD">
        <w:rPr>
          <w:rFonts w:asciiTheme="minorHAnsi" w:hAnsiTheme="minorHAnsi" w:cstheme="minorHAnsi"/>
        </w:rPr>
        <w:t xml:space="preserve"> </w:t>
      </w:r>
      <w:r w:rsidRPr="007479BD">
        <w:rPr>
          <w:rFonts w:asciiTheme="minorHAnsi" w:hAnsiTheme="minorHAnsi" w:cstheme="minorHAnsi"/>
        </w:rPr>
        <w:t>+</w:t>
      </w:r>
      <w:r w:rsidR="00167787" w:rsidRPr="007479BD">
        <w:rPr>
          <w:rFonts w:asciiTheme="minorHAnsi" w:hAnsiTheme="minorHAnsi" w:cstheme="minorHAnsi"/>
        </w:rPr>
        <w:t xml:space="preserve"> </w:t>
      </w:r>
      <w:proofErr w:type="spellStart"/>
      <w:r w:rsidRPr="007479BD">
        <w:rPr>
          <w:rFonts w:asciiTheme="minorHAnsi" w:hAnsiTheme="minorHAnsi" w:cstheme="minorHAnsi"/>
        </w:rPr>
        <w:t>Halant</w:t>
      </w:r>
      <w:proofErr w:type="spellEnd"/>
      <w:r w:rsidR="00167787" w:rsidRPr="007479BD">
        <w:rPr>
          <w:rFonts w:asciiTheme="minorHAnsi" w:hAnsiTheme="minorHAnsi" w:cstheme="minorHAnsi"/>
        </w:rPr>
        <w:t xml:space="preserve"> </w:t>
      </w:r>
      <w:r w:rsidRPr="007479BD">
        <w:rPr>
          <w:rFonts w:asciiTheme="minorHAnsi" w:hAnsiTheme="minorHAnsi" w:cstheme="minorHAnsi"/>
        </w:rPr>
        <w:t>+</w:t>
      </w:r>
      <w:r w:rsidR="00167787" w:rsidRPr="007479BD">
        <w:rPr>
          <w:rFonts w:asciiTheme="minorHAnsi" w:hAnsiTheme="minorHAnsi" w:cstheme="minorHAnsi"/>
        </w:rPr>
        <w:t xml:space="preserve"> </w:t>
      </w:r>
      <w:r w:rsidRPr="007479BD">
        <w:rPr>
          <w:rFonts w:asciiTheme="minorHAnsi" w:hAnsiTheme="minorHAnsi" w:cstheme="minorHAnsi"/>
        </w:rPr>
        <w:t xml:space="preserve">Consonant belonging to that particular </w:t>
      </w:r>
      <w:proofErr w:type="spellStart"/>
      <w:r w:rsidRPr="007479BD">
        <w:rPr>
          <w:rFonts w:asciiTheme="minorHAnsi" w:hAnsiTheme="minorHAnsi" w:cstheme="minorHAnsi"/>
        </w:rPr>
        <w:t>varga</w:t>
      </w:r>
      <w:proofErr w:type="spellEnd"/>
      <w:r w:rsidRPr="007479BD">
        <w:rPr>
          <w:rFonts w:asciiTheme="minorHAnsi" w:hAnsiTheme="minorHAnsi" w:cstheme="minorHAnsi"/>
        </w:rPr>
        <w:t xml:space="preserve">. The </w:t>
      </w:r>
      <w:proofErr w:type="spellStart"/>
      <w:r w:rsidRPr="007479BD">
        <w:rPr>
          <w:rFonts w:asciiTheme="minorHAnsi" w:hAnsiTheme="minorHAnsi" w:cstheme="minorHAnsi"/>
        </w:rPr>
        <w:t>Anusvara</w:t>
      </w:r>
      <w:proofErr w:type="spellEnd"/>
      <w:r w:rsidRPr="007479BD">
        <w:rPr>
          <w:rFonts w:asciiTheme="minorHAnsi" w:hAnsiTheme="minorHAnsi" w:cstheme="minorHAnsi"/>
        </w:rPr>
        <w:t xml:space="preserve"> represents a homorganic nasal. Before a non-</w:t>
      </w:r>
      <w:proofErr w:type="spellStart"/>
      <w:r w:rsidRPr="007479BD">
        <w:rPr>
          <w:rFonts w:asciiTheme="minorHAnsi" w:hAnsiTheme="minorHAnsi" w:cstheme="minorHAnsi"/>
        </w:rPr>
        <w:t>varga</w:t>
      </w:r>
      <w:proofErr w:type="spellEnd"/>
      <w:r w:rsidRPr="007479BD">
        <w:rPr>
          <w:rFonts w:asciiTheme="minorHAnsi" w:hAnsiTheme="minorHAnsi" w:cstheme="minorHAnsi"/>
        </w:rPr>
        <w:t xml:space="preserve"> consonant the </w:t>
      </w:r>
      <w:proofErr w:type="spellStart"/>
      <w:r w:rsidRPr="007479BD">
        <w:rPr>
          <w:rFonts w:asciiTheme="minorHAnsi" w:hAnsiTheme="minorHAnsi" w:cstheme="minorHAnsi"/>
        </w:rPr>
        <w:t>Anusvara</w:t>
      </w:r>
      <w:proofErr w:type="spellEnd"/>
      <w:r w:rsidRPr="007479BD">
        <w:rPr>
          <w:rFonts w:asciiTheme="minorHAnsi" w:hAnsiTheme="minorHAnsi" w:cstheme="minorHAnsi"/>
        </w:rPr>
        <w:t xml:space="preserve"> represents a nasal sound. </w:t>
      </w:r>
      <w:r w:rsidR="00167787" w:rsidRPr="007479BD">
        <w:rPr>
          <w:rFonts w:asciiTheme="minorHAnsi" w:hAnsiTheme="minorHAnsi" w:cstheme="minorHAnsi"/>
        </w:rPr>
        <w:t>For e</w:t>
      </w:r>
      <w:r w:rsidRPr="007479BD">
        <w:rPr>
          <w:rFonts w:asciiTheme="minorHAnsi" w:hAnsiTheme="minorHAnsi" w:cstheme="minorHAnsi"/>
        </w:rPr>
        <w:t xml:space="preserve">xample: </w:t>
      </w:r>
      <w:r w:rsidRPr="005F6F6D">
        <w:rPr>
          <w:rFonts w:ascii="Oriya Sangam MN" w:hAnsi="Oriya Sangam MN" w:cs="Oriya Sangam MN"/>
          <w:cs/>
          <w:lang w:bidi="or-IN"/>
        </w:rPr>
        <w:t>ଏବଂ</w:t>
      </w:r>
      <w:r w:rsidRPr="005F6F6D">
        <w:rPr>
          <w:rFonts w:ascii="Oriya Sangam MN" w:hAnsi="Oriya Sangam MN" w:cs="Oriya Sangam MN"/>
        </w:rPr>
        <w:t xml:space="preserve"> </w:t>
      </w:r>
      <w:r w:rsidRPr="007479BD">
        <w:rPr>
          <w:rFonts w:asciiTheme="minorHAnsi" w:hAnsiTheme="minorHAnsi" w:cstheme="minorHAnsi"/>
        </w:rPr>
        <w:t>(0B0F+0B2C+0B02</w:t>
      </w:r>
      <w:r w:rsidRPr="005F6F6D">
        <w:rPr>
          <w:rFonts w:ascii="Oriya Sangam MN" w:hAnsi="Oriya Sangam MN" w:cs="Oriya Sangam MN"/>
        </w:rPr>
        <w:t xml:space="preserve">), </w:t>
      </w:r>
      <w:r w:rsidRPr="005F6F6D">
        <w:rPr>
          <w:rFonts w:ascii="Oriya Sangam MN" w:hAnsi="Oriya Sangam MN" w:cs="Oriya Sangam MN"/>
          <w:cs/>
          <w:lang w:bidi="or-IN"/>
        </w:rPr>
        <w:t>ସଂଖ୍ୟା</w:t>
      </w:r>
      <w:r w:rsidRPr="007479BD">
        <w:rPr>
          <w:rFonts w:asciiTheme="minorHAnsi" w:hAnsiTheme="minorHAnsi" w:cstheme="minorHAnsi"/>
        </w:rPr>
        <w:t xml:space="preserve"> (0B38+0B02+0B16+0B4D+0B5F+0B3E)</w:t>
      </w:r>
      <w:r w:rsidR="00167787" w:rsidRPr="007479BD">
        <w:rPr>
          <w:rFonts w:asciiTheme="minorHAnsi" w:hAnsiTheme="minorHAnsi" w:cstheme="minorHAnsi"/>
        </w:rPr>
        <w:t>,</w:t>
      </w:r>
      <w:r w:rsidRPr="007479BD">
        <w:rPr>
          <w:rFonts w:asciiTheme="minorHAnsi" w:hAnsiTheme="minorHAnsi" w:cstheme="minorHAnsi"/>
        </w:rPr>
        <w:t xml:space="preserve"> etc</w:t>
      </w:r>
      <w:r w:rsidR="00167787" w:rsidRPr="007479BD">
        <w:rPr>
          <w:rFonts w:asciiTheme="minorHAnsi" w:hAnsiTheme="minorHAnsi" w:cstheme="minorHAnsi"/>
        </w:rPr>
        <w:t>.</w:t>
      </w:r>
    </w:p>
    <w:p w14:paraId="7D9175E0" w14:textId="77777777" w:rsidR="00C770CA" w:rsidRDefault="00C770CA" w:rsidP="001E7005">
      <w:pPr>
        <w:pStyle w:val="Heading2"/>
        <w:spacing w:after="0"/>
        <w:ind w:left="662"/>
        <w:rPr>
          <w:sz w:val="24"/>
          <w:szCs w:val="24"/>
        </w:rPr>
      </w:pPr>
      <w:proofErr w:type="spellStart"/>
      <w:r w:rsidRPr="005A3074">
        <w:t>Matra</w:t>
      </w:r>
      <w:proofErr w:type="spellEnd"/>
      <w:r>
        <w:t xml:space="preserve"> sign</w:t>
      </w:r>
      <w:r w:rsidRPr="005A3074">
        <w:t xml:space="preserve"> (Dependent Vowel)</w:t>
      </w:r>
    </w:p>
    <w:p w14:paraId="50640431" w14:textId="77777777" w:rsidR="00C770CA" w:rsidRPr="00257F55" w:rsidRDefault="00AF74DA" w:rsidP="00A871A5">
      <w:r w:rsidRPr="00257F55">
        <w:t>It is u</w:t>
      </w:r>
      <w:r w:rsidR="00C770CA" w:rsidRPr="00257F55">
        <w:t>sed to represent a vowel sound that is not inherent to the consonant. Dependent vowels are referred to as "</w:t>
      </w:r>
      <w:proofErr w:type="spellStart"/>
      <w:r w:rsidR="00C770CA" w:rsidRPr="00257F55">
        <w:t>matras</w:t>
      </w:r>
      <w:proofErr w:type="spellEnd"/>
      <w:r w:rsidR="00C770CA" w:rsidRPr="00257F55">
        <w:t>". They are always depicted in combination with a single consonant, or with a consonant cluster. The greatest variation among different Indian scripts is found in the rules for attaching dependent vowels to base characters.</w:t>
      </w:r>
      <w:r w:rsidR="007D7D4D" w:rsidRPr="00257F55">
        <w:t xml:space="preserve"> The rules specific to </w:t>
      </w:r>
      <w:r w:rsidR="00E630C2" w:rsidRPr="00257F55">
        <w:t>O</w:t>
      </w:r>
      <w:r w:rsidR="007D7D4D" w:rsidRPr="00257F55">
        <w:t xml:space="preserve">riya </w:t>
      </w:r>
      <w:r w:rsidR="00E630C2" w:rsidRPr="00257F55">
        <w:t xml:space="preserve">are </w:t>
      </w:r>
      <w:r w:rsidR="007D7D4D" w:rsidRPr="00257F55">
        <w:t xml:space="preserve">mentioned in </w:t>
      </w:r>
      <w:r w:rsidR="00E630C2" w:rsidRPr="00257F55">
        <w:t>S</w:t>
      </w:r>
      <w:r w:rsidR="007D7D4D" w:rsidRPr="00257F55">
        <w:t>ection 6 (</w:t>
      </w:r>
      <w:r w:rsidR="00E630C2" w:rsidRPr="00257F55">
        <w:t>V</w:t>
      </w:r>
      <w:r w:rsidR="007D7D4D" w:rsidRPr="00257F55">
        <w:t>ariant</w:t>
      </w:r>
      <w:r w:rsidR="00E630C2" w:rsidRPr="00257F55">
        <w:t>s</w:t>
      </w:r>
      <w:r w:rsidR="007D7D4D" w:rsidRPr="00257F55">
        <w:t xml:space="preserve">) and </w:t>
      </w:r>
      <w:r w:rsidR="00E630C2" w:rsidRPr="00257F55">
        <w:t>S</w:t>
      </w:r>
      <w:r w:rsidR="007D7D4D" w:rsidRPr="00257F55">
        <w:t>ection 7 (WLE Rules).</w:t>
      </w:r>
    </w:p>
    <w:p w14:paraId="2801A258" w14:textId="77777777" w:rsidR="00C770CA" w:rsidRPr="00257F55" w:rsidRDefault="00C770CA" w:rsidP="00A871A5">
      <w:r w:rsidRPr="00257F55">
        <w:t xml:space="preserve">Following table explains the correlation between </w:t>
      </w:r>
      <w:r w:rsidR="00D0451B" w:rsidRPr="00257F55">
        <w:t>a v</w:t>
      </w:r>
      <w:r w:rsidRPr="00257F55">
        <w:t xml:space="preserve">owel and </w:t>
      </w:r>
      <w:r w:rsidR="00AF74DA" w:rsidRPr="00257F55">
        <w:t>its</w:t>
      </w:r>
      <w:r w:rsidR="00D0451B" w:rsidRPr="00257F55">
        <w:t xml:space="preserve"> </w:t>
      </w:r>
      <w:proofErr w:type="spellStart"/>
      <w:r w:rsidR="00D0451B" w:rsidRPr="00257F55">
        <w:t>matra</w:t>
      </w:r>
      <w:proofErr w:type="spellEnd"/>
      <w:r w:rsidRPr="00257F55">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257F55" w14:paraId="4BAB7B73" w14:textId="77777777"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1BDDBF0" w14:textId="77777777" w:rsidR="00C770CA" w:rsidRPr="00257F55" w:rsidRDefault="00C770CA" w:rsidP="00257F55">
            <w:pPr>
              <w:spacing w:afterLines="20" w:after="48" w:line="240" w:lineRule="auto"/>
              <w:jc w:val="center"/>
              <w:rPr>
                <w:b/>
              </w:rPr>
            </w:pPr>
            <w:r w:rsidRPr="00257F55">
              <w:rPr>
                <w:b/>
              </w:rPr>
              <w:lastRenderedPageBreak/>
              <w:t xml:space="preserve">Vowel and its </w:t>
            </w:r>
            <w:proofErr w:type="spellStart"/>
            <w:r w:rsidR="00D0451B" w:rsidRPr="00257F55">
              <w:rPr>
                <w:b/>
              </w:rPr>
              <w:t>matra</w:t>
            </w:r>
            <w:proofErr w:type="spellEnd"/>
            <w:r w:rsidR="00D0451B" w:rsidRPr="00257F55">
              <w:rPr>
                <w:b/>
              </w:rPr>
              <w:t xml:space="preserve"> </w:t>
            </w:r>
            <w:r w:rsidRPr="00257F55">
              <w:rPr>
                <w:b/>
              </w:rPr>
              <w:t>sign</w:t>
            </w:r>
          </w:p>
        </w:tc>
      </w:tr>
      <w:tr w:rsidR="00C770CA" w:rsidRPr="00257F55" w14:paraId="648A7C4C" w14:textId="77777777"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14:paraId="0CABCEE3" w14:textId="77777777" w:rsidR="00C770CA" w:rsidRPr="00257F55" w:rsidRDefault="001E7005" w:rsidP="00257F55">
            <w:pPr>
              <w:spacing w:afterLines="20" w:after="48" w:line="240" w:lineRule="auto"/>
            </w:pPr>
            <w:r w:rsidRPr="00257F55">
              <w:t>Glyph</w:t>
            </w:r>
          </w:p>
        </w:tc>
        <w:tc>
          <w:tcPr>
            <w:tcW w:w="1170" w:type="dxa"/>
            <w:tcBorders>
              <w:top w:val="nil"/>
              <w:left w:val="nil"/>
              <w:bottom w:val="single" w:sz="4" w:space="0" w:color="auto"/>
              <w:right w:val="single" w:sz="4" w:space="0" w:color="auto"/>
            </w:tcBorders>
            <w:shd w:val="clear" w:color="000000" w:fill="FFFFFF"/>
            <w:vAlign w:val="bottom"/>
            <w:hideMark/>
          </w:tcPr>
          <w:p w14:paraId="362C815B" w14:textId="77777777" w:rsidR="00C770CA" w:rsidRPr="00257F55" w:rsidRDefault="00C770CA" w:rsidP="00257F55">
            <w:pPr>
              <w:spacing w:afterLines="20" w:after="48" w:line="240" w:lineRule="auto"/>
            </w:pPr>
            <w:r w:rsidRPr="00257F55">
              <w:t>Unicode</w:t>
            </w:r>
          </w:p>
        </w:tc>
        <w:tc>
          <w:tcPr>
            <w:tcW w:w="2250" w:type="dxa"/>
            <w:tcBorders>
              <w:top w:val="nil"/>
              <w:left w:val="nil"/>
              <w:bottom w:val="single" w:sz="4" w:space="0" w:color="auto"/>
              <w:right w:val="single" w:sz="8" w:space="0" w:color="auto"/>
            </w:tcBorders>
            <w:shd w:val="clear" w:color="000000" w:fill="FFFFFF"/>
            <w:vAlign w:val="bottom"/>
            <w:hideMark/>
          </w:tcPr>
          <w:p w14:paraId="646B3DF3" w14:textId="77777777" w:rsidR="00C770CA" w:rsidRPr="00257F55" w:rsidRDefault="002A0999" w:rsidP="00257F55">
            <w:pPr>
              <w:spacing w:afterLines="20" w:after="48" w:line="240" w:lineRule="auto"/>
              <w:rPr>
                <w:rFonts w:eastAsia="Times New Roman" w:cs="Calibri"/>
                <w:bCs/>
              </w:rPr>
            </w:pPr>
            <w:hyperlink r:id="rId78" w:history="1">
              <w:r w:rsidR="00C770CA" w:rsidRPr="00257F55">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14:paraId="01346E78" w14:textId="77777777" w:rsidR="00C770CA" w:rsidRPr="00257F55" w:rsidRDefault="001E7005" w:rsidP="00257F55">
            <w:pPr>
              <w:spacing w:afterLines="20" w:after="48" w:line="240" w:lineRule="auto"/>
            </w:pPr>
            <w:r w:rsidRPr="00257F55">
              <w:t>Glyph</w:t>
            </w:r>
          </w:p>
        </w:tc>
        <w:tc>
          <w:tcPr>
            <w:tcW w:w="1080" w:type="dxa"/>
            <w:tcBorders>
              <w:top w:val="nil"/>
              <w:left w:val="nil"/>
              <w:bottom w:val="single" w:sz="4" w:space="0" w:color="auto"/>
              <w:right w:val="single" w:sz="4" w:space="0" w:color="auto"/>
            </w:tcBorders>
            <w:shd w:val="clear" w:color="000000" w:fill="FFFFFF"/>
            <w:vAlign w:val="bottom"/>
            <w:hideMark/>
          </w:tcPr>
          <w:p w14:paraId="537EA73E" w14:textId="77777777" w:rsidR="00C770CA" w:rsidRPr="00257F55" w:rsidRDefault="00C770CA" w:rsidP="00257F55">
            <w:pPr>
              <w:spacing w:afterLines="20" w:after="48" w:line="240" w:lineRule="auto"/>
            </w:pPr>
            <w:r w:rsidRPr="00257F55">
              <w:t>Unicode</w:t>
            </w:r>
          </w:p>
        </w:tc>
        <w:tc>
          <w:tcPr>
            <w:tcW w:w="2340" w:type="dxa"/>
            <w:tcBorders>
              <w:top w:val="nil"/>
              <w:left w:val="nil"/>
              <w:bottom w:val="single" w:sz="4" w:space="0" w:color="auto"/>
              <w:right w:val="single" w:sz="8" w:space="0" w:color="auto"/>
            </w:tcBorders>
            <w:shd w:val="clear" w:color="000000" w:fill="FFFFFF"/>
            <w:vAlign w:val="bottom"/>
            <w:hideMark/>
          </w:tcPr>
          <w:p w14:paraId="3CE2D176" w14:textId="77777777" w:rsidR="00C770CA" w:rsidRPr="00257F55" w:rsidRDefault="002A0999" w:rsidP="00257F55">
            <w:pPr>
              <w:spacing w:afterLines="20" w:after="48" w:line="240" w:lineRule="auto"/>
              <w:rPr>
                <w:rFonts w:eastAsia="Times New Roman" w:cs="Calibri"/>
                <w:bCs/>
              </w:rPr>
            </w:pPr>
            <w:hyperlink r:id="rId79" w:history="1">
              <w:r w:rsidR="00C770CA" w:rsidRPr="00257F55">
                <w:rPr>
                  <w:rFonts w:eastAsia="Times New Roman" w:cs="Calibri"/>
                  <w:bCs/>
                </w:rPr>
                <w:t>Name</w:t>
              </w:r>
            </w:hyperlink>
          </w:p>
        </w:tc>
      </w:tr>
      <w:tr w:rsidR="00C770CA" w:rsidRPr="00257F55" w14:paraId="7882218F"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FCF670C"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ଅ</w:t>
            </w:r>
          </w:p>
        </w:tc>
        <w:tc>
          <w:tcPr>
            <w:tcW w:w="1170" w:type="dxa"/>
            <w:tcBorders>
              <w:top w:val="nil"/>
              <w:left w:val="nil"/>
              <w:bottom w:val="single" w:sz="4" w:space="0" w:color="auto"/>
              <w:right w:val="single" w:sz="4" w:space="0" w:color="auto"/>
            </w:tcBorders>
            <w:shd w:val="clear" w:color="auto" w:fill="auto"/>
            <w:hideMark/>
          </w:tcPr>
          <w:p w14:paraId="42B0FF5E" w14:textId="77777777" w:rsidR="00C770CA" w:rsidRPr="00257F55" w:rsidRDefault="00C770CA" w:rsidP="00257F55">
            <w:pPr>
              <w:spacing w:afterLines="20" w:after="48" w:line="240" w:lineRule="auto"/>
            </w:pPr>
            <w:r w:rsidRPr="00257F55">
              <w:t>U+0B05</w:t>
            </w:r>
          </w:p>
        </w:tc>
        <w:tc>
          <w:tcPr>
            <w:tcW w:w="2250" w:type="dxa"/>
            <w:tcBorders>
              <w:top w:val="nil"/>
              <w:left w:val="nil"/>
              <w:bottom w:val="single" w:sz="4" w:space="0" w:color="auto"/>
              <w:right w:val="single" w:sz="8" w:space="0" w:color="auto"/>
            </w:tcBorders>
            <w:shd w:val="clear" w:color="auto" w:fill="auto"/>
            <w:hideMark/>
          </w:tcPr>
          <w:p w14:paraId="1B4181FB" w14:textId="77777777" w:rsidR="00C770CA" w:rsidRPr="00257F55" w:rsidRDefault="00C770CA" w:rsidP="00257F55">
            <w:pPr>
              <w:spacing w:afterLines="20" w:after="48" w:line="240" w:lineRule="auto"/>
              <w:rPr>
                <w:caps/>
              </w:rPr>
            </w:pPr>
            <w:r w:rsidRPr="00257F55">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14:paraId="3B2442F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28D956" w14:textId="77777777" w:rsidR="00C770CA" w:rsidRPr="00257F55" w:rsidRDefault="00C770CA" w:rsidP="00257F55">
            <w:pPr>
              <w:spacing w:afterLines="20" w:after="48" w:line="240" w:lineRule="auto"/>
            </w:pPr>
            <w:r w:rsidRPr="00257F55">
              <w:t> </w:t>
            </w:r>
          </w:p>
        </w:tc>
        <w:tc>
          <w:tcPr>
            <w:tcW w:w="2340" w:type="dxa"/>
            <w:tcBorders>
              <w:top w:val="nil"/>
              <w:left w:val="nil"/>
              <w:bottom w:val="single" w:sz="4" w:space="0" w:color="auto"/>
              <w:right w:val="single" w:sz="8" w:space="0" w:color="auto"/>
            </w:tcBorders>
            <w:shd w:val="clear" w:color="auto" w:fill="auto"/>
            <w:noWrap/>
            <w:vAlign w:val="bottom"/>
            <w:hideMark/>
          </w:tcPr>
          <w:p w14:paraId="2F26A484" w14:textId="77777777" w:rsidR="00C770CA" w:rsidRPr="00257F55" w:rsidRDefault="00C770CA" w:rsidP="00257F55">
            <w:pPr>
              <w:spacing w:afterLines="20" w:after="48" w:line="240" w:lineRule="auto"/>
              <w:rPr>
                <w:caps/>
              </w:rPr>
            </w:pPr>
            <w:r w:rsidRPr="00257F55">
              <w:rPr>
                <w:caps/>
              </w:rPr>
              <w:t> </w:t>
            </w:r>
          </w:p>
        </w:tc>
      </w:tr>
      <w:tr w:rsidR="00C770CA" w:rsidRPr="00257F55" w14:paraId="292FDAD2"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334E6156"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ଆ</w:t>
            </w:r>
          </w:p>
        </w:tc>
        <w:tc>
          <w:tcPr>
            <w:tcW w:w="1170" w:type="dxa"/>
            <w:tcBorders>
              <w:top w:val="nil"/>
              <w:left w:val="nil"/>
              <w:bottom w:val="single" w:sz="4" w:space="0" w:color="auto"/>
              <w:right w:val="single" w:sz="4" w:space="0" w:color="auto"/>
            </w:tcBorders>
            <w:shd w:val="clear" w:color="auto" w:fill="auto"/>
            <w:hideMark/>
          </w:tcPr>
          <w:p w14:paraId="60F8F9C8" w14:textId="77777777" w:rsidR="00C770CA" w:rsidRPr="00257F55" w:rsidRDefault="00C770CA" w:rsidP="00257F55">
            <w:pPr>
              <w:spacing w:afterLines="20" w:after="48" w:line="240" w:lineRule="auto"/>
            </w:pPr>
            <w:r w:rsidRPr="00257F55">
              <w:t>U+0B06</w:t>
            </w:r>
          </w:p>
        </w:tc>
        <w:tc>
          <w:tcPr>
            <w:tcW w:w="2250" w:type="dxa"/>
            <w:tcBorders>
              <w:top w:val="nil"/>
              <w:left w:val="nil"/>
              <w:bottom w:val="single" w:sz="4" w:space="0" w:color="auto"/>
              <w:right w:val="single" w:sz="8" w:space="0" w:color="auto"/>
            </w:tcBorders>
            <w:shd w:val="clear" w:color="auto" w:fill="auto"/>
            <w:hideMark/>
          </w:tcPr>
          <w:p w14:paraId="4A9349D1" w14:textId="77777777" w:rsidR="00C770CA" w:rsidRPr="00257F55" w:rsidRDefault="00C770CA" w:rsidP="00257F55">
            <w:pPr>
              <w:spacing w:afterLines="20" w:after="48" w:line="240" w:lineRule="auto"/>
              <w:rPr>
                <w:caps/>
              </w:rPr>
            </w:pPr>
            <w:r w:rsidRPr="00257F55">
              <w:rPr>
                <w:caps/>
              </w:rPr>
              <w:t>Oriya Vowel  Letter Aa</w:t>
            </w:r>
          </w:p>
        </w:tc>
        <w:tc>
          <w:tcPr>
            <w:tcW w:w="1170" w:type="dxa"/>
            <w:tcBorders>
              <w:top w:val="nil"/>
              <w:left w:val="nil"/>
              <w:bottom w:val="single" w:sz="4" w:space="0" w:color="auto"/>
              <w:right w:val="single" w:sz="4" w:space="0" w:color="auto"/>
            </w:tcBorders>
            <w:shd w:val="clear" w:color="auto" w:fill="auto"/>
            <w:hideMark/>
          </w:tcPr>
          <w:p w14:paraId="0F83C0C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4C884533" w14:textId="77777777" w:rsidR="00C770CA" w:rsidRPr="00257F55" w:rsidRDefault="00C770CA" w:rsidP="00257F55">
            <w:pPr>
              <w:spacing w:afterLines="20" w:after="48" w:line="240" w:lineRule="auto"/>
            </w:pPr>
            <w:r w:rsidRPr="00257F55">
              <w:t>U+0B3E</w:t>
            </w:r>
          </w:p>
        </w:tc>
        <w:tc>
          <w:tcPr>
            <w:tcW w:w="2340" w:type="dxa"/>
            <w:tcBorders>
              <w:top w:val="nil"/>
              <w:left w:val="nil"/>
              <w:bottom w:val="single" w:sz="4" w:space="0" w:color="auto"/>
              <w:right w:val="single" w:sz="8" w:space="0" w:color="auto"/>
            </w:tcBorders>
            <w:shd w:val="clear" w:color="auto" w:fill="auto"/>
            <w:hideMark/>
          </w:tcPr>
          <w:p w14:paraId="22D38F5E" w14:textId="77777777" w:rsidR="00C770CA" w:rsidRPr="00257F55" w:rsidRDefault="00C770CA" w:rsidP="00257F55">
            <w:pPr>
              <w:spacing w:afterLines="20" w:after="48" w:line="240" w:lineRule="auto"/>
              <w:rPr>
                <w:caps/>
              </w:rPr>
            </w:pPr>
            <w:r w:rsidRPr="00257F55">
              <w:rPr>
                <w:caps/>
              </w:rPr>
              <w:t>Oriya Vowel Sign Aa</w:t>
            </w:r>
          </w:p>
        </w:tc>
      </w:tr>
      <w:tr w:rsidR="00C770CA" w:rsidRPr="00257F55" w14:paraId="0FBD3E8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BEA83A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ଇ</w:t>
            </w:r>
          </w:p>
        </w:tc>
        <w:tc>
          <w:tcPr>
            <w:tcW w:w="1170" w:type="dxa"/>
            <w:tcBorders>
              <w:top w:val="nil"/>
              <w:left w:val="nil"/>
              <w:bottom w:val="single" w:sz="4" w:space="0" w:color="auto"/>
              <w:right w:val="single" w:sz="4" w:space="0" w:color="auto"/>
            </w:tcBorders>
            <w:shd w:val="clear" w:color="auto" w:fill="auto"/>
            <w:hideMark/>
          </w:tcPr>
          <w:p w14:paraId="5ECA786F" w14:textId="77777777" w:rsidR="00C770CA" w:rsidRPr="00257F55" w:rsidRDefault="00C770CA" w:rsidP="00257F55">
            <w:pPr>
              <w:spacing w:afterLines="20" w:after="48" w:line="240" w:lineRule="auto"/>
            </w:pPr>
            <w:r w:rsidRPr="00257F55">
              <w:t>U+0B07</w:t>
            </w:r>
          </w:p>
        </w:tc>
        <w:tc>
          <w:tcPr>
            <w:tcW w:w="2250" w:type="dxa"/>
            <w:tcBorders>
              <w:top w:val="nil"/>
              <w:left w:val="nil"/>
              <w:bottom w:val="single" w:sz="4" w:space="0" w:color="auto"/>
              <w:right w:val="single" w:sz="8" w:space="0" w:color="auto"/>
            </w:tcBorders>
            <w:shd w:val="clear" w:color="auto" w:fill="auto"/>
            <w:hideMark/>
          </w:tcPr>
          <w:p w14:paraId="187B2C71" w14:textId="77777777" w:rsidR="00C770CA" w:rsidRPr="00257F55" w:rsidRDefault="00C770CA" w:rsidP="00257F55">
            <w:pPr>
              <w:spacing w:afterLines="20" w:after="48" w:line="240" w:lineRule="auto"/>
              <w:rPr>
                <w:caps/>
              </w:rPr>
            </w:pPr>
            <w:r w:rsidRPr="00257F55">
              <w:rPr>
                <w:caps/>
              </w:rPr>
              <w:t>Oriya Vowel  Letter I</w:t>
            </w:r>
          </w:p>
        </w:tc>
        <w:tc>
          <w:tcPr>
            <w:tcW w:w="1170" w:type="dxa"/>
            <w:tcBorders>
              <w:top w:val="nil"/>
              <w:left w:val="nil"/>
              <w:bottom w:val="single" w:sz="4" w:space="0" w:color="auto"/>
              <w:right w:val="single" w:sz="4" w:space="0" w:color="auto"/>
            </w:tcBorders>
            <w:shd w:val="clear" w:color="auto" w:fill="auto"/>
            <w:hideMark/>
          </w:tcPr>
          <w:p w14:paraId="4864B707"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5ACE686D" w14:textId="77777777" w:rsidR="00C770CA" w:rsidRPr="00257F55" w:rsidRDefault="00C770CA" w:rsidP="00257F55">
            <w:pPr>
              <w:spacing w:afterLines="20" w:after="48" w:line="240" w:lineRule="auto"/>
            </w:pPr>
            <w:r w:rsidRPr="00257F55">
              <w:t>U+0B3F</w:t>
            </w:r>
          </w:p>
        </w:tc>
        <w:tc>
          <w:tcPr>
            <w:tcW w:w="2340" w:type="dxa"/>
            <w:tcBorders>
              <w:top w:val="nil"/>
              <w:left w:val="nil"/>
              <w:bottom w:val="single" w:sz="4" w:space="0" w:color="auto"/>
              <w:right w:val="single" w:sz="8" w:space="0" w:color="auto"/>
            </w:tcBorders>
            <w:shd w:val="clear" w:color="auto" w:fill="auto"/>
            <w:hideMark/>
          </w:tcPr>
          <w:p w14:paraId="3B88F21E" w14:textId="77777777" w:rsidR="00C770CA" w:rsidRPr="00257F55" w:rsidRDefault="00C770CA" w:rsidP="00257F55">
            <w:pPr>
              <w:spacing w:afterLines="20" w:after="48" w:line="240" w:lineRule="auto"/>
              <w:rPr>
                <w:caps/>
              </w:rPr>
            </w:pPr>
            <w:r w:rsidRPr="00257F55">
              <w:rPr>
                <w:caps/>
              </w:rPr>
              <w:t>Oriya Vowel Sign I</w:t>
            </w:r>
          </w:p>
        </w:tc>
      </w:tr>
      <w:tr w:rsidR="00C770CA" w:rsidRPr="00257F55" w14:paraId="4421264A"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A152592"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ଈ</w:t>
            </w:r>
          </w:p>
        </w:tc>
        <w:tc>
          <w:tcPr>
            <w:tcW w:w="1170" w:type="dxa"/>
            <w:tcBorders>
              <w:top w:val="nil"/>
              <w:left w:val="nil"/>
              <w:bottom w:val="single" w:sz="4" w:space="0" w:color="auto"/>
              <w:right w:val="single" w:sz="4" w:space="0" w:color="auto"/>
            </w:tcBorders>
            <w:shd w:val="clear" w:color="auto" w:fill="auto"/>
            <w:hideMark/>
          </w:tcPr>
          <w:p w14:paraId="484F5264" w14:textId="77777777" w:rsidR="00C770CA" w:rsidRPr="00257F55" w:rsidRDefault="00C770CA" w:rsidP="00257F55">
            <w:pPr>
              <w:spacing w:afterLines="20" w:after="48" w:line="240" w:lineRule="auto"/>
            </w:pPr>
            <w:r w:rsidRPr="00257F55">
              <w:t>U+0B08</w:t>
            </w:r>
          </w:p>
        </w:tc>
        <w:tc>
          <w:tcPr>
            <w:tcW w:w="2250" w:type="dxa"/>
            <w:tcBorders>
              <w:top w:val="nil"/>
              <w:left w:val="nil"/>
              <w:bottom w:val="single" w:sz="4" w:space="0" w:color="auto"/>
              <w:right w:val="single" w:sz="8" w:space="0" w:color="auto"/>
            </w:tcBorders>
            <w:shd w:val="clear" w:color="auto" w:fill="auto"/>
            <w:hideMark/>
          </w:tcPr>
          <w:p w14:paraId="2618A5F0" w14:textId="77777777" w:rsidR="00C770CA" w:rsidRPr="00257F55" w:rsidRDefault="00C770CA" w:rsidP="00257F55">
            <w:pPr>
              <w:spacing w:afterLines="20" w:after="48" w:line="240" w:lineRule="auto"/>
              <w:rPr>
                <w:caps/>
              </w:rPr>
            </w:pPr>
            <w:r w:rsidRPr="00257F55">
              <w:rPr>
                <w:caps/>
              </w:rPr>
              <w:t>Oriya Vowel  Letter Ii</w:t>
            </w:r>
          </w:p>
        </w:tc>
        <w:tc>
          <w:tcPr>
            <w:tcW w:w="1170" w:type="dxa"/>
            <w:tcBorders>
              <w:top w:val="nil"/>
              <w:left w:val="nil"/>
              <w:bottom w:val="single" w:sz="4" w:space="0" w:color="auto"/>
              <w:right w:val="single" w:sz="4" w:space="0" w:color="auto"/>
            </w:tcBorders>
            <w:shd w:val="clear" w:color="auto" w:fill="auto"/>
            <w:hideMark/>
          </w:tcPr>
          <w:p w14:paraId="1AA2B956"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6FACE737" w14:textId="77777777" w:rsidR="00C770CA" w:rsidRPr="00257F55" w:rsidRDefault="00C770CA" w:rsidP="00257F55">
            <w:pPr>
              <w:spacing w:afterLines="20" w:after="48" w:line="240" w:lineRule="auto"/>
            </w:pPr>
            <w:r w:rsidRPr="00257F55">
              <w:t>U+0B40</w:t>
            </w:r>
          </w:p>
        </w:tc>
        <w:tc>
          <w:tcPr>
            <w:tcW w:w="2340" w:type="dxa"/>
            <w:tcBorders>
              <w:top w:val="nil"/>
              <w:left w:val="nil"/>
              <w:bottom w:val="single" w:sz="4" w:space="0" w:color="auto"/>
              <w:right w:val="single" w:sz="8" w:space="0" w:color="auto"/>
            </w:tcBorders>
            <w:shd w:val="clear" w:color="auto" w:fill="auto"/>
            <w:hideMark/>
          </w:tcPr>
          <w:p w14:paraId="572F140D" w14:textId="77777777" w:rsidR="00C770CA" w:rsidRPr="00257F55" w:rsidRDefault="00C770CA" w:rsidP="00257F55">
            <w:pPr>
              <w:spacing w:afterLines="20" w:after="48" w:line="240" w:lineRule="auto"/>
              <w:rPr>
                <w:caps/>
              </w:rPr>
            </w:pPr>
            <w:r w:rsidRPr="00257F55">
              <w:rPr>
                <w:caps/>
              </w:rPr>
              <w:t>Oriya Vowel Sign Ii</w:t>
            </w:r>
          </w:p>
        </w:tc>
      </w:tr>
      <w:tr w:rsidR="00C770CA" w:rsidRPr="00257F55" w14:paraId="0484DCEC"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46C6D07B"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ଉ</w:t>
            </w:r>
          </w:p>
        </w:tc>
        <w:tc>
          <w:tcPr>
            <w:tcW w:w="1170" w:type="dxa"/>
            <w:tcBorders>
              <w:top w:val="nil"/>
              <w:left w:val="nil"/>
              <w:bottom w:val="single" w:sz="4" w:space="0" w:color="auto"/>
              <w:right w:val="single" w:sz="4" w:space="0" w:color="auto"/>
            </w:tcBorders>
            <w:shd w:val="clear" w:color="auto" w:fill="auto"/>
            <w:hideMark/>
          </w:tcPr>
          <w:p w14:paraId="5438D23A" w14:textId="77777777" w:rsidR="00C770CA" w:rsidRPr="00257F55" w:rsidRDefault="00C770CA" w:rsidP="00257F55">
            <w:pPr>
              <w:spacing w:afterLines="20" w:after="48" w:line="240" w:lineRule="auto"/>
            </w:pPr>
            <w:r w:rsidRPr="00257F55">
              <w:t>U+0B09</w:t>
            </w:r>
          </w:p>
        </w:tc>
        <w:tc>
          <w:tcPr>
            <w:tcW w:w="2250" w:type="dxa"/>
            <w:tcBorders>
              <w:top w:val="nil"/>
              <w:left w:val="nil"/>
              <w:bottom w:val="single" w:sz="4" w:space="0" w:color="auto"/>
              <w:right w:val="single" w:sz="8" w:space="0" w:color="auto"/>
            </w:tcBorders>
            <w:shd w:val="clear" w:color="auto" w:fill="auto"/>
            <w:hideMark/>
          </w:tcPr>
          <w:p w14:paraId="22E5E938" w14:textId="77777777" w:rsidR="00C770CA" w:rsidRPr="00257F55" w:rsidRDefault="00C770CA" w:rsidP="00257F55">
            <w:pPr>
              <w:spacing w:afterLines="20" w:after="48" w:line="240" w:lineRule="auto"/>
              <w:rPr>
                <w:caps/>
              </w:rPr>
            </w:pPr>
            <w:r w:rsidRPr="00257F55">
              <w:rPr>
                <w:caps/>
              </w:rPr>
              <w:t>Oriya Vowel  Letter U</w:t>
            </w:r>
          </w:p>
        </w:tc>
        <w:tc>
          <w:tcPr>
            <w:tcW w:w="1170" w:type="dxa"/>
            <w:tcBorders>
              <w:top w:val="nil"/>
              <w:left w:val="nil"/>
              <w:bottom w:val="single" w:sz="4" w:space="0" w:color="auto"/>
              <w:right w:val="single" w:sz="4" w:space="0" w:color="auto"/>
            </w:tcBorders>
            <w:shd w:val="clear" w:color="auto" w:fill="auto"/>
            <w:hideMark/>
          </w:tcPr>
          <w:p w14:paraId="6930BD44"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DD9D530" w14:textId="77777777" w:rsidR="00C770CA" w:rsidRPr="00257F55" w:rsidRDefault="00C770CA" w:rsidP="00257F55">
            <w:pPr>
              <w:spacing w:afterLines="20" w:after="48" w:line="240" w:lineRule="auto"/>
            </w:pPr>
            <w:r w:rsidRPr="00257F55">
              <w:t>U+0B41</w:t>
            </w:r>
          </w:p>
        </w:tc>
        <w:tc>
          <w:tcPr>
            <w:tcW w:w="2340" w:type="dxa"/>
            <w:tcBorders>
              <w:top w:val="nil"/>
              <w:left w:val="nil"/>
              <w:bottom w:val="single" w:sz="4" w:space="0" w:color="auto"/>
              <w:right w:val="single" w:sz="8" w:space="0" w:color="auto"/>
            </w:tcBorders>
            <w:shd w:val="clear" w:color="auto" w:fill="auto"/>
            <w:hideMark/>
          </w:tcPr>
          <w:p w14:paraId="78D45319" w14:textId="77777777" w:rsidR="00C770CA" w:rsidRPr="00257F55" w:rsidRDefault="00C770CA" w:rsidP="00257F55">
            <w:pPr>
              <w:spacing w:afterLines="20" w:after="48" w:line="240" w:lineRule="auto"/>
              <w:rPr>
                <w:caps/>
              </w:rPr>
            </w:pPr>
            <w:r w:rsidRPr="00257F55">
              <w:rPr>
                <w:caps/>
              </w:rPr>
              <w:t>Oriya Vowel Sign U</w:t>
            </w:r>
          </w:p>
        </w:tc>
      </w:tr>
      <w:tr w:rsidR="00C770CA" w:rsidRPr="00257F55" w14:paraId="6E2B580D"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781C008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ଊ</w:t>
            </w:r>
          </w:p>
        </w:tc>
        <w:tc>
          <w:tcPr>
            <w:tcW w:w="1170" w:type="dxa"/>
            <w:tcBorders>
              <w:top w:val="nil"/>
              <w:left w:val="nil"/>
              <w:bottom w:val="single" w:sz="4" w:space="0" w:color="auto"/>
              <w:right w:val="single" w:sz="4" w:space="0" w:color="auto"/>
            </w:tcBorders>
            <w:shd w:val="clear" w:color="auto" w:fill="auto"/>
            <w:hideMark/>
          </w:tcPr>
          <w:p w14:paraId="654C4C99" w14:textId="77777777" w:rsidR="00C770CA" w:rsidRPr="00257F55" w:rsidRDefault="00C770CA" w:rsidP="00257F55">
            <w:pPr>
              <w:spacing w:afterLines="20" w:after="48" w:line="240" w:lineRule="auto"/>
            </w:pPr>
            <w:r w:rsidRPr="00257F55">
              <w:t>U+0B0A</w:t>
            </w:r>
          </w:p>
        </w:tc>
        <w:tc>
          <w:tcPr>
            <w:tcW w:w="2250" w:type="dxa"/>
            <w:tcBorders>
              <w:top w:val="nil"/>
              <w:left w:val="nil"/>
              <w:bottom w:val="single" w:sz="4" w:space="0" w:color="auto"/>
              <w:right w:val="single" w:sz="8" w:space="0" w:color="auto"/>
            </w:tcBorders>
            <w:shd w:val="clear" w:color="auto" w:fill="auto"/>
            <w:hideMark/>
          </w:tcPr>
          <w:p w14:paraId="3B236D9D" w14:textId="77777777" w:rsidR="00C770CA" w:rsidRPr="00257F55" w:rsidRDefault="00C770CA" w:rsidP="00257F55">
            <w:pPr>
              <w:spacing w:afterLines="20" w:after="48" w:line="240" w:lineRule="auto"/>
              <w:rPr>
                <w:caps/>
              </w:rPr>
            </w:pPr>
            <w:r w:rsidRPr="00257F55">
              <w:rPr>
                <w:caps/>
              </w:rPr>
              <w:t>Oriya Vowel  Letter Uu</w:t>
            </w:r>
          </w:p>
        </w:tc>
        <w:tc>
          <w:tcPr>
            <w:tcW w:w="1170" w:type="dxa"/>
            <w:tcBorders>
              <w:top w:val="nil"/>
              <w:left w:val="nil"/>
              <w:bottom w:val="single" w:sz="4" w:space="0" w:color="auto"/>
              <w:right w:val="single" w:sz="4" w:space="0" w:color="auto"/>
            </w:tcBorders>
            <w:shd w:val="clear" w:color="auto" w:fill="auto"/>
            <w:hideMark/>
          </w:tcPr>
          <w:p w14:paraId="5930E65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440099CD" w14:textId="77777777" w:rsidR="00C770CA" w:rsidRPr="00257F55" w:rsidRDefault="00C770CA" w:rsidP="00257F55">
            <w:pPr>
              <w:spacing w:afterLines="20" w:after="48" w:line="240" w:lineRule="auto"/>
            </w:pPr>
            <w:r w:rsidRPr="00257F55">
              <w:t>U+0B42</w:t>
            </w:r>
          </w:p>
        </w:tc>
        <w:tc>
          <w:tcPr>
            <w:tcW w:w="2340" w:type="dxa"/>
            <w:tcBorders>
              <w:top w:val="nil"/>
              <w:left w:val="nil"/>
              <w:bottom w:val="single" w:sz="4" w:space="0" w:color="auto"/>
              <w:right w:val="single" w:sz="8" w:space="0" w:color="auto"/>
            </w:tcBorders>
            <w:shd w:val="clear" w:color="auto" w:fill="auto"/>
            <w:hideMark/>
          </w:tcPr>
          <w:p w14:paraId="66192849" w14:textId="77777777" w:rsidR="00C770CA" w:rsidRPr="00257F55" w:rsidRDefault="00C770CA" w:rsidP="00257F55">
            <w:pPr>
              <w:spacing w:afterLines="20" w:after="48" w:line="240" w:lineRule="auto"/>
              <w:rPr>
                <w:caps/>
              </w:rPr>
            </w:pPr>
            <w:r w:rsidRPr="00257F55">
              <w:rPr>
                <w:caps/>
              </w:rPr>
              <w:t>Oriya Vowel Sign Uu</w:t>
            </w:r>
          </w:p>
        </w:tc>
      </w:tr>
      <w:tr w:rsidR="00C770CA" w:rsidRPr="00257F55" w14:paraId="08D18718" w14:textId="77777777"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14:paraId="0FDDDB45"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ଋ</w:t>
            </w:r>
          </w:p>
        </w:tc>
        <w:tc>
          <w:tcPr>
            <w:tcW w:w="1170" w:type="dxa"/>
            <w:tcBorders>
              <w:top w:val="nil"/>
              <w:left w:val="nil"/>
              <w:bottom w:val="single" w:sz="4" w:space="0" w:color="auto"/>
              <w:right w:val="single" w:sz="4" w:space="0" w:color="auto"/>
            </w:tcBorders>
            <w:shd w:val="clear" w:color="auto" w:fill="auto"/>
            <w:hideMark/>
          </w:tcPr>
          <w:p w14:paraId="4D3192F3" w14:textId="77777777" w:rsidR="00C770CA" w:rsidRPr="00257F55" w:rsidRDefault="00C770CA" w:rsidP="00257F55">
            <w:pPr>
              <w:spacing w:afterLines="20" w:after="48" w:line="240" w:lineRule="auto"/>
            </w:pPr>
            <w:r w:rsidRPr="00257F55">
              <w:t>U+0B0B</w:t>
            </w:r>
          </w:p>
        </w:tc>
        <w:tc>
          <w:tcPr>
            <w:tcW w:w="2250" w:type="dxa"/>
            <w:tcBorders>
              <w:top w:val="nil"/>
              <w:left w:val="nil"/>
              <w:bottom w:val="single" w:sz="4" w:space="0" w:color="auto"/>
              <w:right w:val="single" w:sz="8" w:space="0" w:color="auto"/>
            </w:tcBorders>
            <w:shd w:val="clear" w:color="auto" w:fill="auto"/>
            <w:hideMark/>
          </w:tcPr>
          <w:p w14:paraId="01DF468D" w14:textId="77777777" w:rsidR="00C770CA" w:rsidRPr="00257F55" w:rsidRDefault="00C770CA" w:rsidP="00257F55">
            <w:pPr>
              <w:spacing w:afterLines="20" w:after="48" w:line="240" w:lineRule="auto"/>
              <w:rPr>
                <w:caps/>
              </w:rPr>
            </w:pPr>
            <w:r w:rsidRPr="00257F55">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14:paraId="6DA253A1"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76F417A" w14:textId="77777777" w:rsidR="00C770CA" w:rsidRPr="00257F55" w:rsidRDefault="00C770CA" w:rsidP="00257F55">
            <w:pPr>
              <w:spacing w:afterLines="20" w:after="48" w:line="240" w:lineRule="auto"/>
            </w:pPr>
            <w:r w:rsidRPr="00257F55">
              <w:t>U+0B43</w:t>
            </w:r>
          </w:p>
        </w:tc>
        <w:tc>
          <w:tcPr>
            <w:tcW w:w="2340" w:type="dxa"/>
            <w:tcBorders>
              <w:top w:val="nil"/>
              <w:left w:val="nil"/>
              <w:bottom w:val="single" w:sz="4" w:space="0" w:color="auto"/>
              <w:right w:val="single" w:sz="8" w:space="0" w:color="auto"/>
            </w:tcBorders>
            <w:shd w:val="clear" w:color="auto" w:fill="auto"/>
            <w:hideMark/>
          </w:tcPr>
          <w:p w14:paraId="522FA4C9" w14:textId="77777777" w:rsidR="00C770CA" w:rsidRPr="00257F55" w:rsidRDefault="00C770CA" w:rsidP="00257F55">
            <w:pPr>
              <w:spacing w:afterLines="20" w:after="48" w:line="240" w:lineRule="auto"/>
              <w:rPr>
                <w:caps/>
              </w:rPr>
            </w:pPr>
            <w:r w:rsidRPr="00257F55">
              <w:rPr>
                <w:caps/>
              </w:rPr>
              <w:t>Oriya Vowel Sign Vocalic R</w:t>
            </w:r>
          </w:p>
        </w:tc>
      </w:tr>
      <w:tr w:rsidR="00C770CA" w:rsidRPr="00257F55" w14:paraId="53E19C5F"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69384F8D"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ଏ</w:t>
            </w:r>
          </w:p>
        </w:tc>
        <w:tc>
          <w:tcPr>
            <w:tcW w:w="1170" w:type="dxa"/>
            <w:tcBorders>
              <w:top w:val="nil"/>
              <w:left w:val="nil"/>
              <w:bottom w:val="single" w:sz="4" w:space="0" w:color="auto"/>
              <w:right w:val="single" w:sz="4" w:space="0" w:color="auto"/>
            </w:tcBorders>
            <w:shd w:val="clear" w:color="auto" w:fill="auto"/>
            <w:hideMark/>
          </w:tcPr>
          <w:p w14:paraId="3050B807" w14:textId="77777777" w:rsidR="00C770CA" w:rsidRPr="00257F55" w:rsidRDefault="00C770CA" w:rsidP="00257F55">
            <w:pPr>
              <w:spacing w:afterLines="20" w:after="48" w:line="240" w:lineRule="auto"/>
            </w:pPr>
            <w:r w:rsidRPr="00257F55">
              <w:t>U+0B0F</w:t>
            </w:r>
          </w:p>
        </w:tc>
        <w:tc>
          <w:tcPr>
            <w:tcW w:w="2250" w:type="dxa"/>
            <w:tcBorders>
              <w:top w:val="nil"/>
              <w:left w:val="nil"/>
              <w:bottom w:val="single" w:sz="4" w:space="0" w:color="auto"/>
              <w:right w:val="single" w:sz="8" w:space="0" w:color="auto"/>
            </w:tcBorders>
            <w:shd w:val="clear" w:color="auto" w:fill="auto"/>
            <w:hideMark/>
          </w:tcPr>
          <w:p w14:paraId="23B0BC49" w14:textId="77777777" w:rsidR="00C770CA" w:rsidRPr="00257F55" w:rsidRDefault="00C770CA" w:rsidP="00257F55">
            <w:pPr>
              <w:spacing w:afterLines="20" w:after="48" w:line="240" w:lineRule="auto"/>
              <w:rPr>
                <w:caps/>
              </w:rPr>
            </w:pPr>
            <w:r w:rsidRPr="00257F55">
              <w:rPr>
                <w:caps/>
              </w:rPr>
              <w:t>Oriya Vowel  Letter E</w:t>
            </w:r>
          </w:p>
        </w:tc>
        <w:tc>
          <w:tcPr>
            <w:tcW w:w="1170" w:type="dxa"/>
            <w:tcBorders>
              <w:top w:val="nil"/>
              <w:left w:val="nil"/>
              <w:bottom w:val="single" w:sz="4" w:space="0" w:color="auto"/>
              <w:right w:val="single" w:sz="4" w:space="0" w:color="auto"/>
            </w:tcBorders>
            <w:shd w:val="clear" w:color="auto" w:fill="auto"/>
            <w:hideMark/>
          </w:tcPr>
          <w:p w14:paraId="4E340AE5"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3D92CCE2" w14:textId="77777777" w:rsidR="00C770CA" w:rsidRPr="00257F55" w:rsidRDefault="00C770CA" w:rsidP="00257F55">
            <w:pPr>
              <w:spacing w:afterLines="20" w:after="48" w:line="240" w:lineRule="auto"/>
            </w:pPr>
            <w:r w:rsidRPr="00257F55">
              <w:t>U+0B47</w:t>
            </w:r>
          </w:p>
        </w:tc>
        <w:tc>
          <w:tcPr>
            <w:tcW w:w="2340" w:type="dxa"/>
            <w:tcBorders>
              <w:top w:val="nil"/>
              <w:left w:val="nil"/>
              <w:bottom w:val="single" w:sz="4" w:space="0" w:color="auto"/>
              <w:right w:val="single" w:sz="8" w:space="0" w:color="auto"/>
            </w:tcBorders>
            <w:shd w:val="clear" w:color="auto" w:fill="auto"/>
            <w:hideMark/>
          </w:tcPr>
          <w:p w14:paraId="43CABDD6" w14:textId="77777777" w:rsidR="00C770CA" w:rsidRPr="00257F55" w:rsidRDefault="00C770CA" w:rsidP="00257F55">
            <w:pPr>
              <w:spacing w:afterLines="20" w:after="48" w:line="240" w:lineRule="auto"/>
              <w:rPr>
                <w:caps/>
              </w:rPr>
            </w:pPr>
            <w:r w:rsidRPr="00257F55">
              <w:rPr>
                <w:caps/>
              </w:rPr>
              <w:t>Oriya Vowel Sign E</w:t>
            </w:r>
          </w:p>
        </w:tc>
      </w:tr>
      <w:tr w:rsidR="00C770CA" w:rsidRPr="00257F55" w14:paraId="6C700285"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1138DC5B"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ଐ</w:t>
            </w:r>
          </w:p>
        </w:tc>
        <w:tc>
          <w:tcPr>
            <w:tcW w:w="1170" w:type="dxa"/>
            <w:tcBorders>
              <w:top w:val="nil"/>
              <w:left w:val="nil"/>
              <w:bottom w:val="single" w:sz="4" w:space="0" w:color="auto"/>
              <w:right w:val="single" w:sz="4" w:space="0" w:color="auto"/>
            </w:tcBorders>
            <w:shd w:val="clear" w:color="auto" w:fill="auto"/>
            <w:hideMark/>
          </w:tcPr>
          <w:p w14:paraId="4D6A3B7E" w14:textId="77777777" w:rsidR="00C770CA" w:rsidRPr="00257F55" w:rsidRDefault="00C770CA" w:rsidP="00257F55">
            <w:pPr>
              <w:spacing w:afterLines="20" w:after="48" w:line="240" w:lineRule="auto"/>
            </w:pPr>
            <w:r w:rsidRPr="00257F55">
              <w:t>U+0B10</w:t>
            </w:r>
          </w:p>
        </w:tc>
        <w:tc>
          <w:tcPr>
            <w:tcW w:w="2250" w:type="dxa"/>
            <w:tcBorders>
              <w:top w:val="nil"/>
              <w:left w:val="nil"/>
              <w:bottom w:val="single" w:sz="4" w:space="0" w:color="auto"/>
              <w:right w:val="single" w:sz="8" w:space="0" w:color="auto"/>
            </w:tcBorders>
            <w:shd w:val="clear" w:color="auto" w:fill="auto"/>
            <w:hideMark/>
          </w:tcPr>
          <w:p w14:paraId="7F791F98" w14:textId="77777777" w:rsidR="00C770CA" w:rsidRPr="00257F55" w:rsidRDefault="00C770CA" w:rsidP="00257F55">
            <w:pPr>
              <w:spacing w:afterLines="20" w:after="48" w:line="240" w:lineRule="auto"/>
              <w:rPr>
                <w:caps/>
              </w:rPr>
            </w:pPr>
            <w:r w:rsidRPr="00257F55">
              <w:rPr>
                <w:caps/>
              </w:rPr>
              <w:t>Oriya Vowel  Letter Ai</w:t>
            </w:r>
          </w:p>
        </w:tc>
        <w:tc>
          <w:tcPr>
            <w:tcW w:w="1170" w:type="dxa"/>
            <w:tcBorders>
              <w:top w:val="nil"/>
              <w:left w:val="nil"/>
              <w:bottom w:val="single" w:sz="4" w:space="0" w:color="auto"/>
              <w:right w:val="single" w:sz="4" w:space="0" w:color="auto"/>
            </w:tcBorders>
            <w:shd w:val="clear" w:color="auto" w:fill="auto"/>
            <w:hideMark/>
          </w:tcPr>
          <w:p w14:paraId="64BE0DB7"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6A211D4A" w14:textId="77777777" w:rsidR="00C770CA" w:rsidRPr="00257F55" w:rsidRDefault="00C770CA" w:rsidP="00257F55">
            <w:pPr>
              <w:spacing w:afterLines="20" w:after="48" w:line="240" w:lineRule="auto"/>
            </w:pPr>
            <w:r w:rsidRPr="00257F55">
              <w:t>U+0B48</w:t>
            </w:r>
          </w:p>
        </w:tc>
        <w:tc>
          <w:tcPr>
            <w:tcW w:w="2340" w:type="dxa"/>
            <w:tcBorders>
              <w:top w:val="nil"/>
              <w:left w:val="nil"/>
              <w:bottom w:val="single" w:sz="4" w:space="0" w:color="auto"/>
              <w:right w:val="single" w:sz="8" w:space="0" w:color="auto"/>
            </w:tcBorders>
            <w:shd w:val="clear" w:color="auto" w:fill="auto"/>
            <w:hideMark/>
          </w:tcPr>
          <w:p w14:paraId="136D8ABC" w14:textId="77777777" w:rsidR="00C770CA" w:rsidRPr="00257F55" w:rsidRDefault="00C770CA" w:rsidP="00257F55">
            <w:pPr>
              <w:spacing w:afterLines="20" w:after="48" w:line="240" w:lineRule="auto"/>
              <w:rPr>
                <w:caps/>
              </w:rPr>
            </w:pPr>
            <w:r w:rsidRPr="00257F55">
              <w:rPr>
                <w:caps/>
              </w:rPr>
              <w:t>Oriya Vowel Sign Ai</w:t>
            </w:r>
          </w:p>
        </w:tc>
      </w:tr>
      <w:tr w:rsidR="00C770CA" w:rsidRPr="00257F55" w14:paraId="57492DE1"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01D994F"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ଓ</w:t>
            </w:r>
          </w:p>
        </w:tc>
        <w:tc>
          <w:tcPr>
            <w:tcW w:w="1170" w:type="dxa"/>
            <w:tcBorders>
              <w:top w:val="nil"/>
              <w:left w:val="nil"/>
              <w:bottom w:val="single" w:sz="4" w:space="0" w:color="auto"/>
              <w:right w:val="single" w:sz="4" w:space="0" w:color="auto"/>
            </w:tcBorders>
            <w:shd w:val="clear" w:color="auto" w:fill="auto"/>
            <w:hideMark/>
          </w:tcPr>
          <w:p w14:paraId="2A8F423E" w14:textId="77777777" w:rsidR="00C770CA" w:rsidRPr="00257F55" w:rsidRDefault="00C770CA" w:rsidP="00257F55">
            <w:pPr>
              <w:spacing w:afterLines="20" w:after="48" w:line="240" w:lineRule="auto"/>
            </w:pPr>
            <w:r w:rsidRPr="00257F55">
              <w:t>U+0B13</w:t>
            </w:r>
          </w:p>
        </w:tc>
        <w:tc>
          <w:tcPr>
            <w:tcW w:w="2250" w:type="dxa"/>
            <w:tcBorders>
              <w:top w:val="nil"/>
              <w:left w:val="nil"/>
              <w:bottom w:val="single" w:sz="4" w:space="0" w:color="auto"/>
              <w:right w:val="single" w:sz="8" w:space="0" w:color="auto"/>
            </w:tcBorders>
            <w:shd w:val="clear" w:color="auto" w:fill="auto"/>
            <w:hideMark/>
          </w:tcPr>
          <w:p w14:paraId="54ED167E" w14:textId="77777777" w:rsidR="00C770CA" w:rsidRPr="00257F55" w:rsidRDefault="00C770CA" w:rsidP="00257F55">
            <w:pPr>
              <w:spacing w:afterLines="20" w:after="48" w:line="240" w:lineRule="auto"/>
              <w:rPr>
                <w:caps/>
              </w:rPr>
            </w:pPr>
            <w:r w:rsidRPr="00257F55">
              <w:rPr>
                <w:caps/>
              </w:rPr>
              <w:t>Oriya Vowel  Letter O</w:t>
            </w:r>
          </w:p>
        </w:tc>
        <w:tc>
          <w:tcPr>
            <w:tcW w:w="1170" w:type="dxa"/>
            <w:tcBorders>
              <w:top w:val="nil"/>
              <w:left w:val="nil"/>
              <w:bottom w:val="single" w:sz="4" w:space="0" w:color="auto"/>
              <w:right w:val="single" w:sz="4" w:space="0" w:color="auto"/>
            </w:tcBorders>
            <w:shd w:val="clear" w:color="auto" w:fill="auto"/>
            <w:hideMark/>
          </w:tcPr>
          <w:p w14:paraId="2684D50A"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50ED9E5F" w14:textId="77777777" w:rsidR="00C770CA" w:rsidRPr="00257F55" w:rsidRDefault="00C770CA" w:rsidP="00257F55">
            <w:pPr>
              <w:spacing w:afterLines="20" w:after="48" w:line="240" w:lineRule="auto"/>
            </w:pPr>
            <w:r w:rsidRPr="00257F55">
              <w:t>U+0B4B</w:t>
            </w:r>
          </w:p>
        </w:tc>
        <w:tc>
          <w:tcPr>
            <w:tcW w:w="2340" w:type="dxa"/>
            <w:tcBorders>
              <w:top w:val="nil"/>
              <w:left w:val="nil"/>
              <w:bottom w:val="single" w:sz="4" w:space="0" w:color="auto"/>
              <w:right w:val="single" w:sz="8" w:space="0" w:color="auto"/>
            </w:tcBorders>
            <w:shd w:val="clear" w:color="auto" w:fill="auto"/>
            <w:hideMark/>
          </w:tcPr>
          <w:p w14:paraId="46E19620" w14:textId="77777777" w:rsidR="00C770CA" w:rsidRPr="00257F55" w:rsidRDefault="00C770CA" w:rsidP="00257F55">
            <w:pPr>
              <w:spacing w:afterLines="20" w:after="48" w:line="240" w:lineRule="auto"/>
              <w:rPr>
                <w:caps/>
              </w:rPr>
            </w:pPr>
            <w:r w:rsidRPr="00257F55">
              <w:rPr>
                <w:caps/>
              </w:rPr>
              <w:t>Oriya Vowel Sign O</w:t>
            </w:r>
          </w:p>
        </w:tc>
      </w:tr>
      <w:tr w:rsidR="00C770CA" w:rsidRPr="00257F55" w14:paraId="20E4B37B" w14:textId="77777777"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14:paraId="2D71EBED"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ଔ</w:t>
            </w:r>
          </w:p>
        </w:tc>
        <w:tc>
          <w:tcPr>
            <w:tcW w:w="1170" w:type="dxa"/>
            <w:tcBorders>
              <w:top w:val="nil"/>
              <w:left w:val="nil"/>
              <w:bottom w:val="single" w:sz="4" w:space="0" w:color="auto"/>
              <w:right w:val="single" w:sz="4" w:space="0" w:color="auto"/>
            </w:tcBorders>
            <w:shd w:val="clear" w:color="auto" w:fill="auto"/>
            <w:hideMark/>
          </w:tcPr>
          <w:p w14:paraId="0674BF1D" w14:textId="77777777" w:rsidR="00C770CA" w:rsidRPr="00257F55" w:rsidRDefault="00C770CA" w:rsidP="00257F55">
            <w:pPr>
              <w:spacing w:afterLines="20" w:after="48" w:line="240" w:lineRule="auto"/>
            </w:pPr>
            <w:r w:rsidRPr="00257F55">
              <w:t>U+0B14</w:t>
            </w:r>
          </w:p>
        </w:tc>
        <w:tc>
          <w:tcPr>
            <w:tcW w:w="2250" w:type="dxa"/>
            <w:tcBorders>
              <w:top w:val="nil"/>
              <w:left w:val="nil"/>
              <w:bottom w:val="single" w:sz="4" w:space="0" w:color="auto"/>
              <w:right w:val="single" w:sz="8" w:space="0" w:color="auto"/>
            </w:tcBorders>
            <w:shd w:val="clear" w:color="auto" w:fill="auto"/>
            <w:hideMark/>
          </w:tcPr>
          <w:p w14:paraId="47D4711C" w14:textId="77777777" w:rsidR="00C770CA" w:rsidRPr="00257F55" w:rsidRDefault="00C770CA" w:rsidP="00257F55">
            <w:pPr>
              <w:spacing w:afterLines="20" w:after="48" w:line="240" w:lineRule="auto"/>
              <w:rPr>
                <w:caps/>
              </w:rPr>
            </w:pPr>
            <w:r w:rsidRPr="00257F55">
              <w:rPr>
                <w:caps/>
              </w:rPr>
              <w:t>Oriya Vowel  Letter Au</w:t>
            </w:r>
          </w:p>
        </w:tc>
        <w:tc>
          <w:tcPr>
            <w:tcW w:w="1170" w:type="dxa"/>
            <w:tcBorders>
              <w:top w:val="nil"/>
              <w:left w:val="nil"/>
              <w:bottom w:val="single" w:sz="4" w:space="0" w:color="auto"/>
              <w:right w:val="single" w:sz="4" w:space="0" w:color="auto"/>
            </w:tcBorders>
            <w:shd w:val="clear" w:color="auto" w:fill="auto"/>
            <w:hideMark/>
          </w:tcPr>
          <w:p w14:paraId="3C041424"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p>
        </w:tc>
        <w:tc>
          <w:tcPr>
            <w:tcW w:w="1080" w:type="dxa"/>
            <w:tcBorders>
              <w:top w:val="nil"/>
              <w:left w:val="nil"/>
              <w:bottom w:val="single" w:sz="4" w:space="0" w:color="auto"/>
              <w:right w:val="single" w:sz="4" w:space="0" w:color="auto"/>
            </w:tcBorders>
            <w:shd w:val="clear" w:color="auto" w:fill="auto"/>
            <w:hideMark/>
          </w:tcPr>
          <w:p w14:paraId="0385822C" w14:textId="77777777" w:rsidR="00C770CA" w:rsidRPr="00257F55" w:rsidRDefault="00C770CA" w:rsidP="00257F55">
            <w:pPr>
              <w:spacing w:afterLines="20" w:after="48" w:line="240" w:lineRule="auto"/>
            </w:pPr>
            <w:r w:rsidRPr="00257F55">
              <w:t>U+0B4C</w:t>
            </w:r>
          </w:p>
        </w:tc>
        <w:tc>
          <w:tcPr>
            <w:tcW w:w="2340" w:type="dxa"/>
            <w:tcBorders>
              <w:top w:val="nil"/>
              <w:left w:val="nil"/>
              <w:bottom w:val="single" w:sz="4" w:space="0" w:color="auto"/>
              <w:right w:val="single" w:sz="8" w:space="0" w:color="auto"/>
            </w:tcBorders>
            <w:shd w:val="clear" w:color="auto" w:fill="auto"/>
            <w:hideMark/>
          </w:tcPr>
          <w:p w14:paraId="33DF8456" w14:textId="77777777" w:rsidR="00C770CA" w:rsidRPr="00257F55" w:rsidRDefault="00C770CA" w:rsidP="00257F55">
            <w:pPr>
              <w:spacing w:afterLines="20" w:after="48" w:line="240" w:lineRule="auto"/>
              <w:rPr>
                <w:caps/>
              </w:rPr>
            </w:pPr>
            <w:r w:rsidRPr="00257F55">
              <w:rPr>
                <w:caps/>
              </w:rPr>
              <w:t>Oriya Vowel Sign Au</w:t>
            </w:r>
          </w:p>
        </w:tc>
      </w:tr>
      <w:tr w:rsidR="00C770CA" w:rsidRPr="00257F55" w14:paraId="616C9B90" w14:textId="77777777"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14:paraId="00C6402B" w14:textId="77777777" w:rsidR="00C770CA" w:rsidRPr="005F6F6D" w:rsidRDefault="00CE0E6F"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ଌ</w:t>
            </w:r>
          </w:p>
        </w:tc>
        <w:tc>
          <w:tcPr>
            <w:tcW w:w="1170" w:type="dxa"/>
            <w:tcBorders>
              <w:top w:val="nil"/>
              <w:left w:val="nil"/>
              <w:bottom w:val="single" w:sz="4" w:space="0" w:color="auto"/>
              <w:right w:val="single" w:sz="4" w:space="0" w:color="auto"/>
            </w:tcBorders>
            <w:shd w:val="clear" w:color="auto" w:fill="auto"/>
            <w:hideMark/>
          </w:tcPr>
          <w:p w14:paraId="509853DD" w14:textId="77777777" w:rsidR="00C770CA" w:rsidRPr="00257F55" w:rsidRDefault="00C770CA" w:rsidP="00257F55">
            <w:pPr>
              <w:spacing w:afterLines="20" w:after="48" w:line="240" w:lineRule="auto"/>
            </w:pPr>
            <w:r w:rsidRPr="00257F55">
              <w:t>U+0B</w:t>
            </w:r>
            <w:r w:rsidR="00CE0E6F" w:rsidRPr="00257F55">
              <w:t>0C</w:t>
            </w:r>
          </w:p>
        </w:tc>
        <w:tc>
          <w:tcPr>
            <w:tcW w:w="2250" w:type="dxa"/>
            <w:tcBorders>
              <w:top w:val="nil"/>
              <w:left w:val="nil"/>
              <w:bottom w:val="single" w:sz="4" w:space="0" w:color="auto"/>
              <w:right w:val="single" w:sz="8" w:space="0" w:color="auto"/>
            </w:tcBorders>
            <w:shd w:val="clear" w:color="auto" w:fill="auto"/>
            <w:hideMark/>
          </w:tcPr>
          <w:p w14:paraId="7ED61F7F" w14:textId="77777777" w:rsidR="00C770CA" w:rsidRPr="00257F55" w:rsidRDefault="00CE0E6F" w:rsidP="00257F55">
            <w:pPr>
              <w:spacing w:afterLines="20" w:after="48" w:line="240" w:lineRule="auto"/>
              <w:rPr>
                <w:caps/>
              </w:rPr>
            </w:pPr>
            <w:r w:rsidRPr="00257F55">
              <w:rPr>
                <w:caps/>
              </w:rPr>
              <w:t>ORIYA LETTER VOCALIC L</w:t>
            </w:r>
          </w:p>
        </w:tc>
        <w:tc>
          <w:tcPr>
            <w:tcW w:w="1170" w:type="dxa"/>
            <w:tcBorders>
              <w:top w:val="nil"/>
              <w:left w:val="nil"/>
              <w:bottom w:val="single" w:sz="4" w:space="0" w:color="auto"/>
              <w:right w:val="single" w:sz="4" w:space="0" w:color="auto"/>
            </w:tcBorders>
            <w:shd w:val="clear" w:color="auto" w:fill="auto"/>
            <w:hideMark/>
          </w:tcPr>
          <w:p w14:paraId="77834B1C"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14:paraId="02E57AAB" w14:textId="77777777" w:rsidR="00C770CA" w:rsidRPr="00257F55" w:rsidRDefault="00C770CA" w:rsidP="00257F55">
            <w:pPr>
              <w:spacing w:afterLines="20" w:after="48" w:line="240" w:lineRule="auto"/>
            </w:pPr>
            <w:r w:rsidRPr="00257F55">
              <w:t>U+0B62</w:t>
            </w:r>
          </w:p>
        </w:tc>
        <w:tc>
          <w:tcPr>
            <w:tcW w:w="2340" w:type="dxa"/>
            <w:tcBorders>
              <w:top w:val="nil"/>
              <w:left w:val="nil"/>
              <w:bottom w:val="single" w:sz="4" w:space="0" w:color="auto"/>
              <w:right w:val="single" w:sz="8" w:space="0" w:color="auto"/>
            </w:tcBorders>
            <w:shd w:val="clear" w:color="auto" w:fill="auto"/>
            <w:hideMark/>
          </w:tcPr>
          <w:p w14:paraId="389FB196" w14:textId="77777777" w:rsidR="00C770CA" w:rsidRPr="00257F55" w:rsidRDefault="00C770CA" w:rsidP="00257F55">
            <w:pPr>
              <w:spacing w:afterLines="20" w:after="48" w:line="240" w:lineRule="auto"/>
              <w:rPr>
                <w:caps/>
              </w:rPr>
            </w:pPr>
            <w:r w:rsidRPr="00257F55">
              <w:rPr>
                <w:caps/>
              </w:rPr>
              <w:t>Oriya Vowel Sign Vocalic L</w:t>
            </w:r>
          </w:p>
        </w:tc>
      </w:tr>
      <w:tr w:rsidR="00C770CA" w:rsidRPr="00257F55" w14:paraId="2B4E10B8" w14:textId="77777777"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14:paraId="1E98CC84" w14:textId="77777777" w:rsidR="00C770CA" w:rsidRPr="005F6F6D" w:rsidRDefault="00CE0E6F"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ୡ</w:t>
            </w:r>
          </w:p>
        </w:tc>
        <w:tc>
          <w:tcPr>
            <w:tcW w:w="1170" w:type="dxa"/>
            <w:tcBorders>
              <w:top w:val="nil"/>
              <w:left w:val="nil"/>
              <w:bottom w:val="single" w:sz="8" w:space="0" w:color="auto"/>
              <w:right w:val="single" w:sz="4" w:space="0" w:color="auto"/>
            </w:tcBorders>
            <w:shd w:val="clear" w:color="auto" w:fill="auto"/>
            <w:hideMark/>
          </w:tcPr>
          <w:p w14:paraId="66EA9853" w14:textId="77777777" w:rsidR="00C770CA" w:rsidRPr="00257F55" w:rsidRDefault="00C770CA" w:rsidP="00257F55">
            <w:pPr>
              <w:spacing w:afterLines="20" w:after="48" w:line="240" w:lineRule="auto"/>
            </w:pPr>
            <w:r w:rsidRPr="00257F55">
              <w:t>U+</w:t>
            </w:r>
            <w:r w:rsidR="00CE0E6F" w:rsidRPr="00257F55">
              <w:t>0B61</w:t>
            </w:r>
          </w:p>
        </w:tc>
        <w:tc>
          <w:tcPr>
            <w:tcW w:w="2250" w:type="dxa"/>
            <w:tcBorders>
              <w:top w:val="nil"/>
              <w:left w:val="nil"/>
              <w:bottom w:val="single" w:sz="8" w:space="0" w:color="auto"/>
              <w:right w:val="single" w:sz="8" w:space="0" w:color="auto"/>
            </w:tcBorders>
            <w:shd w:val="clear" w:color="auto" w:fill="auto"/>
            <w:hideMark/>
          </w:tcPr>
          <w:p w14:paraId="50E2A715" w14:textId="77777777" w:rsidR="00C770CA" w:rsidRPr="00257F55" w:rsidRDefault="00CE0E6F" w:rsidP="00257F55">
            <w:pPr>
              <w:spacing w:afterLines="20" w:after="48" w:line="240" w:lineRule="auto"/>
              <w:rPr>
                <w:caps/>
              </w:rPr>
            </w:pPr>
            <w:r w:rsidRPr="00257F55">
              <w:rPr>
                <w:caps/>
              </w:rPr>
              <w:t>ORIYA LETTER VOCALIC LL</w:t>
            </w:r>
          </w:p>
        </w:tc>
        <w:tc>
          <w:tcPr>
            <w:tcW w:w="1170" w:type="dxa"/>
            <w:tcBorders>
              <w:top w:val="nil"/>
              <w:left w:val="nil"/>
              <w:bottom w:val="single" w:sz="8" w:space="0" w:color="auto"/>
              <w:right w:val="single" w:sz="4" w:space="0" w:color="auto"/>
            </w:tcBorders>
            <w:shd w:val="clear" w:color="auto" w:fill="auto"/>
            <w:hideMark/>
          </w:tcPr>
          <w:p w14:paraId="22309EEE" w14:textId="77777777" w:rsidR="00C770CA" w:rsidRPr="005F6F6D" w:rsidRDefault="00C770CA" w:rsidP="00257F55">
            <w:pPr>
              <w:spacing w:afterLines="20" w:after="48" w:line="240" w:lineRule="auto"/>
              <w:rPr>
                <w:rFonts w:ascii="Oriya Sangam MN" w:hAnsi="Oriya Sangam MN" w:cs="Oriya Sangam MN"/>
              </w:rPr>
            </w:pPr>
            <w:r w:rsidRPr="005F6F6D">
              <w:rPr>
                <w:rFonts w:ascii="Oriya Sangam MN" w:hAnsi="Oriya Sangam MN" w:cs="Oriya Sangam MN"/>
                <w:cs/>
                <w:lang w:bidi="or-IN"/>
              </w:rPr>
              <w:t>ୣ</w:t>
            </w:r>
            <w:r w:rsidRPr="005F6F6D">
              <w:rPr>
                <w:rFonts w:ascii="Oriya Sangam MN" w:hAnsi="Oriya Sangam MN" w:cs="Oriya Sangam MN"/>
              </w:rPr>
              <w:t>◌</w:t>
            </w:r>
          </w:p>
        </w:tc>
        <w:tc>
          <w:tcPr>
            <w:tcW w:w="1080" w:type="dxa"/>
            <w:tcBorders>
              <w:top w:val="nil"/>
              <w:left w:val="nil"/>
              <w:bottom w:val="single" w:sz="8" w:space="0" w:color="auto"/>
              <w:right w:val="single" w:sz="4" w:space="0" w:color="auto"/>
            </w:tcBorders>
            <w:shd w:val="clear" w:color="auto" w:fill="auto"/>
            <w:hideMark/>
          </w:tcPr>
          <w:p w14:paraId="3E4DE32F" w14:textId="77777777" w:rsidR="00C770CA" w:rsidRPr="00257F55" w:rsidRDefault="00C770CA" w:rsidP="00257F55">
            <w:pPr>
              <w:spacing w:afterLines="20" w:after="48" w:line="240" w:lineRule="auto"/>
            </w:pPr>
            <w:r w:rsidRPr="00257F55">
              <w:t>U+0B63</w:t>
            </w:r>
          </w:p>
        </w:tc>
        <w:tc>
          <w:tcPr>
            <w:tcW w:w="2340" w:type="dxa"/>
            <w:tcBorders>
              <w:top w:val="nil"/>
              <w:left w:val="nil"/>
              <w:bottom w:val="single" w:sz="8" w:space="0" w:color="auto"/>
              <w:right w:val="single" w:sz="8" w:space="0" w:color="auto"/>
            </w:tcBorders>
            <w:shd w:val="clear" w:color="auto" w:fill="auto"/>
            <w:hideMark/>
          </w:tcPr>
          <w:p w14:paraId="4D1149EE" w14:textId="77777777" w:rsidR="00C770CA" w:rsidRPr="00257F55" w:rsidRDefault="00C770CA" w:rsidP="00257F55">
            <w:pPr>
              <w:spacing w:afterLines="20" w:after="48" w:line="240" w:lineRule="auto"/>
              <w:rPr>
                <w:caps/>
              </w:rPr>
            </w:pPr>
            <w:r w:rsidRPr="00257F55">
              <w:rPr>
                <w:caps/>
              </w:rPr>
              <w:t>Oriya Vowel Sign Vocalic Ll</w:t>
            </w:r>
          </w:p>
        </w:tc>
      </w:tr>
    </w:tbl>
    <w:p w14:paraId="6CE433D7" w14:textId="77777777" w:rsidR="00127B05" w:rsidRPr="00257F55" w:rsidRDefault="00A32003" w:rsidP="00257F55">
      <w:pPr>
        <w:jc w:val="center"/>
        <w:rPr>
          <w:sz w:val="20"/>
          <w:szCs w:val="20"/>
        </w:rPr>
      </w:pPr>
      <w:r w:rsidRPr="00257F55">
        <w:rPr>
          <w:sz w:val="20"/>
          <w:szCs w:val="20"/>
        </w:rPr>
        <w:t xml:space="preserve">Table 3: Vowel and </w:t>
      </w:r>
      <w:r w:rsidR="00D0451B" w:rsidRPr="00257F55">
        <w:rPr>
          <w:sz w:val="20"/>
          <w:szCs w:val="20"/>
        </w:rPr>
        <w:t xml:space="preserve">its </w:t>
      </w:r>
      <w:proofErr w:type="spellStart"/>
      <w:r w:rsidR="00D0451B" w:rsidRPr="00257F55">
        <w:rPr>
          <w:sz w:val="20"/>
          <w:szCs w:val="20"/>
        </w:rPr>
        <w:t>Matra</w:t>
      </w:r>
      <w:proofErr w:type="spellEnd"/>
      <w:r w:rsidR="00D0451B" w:rsidRPr="00257F55">
        <w:rPr>
          <w:sz w:val="20"/>
          <w:szCs w:val="20"/>
        </w:rPr>
        <w:t xml:space="preserve"> </w:t>
      </w:r>
      <w:r w:rsidRPr="00257F55">
        <w:rPr>
          <w:sz w:val="20"/>
          <w:szCs w:val="20"/>
        </w:rPr>
        <w:t xml:space="preserve">Sign </w:t>
      </w:r>
    </w:p>
    <w:p w14:paraId="09A5A683" w14:textId="77777777" w:rsidR="00127B05" w:rsidRPr="00257F55" w:rsidRDefault="00D0451B" w:rsidP="00127B05">
      <w:r w:rsidRPr="005F6F6D" w:rsidDel="00D0451B">
        <w:rPr>
          <w:rFonts w:ascii="Oriya Sangam MN" w:hAnsi="Oriya Sangam MN" w:cs="Oriya Sangam MN"/>
        </w:rPr>
        <w:t xml:space="preserve"> </w:t>
      </w:r>
      <w:r w:rsidR="00ED0B48" w:rsidRPr="005F6F6D">
        <w:rPr>
          <w:rFonts w:ascii="Oriya Sangam MN" w:hAnsi="Oriya Sangam MN" w:cs="Oriya Sangam MN"/>
        </w:rPr>
        <w:t>“</w:t>
      </w:r>
      <w:r w:rsidR="00CE0E6F" w:rsidRPr="005F6F6D">
        <w:rPr>
          <w:rFonts w:ascii="Oriya Sangam MN" w:hAnsi="Oriya Sangam MN" w:cs="Oriya Sangam MN"/>
          <w:cs/>
          <w:lang w:bidi="or-IN"/>
        </w:rPr>
        <w:t>ଌ</w:t>
      </w:r>
      <w:r w:rsidR="00ED0B48" w:rsidRPr="005F6F6D">
        <w:rPr>
          <w:rFonts w:ascii="Oriya Sangam MN" w:hAnsi="Oriya Sangam MN" w:cs="Oriya Sangam MN"/>
          <w:cs/>
          <w:lang w:bidi="or-IN"/>
        </w:rPr>
        <w:t>”</w:t>
      </w:r>
      <w:r w:rsidRPr="00257F55">
        <w:rPr>
          <w:rFonts w:cs="Arial Unicode MS"/>
          <w:cs/>
          <w:lang w:bidi="or-IN"/>
        </w:rPr>
        <w:t xml:space="preserve"> </w:t>
      </w:r>
      <w:r w:rsidR="00CE0E6F" w:rsidRPr="00257F55">
        <w:t xml:space="preserve">U+0B0C, </w:t>
      </w:r>
      <w:r w:rsidR="00ED0B48" w:rsidRPr="005F6F6D">
        <w:rPr>
          <w:rFonts w:ascii="Oriya Sangam MN" w:hAnsi="Oriya Sangam MN" w:cs="Oriya Sangam MN"/>
        </w:rPr>
        <w:t>“</w:t>
      </w:r>
      <w:r w:rsidR="00CE0E6F" w:rsidRPr="005F6F6D">
        <w:rPr>
          <w:rFonts w:ascii="Oriya Sangam MN" w:hAnsi="Oriya Sangam MN" w:cs="Oriya Sangam MN"/>
          <w:cs/>
          <w:lang w:bidi="or-IN"/>
        </w:rPr>
        <w:t>ୡ</w:t>
      </w:r>
      <w:r w:rsidR="00ED0B48" w:rsidRPr="005F6F6D">
        <w:rPr>
          <w:rFonts w:ascii="Oriya Sangam MN" w:hAnsi="Oriya Sangam MN" w:cs="Oriya Sangam MN"/>
          <w:cs/>
          <w:lang w:bidi="or-IN"/>
        </w:rPr>
        <w:t>”</w:t>
      </w:r>
      <w:r w:rsidRPr="005F6F6D">
        <w:rPr>
          <w:rFonts w:ascii="Oriya Sangam MN" w:hAnsi="Oriya Sangam MN" w:cs="Oriya Sangam MN"/>
          <w:cs/>
          <w:lang w:bidi="or-IN"/>
        </w:rPr>
        <w:t xml:space="preserve"> </w:t>
      </w:r>
      <w:r w:rsidR="00CE0E6F" w:rsidRPr="00257F55">
        <w:t>U+0B61</w:t>
      </w:r>
      <w:r w:rsidR="00ED0B48" w:rsidRPr="00257F55">
        <w:t xml:space="preserve">, </w:t>
      </w:r>
      <w:r w:rsidR="00ED0B48" w:rsidRPr="005F6F6D">
        <w:rPr>
          <w:rFonts w:ascii="Oriya Sangam MN" w:hAnsi="Oriya Sangam MN" w:cs="Oriya Sangam MN"/>
        </w:rPr>
        <w:t>“</w:t>
      </w:r>
      <w:r w:rsidR="00ED0B48" w:rsidRPr="005F6F6D">
        <w:rPr>
          <w:rFonts w:ascii="Oriya Sangam MN" w:hAnsi="Oriya Sangam MN" w:cs="Oriya Sangam MN"/>
          <w:cs/>
          <w:lang w:bidi="or-IN"/>
        </w:rPr>
        <w:t>ୢ</w:t>
      </w:r>
      <w:r w:rsidR="00ED0B48" w:rsidRPr="005F6F6D">
        <w:rPr>
          <w:rFonts w:ascii="Oriya Sangam MN" w:hAnsi="Oriya Sangam MN" w:cs="Oriya Sangam MN"/>
        </w:rPr>
        <w:t>”</w:t>
      </w:r>
      <w:r w:rsidRPr="00257F55">
        <w:rPr>
          <w:rFonts w:cs="Kalinga"/>
        </w:rPr>
        <w:t xml:space="preserve"> </w:t>
      </w:r>
      <w:r w:rsidR="00ED0B48" w:rsidRPr="00257F55">
        <w:t>U+0B62 and</w:t>
      </w:r>
      <w:r w:rsidR="00ED0B48" w:rsidRPr="005F6F6D">
        <w:rPr>
          <w:rFonts w:ascii="Oriya Sangam MN" w:hAnsi="Oriya Sangam MN" w:cs="Oriya Sangam MN"/>
        </w:rPr>
        <w:t xml:space="preserve"> ”</w:t>
      </w:r>
      <w:r w:rsidR="00ED0B48" w:rsidRPr="005F6F6D">
        <w:rPr>
          <w:rFonts w:ascii="Oriya Sangam MN" w:hAnsi="Oriya Sangam MN" w:cs="Oriya Sangam MN"/>
          <w:cs/>
          <w:lang w:bidi="or-IN"/>
        </w:rPr>
        <w:t>ୣ</w:t>
      </w:r>
      <w:r w:rsidR="00ED0B48" w:rsidRPr="005F6F6D">
        <w:rPr>
          <w:rFonts w:ascii="Oriya Sangam MN" w:hAnsi="Oriya Sangam MN" w:cs="Oriya Sangam MN"/>
        </w:rPr>
        <w:t>”</w:t>
      </w:r>
      <w:r w:rsidRPr="00257F55">
        <w:rPr>
          <w:rFonts w:cs="Kalinga"/>
        </w:rPr>
        <w:t xml:space="preserve"> </w:t>
      </w:r>
      <w:r w:rsidR="00ED0B48" w:rsidRPr="00257F55">
        <w:t>U+0B63</w:t>
      </w:r>
      <w:r w:rsidR="00CE0E6F" w:rsidRPr="00257F55">
        <w:t xml:space="preserve"> </w:t>
      </w:r>
      <w:r w:rsidRPr="00257F55">
        <w:t>are</w:t>
      </w:r>
      <w:r w:rsidR="00CE0E6F" w:rsidRPr="00257F55">
        <w:t xml:space="preserve"> hardly in use in modern days</w:t>
      </w:r>
      <w:r w:rsidR="00ED0B48" w:rsidRPr="00257F55">
        <w:t>.</w:t>
      </w:r>
    </w:p>
    <w:p w14:paraId="32F1962E" w14:textId="77777777" w:rsidR="00C770CA" w:rsidRPr="00AA16EE" w:rsidRDefault="00C770CA" w:rsidP="002B0A0F">
      <w:pPr>
        <w:pStyle w:val="Heading1"/>
      </w:pPr>
      <w:r w:rsidRPr="00EB364B">
        <w:t>Overall Development Process and Methodology</w:t>
      </w:r>
    </w:p>
    <w:p w14:paraId="791B2B17" w14:textId="77777777" w:rsidR="00AE5CAF" w:rsidRPr="00257F55" w:rsidRDefault="00AE5CAF" w:rsidP="00AE5CAF">
      <w:r w:rsidRPr="00257F55">
        <w:t xml:space="preserve">Under the Neo-Brahmi Generation Panel, there are many different scripts belonging to separate Unicode blocks. Each of these scripts </w:t>
      </w:r>
      <w:r w:rsidR="00D0451B" w:rsidRPr="00257F55">
        <w:t>is</w:t>
      </w:r>
      <w:r w:rsidRPr="00257F55">
        <w:t xml:space="preserve"> </w:t>
      </w:r>
      <w:r w:rsidR="00D0451B" w:rsidRPr="00257F55">
        <w:t xml:space="preserve">the basis for </w:t>
      </w:r>
      <w:r w:rsidRPr="00257F55">
        <w:t>a separate LGR</w:t>
      </w:r>
      <w:r w:rsidR="00D0451B" w:rsidRPr="00257F55">
        <w:t xml:space="preserve"> proposal</w:t>
      </w:r>
      <w:r w:rsidRPr="00257F55">
        <w:t>; however Neo-Brahmi GP ensure</w:t>
      </w:r>
      <w:r w:rsidR="00D0451B" w:rsidRPr="00257F55">
        <w:t>s</w:t>
      </w:r>
      <w:r w:rsidRPr="00257F55">
        <w:t xml:space="preserve"> that the fundamental philosophy behind building </w:t>
      </w:r>
      <w:r w:rsidR="00D0451B" w:rsidRPr="00257F55">
        <w:t xml:space="preserve">these various script </w:t>
      </w:r>
      <w:r w:rsidRPr="00257F55">
        <w:t xml:space="preserve">LGRs </w:t>
      </w:r>
      <w:r w:rsidR="00D0451B" w:rsidRPr="00257F55">
        <w:t>is same across the different</w:t>
      </w:r>
      <w:r w:rsidRPr="00257F55">
        <w:t xml:space="preserve"> scripts</w:t>
      </w:r>
      <w:r w:rsidR="00D0451B" w:rsidRPr="00257F55">
        <w:t xml:space="preserve"> being considered</w:t>
      </w:r>
      <w:r w:rsidRPr="00257F55">
        <w:t>. This is the Oriya (Odia) LGR, which caters to Oriya (Odia) languages written using Oriya (Odia) belonging to EGIDS scale 1 to 4.</w:t>
      </w:r>
    </w:p>
    <w:p w14:paraId="2250FD08" w14:textId="77777777" w:rsidR="00AE5CAF" w:rsidRDefault="00AE5CAF" w:rsidP="00AE5CAF">
      <w:pPr>
        <w:pStyle w:val="Heading2"/>
      </w:pPr>
      <w:r>
        <w:lastRenderedPageBreak/>
        <w:t>Guiding Principles</w:t>
      </w:r>
    </w:p>
    <w:p w14:paraId="1807D022" w14:textId="77777777" w:rsidR="00AE5CAF" w:rsidRPr="00257F55" w:rsidRDefault="00AE5CAF" w:rsidP="00AE5CAF">
      <w:r w:rsidRPr="00257F55">
        <w:t xml:space="preserve">The NBGP adopts </w:t>
      </w:r>
      <w:r w:rsidR="00D0451B" w:rsidRPr="00257F55">
        <w:t xml:space="preserve">the </w:t>
      </w:r>
      <w:r w:rsidRPr="00257F55">
        <w:t xml:space="preserve">following broad principles for </w:t>
      </w:r>
      <w:r w:rsidR="00D0451B" w:rsidRPr="00257F55">
        <w:t xml:space="preserve">the </w:t>
      </w:r>
      <w:r w:rsidRPr="00257F55">
        <w:t xml:space="preserve">selection of code-points in the repertoire across the board for all the scripts within its </w:t>
      </w:r>
      <w:r w:rsidR="004A120C" w:rsidRPr="00257F55">
        <w:t>scope</w:t>
      </w:r>
      <w:r w:rsidRPr="00257F55">
        <w:t>.</w:t>
      </w:r>
    </w:p>
    <w:p w14:paraId="7EC872FA" w14:textId="77777777" w:rsidR="002A4895" w:rsidRDefault="00AE5CAF" w:rsidP="002A4895">
      <w:pPr>
        <w:pStyle w:val="Heading3"/>
      </w:pPr>
      <w:r>
        <w:t>Inclusion principles:</w:t>
      </w:r>
    </w:p>
    <w:p w14:paraId="6AEFDDB9" w14:textId="77777777" w:rsidR="00AE5CAF" w:rsidRDefault="00AE5CAF" w:rsidP="002A4895">
      <w:pPr>
        <w:pStyle w:val="Heading4"/>
      </w:pPr>
      <w:r>
        <w:t>Modern usage:</w:t>
      </w:r>
    </w:p>
    <w:p w14:paraId="0F19FA9F" w14:textId="77777777" w:rsidR="00AE5CAF" w:rsidRPr="00257F55" w:rsidRDefault="00AE5CAF" w:rsidP="00AE5CAF">
      <w:r w:rsidRPr="00257F55">
        <w:t>Every character proposed should be in the everyday usage of a particular linguistic community. The characters which have been encoded in the Unicode for transcription purposes only or for archival purposes will not be considered for inclusio</w:t>
      </w:r>
      <w:r w:rsidR="002A4895" w:rsidRPr="00257F55">
        <w:t>n in the code-point repertoire.</w:t>
      </w:r>
    </w:p>
    <w:p w14:paraId="72B05557" w14:textId="77777777" w:rsidR="00AE5CAF" w:rsidRPr="002A4895" w:rsidRDefault="002A4895" w:rsidP="002A4895">
      <w:pPr>
        <w:pStyle w:val="Heading1"/>
        <w:numPr>
          <w:ilvl w:val="0"/>
          <w:numId w:val="0"/>
        </w:numPr>
        <w:ind w:left="432" w:hanging="432"/>
        <w:rPr>
          <w:sz w:val="24"/>
          <w:szCs w:val="24"/>
        </w:rPr>
      </w:pPr>
      <w:r w:rsidRPr="002A4895">
        <w:rPr>
          <w:sz w:val="24"/>
          <w:szCs w:val="24"/>
        </w:rPr>
        <w:t>4.1.</w:t>
      </w:r>
      <w:r>
        <w:rPr>
          <w:sz w:val="24"/>
          <w:szCs w:val="24"/>
        </w:rPr>
        <w:t>1.2</w:t>
      </w:r>
      <w:r w:rsidR="00AE5CAF" w:rsidRPr="002A4895">
        <w:rPr>
          <w:sz w:val="24"/>
          <w:szCs w:val="24"/>
        </w:rPr>
        <w:t>.</w:t>
      </w:r>
      <w:r w:rsidR="00D0451B">
        <w:rPr>
          <w:sz w:val="24"/>
          <w:szCs w:val="24"/>
        </w:rPr>
        <w:t xml:space="preserve"> </w:t>
      </w:r>
      <w:r w:rsidR="00AE5CAF" w:rsidRPr="002A4895">
        <w:rPr>
          <w:sz w:val="24"/>
          <w:szCs w:val="24"/>
        </w:rPr>
        <w:t>Unambiguous use:</w:t>
      </w:r>
    </w:p>
    <w:p w14:paraId="71C6D18E" w14:textId="77777777" w:rsidR="00AE5CAF" w:rsidRPr="00257F55" w:rsidRDefault="00AE5CAF" w:rsidP="00AE5CAF">
      <w:r w:rsidRPr="00257F55">
        <w:t>Every character proposed should have unambiguous understanding among the linguistic about its usage in the language.</w:t>
      </w:r>
    </w:p>
    <w:p w14:paraId="7362249A" w14:textId="77777777" w:rsidR="00AE5CAF" w:rsidRDefault="00AE5CAF" w:rsidP="00E72C45">
      <w:pPr>
        <w:pStyle w:val="Heading3"/>
      </w:pPr>
      <w:r>
        <w:t>Exclusion principles:</w:t>
      </w:r>
    </w:p>
    <w:p w14:paraId="17231711" w14:textId="77777777" w:rsidR="00AE5CAF" w:rsidRPr="00257F55" w:rsidRDefault="00AE5CAF" w:rsidP="00AE5CAF">
      <w:r w:rsidRPr="00257F55">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14:paraId="3838A90A" w14:textId="77777777" w:rsidR="00AE5CAF" w:rsidRDefault="00AE5CAF" w:rsidP="00FA738A">
      <w:pPr>
        <w:pStyle w:val="Heading4"/>
      </w:pPr>
      <w:r>
        <w:t>External Limits on Scope:</w:t>
      </w:r>
    </w:p>
    <w:p w14:paraId="70B9B182" w14:textId="77777777" w:rsidR="00AE5CAF" w:rsidRPr="00257F55" w:rsidRDefault="00AE5CAF" w:rsidP="00AE5CAF">
      <w:r w:rsidRPr="00257F55">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257F55">
        <w:t>The f</w:t>
      </w:r>
      <w:r w:rsidRPr="00257F55">
        <w:t>ollowing three main protocols/standards act as successive filters:</w:t>
      </w:r>
    </w:p>
    <w:p w14:paraId="1EDBB001" w14:textId="77777777" w:rsidR="00AE5CAF" w:rsidRPr="00257F55" w:rsidRDefault="00AE5CAF" w:rsidP="00AE5CAF">
      <w:proofErr w:type="spellStart"/>
      <w:r w:rsidRPr="00257F55">
        <w:t>i</w:t>
      </w:r>
      <w:proofErr w:type="spellEnd"/>
      <w:r w:rsidRPr="00257F55">
        <w:t>. The Unicode Chart:</w:t>
      </w:r>
    </w:p>
    <w:p w14:paraId="6CFBDFDE" w14:textId="77777777" w:rsidR="00C62024" w:rsidRPr="00257F55" w:rsidRDefault="00AE5CAF" w:rsidP="00AE5CAF">
      <w:r w:rsidRPr="00257F55">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15C828C2" w14:textId="77777777" w:rsidR="00AE5CAF" w:rsidRPr="00257F55" w:rsidRDefault="00AE5CAF" w:rsidP="00AE5CAF">
      <w:r w:rsidRPr="00257F55">
        <w:t>ii. IDNA Protocol:</w:t>
      </w:r>
    </w:p>
    <w:p w14:paraId="3AD05D8A" w14:textId="77777777" w:rsidR="00AE5CAF" w:rsidRPr="00257F55" w:rsidRDefault="00AE5CAF" w:rsidP="00AE5CAF">
      <w:r w:rsidRPr="00257F55">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w:t>
      </w:r>
      <w:r w:rsidRPr="00257F55">
        <w:lastRenderedPageBreak/>
        <w:t>Applications). The IDNA protocol excludes some characters out of Unicode repertoire from being part of the domain names.</w:t>
      </w:r>
    </w:p>
    <w:p w14:paraId="66A14069" w14:textId="77777777" w:rsidR="002A4895" w:rsidRPr="00257F55" w:rsidRDefault="00AE5CAF" w:rsidP="00AE5CAF">
      <w:r w:rsidRPr="00257F55">
        <w:t>Example: Oriya script frequently uses “</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w:t>
      </w:r>
      <w:r w:rsidR="009333CF" w:rsidRPr="00257F55">
        <w:t>U+</w:t>
      </w:r>
      <w:r w:rsidRPr="00257F55">
        <w:t>0B21), “</w:t>
      </w:r>
      <w:r w:rsidRPr="005F6F6D">
        <w:rPr>
          <w:rFonts w:ascii="Oriya Sangam MN" w:hAnsi="Oriya Sangam MN" w:cs="Oriya Sangam MN"/>
          <w:cs/>
          <w:lang w:bidi="or-IN"/>
        </w:rPr>
        <w:t>ଢ</w:t>
      </w:r>
      <w:r w:rsidRPr="00257F55">
        <w:t>” (</w:t>
      </w:r>
      <w:r w:rsidR="009333CF" w:rsidRPr="00257F55">
        <w:t>U+</w:t>
      </w:r>
      <w:r w:rsidRPr="00257F55">
        <w:t xml:space="preserve">0B22) as well as their respective allophones </w:t>
      </w:r>
      <w:r w:rsidRPr="005F6F6D">
        <w:rPr>
          <w:rFonts w:ascii="Oriya Sangam MN" w:hAnsi="Oriya Sangam MN" w:cs="Oriya Sangam MN"/>
        </w:rPr>
        <w:t>“</w:t>
      </w:r>
      <w:r w:rsidRPr="005F6F6D">
        <w:rPr>
          <w:rFonts w:ascii="Oriya Sangam MN" w:hAnsi="Oriya Sangam MN" w:cs="Oriya Sangam MN"/>
          <w:cs/>
          <w:lang w:bidi="or-IN"/>
        </w:rPr>
        <w:t>ଡ଼</w:t>
      </w:r>
      <w:r w:rsidRPr="00257F55">
        <w:t>”, and “</w:t>
      </w:r>
      <w:r w:rsidRPr="005F6F6D">
        <w:rPr>
          <w:rFonts w:ascii="Oriya Sangam MN" w:hAnsi="Oriya Sangam MN" w:cs="Oriya Sangam MN"/>
          <w:cs/>
          <w:lang w:bidi="or-IN"/>
        </w:rPr>
        <w:t>ଢ଼</w:t>
      </w:r>
      <w:r w:rsidRPr="00257F55">
        <w:t xml:space="preserve">”. In </w:t>
      </w:r>
      <w:r w:rsidR="00BE612A" w:rsidRPr="00257F55">
        <w:t>Oriya (</w:t>
      </w:r>
      <w:r w:rsidRPr="00257F55">
        <w:t>Odia</w:t>
      </w:r>
      <w:r w:rsidR="00BE612A" w:rsidRPr="00257F55">
        <w:t>)</w:t>
      </w:r>
      <w:r w:rsidRPr="00257F55">
        <w:t xml:space="preserve"> script, these differ in use of </w:t>
      </w:r>
      <w:proofErr w:type="spellStart"/>
      <w:r w:rsidRPr="00257F55">
        <w:t>nukta</w:t>
      </w:r>
      <w:proofErr w:type="spellEnd"/>
      <w:r w:rsidRPr="00257F55">
        <w:t xml:space="preserve">. Thus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w:t>
      </w:r>
      <w:r w:rsidRPr="00257F55">
        <w:t xml:space="preserve"> and </w:t>
      </w:r>
      <w:r w:rsidRPr="005F6F6D">
        <w:rPr>
          <w:rFonts w:ascii="Oriya Sangam MN" w:hAnsi="Oriya Sangam MN" w:cs="Oriya Sangam MN"/>
        </w:rPr>
        <w:t>“</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as distinct letters are not allowed but their decomposed form i.e. </w:t>
      </w:r>
      <w:r w:rsidRPr="005F6F6D">
        <w:rPr>
          <w:rFonts w:ascii="Oriya Sangam MN" w:hAnsi="Oriya Sangam MN" w:cs="Oriya Sangam MN"/>
        </w:rPr>
        <w:t>“</w:t>
      </w:r>
      <w:r w:rsidRPr="005F6F6D">
        <w:rPr>
          <w:rFonts w:ascii="Oriya Sangam MN" w:hAnsi="Oriya Sangam MN" w:cs="Oriya Sangam MN"/>
          <w:cs/>
          <w:lang w:bidi="or-IN"/>
        </w:rPr>
        <w:t>ଡ</w:t>
      </w:r>
      <w:r w:rsidRPr="005F6F6D">
        <w:rPr>
          <w:rFonts w:ascii="Oriya Sangam MN" w:hAnsi="Oriya Sangam MN" w:cs="Oriya Sangam MN"/>
        </w:rPr>
        <w:t>”, “</w:t>
      </w:r>
      <w:r w:rsidRPr="005F6F6D">
        <w:rPr>
          <w:rFonts w:ascii="Oriya Sangam MN" w:hAnsi="Oriya Sangam MN" w:cs="Oriya Sangam MN"/>
          <w:cs/>
          <w:lang w:bidi="or-IN"/>
        </w:rPr>
        <w:t>ଢ</w:t>
      </w:r>
      <w:r w:rsidRPr="005F6F6D">
        <w:rPr>
          <w:rFonts w:ascii="Oriya Sangam MN" w:hAnsi="Oriya Sangam MN" w:cs="Oriya Sangam MN"/>
        </w:rPr>
        <w:t>”</w:t>
      </w:r>
      <w:r w:rsidRPr="00257F55">
        <w:t xml:space="preserve"> followed by </w:t>
      </w:r>
      <w:r w:rsidR="00BE612A" w:rsidRPr="00257F55">
        <w:t>Oriya (</w:t>
      </w:r>
      <w:r w:rsidRPr="00257F55">
        <w:t>Odia</w:t>
      </w:r>
      <w:r w:rsidR="00BE612A" w:rsidRPr="00257F55">
        <w:t>)</w:t>
      </w:r>
      <w:r w:rsidRPr="00257F55">
        <w:t xml:space="preserve"> sign </w:t>
      </w:r>
      <w:proofErr w:type="spellStart"/>
      <w:r w:rsidRPr="00257F55">
        <w:t>nukta</w:t>
      </w:r>
      <w:proofErr w:type="spellEnd"/>
      <w:r w:rsidRPr="00257F55">
        <w:t xml:space="preserve"> (</w:t>
      </w:r>
      <w:r w:rsidR="009333CF" w:rsidRPr="00257F55">
        <w:t>U+</w:t>
      </w:r>
      <w:r w:rsidRPr="00257F55">
        <w:t>0B3C) can be used. Similarly</w:t>
      </w:r>
      <w:r w:rsidR="009333CF" w:rsidRPr="00257F55">
        <w:t>,</w:t>
      </w:r>
      <w:r w:rsidRPr="00257F55">
        <w:t xml:space="preserve"> for allophones of other consonants like </w:t>
      </w:r>
      <w:r w:rsidR="00060F7C" w:rsidRPr="005F6F6D">
        <w:rPr>
          <w:rFonts w:ascii="Oriya Sangam MN" w:hAnsi="Oriya Sangam MN" w:cs="Oriya Sangam MN"/>
          <w:cs/>
          <w:lang w:bidi="or-IN"/>
        </w:rPr>
        <w:t>କ</w:t>
      </w:r>
      <w:r w:rsidR="00060F7C" w:rsidRPr="00257F55">
        <w:t xml:space="preserve"> (</w:t>
      </w:r>
      <w:r w:rsidR="009333CF" w:rsidRPr="00257F55">
        <w:t>U+</w:t>
      </w:r>
      <w:r w:rsidR="00060F7C" w:rsidRPr="00257F55">
        <w:t xml:space="preserve">0B15), </w:t>
      </w:r>
      <w:r w:rsidR="00060F7C" w:rsidRPr="005F6F6D">
        <w:rPr>
          <w:rFonts w:ascii="Oriya Sangam MN" w:hAnsi="Oriya Sangam MN" w:cs="Oriya Sangam MN"/>
          <w:cs/>
          <w:lang w:bidi="or-IN"/>
        </w:rPr>
        <w:t>ଖ</w:t>
      </w:r>
      <w:r w:rsidR="00060F7C" w:rsidRPr="00257F55">
        <w:t xml:space="preserve"> (</w:t>
      </w:r>
      <w:r w:rsidR="009333CF" w:rsidRPr="00257F55">
        <w:t>U+</w:t>
      </w:r>
      <w:r w:rsidR="00060F7C" w:rsidRPr="00257F55">
        <w:t xml:space="preserve">0B16), </w:t>
      </w:r>
      <w:r w:rsidR="00060F7C" w:rsidRPr="005F6F6D">
        <w:rPr>
          <w:rFonts w:ascii="Oriya Sangam MN" w:hAnsi="Oriya Sangam MN" w:cs="Oriya Sangam MN"/>
          <w:cs/>
          <w:lang w:bidi="or-IN"/>
        </w:rPr>
        <w:t>ଗ</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0B17), </w:t>
      </w:r>
      <w:r w:rsidR="00060F7C" w:rsidRPr="005F6F6D">
        <w:rPr>
          <w:rFonts w:ascii="Oriya Sangam MN" w:hAnsi="Oriya Sangam MN" w:cs="Oriya Sangam MN"/>
          <w:cs/>
          <w:lang w:bidi="or-IN"/>
        </w:rPr>
        <w:t>ଚ</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0B1A), </w:t>
      </w:r>
      <w:r w:rsidR="00060F7C" w:rsidRPr="005F6F6D">
        <w:rPr>
          <w:rFonts w:ascii="Oriya Sangam MN" w:hAnsi="Oriya Sangam MN" w:cs="Oriya Sangam MN"/>
          <w:cs/>
          <w:lang w:bidi="or-IN"/>
        </w:rPr>
        <w:t>ଜ</w:t>
      </w:r>
      <w:r w:rsidR="00060F7C" w:rsidRPr="005F6F6D">
        <w:rPr>
          <w:rFonts w:ascii="Oriya Sangam MN" w:hAnsi="Oriya Sangam MN" w:cs="Oriya Sangam MN"/>
        </w:rPr>
        <w:t xml:space="preserve"> </w:t>
      </w:r>
      <w:r w:rsidR="00060F7C" w:rsidRPr="00257F55">
        <w:t>(</w:t>
      </w:r>
      <w:r w:rsidR="009333CF" w:rsidRPr="00257F55">
        <w:t>U+</w:t>
      </w:r>
      <w:r w:rsidR="00060F7C" w:rsidRPr="00257F55">
        <w:t xml:space="preserve">0B1C), </w:t>
      </w:r>
      <w:r w:rsidR="00060F7C" w:rsidRPr="005F6F6D">
        <w:rPr>
          <w:rFonts w:ascii="Oriya Sangam MN" w:hAnsi="Oriya Sangam MN" w:cs="Oriya Sangam MN"/>
          <w:cs/>
          <w:lang w:bidi="or-IN"/>
        </w:rPr>
        <w:t>ଫ</w:t>
      </w:r>
      <w:r w:rsidR="00060F7C" w:rsidRPr="00257F55">
        <w:t xml:space="preserve"> (</w:t>
      </w:r>
      <w:r w:rsidR="009333CF" w:rsidRPr="00257F55">
        <w:t>U+</w:t>
      </w:r>
      <w:r w:rsidR="00060F7C" w:rsidRPr="00257F55">
        <w:t>0B2B)</w:t>
      </w:r>
      <w:r w:rsidR="00D0451B" w:rsidRPr="00257F55">
        <w:t xml:space="preserve"> </w:t>
      </w:r>
      <w:proofErr w:type="spellStart"/>
      <w:r w:rsidRPr="00257F55">
        <w:t>nukta</w:t>
      </w:r>
      <w:proofErr w:type="spellEnd"/>
      <w:r w:rsidRPr="00257F55">
        <w:t xml:space="preserve"> can be used.</w:t>
      </w:r>
    </w:p>
    <w:p w14:paraId="5330EEB6" w14:textId="77777777" w:rsidR="00AE5CAF" w:rsidRPr="00257F55" w:rsidRDefault="00AE5CAF" w:rsidP="00AE5CAF">
      <w:r w:rsidRPr="00257F55">
        <w:t>iii. Maximal Starting Repertoire:</w:t>
      </w:r>
    </w:p>
    <w:p w14:paraId="17428B8B" w14:textId="77777777" w:rsidR="00AE5CAF" w:rsidRPr="00257F55" w:rsidRDefault="009333CF" w:rsidP="00AE5CAF">
      <w:r w:rsidRPr="00257F55">
        <w:t>As t</w:t>
      </w:r>
      <w:r w:rsidR="00AE5CAF" w:rsidRPr="00257F55">
        <w:t>he Root</w:t>
      </w:r>
      <w:r w:rsidRPr="00257F55">
        <w:t xml:space="preserve"> Z</w:t>
      </w:r>
      <w:r w:rsidR="00AE5CAF" w:rsidRPr="00257F55">
        <w:t xml:space="preserve">one LGR </w:t>
      </w:r>
      <w:r w:rsidRPr="00257F55">
        <w:t>is</w:t>
      </w:r>
      <w:r w:rsidR="00AE5CAF" w:rsidRPr="00257F55">
        <w:t xml:space="preserve"> used for creation of the root zone TLDs, which in turn are an even more specialized case of domain name</w:t>
      </w:r>
      <w:r w:rsidRPr="00257F55">
        <w:t xml:space="preserve"> label</w:t>
      </w:r>
      <w:r w:rsidR="00AE5CAF" w:rsidRPr="00257F55">
        <w:t xml:space="preserve">s, the </w:t>
      </w:r>
      <w:r w:rsidRPr="00257F55">
        <w:t xml:space="preserve">Root Zone </w:t>
      </w:r>
      <w:r w:rsidR="00AE5CAF" w:rsidRPr="00257F55">
        <w:t xml:space="preserve">LGR procedure introduces additional exclusions </w:t>
      </w:r>
      <w:r w:rsidRPr="00257F55">
        <w:t>for characters allowed by</w:t>
      </w:r>
      <w:r w:rsidR="00AE5CAF" w:rsidRPr="00257F55">
        <w:t xml:space="preserve"> IDNA.</w:t>
      </w:r>
    </w:p>
    <w:p w14:paraId="6EF01BA6" w14:textId="77777777" w:rsidR="00AE5CAF" w:rsidRPr="00257F55" w:rsidRDefault="00AE5CAF" w:rsidP="00AE5CAF">
      <w:r w:rsidRPr="00257F55">
        <w:t xml:space="preserve">Example: Oriya Sign </w:t>
      </w:r>
      <w:proofErr w:type="spellStart"/>
      <w:r w:rsidRPr="00257F55">
        <w:t>Avagraha</w:t>
      </w:r>
      <w:proofErr w:type="spellEnd"/>
      <w:r w:rsidRPr="00257F55">
        <w:t xml:space="preserve"> "</w:t>
      </w:r>
      <w:r w:rsidRPr="00257F55">
        <w:rPr>
          <w:rFonts w:ascii="Oriya Sangam MN" w:hAnsi="Oriya Sangam MN" w:cs="Arial Unicode MS" w:hint="cs"/>
          <w:cs/>
          <w:lang w:bidi="or-IN"/>
        </w:rPr>
        <w:t>ଽ</w:t>
      </w:r>
      <w:r w:rsidRPr="00257F55">
        <w:t>" (U+0B3D) even if allowed by IDNA protocol, is not permitted in the Root Zone Repertoire as per the [MSR].</w:t>
      </w:r>
    </w:p>
    <w:p w14:paraId="0C61AC70" w14:textId="77777777" w:rsidR="009333CF" w:rsidRPr="00257F55" w:rsidRDefault="009333CF" w:rsidP="009333CF">
      <w:r w:rsidRPr="00257F55">
        <w:t xml:space="preserve">Maximal Starting Repertoire also excludes invisible characters Zero Width Non-Joiner (U+200C) and Zero Width Joiner (U+200D). These are required in certain cases where a typical visual shape of an </w:t>
      </w:r>
      <w:proofErr w:type="spellStart"/>
      <w:r w:rsidRPr="00257F55">
        <w:t>akshar</w:t>
      </w:r>
      <w:proofErr w:type="spellEnd"/>
      <w:r w:rsidRPr="00257F55">
        <w:t xml:space="preserve"> is desired. </w:t>
      </w:r>
    </w:p>
    <w:p w14:paraId="1A21055A" w14:textId="77777777" w:rsidR="00AE5CAF" w:rsidRPr="00257F55" w:rsidRDefault="00AE5CAF" w:rsidP="00AE5CAF">
      <w:r w:rsidRPr="00257F55">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FD71E2A" w14:textId="77777777" w:rsidR="00AE5CAF" w:rsidRDefault="00AE5CAF" w:rsidP="00AE5CAF"/>
    <w:p w14:paraId="7AAD349B" w14:textId="77777777" w:rsidR="00AE5CAF" w:rsidRPr="00257F55" w:rsidRDefault="00AE5CAF" w:rsidP="00FA738A">
      <w:pPr>
        <w:pStyle w:val="Heading4"/>
      </w:pPr>
      <w:r w:rsidRPr="00257F55">
        <w:t>No Fraction Marks:</w:t>
      </w:r>
    </w:p>
    <w:p w14:paraId="61C8082E" w14:textId="77777777" w:rsidR="00AE5CAF" w:rsidRPr="00257F55" w:rsidRDefault="00AE5CAF" w:rsidP="00AE5CAF">
      <w:r w:rsidRPr="00257F55">
        <w:t xml:space="preserve">The TLDs being identifiers, fraction markers present in Brahmi based languages such as given below will not be included. </w:t>
      </w:r>
    </w:p>
    <w:p w14:paraId="51EEBFE0" w14:textId="77777777" w:rsidR="00AE5CAF" w:rsidRPr="00257F55" w:rsidRDefault="00F96707" w:rsidP="00CB2552">
      <w:pPr>
        <w:jc w:val="center"/>
      </w:pPr>
      <w:r w:rsidRPr="00257F55">
        <w:rPr>
          <w:rFonts w:cs="Arial"/>
          <w:noProof/>
          <w:lang w:bidi="km-KH"/>
        </w:rPr>
        <w:drawing>
          <wp:inline distT="0" distB="0" distL="0" distR="0" wp14:anchorId="747E1E73" wp14:editId="25630EF3">
            <wp:extent cx="2829261" cy="1226372"/>
            <wp:effectExtent l="0" t="0" r="3175" b="5715"/>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47697" cy="1234363"/>
                    </a:xfrm>
                    <a:prstGeom prst="rect">
                      <a:avLst/>
                    </a:prstGeom>
                    <a:noFill/>
                    <a:ln>
                      <a:noFill/>
                    </a:ln>
                  </pic:spPr>
                </pic:pic>
              </a:graphicData>
            </a:graphic>
          </wp:inline>
        </w:drawing>
      </w:r>
    </w:p>
    <w:p w14:paraId="4F43D52F" w14:textId="77777777" w:rsidR="00AE5CAF" w:rsidRPr="00257F55" w:rsidRDefault="00CB2552" w:rsidP="00CB2552">
      <w:pPr>
        <w:jc w:val="center"/>
        <w:rPr>
          <w:color w:val="365F91"/>
          <w:sz w:val="20"/>
          <w:szCs w:val="20"/>
        </w:rPr>
      </w:pPr>
      <w:r w:rsidRPr="00257F55">
        <w:rPr>
          <w:color w:val="365F91"/>
          <w:sz w:val="20"/>
          <w:szCs w:val="20"/>
        </w:rPr>
        <w:t>Figure 2</w:t>
      </w:r>
      <w:r w:rsidRPr="00257F55">
        <w:rPr>
          <w:noProof/>
          <w:color w:val="365F91"/>
          <w:sz w:val="20"/>
          <w:szCs w:val="20"/>
          <w:lang w:val="en-IN"/>
        </w:rPr>
        <w:t>: Fraction Marks in Oriya</w:t>
      </w:r>
    </w:p>
    <w:p w14:paraId="7856399F" w14:textId="77777777" w:rsidR="00AE5CAF" w:rsidRPr="00257F55" w:rsidRDefault="00AE5CAF" w:rsidP="00FA738A">
      <w:pPr>
        <w:pStyle w:val="Heading4"/>
      </w:pPr>
      <w:r w:rsidRPr="00257F55">
        <w:lastRenderedPageBreak/>
        <w:t>No Symbols and Abbreviations:</w:t>
      </w:r>
    </w:p>
    <w:p w14:paraId="1EED88E4" w14:textId="77777777" w:rsidR="00AE5CAF" w:rsidRPr="00257F55" w:rsidRDefault="00AE5CAF" w:rsidP="00AE5CAF">
      <w:r w:rsidRPr="00257F55">
        <w:t xml:space="preserve">Abbreviations, weights and measures and other such iconic characters like </w:t>
      </w:r>
      <w:proofErr w:type="spellStart"/>
      <w:r w:rsidRPr="00257F55">
        <w:t>Isshar</w:t>
      </w:r>
      <w:proofErr w:type="spellEnd"/>
      <w:r w:rsidRPr="00257F55">
        <w:t>"</w:t>
      </w:r>
      <w:r w:rsidRPr="00257F55">
        <w:rPr>
          <w:rFonts w:ascii="Oriya Sangam MN" w:hAnsi="Oriya Sangam MN" w:cs="Arial Unicode MS" w:hint="cs"/>
          <w:cs/>
          <w:lang w:bidi="or-IN"/>
        </w:rPr>
        <w:t>୰</w:t>
      </w:r>
      <w:r w:rsidRPr="00257F55">
        <w:t>" (U+0B70) will not be included.</w:t>
      </w:r>
    </w:p>
    <w:p w14:paraId="19A95DAF" w14:textId="77777777" w:rsidR="00AE5CAF" w:rsidRPr="00257F55" w:rsidRDefault="00AE5CAF" w:rsidP="00FA738A">
      <w:pPr>
        <w:pStyle w:val="Heading4"/>
      </w:pPr>
      <w:r w:rsidRPr="00257F55">
        <w:t>No Rare and Obsolete Characters:</w:t>
      </w:r>
    </w:p>
    <w:p w14:paraId="117BC7A9" w14:textId="0A612EBA" w:rsidR="00AE5CAF" w:rsidRPr="00257F55" w:rsidRDefault="00AE5CAF" w:rsidP="00AE5CAF">
      <w:pPr>
        <w:rPr>
          <w:rFonts w:cstheme="minorHAnsi"/>
        </w:rPr>
      </w:pPr>
      <w:r w:rsidRPr="00257F55">
        <w:rPr>
          <w:rFonts w:cstheme="minorHAnsi"/>
        </w:rPr>
        <w:t>There are characters which have been added to Unicode to accommodate rare forms especially like Oriya LETTER VOCALIC RR"</w:t>
      </w:r>
      <w:r w:rsidRPr="005F6F6D">
        <w:rPr>
          <w:rFonts w:ascii="Oriya Sangam MN" w:hAnsi="Oriya Sangam MN" w:cs="Oriya Sangam MN"/>
          <w:cs/>
          <w:lang w:bidi="or-IN"/>
        </w:rPr>
        <w:t>ୠ</w:t>
      </w:r>
      <w:r w:rsidRPr="00257F55">
        <w:rPr>
          <w:rFonts w:cstheme="minorHAnsi"/>
        </w:rPr>
        <w:t>" (U+0B60) and Oriya LETTER VOCALIC LL"</w:t>
      </w:r>
      <w:r w:rsidRPr="005F6F6D">
        <w:rPr>
          <w:rFonts w:ascii="Oriya Sangam MN" w:hAnsi="Oriya Sangam MN" w:cs="Oriya Sangam MN"/>
          <w:cs/>
          <w:lang w:bidi="or-IN"/>
        </w:rPr>
        <w:t>ୡ</w:t>
      </w:r>
      <w:r w:rsidRPr="005F6F6D">
        <w:rPr>
          <w:rFonts w:ascii="Oriya Sangam MN" w:hAnsi="Oriya Sangam MN" w:cs="Oriya Sangam MN"/>
        </w:rPr>
        <w:t>"</w:t>
      </w:r>
      <w:r w:rsidRPr="00257F55">
        <w:rPr>
          <w:rFonts w:cstheme="minorHAnsi"/>
        </w:rPr>
        <w:t xml:space="preserve"> (U+0B61)</w:t>
      </w:r>
      <w:r w:rsidR="007E6CA0" w:rsidRPr="00257F55">
        <w:rPr>
          <w:rFonts w:cstheme="minorHAnsi"/>
        </w:rPr>
        <w:t xml:space="preserve"> </w:t>
      </w:r>
      <w:r w:rsidRPr="00257F55">
        <w:rPr>
          <w:rFonts w:cstheme="minorHAnsi"/>
        </w:rPr>
        <w:t xml:space="preserve">as well as their </w:t>
      </w:r>
      <w:proofErr w:type="spellStart"/>
      <w:r w:rsidRPr="00257F55">
        <w:rPr>
          <w:rFonts w:cstheme="minorHAnsi"/>
        </w:rPr>
        <w:t>Matra</w:t>
      </w:r>
      <w:proofErr w:type="spellEnd"/>
      <w:r w:rsidRPr="00257F55">
        <w:rPr>
          <w:rFonts w:cstheme="minorHAnsi"/>
        </w:rPr>
        <w:t xml:space="preserve"> forms )</w:t>
      </w:r>
      <w:r w:rsidR="007E6CA0" w:rsidRPr="00257F55">
        <w:rPr>
          <w:rFonts w:cstheme="minorHAnsi"/>
        </w:rPr>
        <w:t xml:space="preserve"> </w:t>
      </w:r>
      <w:r w:rsidR="00EC4512" w:rsidRPr="00257F55">
        <w:rPr>
          <w:rFonts w:cstheme="minorHAnsi"/>
        </w:rPr>
        <w:t>“</w:t>
      </w:r>
      <w:r w:rsidR="00EC4512" w:rsidRPr="005F6F6D">
        <w:rPr>
          <w:rFonts w:ascii="Oriya Sangam MN" w:hAnsi="Oriya Sangam MN" w:cs="Oriya Sangam MN"/>
          <w:cs/>
          <w:lang w:bidi="or-IN"/>
        </w:rPr>
        <w:t>ୄ</w:t>
      </w:r>
      <w:r w:rsidR="00EC4512" w:rsidRPr="005F6F6D">
        <w:rPr>
          <w:rFonts w:ascii="Oriya Sangam MN" w:hAnsi="Oriya Sangam MN" w:cs="Oriya Sangam MN"/>
        </w:rPr>
        <w:t>“</w:t>
      </w:r>
      <w:r w:rsidR="007E6CA0" w:rsidRPr="00257F55">
        <w:rPr>
          <w:rFonts w:cstheme="minorHAnsi"/>
        </w:rPr>
        <w:t xml:space="preserve"> </w:t>
      </w:r>
      <w:r w:rsidR="00EC4512" w:rsidRPr="00257F55">
        <w:rPr>
          <w:rFonts w:cstheme="minorHAnsi"/>
        </w:rPr>
        <w:t xml:space="preserve">(U+0B44) </w:t>
      </w:r>
      <w:r w:rsidRPr="00257F55">
        <w:rPr>
          <w:rFonts w:cstheme="minorHAnsi"/>
        </w:rPr>
        <w:t>and "</w:t>
      </w:r>
      <w:r w:rsidRPr="005F6F6D">
        <w:rPr>
          <w:rFonts w:ascii="Oriya Sangam MN" w:hAnsi="Oriya Sangam MN" w:cs="Oriya Sangam MN"/>
          <w:cs/>
          <w:lang w:bidi="or-IN"/>
        </w:rPr>
        <w:t>ୣ</w:t>
      </w:r>
      <w:r w:rsidRPr="005F6F6D">
        <w:rPr>
          <w:rFonts w:ascii="Oriya Sangam MN" w:hAnsi="Oriya Sangam MN" w:cs="Oriya Sangam MN"/>
        </w:rPr>
        <w:t>"</w:t>
      </w:r>
      <w:r w:rsidRPr="00257F55">
        <w:rPr>
          <w:rFonts w:cstheme="minorHAnsi"/>
        </w:rPr>
        <w:t xml:space="preserve"> (U+0B63). All such characters will be </w:t>
      </w:r>
      <w:r w:rsidR="008C7950">
        <w:rPr>
          <w:rFonts w:cstheme="minorHAnsi"/>
        </w:rPr>
        <w:t>ex</w:t>
      </w:r>
      <w:r w:rsidRPr="00257F55">
        <w:rPr>
          <w:rFonts w:cstheme="minorHAnsi"/>
        </w:rPr>
        <w:t>cluded. This is in compliance with the Conservatism principle as laid down in the Root Zone LGR procedure.</w:t>
      </w:r>
    </w:p>
    <w:p w14:paraId="54A76401" w14:textId="77777777" w:rsidR="00AE5CAF" w:rsidRDefault="00AE5CAF" w:rsidP="00A871A5"/>
    <w:p w14:paraId="34B44A63" w14:textId="77777777" w:rsidR="00C770CA" w:rsidRDefault="00C770CA" w:rsidP="00A871A5">
      <w:pPr>
        <w:pStyle w:val="Heading1"/>
      </w:pPr>
      <w:r w:rsidRPr="00A90F14">
        <w:t>Repertoire</w:t>
      </w:r>
    </w:p>
    <w:p w14:paraId="03969182" w14:textId="77777777" w:rsidR="00C770CA" w:rsidRPr="00257F55" w:rsidRDefault="00C770CA" w:rsidP="00026CA2">
      <w:r w:rsidRPr="00257F55">
        <w:t xml:space="preserve">This section </w:t>
      </w:r>
      <w:r w:rsidR="007E6CA0" w:rsidRPr="00257F55">
        <w:t>provides the relevant</w:t>
      </w:r>
      <w:r w:rsidRPr="00257F55">
        <w:t xml:space="preserve"> section of [MSR] applicable to the Oriya script on which </w:t>
      </w:r>
      <w:r w:rsidR="006F3990" w:rsidRPr="00257F55">
        <w:t>O</w:t>
      </w:r>
      <w:r w:rsidRPr="00257F55">
        <w:t>riya code point repertoire</w:t>
      </w:r>
      <w:r w:rsidR="00026CA2" w:rsidRPr="00257F55">
        <w:t xml:space="preserve"> for the Root Zone LGR</w:t>
      </w:r>
      <w:r w:rsidRPr="00257F55">
        <w:t xml:space="preserve"> is based on.</w:t>
      </w:r>
      <w:r w:rsidR="00026CA2" w:rsidRPr="00257F55">
        <w:t xml:space="preserve">  </w:t>
      </w:r>
      <w:r w:rsidRPr="00257F55">
        <w:t xml:space="preserve">Section 5.1 details the code-point repertoire that the Neo-Brahmi Generation Panel [NBGP] proposes to be included in the Oriya </w:t>
      </w:r>
      <w:r w:rsidR="00026CA2" w:rsidRPr="00257F55">
        <w:t xml:space="preserve">Root Zone </w:t>
      </w:r>
      <w:r w:rsidRPr="00257F55">
        <w:t>LGR.</w:t>
      </w:r>
    </w:p>
    <w:p w14:paraId="4258DE06" w14:textId="77777777" w:rsidR="00C770CA" w:rsidRDefault="00C770CA" w:rsidP="00C770CA">
      <w:pPr>
        <w:pStyle w:val="Heading2"/>
        <w:suppressAutoHyphens/>
        <w:spacing w:line="254" w:lineRule="auto"/>
        <w:rPr>
          <w:color w:val="548DD4"/>
          <w:sz w:val="24"/>
          <w:szCs w:val="24"/>
        </w:rPr>
      </w:pPr>
      <w:r w:rsidRPr="00A90F14">
        <w:rPr>
          <w:color w:val="548DD4"/>
          <w:sz w:val="24"/>
          <w:szCs w:val="24"/>
        </w:rPr>
        <w:lastRenderedPageBreak/>
        <w:t xml:space="preserve">Oriya </w:t>
      </w:r>
      <w:r w:rsidR="00026CA2">
        <w:rPr>
          <w:color w:val="548DD4"/>
          <w:sz w:val="24"/>
          <w:szCs w:val="24"/>
        </w:rPr>
        <w:t>S</w:t>
      </w:r>
      <w:r w:rsidR="00026CA2" w:rsidRPr="00A90F14">
        <w:rPr>
          <w:color w:val="548DD4"/>
          <w:sz w:val="24"/>
          <w:szCs w:val="24"/>
        </w:rPr>
        <w:t xml:space="preserve">ection </w:t>
      </w:r>
      <w:r w:rsidRPr="00A90F14">
        <w:rPr>
          <w:color w:val="548DD4"/>
          <w:sz w:val="24"/>
          <w:szCs w:val="24"/>
        </w:rPr>
        <w:t xml:space="preserve">of Maximal Starting Repertoire [MSR] Version </w:t>
      </w:r>
      <w:r w:rsidR="00026CA2">
        <w:rPr>
          <w:color w:val="548DD4"/>
          <w:sz w:val="24"/>
          <w:szCs w:val="24"/>
        </w:rPr>
        <w:t>3</w:t>
      </w:r>
      <w:r w:rsidR="00026CA2" w:rsidRPr="00A90F14">
        <w:rPr>
          <w:color w:val="548DD4"/>
          <w:sz w:val="24"/>
          <w:szCs w:val="24"/>
        </w:rPr>
        <w:t xml:space="preserve"> </w:t>
      </w:r>
    </w:p>
    <w:tbl>
      <w:tblPr>
        <w:tblW w:w="10046" w:type="dxa"/>
        <w:tblLook w:val="04A0" w:firstRow="1" w:lastRow="0" w:firstColumn="1" w:lastColumn="0" w:noHBand="0" w:noVBand="1"/>
      </w:tblPr>
      <w:tblGrid>
        <w:gridCol w:w="6228"/>
        <w:gridCol w:w="3818"/>
      </w:tblGrid>
      <w:tr w:rsidR="00C770CA" w:rsidRPr="00D529C1" w14:paraId="5A8590AB" w14:textId="77777777" w:rsidTr="00CC27C7">
        <w:trPr>
          <w:trHeight w:val="9880"/>
        </w:trPr>
        <w:tc>
          <w:tcPr>
            <w:tcW w:w="6228" w:type="dxa"/>
          </w:tcPr>
          <w:p w14:paraId="664A760D" w14:textId="77777777" w:rsidR="00C770CA" w:rsidRPr="00D529C1" w:rsidRDefault="00026CA2" w:rsidP="006D2114">
            <w:pPr>
              <w:ind w:left="720"/>
            </w:pPr>
            <w:r>
              <w:rPr>
                <w:noProof/>
              </w:rPr>
              <w:t xml:space="preserve"> </w:t>
            </w:r>
            <w:r w:rsidRPr="00026CA2">
              <w:rPr>
                <w:noProof/>
                <w:lang w:bidi="km-KH"/>
              </w:rPr>
              <w:drawing>
                <wp:inline distT="0" distB="0" distL="0" distR="0" wp14:anchorId="64414CC7" wp14:editId="382B5997">
                  <wp:extent cx="3048000" cy="72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0" cy="7271880"/>
                          </a:xfrm>
                          <a:prstGeom prst="rect">
                            <a:avLst/>
                          </a:prstGeom>
                          <a:noFill/>
                          <a:ln>
                            <a:noFill/>
                          </a:ln>
                        </pic:spPr>
                      </pic:pic>
                    </a:graphicData>
                  </a:graphic>
                </wp:inline>
              </w:drawing>
            </w:r>
          </w:p>
          <w:p w14:paraId="519FC3D0" w14:textId="77777777" w:rsidR="00CB2552" w:rsidRPr="00815D3F" w:rsidRDefault="00CB2552" w:rsidP="006D2114">
            <w:pPr>
              <w:jc w:val="center"/>
              <w:rPr>
                <w:sz w:val="20"/>
                <w:szCs w:val="20"/>
              </w:rPr>
            </w:pPr>
            <w:r w:rsidRPr="00815D3F">
              <w:rPr>
                <w:sz w:val="20"/>
                <w:szCs w:val="20"/>
              </w:rPr>
              <w:t>Figure 3</w:t>
            </w:r>
            <w:r w:rsidRPr="00815D3F">
              <w:rPr>
                <w:noProof/>
                <w:sz w:val="20"/>
                <w:szCs w:val="20"/>
                <w:lang w:val="en-IN"/>
              </w:rPr>
              <w:t xml:space="preserve">: </w:t>
            </w:r>
            <w:r w:rsidR="00A871A5" w:rsidRPr="00815D3F">
              <w:rPr>
                <w:sz w:val="20"/>
                <w:szCs w:val="20"/>
              </w:rPr>
              <w:t xml:space="preserve">Oriya Code Page </w:t>
            </w:r>
            <w:r w:rsidR="006D2114" w:rsidRPr="00815D3F">
              <w:rPr>
                <w:sz w:val="20"/>
                <w:szCs w:val="20"/>
              </w:rPr>
              <w:t>f</w:t>
            </w:r>
            <w:r w:rsidR="00A871A5" w:rsidRPr="00815D3F">
              <w:rPr>
                <w:sz w:val="20"/>
                <w:szCs w:val="20"/>
              </w:rPr>
              <w:t>rom MSR</w:t>
            </w:r>
            <w:r w:rsidR="00815D3F">
              <w:rPr>
                <w:sz w:val="20"/>
                <w:szCs w:val="20"/>
              </w:rPr>
              <w:t>-</w:t>
            </w:r>
            <w:r w:rsidRPr="00815D3F">
              <w:rPr>
                <w:sz w:val="20"/>
                <w:szCs w:val="20"/>
              </w:rPr>
              <w:t>3</w:t>
            </w:r>
          </w:p>
        </w:tc>
        <w:tc>
          <w:tcPr>
            <w:tcW w:w="3818" w:type="dxa"/>
          </w:tcPr>
          <w:p w14:paraId="7927DC66" w14:textId="77777777" w:rsidR="00C770CA" w:rsidRPr="00D0035D" w:rsidRDefault="00C770CA" w:rsidP="00CC27C7">
            <w:pPr>
              <w:pStyle w:val="DefaultStyle"/>
              <w:spacing w:after="0" w:line="100" w:lineRule="atLeast"/>
              <w:rPr>
                <w:rFonts w:cs="Arial"/>
                <w:b/>
                <w:bCs/>
                <w:sz w:val="24"/>
                <w:szCs w:val="24"/>
              </w:rPr>
            </w:pPr>
          </w:p>
          <w:p w14:paraId="093F2D18" w14:textId="77777777" w:rsidR="00C770CA" w:rsidRDefault="00C770CA" w:rsidP="00CC27C7">
            <w:pPr>
              <w:pStyle w:val="DefaultStyle"/>
              <w:spacing w:after="0" w:line="100" w:lineRule="atLeast"/>
            </w:pPr>
            <w:r w:rsidRPr="00D0035D">
              <w:rPr>
                <w:rFonts w:cs="Arial"/>
                <w:b/>
                <w:bCs/>
                <w:sz w:val="24"/>
                <w:szCs w:val="24"/>
              </w:rPr>
              <w:t>Color convention:</w:t>
            </w:r>
          </w:p>
          <w:p w14:paraId="57B1A4E5" w14:textId="77777777" w:rsidR="00C770CA" w:rsidRPr="00D529C1" w:rsidRDefault="00C770CA" w:rsidP="00A871A5">
            <w:r w:rsidRPr="00D529C1">
              <w:rPr>
                <w:shd w:val="clear" w:color="auto" w:fill="E8DE5A"/>
              </w:rPr>
              <w:t>All characters that are included in the [MSR]- Yellow background</w:t>
            </w:r>
          </w:p>
          <w:p w14:paraId="550FC15A" w14:textId="77777777" w:rsidR="00C770CA" w:rsidRDefault="00C770CA" w:rsidP="00CC27C7">
            <w:pPr>
              <w:pStyle w:val="DefaultStyle"/>
              <w:spacing w:after="0" w:line="100" w:lineRule="atLeast"/>
            </w:pPr>
          </w:p>
          <w:p w14:paraId="58798391" w14:textId="77777777" w:rsidR="00C770CA" w:rsidRPr="00D529C1" w:rsidRDefault="00C770CA" w:rsidP="00A871A5">
            <w:r w:rsidRPr="00D529C1">
              <w:rPr>
                <w:b/>
                <w:bCs/>
                <w:shd w:val="clear" w:color="auto" w:fill="C26ABC"/>
              </w:rPr>
              <w:t>PVALID</w:t>
            </w:r>
            <w:r w:rsidRPr="00D529C1">
              <w:rPr>
                <w:shd w:val="clear" w:color="auto" w:fill="C26ABC"/>
              </w:rPr>
              <w:t xml:space="preserve"> in IDNA2008 but excluded from the [MSR]- Pinkish background</w:t>
            </w:r>
          </w:p>
          <w:p w14:paraId="48B944C4" w14:textId="77777777" w:rsidR="00C770CA" w:rsidRDefault="00C770CA" w:rsidP="00CC27C7">
            <w:pPr>
              <w:pStyle w:val="DefaultStyle"/>
              <w:shd w:val="clear" w:color="auto" w:fill="FFFFFF"/>
              <w:spacing w:after="0" w:line="100" w:lineRule="atLeast"/>
            </w:pPr>
          </w:p>
          <w:p w14:paraId="068FED0C" w14:textId="77777777" w:rsidR="00C770CA" w:rsidRPr="00D529C1" w:rsidRDefault="00C770CA" w:rsidP="00A871A5">
            <w:pPr>
              <w:rPr>
                <w:color w:val="548DD4"/>
              </w:rPr>
            </w:pPr>
            <w:r w:rsidRPr="00D529C1">
              <w:rPr>
                <w:b/>
                <w:bCs/>
              </w:rPr>
              <w:t>Not PVALID</w:t>
            </w:r>
            <w:r w:rsidRPr="00D529C1">
              <w:t xml:space="preserve"> in IDNA2008 - White background</w:t>
            </w:r>
          </w:p>
        </w:tc>
      </w:tr>
    </w:tbl>
    <w:p w14:paraId="510BC983" w14:textId="77777777" w:rsidR="00C770CA" w:rsidRDefault="00C770CA" w:rsidP="00F112E2">
      <w:pPr>
        <w:pStyle w:val="Heading2"/>
      </w:pPr>
      <w:r w:rsidRPr="0030699F">
        <w:lastRenderedPageBreak/>
        <w:t xml:space="preserve">Code Point </w:t>
      </w:r>
      <w:r w:rsidRPr="00A871A5">
        <w:t>Repertoire</w:t>
      </w:r>
    </w:p>
    <w:p w14:paraId="4C3E74D1" w14:textId="77777777" w:rsidR="00C770CA" w:rsidRPr="005B5A4D" w:rsidRDefault="009412F0" w:rsidP="00A871A5">
      <w:pPr>
        <w:rPr>
          <w:rFonts w:cstheme="minorHAnsi"/>
          <w:color w:val="000000"/>
        </w:rPr>
      </w:pPr>
      <w:r w:rsidRPr="005B5A4D">
        <w:rPr>
          <w:rFonts w:cstheme="minorHAnsi"/>
          <w:color w:val="000000"/>
        </w:rPr>
        <w:t xml:space="preserve">The table below lists all the code points included in the repertoire for Oriya script.  </w:t>
      </w:r>
      <w:r w:rsidR="00C770CA" w:rsidRPr="005B5A4D">
        <w:rPr>
          <w:rFonts w:cstheme="minorHAnsi"/>
          <w:color w:val="000000"/>
        </w:rPr>
        <w:t xml:space="preserve">For each of the code points, language references have been </w:t>
      </w:r>
      <w:r w:rsidR="00C770CA" w:rsidRPr="005B5A4D">
        <w:rPr>
          <w:rFonts w:cstheme="minorHAns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530"/>
        <w:gridCol w:w="2250"/>
      </w:tblGrid>
      <w:tr w:rsidR="00407EC8" w:rsidRPr="005B5A4D" w14:paraId="55B536F1" w14:textId="77777777" w:rsidTr="009412F0">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41AE" w14:textId="77777777" w:rsidR="00407EC8" w:rsidRPr="005B5A4D" w:rsidRDefault="00407EC8" w:rsidP="00CB64F6">
            <w:pPr>
              <w:snapToGrid w:val="0"/>
              <w:spacing w:after="0" w:line="240" w:lineRule="auto"/>
              <w:jc w:val="center"/>
              <w:rPr>
                <w:b/>
                <w:bCs/>
              </w:rPr>
            </w:pPr>
            <w:r w:rsidRPr="005B5A4D">
              <w:rPr>
                <w:b/>
                <w:bCs/>
              </w:rPr>
              <w:t>Sr.</w:t>
            </w:r>
            <w:r w:rsidR="009412F0" w:rsidRPr="005B5A4D">
              <w:rPr>
                <w:b/>
                <w:bCs/>
              </w:rPr>
              <w:t xml:space="preserve"> </w:t>
            </w:r>
            <w:r w:rsidRPr="005B5A4D">
              <w:rPr>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87C31" w14:textId="77777777" w:rsidR="00407EC8" w:rsidRPr="005B5A4D" w:rsidRDefault="00407EC8" w:rsidP="00CB64F6">
            <w:pPr>
              <w:snapToGrid w:val="0"/>
              <w:spacing w:after="0" w:line="240" w:lineRule="auto"/>
              <w:jc w:val="center"/>
              <w:rPr>
                <w:b/>
                <w:bCs/>
              </w:rPr>
            </w:pPr>
            <w:r w:rsidRPr="005B5A4D">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11E52" w14:textId="77777777" w:rsidR="00407EC8" w:rsidRPr="005B5A4D" w:rsidRDefault="00407EC8" w:rsidP="00CB64F6">
            <w:pPr>
              <w:snapToGrid w:val="0"/>
              <w:spacing w:after="0" w:line="240" w:lineRule="auto"/>
              <w:jc w:val="center"/>
              <w:rPr>
                <w:b/>
                <w:bCs/>
              </w:rPr>
            </w:pPr>
            <w:r w:rsidRPr="005B5A4D">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0450" w14:textId="77777777" w:rsidR="00407EC8" w:rsidRPr="005B5A4D" w:rsidRDefault="00407EC8" w:rsidP="00CB64F6">
            <w:pPr>
              <w:snapToGrid w:val="0"/>
              <w:spacing w:after="0" w:line="240" w:lineRule="auto"/>
              <w:jc w:val="center"/>
              <w:rPr>
                <w:b/>
                <w:bCs/>
              </w:rPr>
            </w:pPr>
            <w:r w:rsidRPr="005B5A4D">
              <w:rPr>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2058" w14:textId="77777777" w:rsidR="00407EC8" w:rsidRPr="005B5A4D" w:rsidRDefault="00407EC8" w:rsidP="00CB64F6">
            <w:pPr>
              <w:snapToGrid w:val="0"/>
              <w:spacing w:after="0" w:line="240" w:lineRule="auto"/>
              <w:jc w:val="center"/>
              <w:rPr>
                <w:b/>
                <w:bCs/>
              </w:rPr>
            </w:pPr>
            <w:r w:rsidRPr="005B5A4D">
              <w:rPr>
                <w:b/>
                <w:bCs/>
              </w:rPr>
              <w:t>Language with EGIDS</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C9B0C" w14:textId="77777777" w:rsidR="00407EC8" w:rsidRPr="005B5A4D" w:rsidRDefault="00407EC8" w:rsidP="00CB64F6">
            <w:pPr>
              <w:snapToGrid w:val="0"/>
              <w:spacing w:after="0" w:line="240" w:lineRule="auto"/>
              <w:jc w:val="center"/>
              <w:rPr>
                <w:b/>
                <w:bCs/>
              </w:rPr>
            </w:pPr>
            <w:r w:rsidRPr="005B5A4D">
              <w:rPr>
                <w:b/>
                <w:bCs/>
              </w:rPr>
              <w:t>Indic Syllabic Category</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4F559" w14:textId="77777777" w:rsidR="00407EC8" w:rsidRPr="005B5A4D" w:rsidRDefault="00407EC8" w:rsidP="00CB64F6">
            <w:pPr>
              <w:snapToGrid w:val="0"/>
              <w:spacing w:after="0" w:line="240" w:lineRule="auto"/>
              <w:jc w:val="center"/>
              <w:rPr>
                <w:b/>
                <w:bCs/>
              </w:rPr>
            </w:pPr>
            <w:r w:rsidRPr="005B5A4D">
              <w:rPr>
                <w:b/>
                <w:bCs/>
              </w:rPr>
              <w:t>Ref</w:t>
            </w:r>
            <w:r w:rsidR="009412F0" w:rsidRPr="005B5A4D">
              <w:rPr>
                <w:b/>
                <w:bCs/>
              </w:rPr>
              <w:t>erences</w:t>
            </w:r>
          </w:p>
        </w:tc>
      </w:tr>
      <w:tr w:rsidR="00407EC8" w:rsidRPr="005B5A4D" w14:paraId="76B8EF87"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98CB3" w14:textId="77777777" w:rsidR="00407EC8" w:rsidRPr="005B5A4D" w:rsidRDefault="00407EC8" w:rsidP="00EB745B">
            <w:pPr>
              <w:snapToGrid w:val="0"/>
              <w:spacing w:after="0" w:line="240" w:lineRule="auto"/>
              <w:jc w:val="center"/>
            </w:pPr>
            <w:r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77E01" w14:textId="77777777" w:rsidR="00407EC8" w:rsidRPr="005B5A4D" w:rsidRDefault="00407EC8" w:rsidP="00D3116C">
            <w:pPr>
              <w:snapToGrid w:val="0"/>
              <w:spacing w:after="0" w:line="240" w:lineRule="auto"/>
            </w:pPr>
            <w:r w:rsidRPr="005B5A4D">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59B11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AEF08" w14:textId="77777777" w:rsidR="00407EC8" w:rsidRPr="005B5A4D" w:rsidRDefault="00407EC8" w:rsidP="00D3116C">
            <w:pPr>
              <w:snapToGrid w:val="0"/>
              <w:spacing w:after="0" w:line="240" w:lineRule="auto"/>
            </w:pPr>
            <w:r w:rsidRPr="005B5A4D">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0EA8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92616F" w14:textId="77777777" w:rsidR="00407EC8" w:rsidRPr="005B5A4D" w:rsidRDefault="00407EC8" w:rsidP="00D3116C">
            <w:pPr>
              <w:snapToGrid w:val="0"/>
              <w:spacing w:after="0" w:line="240" w:lineRule="auto"/>
            </w:pPr>
            <w:proofErr w:type="spellStart"/>
            <w:r w:rsidRPr="005B5A4D">
              <w:t>Candrabindu</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0CD19"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 [102</w:t>
            </w:r>
            <w:r w:rsidR="00CB64F6" w:rsidRPr="005B5A4D">
              <w:t>],</w:t>
            </w:r>
            <w:r w:rsidR="00407EC8" w:rsidRPr="005B5A4D">
              <w:t xml:space="preserve"> [103], [104], [105] </w:t>
            </w:r>
          </w:p>
        </w:tc>
      </w:tr>
      <w:tr w:rsidR="00407EC8" w:rsidRPr="005B5A4D" w14:paraId="79EF73E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C9F7C5" w14:textId="77777777" w:rsidR="00407EC8" w:rsidRPr="005B5A4D" w:rsidRDefault="00407EC8" w:rsidP="00EB745B">
            <w:pPr>
              <w:snapToGrid w:val="0"/>
              <w:spacing w:after="0" w:line="240" w:lineRule="auto"/>
              <w:jc w:val="center"/>
            </w:pPr>
            <w:r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3165B" w14:textId="77777777" w:rsidR="00407EC8" w:rsidRPr="005B5A4D" w:rsidRDefault="00407EC8" w:rsidP="00D3116C">
            <w:pPr>
              <w:snapToGrid w:val="0"/>
              <w:spacing w:after="0" w:line="240" w:lineRule="auto"/>
            </w:pPr>
            <w:r w:rsidRPr="005B5A4D">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DA07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30BA6F" w14:textId="77777777" w:rsidR="00407EC8" w:rsidRPr="005B5A4D" w:rsidRDefault="00407EC8" w:rsidP="00D3116C">
            <w:pPr>
              <w:snapToGrid w:val="0"/>
              <w:spacing w:after="0" w:line="240" w:lineRule="auto"/>
            </w:pPr>
            <w:r w:rsidRPr="005B5A4D">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6D14A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F47AE" w14:textId="77777777" w:rsidR="00407EC8" w:rsidRPr="005B5A4D" w:rsidRDefault="00407EC8" w:rsidP="00D3116C">
            <w:pPr>
              <w:snapToGrid w:val="0"/>
              <w:spacing w:after="0" w:line="240" w:lineRule="auto"/>
              <w:rPr>
                <w:rFonts w:eastAsia="Times New Roman" w:cs="Arial"/>
                <w:color w:val="000000"/>
              </w:rPr>
            </w:pPr>
            <w:proofErr w:type="spellStart"/>
            <w:r w:rsidRPr="005B5A4D">
              <w:t>Anusvara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2DAA6A"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 [102</w:t>
            </w:r>
            <w:r w:rsidR="00CB64F6" w:rsidRPr="005B5A4D">
              <w:t>],</w:t>
            </w:r>
            <w:r w:rsidR="00407EC8" w:rsidRPr="005B5A4D">
              <w:t xml:space="preserve"> [103], [104], [105] </w:t>
            </w:r>
          </w:p>
        </w:tc>
      </w:tr>
      <w:tr w:rsidR="00407EC8" w:rsidRPr="005B5A4D" w14:paraId="6D3F8FA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3F5FFA" w14:textId="77777777" w:rsidR="00407EC8" w:rsidRPr="005B5A4D" w:rsidRDefault="00407EC8" w:rsidP="00EB745B">
            <w:pPr>
              <w:snapToGrid w:val="0"/>
              <w:spacing w:after="0" w:line="240" w:lineRule="auto"/>
              <w:jc w:val="center"/>
            </w:pPr>
            <w:r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51F708" w14:textId="77777777" w:rsidR="00407EC8" w:rsidRPr="005B5A4D" w:rsidRDefault="00407EC8" w:rsidP="00D3116C">
            <w:pPr>
              <w:snapToGrid w:val="0"/>
              <w:spacing w:after="0" w:line="240" w:lineRule="auto"/>
            </w:pPr>
            <w:r w:rsidRPr="005B5A4D">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E8F1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449DD5" w14:textId="77777777" w:rsidR="00407EC8" w:rsidRPr="005B5A4D" w:rsidRDefault="00407EC8" w:rsidP="00D3116C">
            <w:pPr>
              <w:snapToGrid w:val="0"/>
              <w:spacing w:after="0" w:line="240" w:lineRule="auto"/>
            </w:pPr>
            <w:r w:rsidRPr="005B5A4D">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67AF7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C48109" w14:textId="77777777" w:rsidR="00407EC8" w:rsidRPr="005B5A4D" w:rsidRDefault="00407EC8" w:rsidP="00D3116C">
            <w:pPr>
              <w:snapToGrid w:val="0"/>
              <w:spacing w:after="0" w:line="240" w:lineRule="auto"/>
              <w:rPr>
                <w:rFonts w:eastAsia="Times New Roman" w:cs="Arial"/>
                <w:color w:val="000000"/>
              </w:rPr>
            </w:pPr>
            <w:proofErr w:type="spellStart"/>
            <w:r w:rsidRPr="005B5A4D">
              <w:t>Visarga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737AC"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7881F37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62500" w14:textId="77777777" w:rsidR="00407EC8" w:rsidRPr="005B5A4D" w:rsidRDefault="00407EC8" w:rsidP="00EB745B">
            <w:pPr>
              <w:snapToGrid w:val="0"/>
              <w:spacing w:after="0" w:line="240" w:lineRule="auto"/>
              <w:jc w:val="center"/>
            </w:pPr>
            <w:r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76413F" w14:textId="77777777" w:rsidR="00407EC8" w:rsidRPr="005B5A4D" w:rsidRDefault="00407EC8" w:rsidP="00D3116C">
            <w:pPr>
              <w:snapToGrid w:val="0"/>
              <w:spacing w:after="0" w:line="240" w:lineRule="auto"/>
            </w:pPr>
            <w:r w:rsidRPr="005B5A4D">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B1FC5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2A18AE" w14:textId="77777777" w:rsidR="00407EC8" w:rsidRPr="005B5A4D" w:rsidRDefault="00407EC8" w:rsidP="00D3116C">
            <w:pPr>
              <w:snapToGrid w:val="0"/>
              <w:spacing w:after="0" w:line="240" w:lineRule="auto"/>
            </w:pPr>
            <w:r w:rsidRPr="005B5A4D">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18FD8"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F839FE"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5AE06" w14:textId="77777777" w:rsidR="00407EC8" w:rsidRPr="005B5A4D" w:rsidRDefault="00D15D91" w:rsidP="00D3116C">
            <w:pPr>
              <w:snapToGrid w:val="0"/>
              <w:spacing w:after="0" w:line="240" w:lineRule="auto"/>
              <w:rPr>
                <w:rFonts w:eastAsia="Times New Roman" w:cs="Arial"/>
                <w:color w:val="000000"/>
              </w:rPr>
            </w:pPr>
            <w:r w:rsidRPr="005B5A4D">
              <w:t>[0],</w:t>
            </w:r>
            <w:r w:rsidR="00D25F91" w:rsidRPr="005B5A4D">
              <w:t xml:space="preserve"> </w:t>
            </w:r>
            <w:r w:rsidR="00407EC8" w:rsidRPr="005B5A4D">
              <w:t>[101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5C1309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633E3" w14:textId="77777777" w:rsidR="00407EC8" w:rsidRPr="005B5A4D" w:rsidRDefault="00407EC8" w:rsidP="00EB745B">
            <w:pPr>
              <w:snapToGrid w:val="0"/>
              <w:spacing w:after="0" w:line="240" w:lineRule="auto"/>
              <w:jc w:val="center"/>
            </w:pPr>
            <w:r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E15784" w14:textId="77777777" w:rsidR="00407EC8" w:rsidRPr="005B5A4D" w:rsidRDefault="00407EC8" w:rsidP="00D3116C">
            <w:pPr>
              <w:snapToGrid w:val="0"/>
              <w:spacing w:after="0" w:line="240" w:lineRule="auto"/>
            </w:pPr>
            <w:r w:rsidRPr="005B5A4D">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E74AC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D913C" w14:textId="77777777" w:rsidR="00407EC8" w:rsidRPr="005B5A4D" w:rsidRDefault="00407EC8" w:rsidP="00D3116C">
            <w:pPr>
              <w:snapToGrid w:val="0"/>
              <w:spacing w:after="0" w:line="240" w:lineRule="auto"/>
            </w:pPr>
            <w:r w:rsidRPr="005B5A4D">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2980D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3F997B"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EFEF6F"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2EF7A045"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7204B2" w14:textId="77777777" w:rsidR="00407EC8" w:rsidRPr="005B5A4D" w:rsidRDefault="00407EC8" w:rsidP="00EB745B">
            <w:pPr>
              <w:snapToGrid w:val="0"/>
              <w:spacing w:after="0" w:line="240" w:lineRule="auto"/>
              <w:jc w:val="center"/>
            </w:pPr>
            <w:r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2AF375" w14:textId="77777777" w:rsidR="00407EC8" w:rsidRPr="005B5A4D" w:rsidRDefault="00407EC8" w:rsidP="00D3116C">
            <w:pPr>
              <w:snapToGrid w:val="0"/>
              <w:spacing w:after="0" w:line="240" w:lineRule="auto"/>
            </w:pPr>
            <w:r w:rsidRPr="005B5A4D">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CAC4B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89770" w14:textId="77777777" w:rsidR="00407EC8" w:rsidRPr="005B5A4D" w:rsidRDefault="00407EC8" w:rsidP="00D3116C">
            <w:pPr>
              <w:snapToGrid w:val="0"/>
              <w:spacing w:after="0" w:line="240" w:lineRule="auto"/>
            </w:pPr>
            <w:r w:rsidRPr="005B5A4D">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06750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5A453"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E094C"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437146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C53FA" w14:textId="77777777" w:rsidR="00407EC8" w:rsidRPr="005B5A4D" w:rsidRDefault="00407EC8" w:rsidP="00EB745B">
            <w:pPr>
              <w:snapToGrid w:val="0"/>
              <w:spacing w:after="0" w:line="240" w:lineRule="auto"/>
              <w:jc w:val="center"/>
            </w:pPr>
            <w:r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E80A6" w14:textId="77777777" w:rsidR="00407EC8" w:rsidRPr="005B5A4D" w:rsidRDefault="00407EC8" w:rsidP="00D3116C">
            <w:pPr>
              <w:snapToGrid w:val="0"/>
              <w:spacing w:after="0" w:line="240" w:lineRule="auto"/>
            </w:pPr>
            <w:r w:rsidRPr="005B5A4D">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5A50A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3C864" w14:textId="77777777" w:rsidR="00407EC8" w:rsidRPr="005B5A4D" w:rsidRDefault="00407EC8" w:rsidP="00D3116C">
            <w:pPr>
              <w:snapToGrid w:val="0"/>
              <w:spacing w:after="0" w:line="240" w:lineRule="auto"/>
            </w:pPr>
            <w:r w:rsidRPr="005B5A4D">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B7BF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90AD0C"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4B5CE1"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1127293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7A0FF" w14:textId="77777777" w:rsidR="00407EC8" w:rsidRPr="005B5A4D" w:rsidRDefault="00407EC8" w:rsidP="00EB745B">
            <w:pPr>
              <w:snapToGrid w:val="0"/>
              <w:spacing w:after="0" w:line="240" w:lineRule="auto"/>
              <w:jc w:val="center"/>
            </w:pPr>
            <w:r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812BA" w14:textId="77777777" w:rsidR="00407EC8" w:rsidRPr="005B5A4D" w:rsidRDefault="00407EC8" w:rsidP="00D3116C">
            <w:pPr>
              <w:snapToGrid w:val="0"/>
              <w:spacing w:after="0" w:line="240" w:lineRule="auto"/>
            </w:pPr>
            <w:r w:rsidRPr="005B5A4D">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435D5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607825" w14:textId="77777777" w:rsidR="00407EC8" w:rsidRPr="005B5A4D" w:rsidRDefault="00407EC8" w:rsidP="00D3116C">
            <w:pPr>
              <w:snapToGrid w:val="0"/>
              <w:spacing w:after="0" w:line="240" w:lineRule="auto"/>
            </w:pPr>
            <w:r w:rsidRPr="005B5A4D">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EDFD5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D7316"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4E377"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2948996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650CC8" w14:textId="77777777" w:rsidR="00407EC8" w:rsidRPr="005B5A4D" w:rsidRDefault="00407EC8" w:rsidP="00EB745B">
            <w:pPr>
              <w:snapToGrid w:val="0"/>
              <w:spacing w:after="0" w:line="240" w:lineRule="auto"/>
              <w:jc w:val="center"/>
            </w:pPr>
            <w:r w:rsidRPr="005B5A4D">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A81A6B" w14:textId="77777777" w:rsidR="00407EC8" w:rsidRPr="005B5A4D" w:rsidRDefault="00407EC8" w:rsidP="00D3116C">
            <w:pPr>
              <w:snapToGrid w:val="0"/>
              <w:spacing w:after="0" w:line="240" w:lineRule="auto"/>
            </w:pPr>
            <w:r w:rsidRPr="005B5A4D">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A327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3EF6E3" w14:textId="77777777" w:rsidR="00407EC8" w:rsidRPr="005B5A4D" w:rsidRDefault="00407EC8" w:rsidP="00D3116C">
            <w:pPr>
              <w:snapToGrid w:val="0"/>
              <w:spacing w:after="0" w:line="240" w:lineRule="auto"/>
            </w:pPr>
            <w:r w:rsidRPr="005B5A4D">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9265B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55E67D"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839A8"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5159A10A"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1E72C" w14:textId="77777777" w:rsidR="00407EC8" w:rsidRPr="005B5A4D" w:rsidRDefault="00407EC8" w:rsidP="00EB745B">
            <w:pPr>
              <w:snapToGrid w:val="0"/>
              <w:spacing w:after="0" w:line="240" w:lineRule="auto"/>
              <w:jc w:val="center"/>
            </w:pPr>
            <w:r w:rsidRPr="005B5A4D">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7E6C42" w14:textId="77777777" w:rsidR="00407EC8" w:rsidRPr="005B5A4D" w:rsidRDefault="00407EC8" w:rsidP="00D3116C">
            <w:pPr>
              <w:snapToGrid w:val="0"/>
              <w:spacing w:after="0" w:line="240" w:lineRule="auto"/>
            </w:pPr>
            <w:r w:rsidRPr="005B5A4D">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0C01A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96B06" w14:textId="77777777" w:rsidR="00407EC8" w:rsidRPr="005B5A4D" w:rsidRDefault="00407EC8" w:rsidP="00D3116C">
            <w:pPr>
              <w:snapToGrid w:val="0"/>
              <w:spacing w:after="0" w:line="240" w:lineRule="auto"/>
            </w:pPr>
            <w:r w:rsidRPr="005B5A4D">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7B6D7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449F9"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6C612"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46AD76B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3EA40" w14:textId="77777777" w:rsidR="00407EC8" w:rsidRPr="005B5A4D" w:rsidRDefault="00407EC8" w:rsidP="00CB64F6">
            <w:pPr>
              <w:snapToGrid w:val="0"/>
              <w:spacing w:after="0" w:line="240" w:lineRule="auto"/>
              <w:jc w:val="center"/>
            </w:pPr>
            <w:r w:rsidRPr="005B5A4D">
              <w:t>1</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BE8F7D" w14:textId="77777777" w:rsidR="00407EC8" w:rsidRPr="005B5A4D" w:rsidRDefault="00407EC8" w:rsidP="00D3116C">
            <w:pPr>
              <w:snapToGrid w:val="0"/>
              <w:spacing w:after="0" w:line="240" w:lineRule="auto"/>
            </w:pPr>
            <w:r w:rsidRPr="005B5A4D">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37A2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C2693B" w14:textId="77777777" w:rsidR="00407EC8" w:rsidRPr="005B5A4D" w:rsidRDefault="00407EC8" w:rsidP="00D3116C">
            <w:pPr>
              <w:snapToGrid w:val="0"/>
              <w:spacing w:after="0" w:line="240" w:lineRule="auto"/>
            </w:pPr>
            <w:r w:rsidRPr="005B5A4D">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C03A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35FECF"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7D0173" w14:textId="77777777" w:rsidR="00407EC8" w:rsidRPr="005B5A4D" w:rsidRDefault="00D15D91" w:rsidP="00D3116C">
            <w:pPr>
              <w:snapToGrid w:val="0"/>
              <w:spacing w:after="0" w:line="240" w:lineRule="auto"/>
            </w:pPr>
            <w:r w:rsidRPr="005B5A4D">
              <w:t>[0],</w:t>
            </w:r>
            <w:r w:rsidR="00407EC8" w:rsidRPr="005B5A4D">
              <w:t xml:space="preserve"> [101</w:t>
            </w:r>
            <w:r w:rsidR="00CB64F6" w:rsidRPr="005B5A4D">
              <w:t>],</w:t>
            </w:r>
            <w:r w:rsidR="00407EC8" w:rsidRPr="005B5A4D">
              <w:t xml:space="preserve"> [102</w:t>
            </w:r>
            <w:r w:rsidR="00CB64F6" w:rsidRPr="005B5A4D">
              <w:t>],</w:t>
            </w:r>
            <w:r w:rsidR="00407EC8" w:rsidRPr="005B5A4D">
              <w:t xml:space="preserve"> [103], [104], [105] </w:t>
            </w:r>
          </w:p>
        </w:tc>
      </w:tr>
      <w:tr w:rsidR="00407EC8" w:rsidRPr="005B5A4D" w14:paraId="5EFEF29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B101F6" w14:textId="77777777" w:rsidR="00407EC8" w:rsidRPr="005B5A4D" w:rsidRDefault="00407EC8" w:rsidP="00EB745B">
            <w:pPr>
              <w:snapToGrid w:val="0"/>
              <w:spacing w:after="0" w:line="240" w:lineRule="auto"/>
              <w:jc w:val="center"/>
            </w:pPr>
            <w:r w:rsidRPr="005B5A4D">
              <w:t>1</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A4F0EB" w14:textId="77777777" w:rsidR="00407EC8" w:rsidRPr="005B5A4D" w:rsidRDefault="00407EC8" w:rsidP="00D3116C">
            <w:pPr>
              <w:snapToGrid w:val="0"/>
              <w:spacing w:after="0" w:line="240" w:lineRule="auto"/>
            </w:pPr>
            <w:r w:rsidRPr="005B5A4D">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BB23D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5AB8FB" w14:textId="77777777" w:rsidR="00407EC8" w:rsidRPr="005B5A4D" w:rsidRDefault="00407EC8" w:rsidP="00D3116C">
            <w:pPr>
              <w:snapToGrid w:val="0"/>
              <w:spacing w:after="0" w:line="240" w:lineRule="auto"/>
            </w:pPr>
            <w:r w:rsidRPr="005B5A4D">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7792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EE23E"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EA5D0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C78A8A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C5A2C" w14:textId="77777777" w:rsidR="00407EC8" w:rsidRPr="005B5A4D" w:rsidRDefault="00407EC8" w:rsidP="00EB745B">
            <w:pPr>
              <w:snapToGrid w:val="0"/>
              <w:spacing w:after="0" w:line="240" w:lineRule="auto"/>
              <w:jc w:val="center"/>
            </w:pPr>
            <w:r w:rsidRPr="005B5A4D">
              <w:lastRenderedPageBreak/>
              <w:t>1</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C3E58" w14:textId="77777777" w:rsidR="00407EC8" w:rsidRPr="005B5A4D" w:rsidRDefault="00407EC8" w:rsidP="00D3116C">
            <w:pPr>
              <w:snapToGrid w:val="0"/>
              <w:spacing w:after="0" w:line="240" w:lineRule="auto"/>
            </w:pPr>
            <w:r w:rsidRPr="005B5A4D">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0B99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9DC1C9" w14:textId="77777777" w:rsidR="00407EC8" w:rsidRPr="005B5A4D" w:rsidRDefault="00407EC8" w:rsidP="00D3116C">
            <w:pPr>
              <w:snapToGrid w:val="0"/>
              <w:spacing w:after="0" w:line="240" w:lineRule="auto"/>
            </w:pPr>
            <w:r w:rsidRPr="005B5A4D">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1FF84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3FDAD"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7BFE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6ECD02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EBC671" w14:textId="77777777" w:rsidR="00407EC8" w:rsidRPr="005B5A4D" w:rsidRDefault="00407EC8" w:rsidP="00EB745B">
            <w:pPr>
              <w:snapToGrid w:val="0"/>
              <w:spacing w:after="0" w:line="240" w:lineRule="auto"/>
              <w:jc w:val="center"/>
            </w:pPr>
            <w:r w:rsidRPr="005B5A4D">
              <w:t>1</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8D5D6" w14:textId="77777777" w:rsidR="00407EC8" w:rsidRPr="005B5A4D" w:rsidRDefault="00407EC8" w:rsidP="00D3116C">
            <w:pPr>
              <w:snapToGrid w:val="0"/>
              <w:spacing w:after="0" w:line="240" w:lineRule="auto"/>
            </w:pPr>
            <w:r w:rsidRPr="005B5A4D">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0451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74EBC" w14:textId="77777777" w:rsidR="00407EC8" w:rsidRPr="005B5A4D" w:rsidRDefault="00407EC8" w:rsidP="00D3116C">
            <w:pPr>
              <w:snapToGrid w:val="0"/>
              <w:spacing w:after="0" w:line="240" w:lineRule="auto"/>
            </w:pPr>
            <w:r w:rsidRPr="005B5A4D">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451F3"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88DF9" w14:textId="77777777" w:rsidR="00407EC8" w:rsidRPr="005B5A4D" w:rsidRDefault="00407EC8" w:rsidP="00D3116C">
            <w:pPr>
              <w:snapToGrid w:val="0"/>
              <w:spacing w:after="0" w:line="240" w:lineRule="auto"/>
            </w:pPr>
            <w:r w:rsidRPr="005B5A4D">
              <w:t>Vowel</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DB7A3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4C65E4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FAFE61" w14:textId="77777777" w:rsidR="00407EC8" w:rsidRPr="005B5A4D" w:rsidRDefault="00407EC8" w:rsidP="00EB745B">
            <w:pPr>
              <w:snapToGrid w:val="0"/>
              <w:spacing w:after="0" w:line="240" w:lineRule="auto"/>
              <w:jc w:val="center"/>
            </w:pPr>
            <w:r w:rsidRPr="005B5A4D">
              <w:t>1</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D9346" w14:textId="77777777" w:rsidR="00407EC8" w:rsidRPr="005B5A4D" w:rsidRDefault="00407EC8" w:rsidP="00D3116C">
            <w:pPr>
              <w:snapToGrid w:val="0"/>
              <w:spacing w:after="0" w:line="240" w:lineRule="auto"/>
            </w:pPr>
            <w:r w:rsidRPr="005B5A4D">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07BB9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B3B365" w14:textId="77777777" w:rsidR="00407EC8" w:rsidRPr="005B5A4D" w:rsidRDefault="00407EC8" w:rsidP="00D3116C">
            <w:pPr>
              <w:snapToGrid w:val="0"/>
              <w:spacing w:after="0" w:line="240" w:lineRule="auto"/>
            </w:pPr>
            <w:r w:rsidRPr="005B5A4D">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5FDF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D93A6"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61EB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8A9C06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1AA76C" w14:textId="77777777" w:rsidR="00407EC8" w:rsidRPr="005B5A4D" w:rsidRDefault="00407EC8" w:rsidP="00EB745B">
            <w:pPr>
              <w:snapToGrid w:val="0"/>
              <w:spacing w:after="0" w:line="240" w:lineRule="auto"/>
              <w:jc w:val="center"/>
            </w:pPr>
            <w:r w:rsidRPr="005B5A4D">
              <w:t>1</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95C2D5" w14:textId="77777777" w:rsidR="00407EC8" w:rsidRPr="005B5A4D" w:rsidRDefault="00407EC8" w:rsidP="00D3116C">
            <w:pPr>
              <w:snapToGrid w:val="0"/>
              <w:spacing w:after="0" w:line="240" w:lineRule="auto"/>
            </w:pPr>
            <w:r w:rsidRPr="005B5A4D">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60551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AD7354" w14:textId="77777777" w:rsidR="00407EC8" w:rsidRPr="005B5A4D" w:rsidRDefault="00407EC8" w:rsidP="00D3116C">
            <w:pPr>
              <w:snapToGrid w:val="0"/>
              <w:spacing w:after="0" w:line="240" w:lineRule="auto"/>
            </w:pPr>
            <w:r w:rsidRPr="005B5A4D">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E2FCA"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EC33CB"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BE3A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89B322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732D8" w14:textId="77777777" w:rsidR="00407EC8" w:rsidRPr="005B5A4D" w:rsidRDefault="00407EC8" w:rsidP="00EB745B">
            <w:pPr>
              <w:snapToGrid w:val="0"/>
              <w:spacing w:after="0" w:line="240" w:lineRule="auto"/>
              <w:jc w:val="center"/>
            </w:pPr>
            <w:r w:rsidRPr="005B5A4D">
              <w:t>1</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652DF" w14:textId="77777777" w:rsidR="00407EC8" w:rsidRPr="005B5A4D" w:rsidRDefault="00407EC8" w:rsidP="00D3116C">
            <w:pPr>
              <w:snapToGrid w:val="0"/>
              <w:spacing w:after="0" w:line="240" w:lineRule="auto"/>
            </w:pPr>
            <w:r w:rsidRPr="005B5A4D">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561D0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A3DA6D" w14:textId="77777777" w:rsidR="00407EC8" w:rsidRPr="005B5A4D" w:rsidRDefault="00407EC8" w:rsidP="00D3116C">
            <w:pPr>
              <w:snapToGrid w:val="0"/>
              <w:spacing w:after="0" w:line="240" w:lineRule="auto"/>
            </w:pPr>
            <w:r w:rsidRPr="005B5A4D">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F555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7B0C2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F256B"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B5C24A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DF78BB" w14:textId="77777777" w:rsidR="00407EC8" w:rsidRPr="005B5A4D" w:rsidRDefault="00407EC8" w:rsidP="00EB745B">
            <w:pPr>
              <w:snapToGrid w:val="0"/>
              <w:spacing w:after="0" w:line="240" w:lineRule="auto"/>
              <w:jc w:val="center"/>
            </w:pPr>
            <w:r w:rsidRPr="005B5A4D">
              <w:t>1</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755C2" w14:textId="77777777" w:rsidR="00407EC8" w:rsidRPr="005B5A4D" w:rsidRDefault="00407EC8" w:rsidP="00D3116C">
            <w:pPr>
              <w:snapToGrid w:val="0"/>
              <w:spacing w:after="0" w:line="240" w:lineRule="auto"/>
            </w:pPr>
            <w:r w:rsidRPr="005B5A4D">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1B35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18FAF9" w14:textId="77777777" w:rsidR="00407EC8" w:rsidRPr="005B5A4D" w:rsidRDefault="00407EC8" w:rsidP="00D3116C">
            <w:pPr>
              <w:snapToGrid w:val="0"/>
              <w:spacing w:after="0" w:line="240" w:lineRule="auto"/>
            </w:pPr>
            <w:r w:rsidRPr="005B5A4D">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61067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42AFB2"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5B01A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601619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F746EE" w14:textId="77777777" w:rsidR="00407EC8" w:rsidRPr="005B5A4D" w:rsidRDefault="007F51F2" w:rsidP="00EB745B">
            <w:pPr>
              <w:snapToGrid w:val="0"/>
              <w:spacing w:after="0" w:line="240" w:lineRule="auto"/>
              <w:jc w:val="center"/>
            </w:pPr>
            <w:r w:rsidRPr="005B5A4D">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8E2A4" w14:textId="77777777" w:rsidR="00407EC8" w:rsidRPr="005B5A4D" w:rsidRDefault="00407EC8" w:rsidP="00D3116C">
            <w:pPr>
              <w:snapToGrid w:val="0"/>
              <w:spacing w:after="0" w:line="240" w:lineRule="auto"/>
            </w:pPr>
            <w:r w:rsidRPr="005B5A4D">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B80AD"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4312E" w14:textId="77777777" w:rsidR="00407EC8" w:rsidRPr="005B5A4D" w:rsidRDefault="00407EC8" w:rsidP="00D3116C">
            <w:pPr>
              <w:snapToGrid w:val="0"/>
              <w:spacing w:after="0" w:line="240" w:lineRule="auto"/>
            </w:pPr>
            <w:r w:rsidRPr="005B5A4D">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AFA4B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4F467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E32D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318890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883A9" w14:textId="77777777" w:rsidR="00407EC8" w:rsidRPr="005B5A4D" w:rsidRDefault="007F51F2" w:rsidP="00EB745B">
            <w:pPr>
              <w:snapToGrid w:val="0"/>
              <w:spacing w:after="0" w:line="240" w:lineRule="auto"/>
              <w:jc w:val="center"/>
            </w:pPr>
            <w:r w:rsidRPr="005B5A4D">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AFECFF" w14:textId="77777777" w:rsidR="00407EC8" w:rsidRPr="005B5A4D" w:rsidRDefault="00407EC8" w:rsidP="00D3116C">
            <w:pPr>
              <w:snapToGrid w:val="0"/>
              <w:spacing w:after="0" w:line="240" w:lineRule="auto"/>
            </w:pPr>
            <w:r w:rsidRPr="005B5A4D">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23BD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1DD060" w14:textId="77777777" w:rsidR="00407EC8" w:rsidRPr="005B5A4D" w:rsidRDefault="00407EC8" w:rsidP="00D3116C">
            <w:pPr>
              <w:snapToGrid w:val="0"/>
              <w:spacing w:after="0" w:line="240" w:lineRule="auto"/>
            </w:pPr>
            <w:r w:rsidRPr="005B5A4D">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FC8F7"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DA09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E7B507"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CF5ED1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E00A7" w14:textId="77777777" w:rsidR="00407EC8" w:rsidRPr="005B5A4D" w:rsidRDefault="00407EC8" w:rsidP="00EB745B">
            <w:pPr>
              <w:snapToGrid w:val="0"/>
              <w:spacing w:after="0" w:line="240" w:lineRule="auto"/>
              <w:jc w:val="center"/>
            </w:pPr>
            <w:r w:rsidRPr="005B5A4D">
              <w:t>2</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BCD2D" w14:textId="77777777" w:rsidR="00407EC8" w:rsidRPr="005B5A4D" w:rsidRDefault="00407EC8" w:rsidP="00D3116C">
            <w:pPr>
              <w:snapToGrid w:val="0"/>
              <w:spacing w:after="0" w:line="240" w:lineRule="auto"/>
            </w:pPr>
            <w:r w:rsidRPr="005B5A4D">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7B0E4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F1527" w14:textId="77777777" w:rsidR="00407EC8" w:rsidRPr="005B5A4D" w:rsidRDefault="00407EC8" w:rsidP="00D3116C">
            <w:pPr>
              <w:snapToGrid w:val="0"/>
              <w:spacing w:after="0" w:line="240" w:lineRule="auto"/>
            </w:pPr>
            <w:r w:rsidRPr="005B5A4D">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B59D4"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F1D9A1"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6D77E"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E2D8083"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956FE9" w14:textId="77777777" w:rsidR="00407EC8" w:rsidRPr="005B5A4D" w:rsidRDefault="00407EC8" w:rsidP="00EB745B">
            <w:pPr>
              <w:snapToGrid w:val="0"/>
              <w:spacing w:after="0" w:line="240" w:lineRule="auto"/>
              <w:jc w:val="center"/>
            </w:pPr>
            <w:r w:rsidRPr="005B5A4D">
              <w:t>2</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30E57" w14:textId="77777777" w:rsidR="00407EC8" w:rsidRPr="005B5A4D" w:rsidRDefault="00407EC8" w:rsidP="00D3116C">
            <w:pPr>
              <w:snapToGrid w:val="0"/>
              <w:spacing w:after="0" w:line="240" w:lineRule="auto"/>
            </w:pPr>
            <w:r w:rsidRPr="005B5A4D">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7A118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FE1292" w14:textId="77777777" w:rsidR="00407EC8" w:rsidRPr="005B5A4D" w:rsidRDefault="00407EC8" w:rsidP="00D3116C">
            <w:pPr>
              <w:snapToGrid w:val="0"/>
              <w:spacing w:after="0" w:line="240" w:lineRule="auto"/>
            </w:pPr>
            <w:r w:rsidRPr="005B5A4D">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1B584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6BBEB"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33E03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609CD7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7F5F5" w14:textId="77777777" w:rsidR="00407EC8" w:rsidRPr="005B5A4D" w:rsidRDefault="00407EC8" w:rsidP="00EB745B">
            <w:pPr>
              <w:snapToGrid w:val="0"/>
              <w:spacing w:after="0" w:line="240" w:lineRule="auto"/>
              <w:jc w:val="center"/>
            </w:pPr>
            <w:r w:rsidRPr="005B5A4D">
              <w:t>2</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93B18A" w14:textId="77777777" w:rsidR="00407EC8" w:rsidRPr="005B5A4D" w:rsidRDefault="00407EC8" w:rsidP="00D3116C">
            <w:pPr>
              <w:snapToGrid w:val="0"/>
              <w:spacing w:after="0" w:line="240" w:lineRule="auto"/>
            </w:pPr>
            <w:r w:rsidRPr="005B5A4D">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0EC69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E53EF6" w14:textId="77777777" w:rsidR="00407EC8" w:rsidRPr="005B5A4D" w:rsidRDefault="00407EC8" w:rsidP="00D3116C">
            <w:pPr>
              <w:snapToGrid w:val="0"/>
              <w:spacing w:after="0" w:line="240" w:lineRule="auto"/>
            </w:pPr>
            <w:r w:rsidRPr="005B5A4D">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AD2E5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D8C589"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ED62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CB7E63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D06E8" w14:textId="77777777" w:rsidR="00407EC8" w:rsidRPr="005B5A4D" w:rsidRDefault="00407EC8" w:rsidP="00EB745B">
            <w:pPr>
              <w:snapToGrid w:val="0"/>
              <w:spacing w:after="0" w:line="240" w:lineRule="auto"/>
              <w:jc w:val="center"/>
            </w:pPr>
            <w:r w:rsidRPr="005B5A4D">
              <w:t>2</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9ECB99" w14:textId="77777777" w:rsidR="00407EC8" w:rsidRPr="005B5A4D" w:rsidRDefault="00407EC8" w:rsidP="00D3116C">
            <w:pPr>
              <w:snapToGrid w:val="0"/>
              <w:spacing w:after="0" w:line="240" w:lineRule="auto"/>
            </w:pPr>
            <w:r w:rsidRPr="005B5A4D">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F573D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69CEFA" w14:textId="77777777" w:rsidR="00407EC8" w:rsidRPr="005B5A4D" w:rsidRDefault="00407EC8" w:rsidP="00D3116C">
            <w:pPr>
              <w:snapToGrid w:val="0"/>
              <w:spacing w:after="0" w:line="240" w:lineRule="auto"/>
            </w:pPr>
            <w:r w:rsidRPr="005B5A4D">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63EC8"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13896C"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BDD5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6563D5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6C27C" w14:textId="77777777" w:rsidR="00407EC8" w:rsidRPr="005B5A4D" w:rsidRDefault="00407EC8" w:rsidP="00EB745B">
            <w:pPr>
              <w:snapToGrid w:val="0"/>
              <w:spacing w:after="0" w:line="240" w:lineRule="auto"/>
              <w:jc w:val="center"/>
            </w:pPr>
            <w:r w:rsidRPr="005B5A4D">
              <w:t>2</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600369" w14:textId="77777777" w:rsidR="00407EC8" w:rsidRPr="005B5A4D" w:rsidRDefault="00407EC8" w:rsidP="00D3116C">
            <w:pPr>
              <w:snapToGrid w:val="0"/>
              <w:spacing w:after="0" w:line="240" w:lineRule="auto"/>
            </w:pPr>
            <w:r w:rsidRPr="005B5A4D">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6FB05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CD6B67" w14:textId="77777777" w:rsidR="00407EC8" w:rsidRPr="005B5A4D" w:rsidRDefault="00407EC8" w:rsidP="00D3116C">
            <w:pPr>
              <w:snapToGrid w:val="0"/>
              <w:spacing w:after="0" w:line="240" w:lineRule="auto"/>
            </w:pPr>
            <w:r w:rsidRPr="005B5A4D">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9E07E3"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A17584"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2631E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52B17A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D2B0C" w14:textId="77777777" w:rsidR="00407EC8" w:rsidRPr="005B5A4D" w:rsidRDefault="00407EC8" w:rsidP="00EB745B">
            <w:pPr>
              <w:snapToGrid w:val="0"/>
              <w:spacing w:after="0" w:line="240" w:lineRule="auto"/>
              <w:jc w:val="center"/>
            </w:pPr>
            <w:r w:rsidRPr="005B5A4D">
              <w:t>2</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9346B" w14:textId="77777777" w:rsidR="00407EC8" w:rsidRPr="005B5A4D" w:rsidRDefault="00407EC8" w:rsidP="00D3116C">
            <w:pPr>
              <w:snapToGrid w:val="0"/>
              <w:spacing w:after="0" w:line="240" w:lineRule="auto"/>
            </w:pPr>
            <w:r w:rsidRPr="005B5A4D">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CA42C"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82E169" w14:textId="77777777" w:rsidR="00407EC8" w:rsidRPr="005B5A4D" w:rsidRDefault="00407EC8" w:rsidP="00D3116C">
            <w:pPr>
              <w:snapToGrid w:val="0"/>
              <w:spacing w:after="0" w:line="240" w:lineRule="auto"/>
            </w:pPr>
            <w:r w:rsidRPr="005B5A4D">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0E402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C0DFA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1EE2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030CF6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648E3" w14:textId="77777777" w:rsidR="00407EC8" w:rsidRPr="005B5A4D" w:rsidRDefault="00407EC8" w:rsidP="00EB745B">
            <w:pPr>
              <w:snapToGrid w:val="0"/>
              <w:spacing w:after="0" w:line="240" w:lineRule="auto"/>
              <w:jc w:val="center"/>
            </w:pPr>
            <w:r w:rsidRPr="005B5A4D">
              <w:t>2</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971EA7" w14:textId="77777777" w:rsidR="00407EC8" w:rsidRPr="005B5A4D" w:rsidRDefault="00407EC8" w:rsidP="00D3116C">
            <w:pPr>
              <w:snapToGrid w:val="0"/>
              <w:spacing w:after="0" w:line="240" w:lineRule="auto"/>
            </w:pPr>
            <w:r w:rsidRPr="005B5A4D">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FE5F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84A8" w14:textId="77777777" w:rsidR="00407EC8" w:rsidRPr="005B5A4D" w:rsidRDefault="00407EC8" w:rsidP="00D3116C">
            <w:pPr>
              <w:snapToGrid w:val="0"/>
              <w:spacing w:after="0" w:line="240" w:lineRule="auto"/>
            </w:pPr>
            <w:r w:rsidRPr="005B5A4D">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BFCE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61AB32"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F15403"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324B4E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928EB8" w14:textId="77777777" w:rsidR="00407EC8" w:rsidRPr="005B5A4D" w:rsidRDefault="00407EC8" w:rsidP="00EB745B">
            <w:pPr>
              <w:snapToGrid w:val="0"/>
              <w:spacing w:after="0" w:line="240" w:lineRule="auto"/>
              <w:jc w:val="center"/>
            </w:pPr>
            <w:r w:rsidRPr="005B5A4D">
              <w:lastRenderedPageBreak/>
              <w:t>2</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A07EF" w14:textId="77777777" w:rsidR="00407EC8" w:rsidRPr="005B5A4D" w:rsidRDefault="00407EC8" w:rsidP="00D3116C">
            <w:pPr>
              <w:snapToGrid w:val="0"/>
              <w:spacing w:after="0" w:line="240" w:lineRule="auto"/>
            </w:pPr>
            <w:r w:rsidRPr="005B5A4D">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8EFC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DCF9F" w14:textId="77777777" w:rsidR="00407EC8" w:rsidRPr="005B5A4D" w:rsidRDefault="00407EC8" w:rsidP="00D3116C">
            <w:pPr>
              <w:snapToGrid w:val="0"/>
              <w:spacing w:after="0" w:line="240" w:lineRule="auto"/>
            </w:pPr>
            <w:r w:rsidRPr="005B5A4D">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2FAA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7989E"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4689E3"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B137A3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D519F" w14:textId="77777777" w:rsidR="00407EC8" w:rsidRPr="005B5A4D" w:rsidRDefault="007F51F2" w:rsidP="00EB745B">
            <w:pPr>
              <w:snapToGrid w:val="0"/>
              <w:spacing w:after="0" w:line="240" w:lineRule="auto"/>
              <w:jc w:val="center"/>
            </w:pPr>
            <w:r w:rsidRPr="005B5A4D">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7107B8" w14:textId="77777777" w:rsidR="00407EC8" w:rsidRPr="005B5A4D" w:rsidRDefault="00407EC8" w:rsidP="00D3116C">
            <w:pPr>
              <w:snapToGrid w:val="0"/>
              <w:spacing w:after="0" w:line="240" w:lineRule="auto"/>
            </w:pPr>
            <w:r w:rsidRPr="005B5A4D">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1F83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BE558" w14:textId="77777777" w:rsidR="00407EC8" w:rsidRPr="005B5A4D" w:rsidRDefault="00407EC8" w:rsidP="00D3116C">
            <w:pPr>
              <w:snapToGrid w:val="0"/>
              <w:spacing w:after="0" w:line="240" w:lineRule="auto"/>
            </w:pPr>
            <w:r w:rsidRPr="005B5A4D">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FA1D8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4AFB7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CD13B"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357710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5134E" w14:textId="77777777" w:rsidR="00407EC8" w:rsidRPr="005B5A4D" w:rsidRDefault="00407EC8" w:rsidP="00EB745B">
            <w:pPr>
              <w:snapToGrid w:val="0"/>
              <w:spacing w:after="0" w:line="240" w:lineRule="auto"/>
              <w:jc w:val="center"/>
            </w:pPr>
            <w:r w:rsidRPr="005B5A4D">
              <w:t>3</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028A6C" w14:textId="77777777" w:rsidR="00407EC8" w:rsidRPr="005B5A4D" w:rsidRDefault="00407EC8" w:rsidP="00D3116C">
            <w:pPr>
              <w:snapToGrid w:val="0"/>
              <w:spacing w:after="0" w:line="240" w:lineRule="auto"/>
            </w:pPr>
            <w:r w:rsidRPr="005B5A4D">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85516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92076F" w14:textId="77777777" w:rsidR="00407EC8" w:rsidRPr="005B5A4D" w:rsidRDefault="00407EC8" w:rsidP="00D3116C">
            <w:pPr>
              <w:snapToGrid w:val="0"/>
              <w:spacing w:after="0" w:line="240" w:lineRule="auto"/>
            </w:pPr>
            <w:r w:rsidRPr="005B5A4D">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40DA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DBCAE"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3C2B57"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195BD0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993F17" w14:textId="77777777" w:rsidR="00407EC8" w:rsidRPr="005B5A4D" w:rsidRDefault="00407EC8" w:rsidP="00EB745B">
            <w:pPr>
              <w:snapToGrid w:val="0"/>
              <w:spacing w:after="0" w:line="240" w:lineRule="auto"/>
              <w:jc w:val="center"/>
            </w:pPr>
            <w:r w:rsidRPr="005B5A4D">
              <w:t>3</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162BC0" w14:textId="77777777" w:rsidR="00407EC8" w:rsidRPr="005B5A4D" w:rsidRDefault="00407EC8" w:rsidP="00D3116C">
            <w:pPr>
              <w:snapToGrid w:val="0"/>
              <w:spacing w:after="0" w:line="240" w:lineRule="auto"/>
            </w:pPr>
            <w:r w:rsidRPr="005B5A4D">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928C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BE7E2A" w14:textId="77777777" w:rsidR="00407EC8" w:rsidRPr="005B5A4D" w:rsidRDefault="00407EC8" w:rsidP="00D3116C">
            <w:pPr>
              <w:snapToGrid w:val="0"/>
              <w:spacing w:after="0" w:line="240" w:lineRule="auto"/>
            </w:pPr>
            <w:r w:rsidRPr="005B5A4D">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ACE4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7418C"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2A589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5CD2A70"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81681E" w14:textId="77777777" w:rsidR="00407EC8" w:rsidRPr="005B5A4D" w:rsidRDefault="00407EC8" w:rsidP="00EB745B">
            <w:pPr>
              <w:snapToGrid w:val="0"/>
              <w:spacing w:after="0" w:line="240" w:lineRule="auto"/>
              <w:jc w:val="center"/>
            </w:pPr>
            <w:r w:rsidRPr="005B5A4D">
              <w:t>3</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4380B" w14:textId="77777777" w:rsidR="00407EC8" w:rsidRPr="005B5A4D" w:rsidRDefault="00407EC8" w:rsidP="00D3116C">
            <w:pPr>
              <w:snapToGrid w:val="0"/>
              <w:spacing w:after="0" w:line="240" w:lineRule="auto"/>
            </w:pPr>
            <w:r w:rsidRPr="005B5A4D">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66BC4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512E01" w14:textId="77777777" w:rsidR="00407EC8" w:rsidRPr="005B5A4D" w:rsidRDefault="00407EC8" w:rsidP="00D3116C">
            <w:pPr>
              <w:snapToGrid w:val="0"/>
              <w:spacing w:after="0" w:line="240" w:lineRule="auto"/>
            </w:pPr>
            <w:r w:rsidRPr="005B5A4D">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5ECA2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D583D"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AEE67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40E7C7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21381" w14:textId="77777777" w:rsidR="00407EC8" w:rsidRPr="005B5A4D" w:rsidRDefault="00407EC8" w:rsidP="00EB745B">
            <w:pPr>
              <w:snapToGrid w:val="0"/>
              <w:spacing w:after="0" w:line="240" w:lineRule="auto"/>
              <w:jc w:val="center"/>
            </w:pPr>
            <w:r w:rsidRPr="005B5A4D">
              <w:t>3</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32FC7" w14:textId="77777777" w:rsidR="00407EC8" w:rsidRPr="005B5A4D" w:rsidRDefault="00407EC8" w:rsidP="00D3116C">
            <w:pPr>
              <w:snapToGrid w:val="0"/>
              <w:spacing w:after="0" w:line="240" w:lineRule="auto"/>
            </w:pPr>
            <w:r w:rsidRPr="005B5A4D">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1CBF0F"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DA6D27" w14:textId="77777777" w:rsidR="00407EC8" w:rsidRPr="005B5A4D" w:rsidRDefault="00407EC8" w:rsidP="00D3116C">
            <w:pPr>
              <w:snapToGrid w:val="0"/>
              <w:spacing w:after="0" w:line="240" w:lineRule="auto"/>
            </w:pPr>
            <w:r w:rsidRPr="005B5A4D">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9A4EA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9370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52302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EA9F13F"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C8FC4E" w14:textId="77777777" w:rsidR="00407EC8" w:rsidRPr="005B5A4D" w:rsidRDefault="00407EC8" w:rsidP="00EB745B">
            <w:pPr>
              <w:snapToGrid w:val="0"/>
              <w:spacing w:after="0" w:line="240" w:lineRule="auto"/>
              <w:jc w:val="center"/>
            </w:pPr>
            <w:r w:rsidRPr="005B5A4D">
              <w:t>3</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83FC79" w14:textId="77777777" w:rsidR="00407EC8" w:rsidRPr="005B5A4D" w:rsidRDefault="00407EC8" w:rsidP="00D3116C">
            <w:pPr>
              <w:snapToGrid w:val="0"/>
              <w:spacing w:after="0" w:line="240" w:lineRule="auto"/>
            </w:pPr>
            <w:r w:rsidRPr="005B5A4D">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799A62"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244ECA" w14:textId="77777777" w:rsidR="00407EC8" w:rsidRPr="005B5A4D" w:rsidRDefault="00407EC8" w:rsidP="00D3116C">
            <w:pPr>
              <w:snapToGrid w:val="0"/>
              <w:spacing w:after="0" w:line="240" w:lineRule="auto"/>
            </w:pPr>
            <w:r w:rsidRPr="005B5A4D">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EF3CC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FC5EC3"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CC3F6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6BD346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8BDA7" w14:textId="77777777" w:rsidR="00407EC8" w:rsidRPr="005B5A4D" w:rsidRDefault="00407EC8" w:rsidP="00EB745B">
            <w:pPr>
              <w:snapToGrid w:val="0"/>
              <w:spacing w:after="0" w:line="240" w:lineRule="auto"/>
              <w:jc w:val="center"/>
            </w:pPr>
            <w:r w:rsidRPr="005B5A4D">
              <w:t>3</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B07940" w14:textId="77777777" w:rsidR="00407EC8" w:rsidRPr="005B5A4D" w:rsidRDefault="00407EC8" w:rsidP="00D3116C">
            <w:pPr>
              <w:snapToGrid w:val="0"/>
              <w:spacing w:after="0" w:line="240" w:lineRule="auto"/>
            </w:pPr>
            <w:r w:rsidRPr="005B5A4D">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84DF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43BBAC" w14:textId="77777777" w:rsidR="00407EC8" w:rsidRPr="005B5A4D" w:rsidRDefault="00407EC8" w:rsidP="00D3116C">
            <w:pPr>
              <w:snapToGrid w:val="0"/>
              <w:spacing w:after="0" w:line="240" w:lineRule="auto"/>
            </w:pPr>
            <w:r w:rsidRPr="005B5A4D">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837F2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B150C3"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403A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9D3297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0FEC1" w14:textId="77777777" w:rsidR="00407EC8" w:rsidRPr="005B5A4D" w:rsidRDefault="00407EC8" w:rsidP="00EB745B">
            <w:pPr>
              <w:snapToGrid w:val="0"/>
              <w:spacing w:after="0" w:line="240" w:lineRule="auto"/>
              <w:jc w:val="center"/>
            </w:pPr>
            <w:r w:rsidRPr="005B5A4D">
              <w:t>3</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8A2520" w14:textId="77777777" w:rsidR="00407EC8" w:rsidRPr="005B5A4D" w:rsidRDefault="00407EC8" w:rsidP="00D3116C">
            <w:pPr>
              <w:snapToGrid w:val="0"/>
              <w:spacing w:after="0" w:line="240" w:lineRule="auto"/>
            </w:pPr>
            <w:r w:rsidRPr="005B5A4D">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BF35DC"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20EDD" w14:textId="77777777" w:rsidR="00407EC8" w:rsidRPr="005B5A4D" w:rsidRDefault="00407EC8" w:rsidP="00D3116C">
            <w:pPr>
              <w:snapToGrid w:val="0"/>
              <w:spacing w:after="0" w:line="240" w:lineRule="auto"/>
            </w:pPr>
            <w:r w:rsidRPr="005B5A4D">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811B3D"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FEBCD1"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9E669C"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DF7457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EB90CD" w14:textId="77777777" w:rsidR="00407EC8" w:rsidRPr="005B5A4D" w:rsidRDefault="00407EC8" w:rsidP="00EB745B">
            <w:pPr>
              <w:snapToGrid w:val="0"/>
              <w:spacing w:after="0" w:line="240" w:lineRule="auto"/>
              <w:jc w:val="center"/>
            </w:pPr>
            <w:r w:rsidRPr="005B5A4D">
              <w:t>3</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EF3FE" w14:textId="77777777" w:rsidR="00407EC8" w:rsidRPr="005B5A4D" w:rsidRDefault="00407EC8" w:rsidP="00D3116C">
            <w:pPr>
              <w:snapToGrid w:val="0"/>
              <w:spacing w:after="0" w:line="240" w:lineRule="auto"/>
            </w:pPr>
            <w:r w:rsidRPr="005B5A4D">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834A3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2EC09" w14:textId="77777777" w:rsidR="00407EC8" w:rsidRPr="005B5A4D" w:rsidRDefault="00407EC8" w:rsidP="00D3116C">
            <w:pPr>
              <w:snapToGrid w:val="0"/>
              <w:spacing w:after="0" w:line="240" w:lineRule="auto"/>
            </w:pPr>
            <w:r w:rsidRPr="005B5A4D">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E5D6D4"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F80B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AF148"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F7211E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03502" w14:textId="77777777" w:rsidR="00407EC8" w:rsidRPr="005B5A4D" w:rsidRDefault="00407EC8" w:rsidP="00EB745B">
            <w:pPr>
              <w:snapToGrid w:val="0"/>
              <w:spacing w:after="0" w:line="240" w:lineRule="auto"/>
              <w:jc w:val="center"/>
            </w:pPr>
            <w:r w:rsidRPr="005B5A4D">
              <w:t>3</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6E343E" w14:textId="77777777" w:rsidR="00407EC8" w:rsidRPr="005B5A4D" w:rsidRDefault="00407EC8" w:rsidP="00D3116C">
            <w:pPr>
              <w:snapToGrid w:val="0"/>
              <w:spacing w:after="0" w:line="240" w:lineRule="auto"/>
            </w:pPr>
            <w:r w:rsidRPr="005B5A4D">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D6EFF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FAA9F" w14:textId="77777777" w:rsidR="00407EC8" w:rsidRPr="005B5A4D" w:rsidRDefault="00407EC8" w:rsidP="00D3116C">
            <w:pPr>
              <w:snapToGrid w:val="0"/>
              <w:spacing w:after="0" w:line="240" w:lineRule="auto"/>
            </w:pPr>
            <w:r w:rsidRPr="005B5A4D">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166D6"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D2E7C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17995"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FCF587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24F341" w14:textId="77777777" w:rsidR="00407EC8" w:rsidRPr="005B5A4D" w:rsidRDefault="007F51F2" w:rsidP="00EB745B">
            <w:pPr>
              <w:snapToGrid w:val="0"/>
              <w:spacing w:after="0" w:line="240" w:lineRule="auto"/>
              <w:jc w:val="center"/>
            </w:pPr>
            <w:r w:rsidRPr="005B5A4D">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4CA86" w14:textId="77777777" w:rsidR="00407EC8" w:rsidRPr="005B5A4D" w:rsidRDefault="00407EC8" w:rsidP="00D3116C">
            <w:pPr>
              <w:snapToGrid w:val="0"/>
              <w:spacing w:after="0" w:line="240" w:lineRule="auto"/>
            </w:pPr>
            <w:r w:rsidRPr="005B5A4D">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2A3C3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4D30A" w14:textId="77777777" w:rsidR="00407EC8" w:rsidRPr="005B5A4D" w:rsidRDefault="00407EC8" w:rsidP="00D3116C">
            <w:pPr>
              <w:snapToGrid w:val="0"/>
              <w:spacing w:after="0" w:line="240" w:lineRule="auto"/>
            </w:pPr>
            <w:r w:rsidRPr="005B5A4D">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0DDE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BECF3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1914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21AE37C"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828B60" w14:textId="77777777" w:rsidR="00407EC8" w:rsidRPr="005B5A4D" w:rsidRDefault="00407EC8" w:rsidP="00EB745B">
            <w:pPr>
              <w:snapToGrid w:val="0"/>
              <w:spacing w:after="0" w:line="240" w:lineRule="auto"/>
              <w:jc w:val="center"/>
            </w:pPr>
            <w:r w:rsidRPr="005B5A4D">
              <w:t>4</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29C527" w14:textId="77777777" w:rsidR="00407EC8" w:rsidRPr="005B5A4D" w:rsidRDefault="00407EC8" w:rsidP="00D3116C">
            <w:pPr>
              <w:snapToGrid w:val="0"/>
              <w:spacing w:after="0" w:line="240" w:lineRule="auto"/>
            </w:pPr>
            <w:r w:rsidRPr="005B5A4D">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D5CE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6308A7" w14:textId="77777777" w:rsidR="00407EC8" w:rsidRPr="005B5A4D" w:rsidRDefault="00407EC8" w:rsidP="00D3116C">
            <w:pPr>
              <w:snapToGrid w:val="0"/>
              <w:spacing w:after="0" w:line="240" w:lineRule="auto"/>
            </w:pPr>
            <w:r w:rsidRPr="005B5A4D">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FC19E"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C380CD"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0E701"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B25DAB1"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95E8E2" w14:textId="77777777" w:rsidR="00407EC8" w:rsidRPr="005B5A4D" w:rsidRDefault="00407EC8" w:rsidP="00EB745B">
            <w:pPr>
              <w:snapToGrid w:val="0"/>
              <w:spacing w:after="0" w:line="240" w:lineRule="auto"/>
              <w:jc w:val="center"/>
            </w:pPr>
            <w:r w:rsidRPr="005B5A4D">
              <w:t>4</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1401F7" w14:textId="77777777" w:rsidR="00407EC8" w:rsidRPr="005B5A4D" w:rsidRDefault="00407EC8" w:rsidP="00D3116C">
            <w:pPr>
              <w:snapToGrid w:val="0"/>
              <w:spacing w:after="0" w:line="240" w:lineRule="auto"/>
            </w:pPr>
            <w:r w:rsidRPr="005B5A4D">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C2EB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99926" w14:textId="77777777" w:rsidR="00407EC8" w:rsidRPr="005B5A4D" w:rsidRDefault="00407EC8" w:rsidP="00D3116C">
            <w:pPr>
              <w:snapToGrid w:val="0"/>
              <w:spacing w:after="0" w:line="240" w:lineRule="auto"/>
            </w:pPr>
            <w:r w:rsidRPr="005B5A4D">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4F8C7"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8F06B"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6BF1B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CBE305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439C08" w14:textId="77777777" w:rsidR="00407EC8" w:rsidRPr="005B5A4D" w:rsidRDefault="00407EC8" w:rsidP="00EB745B">
            <w:pPr>
              <w:snapToGrid w:val="0"/>
              <w:spacing w:after="0" w:line="240" w:lineRule="auto"/>
              <w:jc w:val="center"/>
            </w:pPr>
            <w:r w:rsidRPr="005B5A4D">
              <w:t>4</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5AFC2" w14:textId="77777777" w:rsidR="00407EC8" w:rsidRPr="005B5A4D" w:rsidRDefault="00407EC8" w:rsidP="00D3116C">
            <w:pPr>
              <w:snapToGrid w:val="0"/>
              <w:spacing w:after="0" w:line="240" w:lineRule="auto"/>
            </w:pPr>
            <w:r w:rsidRPr="005B5A4D">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F4589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F6FAF6" w14:textId="77777777" w:rsidR="00407EC8" w:rsidRPr="005B5A4D" w:rsidRDefault="00407EC8" w:rsidP="00D3116C">
            <w:pPr>
              <w:snapToGrid w:val="0"/>
              <w:spacing w:after="0" w:line="240" w:lineRule="auto"/>
            </w:pPr>
            <w:r w:rsidRPr="005B5A4D">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06770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10075A"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6E50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9D305A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52374E" w14:textId="77777777" w:rsidR="00407EC8" w:rsidRPr="005B5A4D" w:rsidRDefault="00407EC8" w:rsidP="00EB745B">
            <w:pPr>
              <w:snapToGrid w:val="0"/>
              <w:spacing w:after="0" w:line="240" w:lineRule="auto"/>
              <w:jc w:val="center"/>
            </w:pPr>
            <w:r w:rsidRPr="005B5A4D">
              <w:lastRenderedPageBreak/>
              <w:t>4</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2064CE" w14:textId="77777777" w:rsidR="00407EC8" w:rsidRPr="005B5A4D" w:rsidRDefault="00407EC8" w:rsidP="00D3116C">
            <w:pPr>
              <w:snapToGrid w:val="0"/>
              <w:spacing w:after="0" w:line="240" w:lineRule="auto"/>
            </w:pPr>
            <w:r w:rsidRPr="005B5A4D">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818E4"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FA597" w14:textId="77777777" w:rsidR="00407EC8" w:rsidRPr="005B5A4D" w:rsidRDefault="00407EC8" w:rsidP="00D3116C">
            <w:pPr>
              <w:snapToGrid w:val="0"/>
              <w:spacing w:after="0" w:line="240" w:lineRule="auto"/>
            </w:pPr>
            <w:r w:rsidRPr="005B5A4D">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3065A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B787CF"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E2047D"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09CCC24A"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8CB420" w14:textId="77777777" w:rsidR="00407EC8" w:rsidRPr="005B5A4D" w:rsidRDefault="00407EC8" w:rsidP="00EB745B">
            <w:pPr>
              <w:snapToGrid w:val="0"/>
              <w:spacing w:after="0" w:line="240" w:lineRule="auto"/>
              <w:jc w:val="center"/>
            </w:pPr>
            <w:r w:rsidRPr="005B5A4D">
              <w:t>4</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E73560" w14:textId="77777777" w:rsidR="00407EC8" w:rsidRPr="005B5A4D" w:rsidRDefault="00407EC8" w:rsidP="00D3116C">
            <w:pPr>
              <w:snapToGrid w:val="0"/>
              <w:spacing w:after="0" w:line="240" w:lineRule="auto"/>
            </w:pPr>
            <w:r w:rsidRPr="005B5A4D">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76031"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ଵ</w:t>
            </w:r>
            <w:r w:rsidR="00C55A19" w:rsidRPr="005F6F6D">
              <w:rPr>
                <w:rFonts w:ascii="Oriya Sangam MN" w:hAnsi="Oriya Sangam MN" w:cs="Oriya Sangam MN"/>
                <w:cs/>
                <w:lang w:bidi="or-IN"/>
              </w:rPr>
              <w:t>ଵ</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321A1B" w14:textId="77777777" w:rsidR="00407EC8" w:rsidRPr="005B5A4D" w:rsidRDefault="00407EC8" w:rsidP="00D3116C">
            <w:pPr>
              <w:snapToGrid w:val="0"/>
              <w:spacing w:after="0" w:line="240" w:lineRule="auto"/>
            </w:pPr>
            <w:r w:rsidRPr="005B5A4D">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063A3"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9B384A"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B1AB8" w14:textId="77777777" w:rsidR="00407EC8" w:rsidRPr="005B5A4D" w:rsidRDefault="00D15D91" w:rsidP="00D3116C">
            <w:pPr>
              <w:snapToGrid w:val="0"/>
              <w:spacing w:after="0" w:line="240" w:lineRule="auto"/>
            </w:pPr>
            <w:r w:rsidRPr="005B5A4D">
              <w:t>[6],</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E1B02D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64244" w14:textId="77777777" w:rsidR="00407EC8" w:rsidRPr="005B5A4D" w:rsidRDefault="00407EC8" w:rsidP="00EB745B">
            <w:pPr>
              <w:snapToGrid w:val="0"/>
              <w:spacing w:after="0" w:line="240" w:lineRule="auto"/>
              <w:jc w:val="center"/>
            </w:pPr>
            <w:r w:rsidRPr="005B5A4D">
              <w:t>4</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8D2B8" w14:textId="77777777" w:rsidR="00407EC8" w:rsidRPr="005B5A4D" w:rsidRDefault="00407EC8" w:rsidP="00D3116C">
            <w:pPr>
              <w:snapToGrid w:val="0"/>
              <w:spacing w:after="0" w:line="240" w:lineRule="auto"/>
            </w:pPr>
            <w:r w:rsidRPr="005B5A4D">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68902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6FABB8" w14:textId="77777777" w:rsidR="00407EC8" w:rsidRPr="005B5A4D" w:rsidRDefault="00407EC8" w:rsidP="00D3116C">
            <w:pPr>
              <w:snapToGrid w:val="0"/>
              <w:spacing w:after="0" w:line="240" w:lineRule="auto"/>
            </w:pPr>
            <w:r w:rsidRPr="005B5A4D">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B937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57CCD"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1710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3B454E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492ABA" w14:textId="77777777" w:rsidR="00407EC8" w:rsidRPr="005B5A4D" w:rsidRDefault="00407EC8" w:rsidP="00EB745B">
            <w:pPr>
              <w:snapToGrid w:val="0"/>
              <w:spacing w:after="0" w:line="240" w:lineRule="auto"/>
              <w:jc w:val="center"/>
            </w:pPr>
            <w:r w:rsidRPr="005B5A4D">
              <w:t>4</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F910FE" w14:textId="77777777" w:rsidR="00407EC8" w:rsidRPr="005B5A4D" w:rsidRDefault="00407EC8" w:rsidP="00D3116C">
            <w:pPr>
              <w:snapToGrid w:val="0"/>
              <w:spacing w:after="0" w:line="240" w:lineRule="auto"/>
            </w:pPr>
            <w:r w:rsidRPr="005B5A4D">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D97A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7F77B3" w14:textId="77777777" w:rsidR="00407EC8" w:rsidRPr="005B5A4D" w:rsidRDefault="00407EC8" w:rsidP="00D3116C">
            <w:pPr>
              <w:snapToGrid w:val="0"/>
              <w:spacing w:after="0" w:line="240" w:lineRule="auto"/>
            </w:pPr>
            <w:r w:rsidRPr="005B5A4D">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1FD0E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F68E5"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7EDA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635ACC6"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297E08" w14:textId="77777777" w:rsidR="00407EC8" w:rsidRPr="005B5A4D" w:rsidRDefault="00407EC8" w:rsidP="00EB745B">
            <w:pPr>
              <w:snapToGrid w:val="0"/>
              <w:spacing w:after="0" w:line="240" w:lineRule="auto"/>
              <w:jc w:val="center"/>
            </w:pPr>
            <w:r w:rsidRPr="005B5A4D">
              <w:t>4</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4C329" w14:textId="77777777" w:rsidR="00407EC8" w:rsidRPr="005B5A4D" w:rsidRDefault="00407EC8" w:rsidP="00D3116C">
            <w:pPr>
              <w:snapToGrid w:val="0"/>
              <w:spacing w:after="0" w:line="240" w:lineRule="auto"/>
            </w:pPr>
            <w:r w:rsidRPr="005B5A4D">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4FD5F6"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FFE95" w14:textId="77777777" w:rsidR="00407EC8" w:rsidRPr="005B5A4D" w:rsidRDefault="00407EC8" w:rsidP="00D3116C">
            <w:pPr>
              <w:snapToGrid w:val="0"/>
              <w:spacing w:after="0" w:line="240" w:lineRule="auto"/>
            </w:pPr>
            <w:r w:rsidRPr="005B5A4D">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666727"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9038E2"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E2F74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4C219B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1E811" w14:textId="77777777" w:rsidR="00407EC8" w:rsidRPr="005B5A4D" w:rsidRDefault="00407EC8" w:rsidP="00EB745B">
            <w:pPr>
              <w:snapToGrid w:val="0"/>
              <w:spacing w:after="0" w:line="240" w:lineRule="auto"/>
              <w:jc w:val="center"/>
            </w:pPr>
            <w:r w:rsidRPr="005B5A4D">
              <w:t>4</w:t>
            </w:r>
            <w:r w:rsidR="007F51F2" w:rsidRPr="005B5A4D">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0C099" w14:textId="77777777" w:rsidR="00407EC8" w:rsidRPr="005B5A4D" w:rsidRDefault="00407EC8" w:rsidP="00D3116C">
            <w:pPr>
              <w:snapToGrid w:val="0"/>
              <w:spacing w:after="0" w:line="240" w:lineRule="auto"/>
            </w:pPr>
            <w:r w:rsidRPr="005B5A4D">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09812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B96C4" w14:textId="77777777" w:rsidR="00407EC8" w:rsidRPr="005B5A4D" w:rsidRDefault="00407EC8" w:rsidP="00D3116C">
            <w:pPr>
              <w:snapToGrid w:val="0"/>
              <w:spacing w:after="0" w:line="240" w:lineRule="auto"/>
            </w:pPr>
            <w:r w:rsidRPr="005B5A4D">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3DDDB"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22EFC0" w14:textId="77777777" w:rsidR="00407EC8" w:rsidRPr="005B5A4D" w:rsidRDefault="00407EC8" w:rsidP="00D3116C">
            <w:pPr>
              <w:snapToGrid w:val="0"/>
              <w:spacing w:after="0" w:line="240" w:lineRule="auto"/>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5486B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516CC4B" w14:textId="77777777" w:rsidTr="009412F0">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624506" w14:textId="77777777" w:rsidR="00407EC8" w:rsidRPr="005B5A4D" w:rsidRDefault="007F51F2" w:rsidP="00EB745B">
            <w:pPr>
              <w:snapToGrid w:val="0"/>
              <w:spacing w:after="0" w:line="240" w:lineRule="auto"/>
              <w:jc w:val="center"/>
            </w:pPr>
            <w:r w:rsidRPr="005B5A4D">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EB718" w14:textId="77777777" w:rsidR="00407EC8" w:rsidRPr="005B5A4D" w:rsidRDefault="00407EC8" w:rsidP="00D3116C">
            <w:pPr>
              <w:snapToGrid w:val="0"/>
              <w:spacing w:after="0" w:line="240" w:lineRule="auto"/>
            </w:pPr>
            <w:r w:rsidRPr="005B5A4D">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2EB3C" w14:textId="77777777"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C73CA1" w14:textId="77777777" w:rsidR="00407EC8" w:rsidRPr="005B5A4D" w:rsidRDefault="00407EC8" w:rsidP="00D3116C">
            <w:pPr>
              <w:snapToGrid w:val="0"/>
              <w:spacing w:after="0" w:line="240" w:lineRule="auto"/>
            </w:pPr>
            <w:r w:rsidRPr="005B5A4D">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6DD28B"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32E11B" w14:textId="77777777" w:rsidR="00407EC8" w:rsidRPr="005B5A4D" w:rsidRDefault="00407EC8" w:rsidP="00D3116C">
            <w:pPr>
              <w:snapToGrid w:val="0"/>
              <w:spacing w:after="0" w:line="240" w:lineRule="auto"/>
              <w:rPr>
                <w:rFonts w:eastAsia="Times New Roman" w:cs="Arial"/>
                <w:color w:val="000000"/>
              </w:rPr>
            </w:pPr>
            <w:proofErr w:type="spellStart"/>
            <w:r w:rsidRPr="005B5A4D">
              <w:t>Nukta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F2B502"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98D431D"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A8266B" w14:textId="77777777" w:rsidR="00407EC8" w:rsidRPr="005B5A4D" w:rsidRDefault="00407EC8" w:rsidP="00EB745B">
            <w:pPr>
              <w:snapToGrid w:val="0"/>
              <w:spacing w:after="0" w:line="240" w:lineRule="auto"/>
              <w:jc w:val="center"/>
            </w:pPr>
            <w:r w:rsidRPr="005B5A4D">
              <w:t>5</w:t>
            </w:r>
            <w:r w:rsidR="007F51F2" w:rsidRPr="005B5A4D">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6DA86" w14:textId="77777777" w:rsidR="00407EC8" w:rsidRPr="005B5A4D" w:rsidRDefault="00407EC8" w:rsidP="00D3116C">
            <w:pPr>
              <w:snapToGrid w:val="0"/>
              <w:spacing w:after="0" w:line="240" w:lineRule="auto"/>
            </w:pPr>
            <w:r w:rsidRPr="005B5A4D">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9FFB3"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2358A3" w14:textId="77777777" w:rsidR="00407EC8" w:rsidRPr="005B5A4D" w:rsidRDefault="00407EC8" w:rsidP="00D3116C">
            <w:pPr>
              <w:snapToGrid w:val="0"/>
              <w:spacing w:after="0" w:line="240" w:lineRule="auto"/>
            </w:pPr>
            <w:r w:rsidRPr="005B5A4D">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C1A3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58D63"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DE2A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2FE5D24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548195" w14:textId="77777777" w:rsidR="00407EC8" w:rsidRPr="005B5A4D" w:rsidRDefault="00407EC8" w:rsidP="00EB745B">
            <w:pPr>
              <w:snapToGrid w:val="0"/>
              <w:spacing w:after="0" w:line="240" w:lineRule="auto"/>
              <w:jc w:val="center"/>
            </w:pPr>
            <w:r w:rsidRPr="005B5A4D">
              <w:t>5</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C0700" w14:textId="77777777" w:rsidR="00407EC8" w:rsidRPr="005B5A4D" w:rsidRDefault="00407EC8" w:rsidP="00D3116C">
            <w:pPr>
              <w:snapToGrid w:val="0"/>
              <w:spacing w:after="0" w:line="240" w:lineRule="auto"/>
            </w:pPr>
            <w:r w:rsidRPr="005B5A4D">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A5449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465563" w14:textId="77777777" w:rsidR="00407EC8" w:rsidRPr="005B5A4D" w:rsidRDefault="00407EC8" w:rsidP="00D3116C">
            <w:pPr>
              <w:snapToGrid w:val="0"/>
              <w:spacing w:after="0" w:line="240" w:lineRule="auto"/>
            </w:pPr>
            <w:r w:rsidRPr="005B5A4D">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697B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6749D"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24628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482CE34"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0CED4" w14:textId="77777777" w:rsidR="00407EC8" w:rsidRPr="005B5A4D" w:rsidRDefault="00407EC8" w:rsidP="00EB745B">
            <w:pPr>
              <w:snapToGrid w:val="0"/>
              <w:spacing w:after="0" w:line="240" w:lineRule="auto"/>
              <w:jc w:val="center"/>
            </w:pPr>
            <w:r w:rsidRPr="005B5A4D">
              <w:t>5</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CB571B" w14:textId="77777777" w:rsidR="00407EC8" w:rsidRPr="005B5A4D" w:rsidRDefault="00407EC8" w:rsidP="00D3116C">
            <w:pPr>
              <w:snapToGrid w:val="0"/>
              <w:spacing w:after="0" w:line="240" w:lineRule="auto"/>
            </w:pPr>
            <w:r w:rsidRPr="005B5A4D">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D99A93" w14:textId="77777777" w:rsidR="00407EC8" w:rsidRPr="005F6F6D" w:rsidRDefault="00462E73"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0BC53A" w14:textId="77777777" w:rsidR="00407EC8" w:rsidRPr="005B5A4D" w:rsidRDefault="00407EC8" w:rsidP="00D3116C">
            <w:pPr>
              <w:snapToGrid w:val="0"/>
              <w:spacing w:after="0" w:line="240" w:lineRule="auto"/>
            </w:pPr>
            <w:r w:rsidRPr="005B5A4D">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A3B61"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E4D513"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F15C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E68484E"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D7E1B" w14:textId="77777777" w:rsidR="00407EC8" w:rsidRPr="005B5A4D" w:rsidRDefault="00407EC8" w:rsidP="00EB745B">
            <w:pPr>
              <w:snapToGrid w:val="0"/>
              <w:spacing w:after="0" w:line="240" w:lineRule="auto"/>
              <w:jc w:val="center"/>
            </w:pPr>
            <w:r w:rsidRPr="005B5A4D">
              <w:t>5</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4B83CA" w14:textId="77777777" w:rsidR="00407EC8" w:rsidRPr="005B5A4D" w:rsidRDefault="00407EC8" w:rsidP="00D3116C">
            <w:pPr>
              <w:snapToGrid w:val="0"/>
              <w:spacing w:after="0" w:line="240" w:lineRule="auto"/>
            </w:pPr>
            <w:r w:rsidRPr="005B5A4D">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B95C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DD260" w14:textId="77777777" w:rsidR="00407EC8" w:rsidRPr="005B5A4D" w:rsidRDefault="00407EC8" w:rsidP="00D3116C">
            <w:pPr>
              <w:snapToGrid w:val="0"/>
              <w:spacing w:after="0" w:line="240" w:lineRule="auto"/>
            </w:pPr>
            <w:r w:rsidRPr="005B5A4D">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FCA56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637721"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E04BA"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5E401B4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AAD864" w14:textId="77777777" w:rsidR="00407EC8" w:rsidRPr="005B5A4D" w:rsidRDefault="00407EC8" w:rsidP="00EB745B">
            <w:pPr>
              <w:snapToGrid w:val="0"/>
              <w:spacing w:after="0" w:line="240" w:lineRule="auto"/>
              <w:jc w:val="center"/>
            </w:pPr>
            <w:r w:rsidRPr="005B5A4D">
              <w:t>5</w:t>
            </w:r>
            <w:r w:rsidR="007F51F2" w:rsidRPr="005B5A4D">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3C3824" w14:textId="77777777" w:rsidR="00407EC8" w:rsidRPr="005B5A4D" w:rsidRDefault="00407EC8" w:rsidP="00D3116C">
            <w:pPr>
              <w:snapToGrid w:val="0"/>
              <w:spacing w:after="0" w:line="240" w:lineRule="auto"/>
            </w:pPr>
            <w:r w:rsidRPr="005B5A4D">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427F50"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1B0FC9" w14:textId="77777777" w:rsidR="00407EC8" w:rsidRPr="005B5A4D" w:rsidRDefault="00407EC8" w:rsidP="00D3116C">
            <w:pPr>
              <w:snapToGrid w:val="0"/>
              <w:spacing w:after="0" w:line="240" w:lineRule="auto"/>
            </w:pPr>
            <w:r w:rsidRPr="005B5A4D">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955D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9E8E9F"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D20CC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1238C450" w14:textId="77777777" w:rsidTr="009412F0">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39649" w14:textId="77777777" w:rsidR="00407EC8" w:rsidRPr="005B5A4D" w:rsidRDefault="00407EC8" w:rsidP="00EB745B">
            <w:pPr>
              <w:snapToGrid w:val="0"/>
              <w:spacing w:after="0" w:line="240" w:lineRule="auto"/>
              <w:jc w:val="center"/>
            </w:pPr>
            <w:r w:rsidRPr="005B5A4D">
              <w:t>5</w:t>
            </w:r>
            <w:r w:rsidR="007F51F2" w:rsidRPr="005B5A4D">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895565" w14:textId="77777777" w:rsidR="00407EC8" w:rsidRPr="005B5A4D" w:rsidRDefault="00407EC8" w:rsidP="00D3116C">
            <w:pPr>
              <w:snapToGrid w:val="0"/>
              <w:spacing w:after="0" w:line="240" w:lineRule="auto"/>
            </w:pPr>
            <w:r w:rsidRPr="005B5A4D">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DEC97"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4216" w14:textId="77777777" w:rsidR="00407EC8" w:rsidRPr="005B5A4D" w:rsidRDefault="00407EC8" w:rsidP="00D3116C">
            <w:pPr>
              <w:snapToGrid w:val="0"/>
              <w:spacing w:after="0" w:line="240" w:lineRule="auto"/>
            </w:pPr>
            <w:r w:rsidRPr="005B5A4D">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1608C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5AA7E3"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765C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7C99D628"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FE0F2" w14:textId="77777777" w:rsidR="00407EC8" w:rsidRPr="005B5A4D" w:rsidRDefault="00407EC8" w:rsidP="00CB64F6">
            <w:pPr>
              <w:snapToGrid w:val="0"/>
              <w:spacing w:after="0" w:line="240" w:lineRule="auto"/>
              <w:jc w:val="center"/>
            </w:pPr>
            <w:r w:rsidRPr="005B5A4D">
              <w:t>5</w:t>
            </w:r>
            <w:r w:rsidR="007F51F2" w:rsidRPr="005B5A4D">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F55A04" w14:textId="77777777" w:rsidR="00407EC8" w:rsidRPr="005B5A4D" w:rsidRDefault="00407EC8" w:rsidP="00D3116C">
            <w:pPr>
              <w:snapToGrid w:val="0"/>
              <w:spacing w:after="0" w:line="240" w:lineRule="auto"/>
            </w:pPr>
            <w:r w:rsidRPr="005B5A4D">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8B0479"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377890" w14:textId="77777777" w:rsidR="00407EC8" w:rsidRPr="005B5A4D" w:rsidRDefault="00407EC8" w:rsidP="00D3116C">
            <w:pPr>
              <w:snapToGrid w:val="0"/>
              <w:spacing w:after="0" w:line="240" w:lineRule="auto"/>
            </w:pPr>
            <w:r w:rsidRPr="005B5A4D">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907A6"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75541"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E727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A84504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B9ACDA" w14:textId="77777777" w:rsidR="00407EC8" w:rsidRPr="005B5A4D" w:rsidRDefault="00407EC8" w:rsidP="00EB745B">
            <w:pPr>
              <w:snapToGrid w:val="0"/>
              <w:spacing w:after="0" w:line="240" w:lineRule="auto"/>
              <w:jc w:val="center"/>
            </w:pPr>
            <w:r w:rsidRPr="005B5A4D">
              <w:lastRenderedPageBreak/>
              <w:t>5</w:t>
            </w:r>
            <w:r w:rsidR="007F51F2" w:rsidRPr="005B5A4D">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28E576" w14:textId="77777777" w:rsidR="00407EC8" w:rsidRPr="005B5A4D" w:rsidRDefault="00407EC8" w:rsidP="00D3116C">
            <w:pPr>
              <w:snapToGrid w:val="0"/>
              <w:spacing w:after="0" w:line="240" w:lineRule="auto"/>
            </w:pPr>
            <w:r w:rsidRPr="005B5A4D">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F7B78A"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8CA2E" w14:textId="77777777" w:rsidR="00407EC8" w:rsidRPr="005B5A4D" w:rsidRDefault="00407EC8" w:rsidP="00D3116C">
            <w:pPr>
              <w:snapToGrid w:val="0"/>
              <w:spacing w:after="0" w:line="240" w:lineRule="auto"/>
            </w:pPr>
            <w:r w:rsidRPr="005B5A4D">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80FE29"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A32E42"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258C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5B9F5C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08EEBD" w14:textId="77777777" w:rsidR="00407EC8" w:rsidRPr="005B5A4D" w:rsidRDefault="007F51F2" w:rsidP="00EB745B">
            <w:pPr>
              <w:snapToGrid w:val="0"/>
              <w:spacing w:after="0" w:line="240" w:lineRule="auto"/>
              <w:jc w:val="center"/>
            </w:pPr>
            <w:r w:rsidRPr="005B5A4D">
              <w:t>58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BA9EA" w14:textId="77777777" w:rsidR="00407EC8" w:rsidRPr="005B5A4D" w:rsidRDefault="00407EC8" w:rsidP="00D3116C">
            <w:pPr>
              <w:snapToGrid w:val="0"/>
              <w:spacing w:after="0" w:line="240" w:lineRule="auto"/>
            </w:pPr>
            <w:r w:rsidRPr="005B5A4D">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26D5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DA968D" w14:textId="77777777" w:rsidR="00407EC8" w:rsidRPr="005B5A4D" w:rsidRDefault="00407EC8" w:rsidP="00D3116C">
            <w:pPr>
              <w:snapToGrid w:val="0"/>
              <w:spacing w:after="0" w:line="240" w:lineRule="auto"/>
            </w:pPr>
            <w:r w:rsidRPr="005B5A4D">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CE6C2C"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8C2BB"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F34564"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4B7790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16B513" w14:textId="77777777" w:rsidR="00407EC8" w:rsidRPr="005B5A4D" w:rsidRDefault="007F51F2" w:rsidP="00EB745B">
            <w:pPr>
              <w:snapToGrid w:val="0"/>
              <w:spacing w:after="0" w:line="240" w:lineRule="auto"/>
              <w:jc w:val="center"/>
            </w:pPr>
            <w:r w:rsidRPr="005B5A4D">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D7551" w14:textId="77777777" w:rsidR="00407EC8" w:rsidRPr="005B5A4D" w:rsidRDefault="00407EC8" w:rsidP="00D3116C">
            <w:pPr>
              <w:snapToGrid w:val="0"/>
              <w:spacing w:after="0" w:line="240" w:lineRule="auto"/>
            </w:pPr>
            <w:r w:rsidRPr="005B5A4D">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A6EF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062C3" w14:textId="77777777" w:rsidR="00407EC8" w:rsidRPr="005B5A4D" w:rsidRDefault="00407EC8" w:rsidP="00D3116C">
            <w:pPr>
              <w:snapToGrid w:val="0"/>
              <w:spacing w:after="0" w:line="240" w:lineRule="auto"/>
            </w:pPr>
            <w:r w:rsidRPr="005B5A4D">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598292"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F2E990"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F720F0"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66A26E99"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AB7D60" w14:textId="77777777" w:rsidR="00407EC8" w:rsidRPr="005B5A4D" w:rsidRDefault="007F51F2" w:rsidP="00EB745B">
            <w:pPr>
              <w:snapToGrid w:val="0"/>
              <w:spacing w:after="0" w:line="240" w:lineRule="auto"/>
              <w:jc w:val="center"/>
            </w:pPr>
            <w:r w:rsidRPr="005B5A4D">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F5B8AB" w14:textId="77777777" w:rsidR="00407EC8" w:rsidRPr="005B5A4D" w:rsidRDefault="00407EC8" w:rsidP="00D3116C">
            <w:pPr>
              <w:snapToGrid w:val="0"/>
              <w:spacing w:after="0" w:line="240" w:lineRule="auto"/>
            </w:pPr>
            <w:r w:rsidRPr="005B5A4D">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A6E6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B6AE5" w14:textId="77777777" w:rsidR="00407EC8" w:rsidRPr="005B5A4D" w:rsidRDefault="00407EC8" w:rsidP="00D3116C">
            <w:pPr>
              <w:snapToGrid w:val="0"/>
              <w:spacing w:after="0" w:line="240" w:lineRule="auto"/>
            </w:pPr>
            <w:r w:rsidRPr="005B5A4D">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B0B3A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7D232" w14:textId="77777777" w:rsidR="00407EC8" w:rsidRPr="005B5A4D" w:rsidRDefault="00407EC8" w:rsidP="00D3116C">
            <w:pPr>
              <w:snapToGrid w:val="0"/>
              <w:spacing w:after="0" w:line="240" w:lineRule="auto"/>
              <w:rPr>
                <w:rFonts w:eastAsia="Times New Roman" w:cs="Arial"/>
                <w:color w:val="000000"/>
              </w:rPr>
            </w:pPr>
            <w:proofErr w:type="spellStart"/>
            <w:r w:rsidRPr="005B5A4D">
              <w:t>Halant</w:t>
            </w:r>
            <w:proofErr w:type="spellEnd"/>
            <w:r w:rsidR="006E0B91" w:rsidRPr="005B5A4D">
              <w:t xml:space="preserve"> </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77B689"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32E598E2"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79D2B4" w14:textId="77777777" w:rsidR="00407EC8" w:rsidRPr="005B5A4D" w:rsidRDefault="00407EC8" w:rsidP="00EB745B">
            <w:pPr>
              <w:snapToGrid w:val="0"/>
              <w:spacing w:after="0" w:line="240" w:lineRule="auto"/>
              <w:jc w:val="center"/>
            </w:pPr>
            <w:r w:rsidRPr="005B5A4D">
              <w:t>6</w:t>
            </w:r>
            <w:r w:rsidR="007F51F2" w:rsidRPr="005B5A4D">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95052D" w14:textId="77777777" w:rsidR="00407EC8" w:rsidRPr="005B5A4D" w:rsidRDefault="00407EC8" w:rsidP="00D3116C">
            <w:pPr>
              <w:snapToGrid w:val="0"/>
              <w:spacing w:after="0" w:line="240" w:lineRule="auto"/>
            </w:pPr>
            <w:r w:rsidRPr="005B5A4D">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F47B9E"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753C2" w14:textId="77777777" w:rsidR="00407EC8" w:rsidRPr="005B5A4D" w:rsidRDefault="00407EC8" w:rsidP="00D3116C">
            <w:pPr>
              <w:snapToGrid w:val="0"/>
              <w:spacing w:after="0" w:line="240" w:lineRule="auto"/>
            </w:pPr>
            <w:r w:rsidRPr="005B5A4D">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520E0"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1B24B1" w14:textId="77777777" w:rsidR="00407EC8" w:rsidRPr="005B5A4D" w:rsidRDefault="00407EC8" w:rsidP="00D3116C">
            <w:pPr>
              <w:snapToGrid w:val="0"/>
              <w:spacing w:after="0" w:line="240" w:lineRule="auto"/>
              <w:rPr>
                <w:rFonts w:eastAsia="Times New Roman" w:cs="Arial"/>
                <w:color w:val="000000"/>
              </w:rPr>
            </w:pPr>
            <w:proofErr w:type="spellStart"/>
            <w:r w:rsidRPr="005B5A4D">
              <w:t>Matra</w:t>
            </w:r>
            <w:proofErr w:type="spellEnd"/>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5B62AF" w14:textId="77777777" w:rsidR="00407EC8" w:rsidRPr="005B5A4D" w:rsidRDefault="00D4799C" w:rsidP="00D3116C">
            <w:pPr>
              <w:snapToGrid w:val="0"/>
              <w:spacing w:after="0" w:line="240" w:lineRule="auto"/>
            </w:pPr>
            <w:r w:rsidRPr="005B5A4D">
              <w:t>[2</w:t>
            </w:r>
            <w:r w:rsidR="001210B7" w:rsidRPr="005B5A4D">
              <w:t>]</w:t>
            </w:r>
            <w:r w:rsidR="00CB64F6" w:rsidRPr="005B5A4D">
              <w:t>,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73D2F5B"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26F09E" w14:textId="77777777" w:rsidR="00407EC8" w:rsidRPr="005B5A4D" w:rsidRDefault="00407EC8" w:rsidP="00EB745B">
            <w:pPr>
              <w:snapToGrid w:val="0"/>
              <w:spacing w:after="0" w:line="240" w:lineRule="auto"/>
              <w:jc w:val="center"/>
            </w:pPr>
            <w:r w:rsidRPr="005B5A4D">
              <w:t>6</w:t>
            </w:r>
            <w:r w:rsidR="007F51F2" w:rsidRPr="005B5A4D">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E9A10F" w14:textId="77777777" w:rsidR="00407EC8" w:rsidRPr="005B5A4D" w:rsidRDefault="00407EC8" w:rsidP="00D3116C">
            <w:pPr>
              <w:snapToGrid w:val="0"/>
              <w:spacing w:after="0" w:line="240" w:lineRule="auto"/>
            </w:pPr>
            <w:r w:rsidRPr="005B5A4D">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D4971D"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B60522" w14:textId="77777777" w:rsidR="00407EC8" w:rsidRPr="005B5A4D" w:rsidRDefault="00407EC8" w:rsidP="00D3116C">
            <w:pPr>
              <w:snapToGrid w:val="0"/>
              <w:spacing w:after="0" w:line="240" w:lineRule="auto"/>
            </w:pPr>
            <w:r w:rsidRPr="005B5A4D">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EFBBC5"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36D47" w14:textId="77777777" w:rsidR="00407EC8" w:rsidRPr="005B5A4D" w:rsidRDefault="00407EC8" w:rsidP="00D3116C">
            <w:pPr>
              <w:snapToGrid w:val="0"/>
              <w:spacing w:after="0" w:line="240" w:lineRule="auto"/>
              <w:rPr>
                <w:rFonts w:eastAsia="Times New Roman" w:cs="Arial"/>
                <w:color w:val="000000"/>
              </w:rPr>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4083F" w14:textId="77777777" w:rsidR="00407EC8" w:rsidRPr="005B5A4D" w:rsidRDefault="00D15D91" w:rsidP="00D3116C">
            <w:pPr>
              <w:snapToGrid w:val="0"/>
              <w:spacing w:after="0" w:line="240" w:lineRule="auto"/>
            </w:pPr>
            <w:r w:rsidRPr="005B5A4D">
              <w:t>[0],</w:t>
            </w:r>
            <w:r w:rsidR="00CB64F6" w:rsidRPr="005B5A4D">
              <w:t xml:space="preserve"> [</w:t>
            </w:r>
            <w:r w:rsidR="00407EC8" w:rsidRPr="005B5A4D">
              <w:t>101</w:t>
            </w:r>
            <w:r w:rsidR="00CB64F6" w:rsidRPr="005B5A4D">
              <w:t>], [</w:t>
            </w:r>
            <w:r w:rsidR="00407EC8" w:rsidRPr="005B5A4D">
              <w:t>102</w:t>
            </w:r>
            <w:r w:rsidR="00CB64F6" w:rsidRPr="005B5A4D">
              <w:t>],</w:t>
            </w:r>
            <w:r w:rsidR="00407EC8" w:rsidRPr="005B5A4D">
              <w:t xml:space="preserve"> [103], [104], [105] </w:t>
            </w:r>
          </w:p>
        </w:tc>
      </w:tr>
      <w:tr w:rsidR="00407EC8" w:rsidRPr="005B5A4D" w14:paraId="4542D6E7" w14:textId="77777777" w:rsidTr="009412F0">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4E8111" w14:textId="77777777" w:rsidR="00407EC8" w:rsidRPr="005B5A4D" w:rsidRDefault="00407EC8" w:rsidP="00EB745B">
            <w:pPr>
              <w:snapToGrid w:val="0"/>
              <w:spacing w:after="0" w:line="240" w:lineRule="auto"/>
              <w:jc w:val="center"/>
            </w:pPr>
            <w:r w:rsidRPr="005B5A4D">
              <w:t>6</w:t>
            </w:r>
            <w:r w:rsidR="007F51F2" w:rsidRPr="005B5A4D">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A15D6" w14:textId="77777777" w:rsidR="00407EC8" w:rsidRPr="005B5A4D" w:rsidRDefault="00407EC8" w:rsidP="00D3116C">
            <w:pPr>
              <w:snapToGrid w:val="0"/>
              <w:spacing w:after="0" w:line="240" w:lineRule="auto"/>
            </w:pPr>
            <w:r w:rsidRPr="005B5A4D">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E4701B" w14:textId="77777777" w:rsidR="00407EC8" w:rsidRPr="005F6F6D" w:rsidRDefault="00407EC8" w:rsidP="00CB64F6">
            <w:pPr>
              <w:snapToGrid w:val="0"/>
              <w:spacing w:after="0" w:line="240" w:lineRule="auto"/>
              <w:jc w:val="center"/>
              <w:rPr>
                <w:rFonts w:ascii="Oriya Sangam MN" w:hAnsi="Oriya Sangam MN" w:cs="Oriya Sangam MN"/>
              </w:rPr>
            </w:pPr>
            <w:r w:rsidRPr="005F6F6D">
              <w:rPr>
                <w:rFonts w:ascii="Oriya Sangam MN" w:hAnsi="Oriya Sangam MN" w:cs="Oriya Sangam MN"/>
                <w:cs/>
                <w:lang w:bidi="or-IN"/>
              </w:rPr>
              <w:t>ୱ</w:t>
            </w:r>
            <w:r w:rsidR="00C55A19" w:rsidRPr="005F6F6D">
              <w:rPr>
                <w:rFonts w:ascii="Oriya Sangam MN" w:hAnsi="Oriya Sangam MN" w:cs="Oriya Sangam MN"/>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ADB2F1" w14:textId="77777777" w:rsidR="00407EC8" w:rsidRPr="005B5A4D" w:rsidRDefault="00407EC8" w:rsidP="00D3116C">
            <w:pPr>
              <w:snapToGrid w:val="0"/>
              <w:spacing w:after="0" w:line="240" w:lineRule="auto"/>
            </w:pPr>
            <w:r w:rsidRPr="005B5A4D">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B6C08F" w14:textId="77777777" w:rsidR="00407EC8" w:rsidRPr="005B5A4D" w:rsidRDefault="001A2763" w:rsidP="00D3116C">
            <w:pPr>
              <w:snapToGrid w:val="0"/>
              <w:spacing w:after="0" w:line="240" w:lineRule="auto"/>
            </w:pPr>
            <w:r w:rsidRPr="005B5A4D">
              <w:t>2-</w:t>
            </w:r>
            <w:r w:rsidR="00407EC8" w:rsidRPr="005B5A4D">
              <w:t>Oriya</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061533" w14:textId="77777777" w:rsidR="00407EC8" w:rsidRPr="005B5A4D" w:rsidRDefault="00407EC8" w:rsidP="00D3116C">
            <w:pPr>
              <w:snapToGrid w:val="0"/>
              <w:spacing w:after="0" w:line="240" w:lineRule="auto"/>
              <w:rPr>
                <w:rFonts w:eastAsia="Times New Roman" w:cs="Arial"/>
                <w:color w:val="000000"/>
              </w:rPr>
            </w:pPr>
            <w:r w:rsidRPr="005B5A4D">
              <w:t>Consonant</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82AE7" w14:textId="77777777" w:rsidR="00407EC8" w:rsidRPr="005B5A4D" w:rsidRDefault="00D15D91" w:rsidP="00D3116C">
            <w:pPr>
              <w:snapToGrid w:val="0"/>
              <w:spacing w:after="0" w:line="240" w:lineRule="auto"/>
            </w:pPr>
            <w:r w:rsidRPr="005B5A4D">
              <w:t>[6],</w:t>
            </w:r>
            <w:r w:rsidR="00CB64F6" w:rsidRPr="005B5A4D">
              <w:t xml:space="preserve"> [</w:t>
            </w:r>
            <w:r w:rsidR="00407EC8" w:rsidRPr="005B5A4D">
              <w:t>10</w:t>
            </w:r>
            <w:r w:rsidR="00BA2539" w:rsidRPr="005B5A4D">
              <w:t>1</w:t>
            </w:r>
            <w:r w:rsidR="00CB64F6" w:rsidRPr="005B5A4D">
              <w:t>], [</w:t>
            </w:r>
            <w:r w:rsidR="00407EC8" w:rsidRPr="005B5A4D">
              <w:t>102</w:t>
            </w:r>
            <w:r w:rsidR="00CB64F6" w:rsidRPr="005B5A4D">
              <w:t>],</w:t>
            </w:r>
            <w:r w:rsidR="00407EC8" w:rsidRPr="005B5A4D">
              <w:t xml:space="preserve"> [103], [104], [105] </w:t>
            </w:r>
          </w:p>
        </w:tc>
      </w:tr>
    </w:tbl>
    <w:p w14:paraId="303B46D8" w14:textId="77777777" w:rsidR="003B6ED1" w:rsidRPr="005B5A4D" w:rsidRDefault="00A32003" w:rsidP="00A32003">
      <w:pPr>
        <w:jc w:val="center"/>
        <w:rPr>
          <w:sz w:val="20"/>
          <w:szCs w:val="20"/>
        </w:rPr>
      </w:pPr>
      <w:r w:rsidRPr="005B5A4D">
        <w:rPr>
          <w:sz w:val="20"/>
          <w:szCs w:val="20"/>
        </w:rPr>
        <w:t>Table 4: Code Point Repertoire</w:t>
      </w:r>
      <w:r w:rsidR="009412F0" w:rsidRPr="005B5A4D">
        <w:rPr>
          <w:sz w:val="20"/>
          <w:szCs w:val="20"/>
        </w:rPr>
        <w:t xml:space="preserve"> </w:t>
      </w:r>
    </w:p>
    <w:p w14:paraId="6D1987A9" w14:textId="77777777" w:rsidR="00D3116C" w:rsidRDefault="00D3116C" w:rsidP="00A32003">
      <w:pPr>
        <w:jc w:val="center"/>
      </w:pPr>
    </w:p>
    <w:p w14:paraId="07764B45" w14:textId="77777777" w:rsidR="00F112E2" w:rsidRPr="00F112E2" w:rsidRDefault="00F112E2" w:rsidP="00F112E2">
      <w:pPr>
        <w:pStyle w:val="Heading3"/>
        <w:numPr>
          <w:ilvl w:val="2"/>
          <w:numId w:val="44"/>
        </w:numPr>
        <w:suppressAutoHyphens/>
        <w:spacing w:line="254" w:lineRule="auto"/>
        <w:rPr>
          <w:color w:val="548DD4"/>
        </w:rPr>
      </w:pPr>
      <w:r w:rsidRPr="00F112E2">
        <w:rPr>
          <w:color w:val="548DD4"/>
        </w:rPr>
        <w:t>Code</w:t>
      </w:r>
      <w:r w:rsidR="009412F0">
        <w:rPr>
          <w:color w:val="548DD4"/>
        </w:rPr>
        <w:t xml:space="preserve"> P</w:t>
      </w:r>
      <w:r w:rsidRPr="00F112E2">
        <w:rPr>
          <w:color w:val="548DD4"/>
        </w:rPr>
        <w:t>oint</w:t>
      </w:r>
      <w:r w:rsidR="009412F0">
        <w:rPr>
          <w:color w:val="548DD4"/>
        </w:rPr>
        <w:t>s</w:t>
      </w:r>
      <w:r w:rsidRPr="00F112E2">
        <w:rPr>
          <w:color w:val="548DD4"/>
        </w:rPr>
        <w:t xml:space="preserve"> Excluded </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810"/>
        <w:gridCol w:w="1890"/>
        <w:gridCol w:w="1170"/>
        <w:gridCol w:w="1350"/>
        <w:gridCol w:w="2230"/>
      </w:tblGrid>
      <w:tr w:rsidR="00F112E2" w:rsidRPr="005B5A4D" w14:paraId="26EE6FBB" w14:textId="77777777" w:rsidTr="005B5A4D">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246B1" w14:textId="77777777" w:rsidR="00F112E2" w:rsidRPr="005B5A4D" w:rsidRDefault="00F112E2" w:rsidP="00CB64F6">
            <w:pPr>
              <w:spacing w:after="0"/>
              <w:jc w:val="center"/>
              <w:rPr>
                <w:rFonts w:cstheme="minorHAnsi"/>
                <w:b/>
                <w:bCs/>
              </w:rPr>
            </w:pPr>
            <w:r w:rsidRPr="005B5A4D">
              <w:rPr>
                <w:rFonts w:cstheme="minorHAnsi"/>
                <w:b/>
                <w:bCs/>
              </w:rPr>
              <w:t>Sr.</w:t>
            </w:r>
            <w:r w:rsidR="00CB64F6" w:rsidRPr="005B5A4D">
              <w:rPr>
                <w:rFonts w:cstheme="minorHAnsi"/>
                <w:b/>
                <w:bCs/>
              </w:rPr>
              <w:t xml:space="preserve"> </w:t>
            </w:r>
            <w:r w:rsidRPr="005B5A4D">
              <w:rPr>
                <w:rFonts w:cstheme="minorHAns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EF016" w14:textId="77777777" w:rsidR="00F112E2" w:rsidRPr="005B5A4D" w:rsidRDefault="00F112E2" w:rsidP="00CB64F6">
            <w:pPr>
              <w:spacing w:after="0"/>
              <w:jc w:val="center"/>
              <w:rPr>
                <w:rFonts w:cstheme="minorHAnsi"/>
                <w:b/>
                <w:bCs/>
              </w:rPr>
            </w:pPr>
            <w:r w:rsidRPr="005B5A4D">
              <w:rPr>
                <w:rFonts w:cstheme="minorHAnsi"/>
                <w:b/>
                <w:bCs/>
              </w:rPr>
              <w:t>Unicode Code Point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D322B" w14:textId="77777777" w:rsidR="00F112E2" w:rsidRPr="005B5A4D" w:rsidRDefault="00F112E2" w:rsidP="00CB64F6">
            <w:pPr>
              <w:spacing w:after="0"/>
              <w:jc w:val="center"/>
              <w:rPr>
                <w:rFonts w:cstheme="minorHAnsi"/>
                <w:b/>
                <w:bCs/>
              </w:rPr>
            </w:pPr>
            <w:r w:rsidRPr="005B5A4D">
              <w:rPr>
                <w:rFonts w:cstheme="minorHAnsi"/>
                <w:b/>
                <w:bCs/>
              </w:rPr>
              <w:t>Glyph</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A5B9D" w14:textId="77777777" w:rsidR="00F112E2" w:rsidRPr="005B5A4D" w:rsidRDefault="00F112E2" w:rsidP="00CB64F6">
            <w:pPr>
              <w:spacing w:after="0"/>
              <w:jc w:val="center"/>
              <w:rPr>
                <w:rFonts w:cstheme="minorHAnsi"/>
                <w:b/>
                <w:bCs/>
              </w:rPr>
            </w:pPr>
            <w:r w:rsidRPr="005B5A4D">
              <w:rPr>
                <w:rFonts w:cstheme="minorHAnsi"/>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94E28" w14:textId="77777777" w:rsidR="00F112E2" w:rsidRPr="005B5A4D" w:rsidRDefault="00F112E2" w:rsidP="00CB64F6">
            <w:pPr>
              <w:spacing w:after="0"/>
              <w:jc w:val="center"/>
              <w:rPr>
                <w:rFonts w:cstheme="minorHAnsi"/>
                <w:b/>
                <w:bCs/>
              </w:rPr>
            </w:pPr>
            <w:r w:rsidRPr="005B5A4D">
              <w:rPr>
                <w:rFonts w:cstheme="minorHAns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8303E" w14:textId="77777777" w:rsidR="00F112E2" w:rsidRPr="005B5A4D" w:rsidRDefault="00F112E2" w:rsidP="00CB64F6">
            <w:pPr>
              <w:spacing w:after="0"/>
              <w:jc w:val="center"/>
              <w:rPr>
                <w:rFonts w:cstheme="minorHAnsi"/>
                <w:b/>
                <w:bCs/>
              </w:rPr>
            </w:pPr>
            <w:r w:rsidRPr="005B5A4D">
              <w:rPr>
                <w:rFonts w:cstheme="minorHAnsi"/>
                <w:b/>
                <w:bCs/>
              </w:rPr>
              <w:t>Indic Syllabic 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FA0F4" w14:textId="77777777" w:rsidR="00F112E2" w:rsidRPr="005B5A4D" w:rsidRDefault="00F112E2" w:rsidP="00CB64F6">
            <w:pPr>
              <w:spacing w:after="0"/>
              <w:jc w:val="center"/>
              <w:rPr>
                <w:rFonts w:cstheme="minorHAnsi"/>
                <w:b/>
                <w:bCs/>
              </w:rPr>
            </w:pPr>
            <w:r w:rsidRPr="005B5A4D">
              <w:rPr>
                <w:rFonts w:cstheme="minorHAnsi"/>
                <w:b/>
                <w:bCs/>
              </w:rPr>
              <w:t>Ref</w:t>
            </w:r>
            <w:r w:rsidR="00CB64F6" w:rsidRPr="005B5A4D">
              <w:rPr>
                <w:rFonts w:cstheme="minorHAnsi"/>
                <w:b/>
                <w:bCs/>
              </w:rPr>
              <w:t>erence</w:t>
            </w:r>
          </w:p>
        </w:tc>
      </w:tr>
      <w:tr w:rsidR="00046410" w:rsidRPr="005B5A4D" w14:paraId="45C1E532"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13087" w14:textId="77777777" w:rsidR="00046410" w:rsidRPr="005B5A4D" w:rsidRDefault="00046410" w:rsidP="00D3116C">
            <w:pPr>
              <w:spacing w:after="0"/>
              <w:jc w:val="center"/>
              <w:rPr>
                <w:rFonts w:cstheme="minorHAnsi"/>
              </w:rPr>
            </w:pPr>
            <w:r w:rsidRPr="005B5A4D">
              <w:rPr>
                <w:rFonts w:cstheme="minorHAns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EF6B7A" w14:textId="77777777" w:rsidR="00046410" w:rsidRPr="005B5A4D" w:rsidRDefault="00046410" w:rsidP="00D3116C">
            <w:pPr>
              <w:spacing w:after="0"/>
              <w:rPr>
                <w:rFonts w:cstheme="minorHAnsi"/>
              </w:rPr>
            </w:pPr>
            <w:r w:rsidRPr="005B5A4D">
              <w:rPr>
                <w:rFonts w:cstheme="minorHAnsi"/>
              </w:rPr>
              <w:t>0B0C</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FB2F9D" w14:textId="77777777" w:rsidR="00046410" w:rsidRPr="005B5A4D" w:rsidRDefault="00046410" w:rsidP="00D3116C">
            <w:pPr>
              <w:spacing w:after="0"/>
              <w:jc w:val="center"/>
              <w:rPr>
                <w:rFonts w:cstheme="minorHAnsi"/>
              </w:rPr>
            </w:pPr>
            <w:r w:rsidRPr="005B5A4D">
              <w:rPr>
                <w:rFonts w:cs="Arial Unicode MS"/>
                <w:cs/>
                <w:lang w:bidi="or-IN"/>
              </w:rPr>
              <w:t>ଌ</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5E8376" w14:textId="77777777" w:rsidR="00046410" w:rsidRPr="005B5A4D" w:rsidRDefault="00046410" w:rsidP="00D3116C">
            <w:pPr>
              <w:spacing w:after="0"/>
              <w:rPr>
                <w:rFonts w:cstheme="minorHAnsi"/>
              </w:rPr>
            </w:pPr>
            <w:r w:rsidRPr="005B5A4D">
              <w:rPr>
                <w:rFonts w:cstheme="minorHAnsi"/>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E60F25"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FF103" w14:textId="77777777" w:rsidR="00046410" w:rsidRPr="005B5A4D" w:rsidRDefault="00046410" w:rsidP="00D3116C">
            <w:pPr>
              <w:spacing w:after="0"/>
              <w:rPr>
                <w:rFonts w:eastAsia="Times New Roman" w:cstheme="minorHAnsi"/>
                <w:color w:val="000000"/>
              </w:rPr>
            </w:pPr>
            <w:r w:rsidRPr="005B5A4D">
              <w:rPr>
                <w:rFonts w:cstheme="minorHAnsi"/>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2DA939" w14:textId="77777777" w:rsidR="00046410" w:rsidRPr="005B5A4D" w:rsidRDefault="00D15D91" w:rsidP="00D3116C">
            <w:pPr>
              <w:spacing w:after="0"/>
              <w:rPr>
                <w:rFonts w:cstheme="minorHAnsi"/>
              </w:rPr>
            </w:pPr>
            <w:r w:rsidRPr="005B5A4D">
              <w:rPr>
                <w:rFonts w:cstheme="minorHAnsi"/>
              </w:rPr>
              <w:t>[0],</w:t>
            </w:r>
            <w:r w:rsidR="00046410" w:rsidRPr="005B5A4D">
              <w:rPr>
                <w:rFonts w:cstheme="minorHAnsi"/>
              </w:rPr>
              <w:t xml:space="preserve"> [101], [102</w:t>
            </w:r>
            <w:r w:rsidR="00CB64F6" w:rsidRPr="005B5A4D">
              <w:rPr>
                <w:rFonts w:cstheme="minorHAnsi"/>
              </w:rPr>
              <w:t>],</w:t>
            </w:r>
            <w:r w:rsidR="00046410" w:rsidRPr="005B5A4D">
              <w:rPr>
                <w:rFonts w:cstheme="minorHAnsi"/>
              </w:rPr>
              <w:t xml:space="preserve"> [103], [104], [105] </w:t>
            </w:r>
          </w:p>
        </w:tc>
      </w:tr>
      <w:tr w:rsidR="00046410" w:rsidRPr="005B5A4D" w14:paraId="728BE0DE"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8281D0" w14:textId="77777777" w:rsidR="00046410" w:rsidRPr="005B5A4D" w:rsidRDefault="00046410" w:rsidP="00D3116C">
            <w:pPr>
              <w:spacing w:after="0"/>
              <w:jc w:val="center"/>
              <w:rPr>
                <w:rFonts w:cstheme="minorHAnsi"/>
              </w:rPr>
            </w:pPr>
            <w:r w:rsidRPr="005B5A4D">
              <w:rPr>
                <w:rFonts w:cstheme="minorHAns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BAC973" w14:textId="77777777" w:rsidR="00046410" w:rsidRPr="005B5A4D" w:rsidRDefault="00046410" w:rsidP="00D3116C">
            <w:pPr>
              <w:spacing w:after="0"/>
              <w:rPr>
                <w:rFonts w:cstheme="minorHAnsi"/>
              </w:rPr>
            </w:pPr>
            <w:r w:rsidRPr="005B5A4D">
              <w:rPr>
                <w:rFonts w:cstheme="minorHAnsi"/>
              </w:rPr>
              <w:t>0B44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F2629" w14:textId="77777777"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F79D28" w14:textId="77777777" w:rsidR="00046410" w:rsidRPr="005B5A4D" w:rsidRDefault="00046410" w:rsidP="00D3116C">
            <w:pPr>
              <w:spacing w:after="0"/>
              <w:rPr>
                <w:rFonts w:cstheme="minorHAnsi"/>
              </w:rPr>
            </w:pPr>
            <w:r w:rsidRPr="005B5A4D">
              <w:rPr>
                <w:rFonts w:cstheme="minorHAnsi"/>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4CC18"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66FEA" w14:textId="77777777" w:rsidR="00046410" w:rsidRPr="005B5A4D" w:rsidRDefault="00046410" w:rsidP="00D3116C">
            <w:pPr>
              <w:spacing w:after="0"/>
              <w:rPr>
                <w:rFonts w:eastAsia="Times New Roman" w:cstheme="minorHAnsi"/>
                <w:color w:val="000000"/>
              </w:rPr>
            </w:pPr>
            <w:proofErr w:type="spellStart"/>
            <w:r w:rsidRPr="005B5A4D">
              <w:rPr>
                <w:rFonts w:eastAsia="Times New Roman" w:cstheme="minorHAns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A02A84" w14:textId="77777777" w:rsidR="00046410" w:rsidRPr="005B5A4D" w:rsidRDefault="00046410" w:rsidP="00D3116C">
            <w:pPr>
              <w:spacing w:after="0"/>
              <w:rPr>
                <w:rFonts w:cstheme="minorHAnsi"/>
              </w:rPr>
            </w:pPr>
            <w:r w:rsidRPr="005B5A4D">
              <w:rPr>
                <w:rFonts w:cstheme="minorHAnsi"/>
              </w:rPr>
              <w:t>[</w:t>
            </w:r>
            <w:r w:rsidR="00D15D91" w:rsidRPr="005B5A4D">
              <w:rPr>
                <w:rFonts w:cstheme="minorHAnsi"/>
              </w:rPr>
              <w:t>9</w:t>
            </w:r>
            <w:r w:rsidRPr="005B5A4D">
              <w:rPr>
                <w:rFonts w:cstheme="minorHAnsi"/>
              </w:rPr>
              <w:t>]</w:t>
            </w:r>
            <w:r w:rsidR="00CB64F6" w:rsidRPr="005B5A4D">
              <w:rPr>
                <w:rFonts w:cstheme="minorHAnsi"/>
              </w:rPr>
              <w:t>, [</w:t>
            </w:r>
            <w:r w:rsidRPr="005B5A4D">
              <w:rPr>
                <w:rFonts w:cstheme="minorHAnsi"/>
              </w:rPr>
              <w:t>101], [102] [103] [104] [105]</w:t>
            </w:r>
          </w:p>
        </w:tc>
      </w:tr>
      <w:tr w:rsidR="00046410" w:rsidRPr="005B5A4D" w14:paraId="541F501D" w14:textId="77777777" w:rsidTr="005B5A4D">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3E9975" w14:textId="77777777" w:rsidR="00046410" w:rsidRPr="005B5A4D" w:rsidRDefault="00046410" w:rsidP="00D3116C">
            <w:pPr>
              <w:spacing w:after="0"/>
              <w:jc w:val="center"/>
              <w:rPr>
                <w:rFonts w:cstheme="minorHAnsi"/>
              </w:rPr>
            </w:pPr>
            <w:r w:rsidRPr="005B5A4D">
              <w:rPr>
                <w:rFonts w:cstheme="minorHAns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2249A" w14:textId="77777777" w:rsidR="00046410" w:rsidRPr="005B5A4D" w:rsidRDefault="00046410" w:rsidP="00D3116C">
            <w:pPr>
              <w:spacing w:after="0"/>
              <w:rPr>
                <w:rFonts w:cstheme="minorHAnsi"/>
              </w:rPr>
            </w:pPr>
            <w:r w:rsidRPr="005B5A4D">
              <w:rPr>
                <w:rFonts w:cstheme="minorHAnsi"/>
              </w:rPr>
              <w:t>0B57</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2EE9B" w14:textId="77777777" w:rsidR="00046410" w:rsidRPr="005B5A4D" w:rsidRDefault="00046410" w:rsidP="00D3116C">
            <w:pPr>
              <w:spacing w:after="0"/>
              <w:jc w:val="center"/>
              <w:rPr>
                <w:rFonts w:cstheme="minorHAnsi"/>
              </w:rPr>
            </w:pPr>
            <w:r w:rsidRPr="005B5A4D">
              <w:rPr>
                <w:rFonts w:cs="Arial Unicode MS"/>
                <w:cs/>
                <w:lang w:bidi="or-IN"/>
              </w:rPr>
              <w:t>ୗ</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86ECD" w14:textId="77777777" w:rsidR="00046410" w:rsidRPr="005B5A4D" w:rsidRDefault="00046410" w:rsidP="00D3116C">
            <w:pPr>
              <w:spacing w:after="0"/>
              <w:rPr>
                <w:rFonts w:cstheme="minorHAnsi"/>
              </w:rPr>
            </w:pPr>
            <w:r w:rsidRPr="005B5A4D">
              <w:rPr>
                <w:rFonts w:cstheme="minorHAnsi"/>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F74AE" w14:textId="77777777" w:rsidR="00046410" w:rsidRPr="005B5A4D" w:rsidRDefault="00046410" w:rsidP="00D3116C">
            <w:pPr>
              <w:spacing w:after="0"/>
              <w:rPr>
                <w:rFonts w:cstheme="minorHAnsi"/>
              </w:rPr>
            </w:pPr>
            <w:r w:rsidRPr="005B5A4D">
              <w:rPr>
                <w:rFonts w:cstheme="minorHAns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C189E" w14:textId="77777777" w:rsidR="00046410" w:rsidRPr="005B5A4D" w:rsidRDefault="00046410" w:rsidP="00D3116C">
            <w:pPr>
              <w:spacing w:after="0"/>
              <w:rPr>
                <w:rFonts w:eastAsia="Times New Roman" w:cstheme="minorHAnsi"/>
                <w:color w:val="000000"/>
              </w:rPr>
            </w:pPr>
            <w:proofErr w:type="spellStart"/>
            <w:r w:rsidRPr="005B5A4D">
              <w:rPr>
                <w:rFonts w:eastAsia="Times New Roman" w:cstheme="minorHAns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94455" w14:textId="77777777" w:rsidR="00046410" w:rsidRPr="005B5A4D" w:rsidRDefault="00D15D91" w:rsidP="00D3116C">
            <w:pPr>
              <w:spacing w:after="0"/>
              <w:rPr>
                <w:rFonts w:cstheme="minorHAnsi"/>
              </w:rPr>
            </w:pPr>
            <w:r w:rsidRPr="005B5A4D">
              <w:rPr>
                <w:rFonts w:cstheme="minorHAnsi"/>
              </w:rPr>
              <w:t>[0],</w:t>
            </w:r>
            <w:r w:rsidR="00CB64F6" w:rsidRPr="005B5A4D">
              <w:rPr>
                <w:rFonts w:cstheme="minorHAnsi"/>
              </w:rPr>
              <w:t xml:space="preserve"> [</w:t>
            </w:r>
            <w:r w:rsidR="00046410" w:rsidRPr="005B5A4D">
              <w:rPr>
                <w:rFonts w:cstheme="minorHAnsi"/>
              </w:rPr>
              <w:t>101], [102] [103] [104] [105]</w:t>
            </w:r>
          </w:p>
        </w:tc>
      </w:tr>
    </w:tbl>
    <w:p w14:paraId="50513D34" w14:textId="77777777" w:rsidR="00A32003" w:rsidRPr="005B5A4D" w:rsidRDefault="00A32003" w:rsidP="00A32003">
      <w:pPr>
        <w:jc w:val="center"/>
        <w:rPr>
          <w:sz w:val="20"/>
          <w:szCs w:val="20"/>
        </w:rPr>
      </w:pPr>
      <w:r w:rsidRPr="005B5A4D">
        <w:rPr>
          <w:sz w:val="20"/>
          <w:szCs w:val="20"/>
        </w:rPr>
        <w:t xml:space="preserve">Table 5: Code Point </w:t>
      </w:r>
      <w:r w:rsidR="00E16DE8" w:rsidRPr="005B5A4D">
        <w:rPr>
          <w:sz w:val="20"/>
          <w:szCs w:val="20"/>
        </w:rPr>
        <w:t xml:space="preserve">Excluded from </w:t>
      </w:r>
      <w:r w:rsidRPr="005B5A4D">
        <w:rPr>
          <w:sz w:val="20"/>
          <w:szCs w:val="20"/>
        </w:rPr>
        <w:t>Repertoire</w:t>
      </w:r>
    </w:p>
    <w:p w14:paraId="57A5D778" w14:textId="4D4A5BB4" w:rsidR="00046410" w:rsidRPr="005B5A4D" w:rsidRDefault="00AE5E1B" w:rsidP="00046410">
      <w:r w:rsidRPr="005B5A4D">
        <w:lastRenderedPageBreak/>
        <w:t xml:space="preserve">Since the </w:t>
      </w:r>
      <w:proofErr w:type="spellStart"/>
      <w:r w:rsidRPr="005B5A4D">
        <w:t>matra</w:t>
      </w:r>
      <w:proofErr w:type="spellEnd"/>
      <w:r w:rsidR="009412F0" w:rsidRPr="005B5A4D">
        <w:t xml:space="preserve"> </w:t>
      </w:r>
      <w:r w:rsidRPr="005B5A4D">
        <w:rPr>
          <w:rFonts w:ascii="Oriya Sangam MN" w:hAnsi="Oriya Sangam MN" w:cs="Arial Unicode MS" w:hint="cs"/>
          <w:cs/>
          <w:lang w:bidi="or-IN"/>
        </w:rPr>
        <w:t>ୗ</w:t>
      </w:r>
      <w:r w:rsidR="00CB64F6" w:rsidRPr="005B5A4D">
        <w:t xml:space="preserve"> (U+0B57) </w:t>
      </w:r>
      <w:r w:rsidRPr="005B5A4D">
        <w:t xml:space="preserve">ORIYA AU LENTH MARK is not in </w:t>
      </w:r>
      <w:r w:rsidR="00CB64F6" w:rsidRPr="005B5A4D">
        <w:t xml:space="preserve">current </w:t>
      </w:r>
      <w:r w:rsidRPr="005B5A4D">
        <w:t xml:space="preserve">use by </w:t>
      </w:r>
      <w:r w:rsidR="008C7872">
        <w:t xml:space="preserve">the </w:t>
      </w:r>
      <w:r w:rsidRPr="005B5A4D">
        <w:t>Oriya Community</w:t>
      </w:r>
      <w:r w:rsidR="00CB64F6" w:rsidRPr="005B5A4D">
        <w:t>,</w:t>
      </w:r>
      <w:r w:rsidRPr="005B5A4D">
        <w:t xml:space="preserve"> it is decided by the NBGP to exclude it.</w:t>
      </w:r>
      <w:r w:rsidR="00CB64F6" w:rsidRPr="005B5A4D">
        <w:t xml:space="preserve"> </w:t>
      </w:r>
      <w:r w:rsidR="008C7872">
        <w:t xml:space="preserve">Also, </w:t>
      </w:r>
      <w:r w:rsidR="00046410" w:rsidRPr="005B5A4D">
        <w:t>“</w:t>
      </w:r>
      <w:r w:rsidR="00046410" w:rsidRPr="005B5A4D">
        <w:rPr>
          <w:rFonts w:ascii="Oriya Sangam MN" w:hAnsi="Oriya Sangam MN" w:cs="Arial Unicode MS" w:hint="cs"/>
          <w:cs/>
          <w:lang w:bidi="or-IN"/>
        </w:rPr>
        <w:t>ଌ</w:t>
      </w:r>
      <w:r w:rsidR="00046410" w:rsidRPr="005B5A4D">
        <w:rPr>
          <w:rFonts w:cstheme="minorHAnsi"/>
          <w:cs/>
          <w:lang w:bidi="or-IN"/>
        </w:rPr>
        <w:t>”</w:t>
      </w:r>
      <w:r w:rsidR="00CB64F6" w:rsidRPr="005B5A4D">
        <w:rPr>
          <w:cs/>
          <w:lang w:bidi="or-IN"/>
        </w:rPr>
        <w:t xml:space="preserve"> </w:t>
      </w:r>
      <w:r w:rsidR="00046410" w:rsidRPr="005B5A4D">
        <w:t>U+0B0C, “</w:t>
      </w:r>
      <w:r w:rsidR="00CB64F6" w:rsidRPr="005B5A4D">
        <w:rPr>
          <w:rFonts w:ascii="Oriya Sangam MN" w:hAnsi="Oriya Sangam MN" w:cs="Arial Unicode MS" w:hint="cs"/>
          <w:cs/>
          <w:lang w:bidi="or-IN"/>
        </w:rPr>
        <w:t>ୡ</w:t>
      </w:r>
      <w:r w:rsidR="00046410" w:rsidRPr="005B5A4D">
        <w:rPr>
          <w:rFonts w:cstheme="minorHAnsi"/>
          <w:cs/>
          <w:lang w:bidi="or-IN"/>
        </w:rPr>
        <w:t>”</w:t>
      </w:r>
      <w:r w:rsidR="00CB64F6" w:rsidRPr="005B5A4D">
        <w:rPr>
          <w:cs/>
          <w:lang w:bidi="or-IN"/>
        </w:rPr>
        <w:t xml:space="preserve"> </w:t>
      </w:r>
      <w:r w:rsidR="00046410" w:rsidRPr="005B5A4D">
        <w:t>U+0B61, “</w:t>
      </w:r>
      <w:r w:rsidR="00046410" w:rsidRPr="005B5A4D">
        <w:rPr>
          <w:rFonts w:ascii="Oriya Sangam MN" w:hAnsi="Oriya Sangam MN" w:cs="Arial Unicode MS" w:hint="cs"/>
          <w:cs/>
          <w:lang w:bidi="or-IN"/>
        </w:rPr>
        <w:t>ୢ</w:t>
      </w:r>
      <w:r w:rsidR="00046410" w:rsidRPr="005B5A4D">
        <w:t>”</w:t>
      </w:r>
      <w:r w:rsidR="00CB64F6" w:rsidRPr="005B5A4D">
        <w:t xml:space="preserve"> </w:t>
      </w:r>
      <w:r w:rsidR="00046410" w:rsidRPr="005B5A4D">
        <w:t>U+0B62 and ”</w:t>
      </w:r>
      <w:r w:rsidR="00046410" w:rsidRPr="005B5A4D">
        <w:rPr>
          <w:rFonts w:ascii="Oriya Sangam MN" w:hAnsi="Oriya Sangam MN" w:cs="Arial Unicode MS" w:hint="cs"/>
          <w:cs/>
          <w:lang w:bidi="or-IN"/>
        </w:rPr>
        <w:t>ୣ</w:t>
      </w:r>
      <w:r w:rsidR="00046410" w:rsidRPr="005B5A4D">
        <w:t>”</w:t>
      </w:r>
      <w:r w:rsidR="00CB64F6" w:rsidRPr="005B5A4D">
        <w:t xml:space="preserve"> </w:t>
      </w:r>
      <w:r w:rsidR="00046410" w:rsidRPr="005B5A4D">
        <w:t xml:space="preserve">U+0B63  </w:t>
      </w:r>
      <w:r w:rsidR="008C7872">
        <w:t>are</w:t>
      </w:r>
      <w:r w:rsidR="00046410" w:rsidRPr="005B5A4D">
        <w:t xml:space="preserve"> hardly in use in modern days.</w:t>
      </w:r>
    </w:p>
    <w:p w14:paraId="1047FFCC" w14:textId="77777777" w:rsidR="00AE5E1B" w:rsidRDefault="00AE5E1B" w:rsidP="00A871A5"/>
    <w:p w14:paraId="352CE97C" w14:textId="77777777" w:rsidR="00C770CA" w:rsidRPr="00DB2641" w:rsidRDefault="00C770CA" w:rsidP="00C770CA">
      <w:pPr>
        <w:pStyle w:val="Heading3"/>
        <w:suppressAutoHyphens/>
        <w:spacing w:line="254" w:lineRule="auto"/>
        <w:ind w:left="862"/>
        <w:rPr>
          <w:color w:val="548DD4"/>
        </w:rPr>
      </w:pPr>
      <w:r w:rsidRPr="00DB2641">
        <w:rPr>
          <w:color w:val="548DD4"/>
        </w:rPr>
        <w:t>Variables involved</w:t>
      </w:r>
    </w:p>
    <w:p w14:paraId="1706129D" w14:textId="77777777" w:rsidR="00C770CA" w:rsidRPr="005B5A4D" w:rsidRDefault="00C770CA" w:rsidP="00A871A5">
      <w:r w:rsidRPr="005B5A4D">
        <w:t xml:space="preserve">C        </w:t>
      </w:r>
      <w:r w:rsidRPr="005B5A4D">
        <w:tab/>
        <w:t>→          Consonant</w:t>
      </w:r>
    </w:p>
    <w:p w14:paraId="5F04DF55" w14:textId="77777777" w:rsidR="00C770CA" w:rsidRPr="005B5A4D" w:rsidRDefault="00C770CA" w:rsidP="00A871A5">
      <w:r w:rsidRPr="005B5A4D">
        <w:t xml:space="preserve">M   </w:t>
      </w:r>
      <w:r w:rsidRPr="005B5A4D">
        <w:tab/>
        <w:t xml:space="preserve">→          </w:t>
      </w:r>
      <w:proofErr w:type="spellStart"/>
      <w:r w:rsidRPr="005B5A4D">
        <w:t>Matra</w:t>
      </w:r>
      <w:proofErr w:type="spellEnd"/>
    </w:p>
    <w:p w14:paraId="58F8B8F6" w14:textId="77777777" w:rsidR="00C770CA" w:rsidRPr="005B5A4D" w:rsidRDefault="00C770CA" w:rsidP="00A871A5">
      <w:r w:rsidRPr="005B5A4D">
        <w:t xml:space="preserve">V    </w:t>
      </w:r>
      <w:r w:rsidRPr="005B5A4D">
        <w:tab/>
        <w:t>→          Vowel</w:t>
      </w:r>
    </w:p>
    <w:p w14:paraId="58DCA396" w14:textId="77777777" w:rsidR="00C770CA" w:rsidRPr="005B5A4D" w:rsidRDefault="00C770CA" w:rsidP="00A871A5">
      <w:r w:rsidRPr="005B5A4D">
        <w:t>B</w:t>
      </w:r>
      <w:r w:rsidRPr="005B5A4D">
        <w:tab/>
        <w:t xml:space="preserve">→          </w:t>
      </w:r>
      <w:proofErr w:type="spellStart"/>
      <w:r w:rsidRPr="005B5A4D">
        <w:t>Anusvara</w:t>
      </w:r>
      <w:proofErr w:type="spellEnd"/>
    </w:p>
    <w:p w14:paraId="237C92C0" w14:textId="77777777" w:rsidR="00C770CA" w:rsidRPr="005B5A4D" w:rsidRDefault="00C770CA" w:rsidP="00A871A5">
      <w:r w:rsidRPr="005B5A4D">
        <w:t xml:space="preserve">H    </w:t>
      </w:r>
      <w:r w:rsidRPr="005B5A4D">
        <w:tab/>
        <w:t xml:space="preserve">→          </w:t>
      </w:r>
      <w:proofErr w:type="spellStart"/>
      <w:r w:rsidRPr="005B5A4D">
        <w:t>Halant</w:t>
      </w:r>
      <w:proofErr w:type="spellEnd"/>
      <w:r w:rsidRPr="005B5A4D">
        <w:t xml:space="preserve"> / Virama</w:t>
      </w:r>
    </w:p>
    <w:p w14:paraId="7D16A0BE" w14:textId="77777777" w:rsidR="00C770CA" w:rsidRPr="005B5A4D" w:rsidRDefault="00C770CA" w:rsidP="00A871A5">
      <w:r w:rsidRPr="005B5A4D">
        <w:t xml:space="preserve">N </w:t>
      </w:r>
      <w:r w:rsidRPr="005B5A4D">
        <w:tab/>
        <w:t xml:space="preserve">→          </w:t>
      </w:r>
      <w:proofErr w:type="spellStart"/>
      <w:r w:rsidRPr="005B5A4D">
        <w:t>Nukta</w:t>
      </w:r>
      <w:proofErr w:type="spellEnd"/>
    </w:p>
    <w:p w14:paraId="6821A6C9" w14:textId="77777777" w:rsidR="003836EF" w:rsidRPr="005B5A4D" w:rsidRDefault="00C770CA" w:rsidP="00A871A5">
      <w:r w:rsidRPr="005B5A4D">
        <w:t>C1</w:t>
      </w:r>
      <w:r w:rsidRPr="005B5A4D">
        <w:tab/>
        <w:t xml:space="preserve">→      </w:t>
      </w:r>
      <w:r w:rsidR="00873D70" w:rsidRPr="005B5A4D">
        <w:tab/>
      </w:r>
      <w:r w:rsidRPr="005B5A4D">
        <w:t>{</w:t>
      </w:r>
      <w:r w:rsidR="003836EF" w:rsidRPr="005B5A4D">
        <w:t xml:space="preserve"> </w:t>
      </w:r>
      <w:r w:rsidR="003836EF" w:rsidRPr="005B5A4D">
        <w:rPr>
          <w:rFonts w:ascii="Oriya Sangam MN" w:hAnsi="Oriya Sangam MN" w:cs="Arial Unicode MS" w:hint="cs"/>
          <w:cs/>
          <w:lang w:bidi="or-IN"/>
        </w:rPr>
        <w:t>କ</w:t>
      </w:r>
      <w:r w:rsidR="003836EF" w:rsidRPr="005B5A4D">
        <w:t xml:space="preserve"> 0B15, </w:t>
      </w:r>
      <w:r w:rsidR="003836EF" w:rsidRPr="005B5A4D">
        <w:rPr>
          <w:rFonts w:ascii="Oriya Sangam MN" w:hAnsi="Oriya Sangam MN" w:cs="Arial Unicode MS" w:hint="cs"/>
          <w:cs/>
          <w:lang w:bidi="or-IN"/>
        </w:rPr>
        <w:t>ଖ</w:t>
      </w:r>
      <w:r w:rsidR="003836EF" w:rsidRPr="005B5A4D">
        <w:t xml:space="preserve"> 0B16, </w:t>
      </w:r>
      <w:r w:rsidR="003836EF" w:rsidRPr="005B5A4D">
        <w:rPr>
          <w:rFonts w:ascii="Oriya Sangam MN" w:hAnsi="Oriya Sangam MN" w:cs="Arial Unicode MS" w:hint="cs"/>
          <w:cs/>
          <w:lang w:bidi="or-IN"/>
        </w:rPr>
        <w:t>ଗ</w:t>
      </w:r>
      <w:r w:rsidR="003836EF" w:rsidRPr="005B5A4D">
        <w:t xml:space="preserve"> 0B17, </w:t>
      </w:r>
      <w:r w:rsidR="00410A5B" w:rsidRPr="005B5A4D">
        <w:rPr>
          <w:rFonts w:ascii="Oriya Sangam MN" w:hAnsi="Oriya Sangam MN" w:cs="Arial Unicode MS" w:hint="cs"/>
          <w:cs/>
          <w:lang w:bidi="or-IN"/>
        </w:rPr>
        <w:t>ଚ</w:t>
      </w:r>
      <w:r w:rsidR="00410A5B" w:rsidRPr="005B5A4D">
        <w:t xml:space="preserve"> 0B1A, </w:t>
      </w:r>
      <w:r w:rsidR="00410A5B" w:rsidRPr="005B5A4D">
        <w:rPr>
          <w:rFonts w:ascii="Oriya Sangam MN" w:hAnsi="Oriya Sangam MN" w:cs="Arial Unicode MS" w:hint="cs"/>
          <w:cs/>
          <w:lang w:bidi="or-IN"/>
        </w:rPr>
        <w:t>ଜ</w:t>
      </w:r>
      <w:r w:rsidR="00410A5B" w:rsidRPr="005B5A4D">
        <w:t xml:space="preserve"> 0B1C,</w:t>
      </w:r>
      <w:r w:rsidR="00410A5B" w:rsidRPr="005B5A4D">
        <w:rPr>
          <w:rFonts w:cs="Nirmala UI"/>
          <w:lang w:bidi="or-IN"/>
        </w:rPr>
        <w:t xml:space="preserve"> </w:t>
      </w:r>
      <w:r w:rsidRPr="005B5A4D">
        <w:rPr>
          <w:rFonts w:ascii="Oriya Sangam MN" w:hAnsi="Oriya Sangam MN" w:cs="Arial Unicode MS" w:hint="cs"/>
          <w:cs/>
          <w:lang w:bidi="or-IN"/>
        </w:rPr>
        <w:t>ଡ</w:t>
      </w:r>
      <w:r w:rsidRPr="005B5A4D">
        <w:t xml:space="preserve">0B21, </w:t>
      </w:r>
      <w:r w:rsidRPr="005B5A4D">
        <w:rPr>
          <w:rFonts w:ascii="Oriya Sangam MN" w:hAnsi="Oriya Sangam MN" w:cs="Arial Unicode MS" w:hint="cs"/>
          <w:cs/>
          <w:lang w:bidi="or-IN"/>
        </w:rPr>
        <w:t>ଢ</w:t>
      </w:r>
      <w:r w:rsidRPr="005B5A4D">
        <w:t>0B22</w:t>
      </w:r>
      <w:r w:rsidR="00DA20FF" w:rsidRPr="005B5A4D">
        <w:t xml:space="preserve">, </w:t>
      </w:r>
      <w:r w:rsidR="00DA20FF" w:rsidRPr="005B5A4D">
        <w:rPr>
          <w:rFonts w:ascii="Oriya Sangam MN" w:hAnsi="Oriya Sangam MN" w:cs="Arial Unicode MS" w:hint="cs"/>
          <w:cs/>
          <w:lang w:bidi="or-IN"/>
        </w:rPr>
        <w:t>ଫ</w:t>
      </w:r>
      <w:r w:rsidR="00DA20FF" w:rsidRPr="005B5A4D">
        <w:t xml:space="preserve"> 0B2B</w:t>
      </w:r>
      <w:r w:rsidRPr="005B5A4D">
        <w:t>}</w:t>
      </w:r>
    </w:p>
    <w:p w14:paraId="6E086055" w14:textId="77777777" w:rsidR="00C770CA" w:rsidRPr="005B5A4D" w:rsidRDefault="00C770CA" w:rsidP="00A871A5">
      <w:r w:rsidRPr="005B5A4D">
        <w:t>X</w:t>
      </w:r>
      <w:r w:rsidRPr="005B5A4D">
        <w:tab/>
        <w:t xml:space="preserve"> →     </w:t>
      </w:r>
      <w:r w:rsidRPr="005B5A4D">
        <w:tab/>
      </w:r>
      <w:proofErr w:type="spellStart"/>
      <w:r w:rsidRPr="005B5A4D">
        <w:t>Visarga</w:t>
      </w:r>
      <w:proofErr w:type="spellEnd"/>
    </w:p>
    <w:p w14:paraId="52648B9F" w14:textId="77777777" w:rsidR="00C770CA" w:rsidRPr="005B5A4D" w:rsidRDefault="00C770CA" w:rsidP="00A871A5">
      <w:r w:rsidRPr="005B5A4D">
        <w:t xml:space="preserve">D </w:t>
      </w:r>
      <w:r w:rsidRPr="005B5A4D">
        <w:tab/>
        <w:t xml:space="preserve">→     </w:t>
      </w:r>
      <w:r w:rsidRPr="005B5A4D">
        <w:tab/>
      </w:r>
      <w:proofErr w:type="spellStart"/>
      <w:r w:rsidRPr="005B5A4D">
        <w:t>Candrabindu</w:t>
      </w:r>
      <w:proofErr w:type="spellEnd"/>
    </w:p>
    <w:p w14:paraId="764D3E95" w14:textId="77777777" w:rsidR="00F112E2" w:rsidRDefault="00F112E2" w:rsidP="00A871A5"/>
    <w:p w14:paraId="0C66C295" w14:textId="77777777" w:rsidR="00C770CA" w:rsidRDefault="00C770CA" w:rsidP="002B0A0F">
      <w:pPr>
        <w:pStyle w:val="Heading1"/>
      </w:pPr>
      <w:r w:rsidRPr="002B0A0F">
        <w:t>Variants</w:t>
      </w:r>
    </w:p>
    <w:p w14:paraId="5D4389B2" w14:textId="77777777" w:rsidR="002D393B" w:rsidRPr="002B0A0F" w:rsidRDefault="002D393B" w:rsidP="002D393B">
      <w:pPr>
        <w:pStyle w:val="Heading2"/>
      </w:pPr>
      <w:r>
        <w:t>In-Script Variants</w:t>
      </w:r>
    </w:p>
    <w:p w14:paraId="03065B04" w14:textId="77777777" w:rsidR="002D393B" w:rsidRPr="005B5A4D" w:rsidRDefault="00C770CA" w:rsidP="00A871A5">
      <w:r w:rsidRPr="005B5A4D">
        <w:t xml:space="preserve">In Oriya </w:t>
      </w:r>
      <w:r w:rsidR="002D393B" w:rsidRPr="005B5A4D">
        <w:t xml:space="preserve">script, </w:t>
      </w:r>
      <w:r w:rsidRPr="005B5A4D">
        <w:t xml:space="preserve">there are no characters/character sequences which can be created by using the </w:t>
      </w:r>
      <w:r w:rsidR="002D393B" w:rsidRPr="005B5A4D">
        <w:t xml:space="preserve">Oriya </w:t>
      </w:r>
      <w:r w:rsidRPr="005B5A4D">
        <w:t xml:space="preserve">characters permitted as per the [MSR] </w:t>
      </w:r>
      <w:r w:rsidR="002D393B" w:rsidRPr="005B5A4D">
        <w:t xml:space="preserve">and look identical. There </w:t>
      </w:r>
      <w:r w:rsidR="00A37BA5" w:rsidRPr="005B5A4D">
        <w:t xml:space="preserve">are </w:t>
      </w:r>
      <w:r w:rsidR="002D393B" w:rsidRPr="005B5A4D">
        <w:t xml:space="preserve">no </w:t>
      </w:r>
      <w:r w:rsidR="00A37BA5" w:rsidRPr="005B5A4D">
        <w:t>i</w:t>
      </w:r>
      <w:r w:rsidR="002D393B" w:rsidRPr="005B5A4D">
        <w:t>n-</w:t>
      </w:r>
      <w:r w:rsidR="00A37BA5" w:rsidRPr="005B5A4D">
        <w:t>s</w:t>
      </w:r>
      <w:r w:rsidR="002D393B" w:rsidRPr="005B5A4D">
        <w:t xml:space="preserve">cript </w:t>
      </w:r>
      <w:r w:rsidR="00A37BA5" w:rsidRPr="005B5A4D">
        <w:t>v</w:t>
      </w:r>
      <w:r w:rsidR="002D393B" w:rsidRPr="005B5A4D">
        <w:t xml:space="preserve">ariants. </w:t>
      </w:r>
    </w:p>
    <w:p w14:paraId="25DE6AC4" w14:textId="77777777" w:rsidR="002D393B" w:rsidRDefault="002D393B" w:rsidP="00A871A5"/>
    <w:p w14:paraId="60B2B187" w14:textId="77777777" w:rsidR="002D393B" w:rsidRDefault="002D393B" w:rsidP="002D393B">
      <w:pPr>
        <w:pStyle w:val="Heading2"/>
      </w:pPr>
      <w:r>
        <w:t>Cross-Script Variants</w:t>
      </w:r>
    </w:p>
    <w:p w14:paraId="42516E18" w14:textId="77777777" w:rsidR="00AC0C53" w:rsidRPr="00C55A98" w:rsidRDefault="00AC0C53" w:rsidP="00AC0C53">
      <w:pPr>
        <w:jc w:val="both"/>
        <w:rPr>
          <w:rFonts w:cs="Arial"/>
        </w:rPr>
      </w:pPr>
      <w:r w:rsidRPr="00C55A98">
        <w:rPr>
          <w:rFonts w:cs="Arial"/>
        </w:rPr>
        <w:t>A cross-script variant</w:t>
      </w:r>
      <w:r w:rsidR="00A37BA5">
        <w:rPr>
          <w:rFonts w:cs="Arial"/>
        </w:rPr>
        <w:t xml:space="preserve"> label</w:t>
      </w:r>
      <w:r w:rsidRPr="00C55A98">
        <w:rPr>
          <w:rFonts w:cs="Arial"/>
        </w:rPr>
        <w:t xml:space="preserve">, also sometimes referred to as </w:t>
      </w:r>
      <w:r>
        <w:rPr>
          <w:rFonts w:cs="Arial"/>
        </w:rPr>
        <w:t>"</w:t>
      </w:r>
      <w:r w:rsidRPr="00C55A98">
        <w:rPr>
          <w:rFonts w:cs="Arial"/>
        </w:rPr>
        <w:t xml:space="preserve">Whole </w:t>
      </w:r>
      <w:r>
        <w:rPr>
          <w:rFonts w:cs="Arial"/>
        </w:rPr>
        <w:t>Label</w:t>
      </w:r>
      <w:r w:rsidRPr="00C55A98">
        <w:rPr>
          <w:rFonts w:cs="Arial"/>
        </w:rPr>
        <w:t xml:space="preserve"> confusable</w:t>
      </w:r>
      <w:r>
        <w:rPr>
          <w:rFonts w:cs="Arial"/>
        </w:rPr>
        <w:t>"</w:t>
      </w:r>
      <w:r w:rsidRPr="00C55A98">
        <w:rPr>
          <w:rFonts w:cs="Arial"/>
        </w:rPr>
        <w:t>, is the variant case whe</w:t>
      </w:r>
      <w:r>
        <w:rPr>
          <w:rFonts w:cs="Arial"/>
        </w:rPr>
        <w:t>re</w:t>
      </w:r>
      <w:r w:rsidRPr="00C55A98">
        <w:rPr>
          <w:rFonts w:cs="Arial"/>
        </w:rPr>
        <w:t xml:space="preserve"> one label in one script can be composed in such a way that it can resemble another entire label in a different script. </w:t>
      </w:r>
    </w:p>
    <w:p w14:paraId="48F977B1" w14:textId="38ACE2D4" w:rsidR="00AC0C53" w:rsidRDefault="00AC0C53" w:rsidP="00AC0C53">
      <w:pPr>
        <w:jc w:val="both"/>
        <w:rPr>
          <w:rFonts w:cs="Arial"/>
        </w:rPr>
      </w:pPr>
      <w:r w:rsidRPr="00C55A98">
        <w:rPr>
          <w:rFonts w:cs="Arial"/>
        </w:rPr>
        <w:t>Every individual LGR under NBGP provide</w:t>
      </w:r>
      <w:r w:rsidR="005B486E">
        <w:rPr>
          <w:rFonts w:cs="Arial"/>
        </w:rPr>
        <w:t>s</w:t>
      </w:r>
      <w:r w:rsidRPr="00C55A98">
        <w:rPr>
          <w:rFonts w:cs="Arial"/>
        </w:rPr>
        <w:t xml:space="preserve"> a set of cross</w:t>
      </w:r>
      <w:r w:rsidR="00A37BA5">
        <w:rPr>
          <w:rFonts w:cs="Arial"/>
        </w:rPr>
        <w:t>-</w:t>
      </w:r>
      <w:r w:rsidRPr="00C55A98">
        <w:rPr>
          <w:rFonts w:cs="Arial"/>
        </w:rPr>
        <w:t>script variant</w:t>
      </w:r>
      <w:r w:rsidR="00A37BA5">
        <w:rPr>
          <w:rFonts w:cs="Arial"/>
        </w:rPr>
        <w:t xml:space="preserve"> code point</w:t>
      </w:r>
      <w:r w:rsidRPr="00C55A98">
        <w:rPr>
          <w:rFonts w:cs="Arial"/>
        </w:rPr>
        <w:t xml:space="preserve">s </w:t>
      </w:r>
      <w:r w:rsidR="005B486E">
        <w:rPr>
          <w:rFonts w:cs="Arial"/>
        </w:rPr>
        <w:t xml:space="preserve">that </w:t>
      </w:r>
      <w:r w:rsidRPr="00C55A98">
        <w:rPr>
          <w:rFonts w:cs="Arial"/>
        </w:rPr>
        <w:t xml:space="preserve">it identifies with </w:t>
      </w:r>
      <w:r w:rsidR="005B486E">
        <w:rPr>
          <w:rFonts w:cs="Arial"/>
        </w:rPr>
        <w:t xml:space="preserve">members of </w:t>
      </w:r>
      <w:r w:rsidRPr="00C55A98">
        <w:rPr>
          <w:rFonts w:cs="Arial"/>
        </w:rPr>
        <w:t xml:space="preserve">other </w:t>
      </w:r>
      <w:r w:rsidR="00A37BA5">
        <w:rPr>
          <w:rFonts w:cs="Arial"/>
        </w:rPr>
        <w:t xml:space="preserve">related </w:t>
      </w:r>
      <w:r w:rsidRPr="00C55A98">
        <w:rPr>
          <w:rFonts w:cs="Arial"/>
        </w:rPr>
        <w:t xml:space="preserve">scripts. </w:t>
      </w:r>
    </w:p>
    <w:p w14:paraId="2571AD80" w14:textId="77777777" w:rsidR="00AC0C53" w:rsidRDefault="00AC0C53" w:rsidP="00AC0C53">
      <w:pPr>
        <w:jc w:val="both"/>
        <w:rPr>
          <w:rFonts w:cs="Arial"/>
        </w:rPr>
      </w:pPr>
      <w:r>
        <w:rPr>
          <w:rFonts w:cs="Arial"/>
        </w:rPr>
        <w:lastRenderedPageBreak/>
        <w:t xml:space="preserve">NBGP has ensured that not only the individual characters but also most of the </w:t>
      </w:r>
      <w:proofErr w:type="spellStart"/>
      <w:r>
        <w:rPr>
          <w:rFonts w:cs="Arial"/>
        </w:rPr>
        <w:t>akshar</w:t>
      </w:r>
      <w:proofErr w:type="spellEnd"/>
      <w:r>
        <w:rPr>
          <w:rFonts w:cs="Arial"/>
        </w:rPr>
        <w:t xml:space="preserve"> variations are taken into consideration during the </w:t>
      </w:r>
      <w:r w:rsidR="00A37BA5">
        <w:rPr>
          <w:rFonts w:cs="Arial"/>
        </w:rPr>
        <w:t>c</w:t>
      </w:r>
      <w:r>
        <w:rPr>
          <w:rFonts w:cs="Arial"/>
        </w:rPr>
        <w:t xml:space="preserve">ross-script variant analysis of Oriya with all the other scripts under NBGP. It was achieved by sharing a list of most  of the </w:t>
      </w:r>
      <w:proofErr w:type="spellStart"/>
      <w:r>
        <w:rPr>
          <w:rFonts w:cs="Arial"/>
        </w:rPr>
        <w:t>akshar</w:t>
      </w:r>
      <w:proofErr w:type="spellEnd"/>
      <w:r>
        <w:rPr>
          <w:rFonts w:cs="Arial"/>
        </w:rPr>
        <w:t xml:space="preserve"> combinations with all the other script teams</w:t>
      </w:r>
      <w:r w:rsidR="00493736">
        <w:rPr>
          <w:rFonts w:cs="Arial"/>
        </w:rPr>
        <w:t xml:space="preserve"> (‘most’ is used here as all the possible Consonant + </w:t>
      </w:r>
      <w:proofErr w:type="spellStart"/>
      <w:r w:rsidR="00493736">
        <w:rPr>
          <w:rFonts w:cs="Arial"/>
        </w:rPr>
        <w:t>Halant</w:t>
      </w:r>
      <w:proofErr w:type="spellEnd"/>
      <w:r w:rsidR="00493736">
        <w:rPr>
          <w:rFonts w:cs="Arial"/>
        </w:rPr>
        <w:t xml:space="preserve"> + Consonant +… cases cannot be practically covered. Case of all the Oriya “Consonant + </w:t>
      </w:r>
      <w:proofErr w:type="spellStart"/>
      <w:r w:rsidR="00493736">
        <w:rPr>
          <w:rFonts w:cs="Arial"/>
        </w:rPr>
        <w:t>Halant</w:t>
      </w:r>
      <w:proofErr w:type="spellEnd"/>
      <w:r w:rsidR="00493736">
        <w:rPr>
          <w:rFonts w:cs="Arial"/>
        </w:rPr>
        <w:t xml:space="preserve"> + Consonant” was included in the analysis)</w:t>
      </w:r>
      <w:r>
        <w:rPr>
          <w:rFonts w:cs="Arial"/>
        </w:rPr>
        <w:t xml:space="preserve">. </w:t>
      </w:r>
    </w:p>
    <w:p w14:paraId="1519C611" w14:textId="383A9255" w:rsidR="001003C4" w:rsidRDefault="001003C4" w:rsidP="001003C4">
      <w:pPr>
        <w:jc w:val="both"/>
        <w:rPr>
          <w:rFonts w:cs="Arial"/>
        </w:rPr>
      </w:pPr>
      <w:r>
        <w:rPr>
          <w:rFonts w:cs="Arial"/>
        </w:rPr>
        <w:t>Oriya</w:t>
      </w:r>
      <w:r w:rsidRPr="00C55A98">
        <w:rPr>
          <w:rFonts w:cs="Arial"/>
        </w:rPr>
        <w:t xml:space="preserve"> script </w:t>
      </w:r>
      <w:r>
        <w:rPr>
          <w:rFonts w:cs="Arial"/>
        </w:rPr>
        <w:t xml:space="preserve">has </w:t>
      </w:r>
      <w:r w:rsidRPr="00C55A98">
        <w:rPr>
          <w:rFonts w:cs="Arial"/>
        </w:rPr>
        <w:t>a set of possible cros</w:t>
      </w:r>
      <w:r>
        <w:rPr>
          <w:rFonts w:cs="Arial"/>
        </w:rPr>
        <w:t>s-script variants only with the Malayalam script</w:t>
      </w:r>
      <w:r w:rsidRPr="00C55A98">
        <w:rPr>
          <w:rFonts w:cs="Arial"/>
        </w:rPr>
        <w:t xml:space="preserve">. </w:t>
      </w:r>
      <w:r>
        <w:rPr>
          <w:rFonts w:cs="Arial"/>
        </w:rPr>
        <w:t>Cases listed in Table</w:t>
      </w:r>
      <w:r w:rsidR="006D7FB1">
        <w:rPr>
          <w:rFonts w:cs="Arial"/>
        </w:rPr>
        <w:t xml:space="preserve"> 6</w:t>
      </w:r>
      <w:r>
        <w:rPr>
          <w:rFonts w:cs="Arial"/>
        </w:rPr>
        <w:t xml:space="preserve"> are cross-script variants between Oriya and Malayalam. </w:t>
      </w:r>
      <w:r w:rsidR="005F6F6D">
        <w:rPr>
          <w:rFonts w:cs="Arial"/>
        </w:rPr>
        <w:t xml:space="preserve">This follows the  </w:t>
      </w:r>
      <w:r w:rsidR="005F6F6D" w:rsidRPr="009C5935">
        <w:rPr>
          <w:rFonts w:cs="Arial"/>
        </w:rPr>
        <w:t>NBGP Cross-script Variant inclusion policy</w:t>
      </w:r>
      <w:r w:rsidR="005F6F6D">
        <w:rPr>
          <w:rFonts w:cs="Arial"/>
        </w:rPr>
        <w:t xml:space="preserve"> available in Appendix D.</w:t>
      </w:r>
    </w:p>
    <w:p w14:paraId="18D0475B" w14:textId="77777777" w:rsidR="001003C4" w:rsidRDefault="001003C4" w:rsidP="001003C4">
      <w:pPr>
        <w:jc w:val="both"/>
        <w:rPr>
          <w:rFonts w:cs="Arial"/>
        </w:rPr>
      </w:pPr>
      <w:r w:rsidRPr="0045261A">
        <w:rPr>
          <w:rFonts w:cs="Arial"/>
        </w:rPr>
        <w:t>It is to be noted that none of the combinations listed in</w:t>
      </w:r>
      <w:r w:rsidR="00031BC8">
        <w:rPr>
          <w:rFonts w:cs="Arial"/>
        </w:rPr>
        <w:t xml:space="preserve"> </w:t>
      </w:r>
      <w:r>
        <w:rPr>
          <w:rFonts w:cs="Arial"/>
        </w:rPr>
        <w:t xml:space="preserve">Table </w:t>
      </w:r>
      <w:r w:rsidR="006D7FB1">
        <w:rPr>
          <w:rFonts w:cs="Arial"/>
        </w:rPr>
        <w:t xml:space="preserve">6 </w:t>
      </w:r>
      <w:r w:rsidRPr="0045261A">
        <w:rPr>
          <w:rFonts w:cs="Arial"/>
        </w:rPr>
        <w:t xml:space="preserve">are termed to be equivalents of each other semantically or otherwise. They are only grouped </w:t>
      </w:r>
      <w:r w:rsidR="00031BC8">
        <w:rPr>
          <w:rFonts w:cs="Arial"/>
        </w:rPr>
        <w:t>because they are considered visually same by the two script communities</w:t>
      </w:r>
      <w:r w:rsidRPr="0045261A">
        <w:rPr>
          <w:rFonts w:cs="Arial"/>
        </w:rPr>
        <w:t>.</w:t>
      </w:r>
    </w:p>
    <w:p w14:paraId="094E24FC" w14:textId="77777777" w:rsidR="001003C4" w:rsidRDefault="001003C4" w:rsidP="001003C4">
      <w:pPr>
        <w:jc w:val="both"/>
        <w:rPr>
          <w:rFonts w:cs="Arial"/>
        </w:rPr>
      </w:pPr>
      <w:r>
        <w:rPr>
          <w:rFonts w:cs="Arial"/>
        </w:rPr>
        <w:t>NBGP has ensured that Oriya and Malayalam LGR teams propose a same set of cross-script variants by meeting face-to-face on many occasions as well as through mail communications. The same set of cross-script variants (with Malayalam) is supposed to be found in the Malayalam LGR documents.</w:t>
      </w:r>
    </w:p>
    <w:p w14:paraId="15ED907F" w14:textId="77777777" w:rsidR="001003C4" w:rsidRPr="00471EA0" w:rsidRDefault="001003C4" w:rsidP="001003C4">
      <w:pPr>
        <w:spacing w:after="0" w:line="240" w:lineRule="auto"/>
        <w:rPr>
          <w:rFonts w:ascii="Times New Roman" w:eastAsia="Times New Roman" w:hAnsi="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3"/>
        <w:gridCol w:w="927"/>
        <w:gridCol w:w="900"/>
        <w:gridCol w:w="1260"/>
        <w:gridCol w:w="990"/>
      </w:tblGrid>
      <w:tr w:rsidR="001003C4" w:rsidRPr="00D529C1" w14:paraId="71CFA288" w14:textId="77777777" w:rsidTr="00026636">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5CD0D69"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688549B"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Oriya</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7228185" w14:textId="77777777" w:rsidR="001003C4" w:rsidRPr="00471EA0" w:rsidRDefault="001003C4" w:rsidP="00E81CC2">
            <w:pPr>
              <w:spacing w:before="100" w:beforeAutospacing="1" w:after="100" w:afterAutospacing="1" w:line="240" w:lineRule="auto"/>
              <w:ind w:left="100"/>
              <w:jc w:val="center"/>
              <w:rPr>
                <w:rFonts w:ascii="Times New Roman" w:eastAsia="Times New Roman" w:hAnsi="Times New Roman"/>
              </w:rPr>
            </w:pPr>
            <w:r w:rsidRPr="00471EA0">
              <w:rPr>
                <w:rFonts w:eastAsia="Times New Roman"/>
                <w:color w:val="000000"/>
                <w:sz w:val="20"/>
                <w:szCs w:val="20"/>
              </w:rPr>
              <w:t>Malayalam</w:t>
            </w:r>
          </w:p>
        </w:tc>
      </w:tr>
      <w:tr w:rsidR="001003C4" w:rsidRPr="00D529C1" w14:paraId="3C6A0EE6" w14:textId="77777777" w:rsidTr="00026636">
        <w:trPr>
          <w:trHeight w:val="11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9B25BB" w14:textId="77777777" w:rsidR="001003C4" w:rsidRPr="00471EA0" w:rsidRDefault="001003C4"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6C03472E"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4CE9E28"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1596347C"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CP</w:t>
            </w:r>
          </w:p>
        </w:tc>
        <w:tc>
          <w:tcPr>
            <w:tcW w:w="99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3E682541" w14:textId="77777777" w:rsidR="001003C4" w:rsidRPr="00471EA0" w:rsidRDefault="001003C4" w:rsidP="00E81CC2">
            <w:pPr>
              <w:spacing w:before="100" w:beforeAutospacing="1" w:after="100" w:afterAutospacing="1" w:line="240" w:lineRule="auto"/>
              <w:ind w:left="100"/>
              <w:jc w:val="both"/>
              <w:rPr>
                <w:rFonts w:ascii="Times New Roman" w:eastAsia="Times New Roman" w:hAnsi="Times New Roman"/>
              </w:rPr>
            </w:pPr>
            <w:r w:rsidRPr="00471EA0">
              <w:rPr>
                <w:rFonts w:eastAsia="Times New Roman"/>
                <w:color w:val="000000"/>
                <w:sz w:val="20"/>
                <w:szCs w:val="20"/>
              </w:rPr>
              <w:t>Glyph</w:t>
            </w:r>
          </w:p>
        </w:tc>
      </w:tr>
      <w:tr w:rsidR="001003C4" w:rsidRPr="00D529C1" w14:paraId="6648A8DB" w14:textId="77777777" w:rsidTr="00EB745B">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A50B1" w14:textId="77777777" w:rsidR="001003C4" w:rsidRPr="00471EA0" w:rsidRDefault="008531DD" w:rsidP="00EB745B">
            <w:pPr>
              <w:spacing w:after="100" w:afterAutospacing="1" w:line="240" w:lineRule="auto"/>
              <w:jc w:val="center"/>
              <w:rPr>
                <w:rFonts w:ascii="Times New Roman" w:eastAsia="Times New Roman" w:hAnsi="Times New Roman"/>
              </w:rPr>
            </w:pPr>
            <w:r>
              <w:rPr>
                <w:rFonts w:eastAsia="Times New Roman"/>
                <w:color w:val="000000"/>
                <w:sz w:val="20"/>
                <w:szCs w:val="20"/>
              </w:rPr>
              <w:t>1</w:t>
            </w:r>
            <w:r w:rsidR="001003C4" w:rsidRPr="00471EA0">
              <w:rPr>
                <w:rFonts w:eastAsia="Times New Roman"/>
                <w:color w:val="000000"/>
                <w:sz w:val="20"/>
                <w:szCs w:val="20"/>
              </w:rPr>
              <w: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6668D"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F74D"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43B22"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eastAsia="Times New Roman"/>
                <w:color w:val="000000"/>
                <w:sz w:val="20"/>
                <w:szCs w:val="20"/>
              </w:rPr>
              <w:t>0D20</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D725A" w14:textId="77777777" w:rsidR="001003C4" w:rsidRPr="00471EA0" w:rsidRDefault="001003C4" w:rsidP="00EB745B">
            <w:pPr>
              <w:spacing w:after="100" w:afterAutospacing="1" w:line="240" w:lineRule="auto"/>
              <w:jc w:val="center"/>
              <w:rPr>
                <w:rFonts w:ascii="Times New Roman" w:eastAsia="Times New Roman" w:hAnsi="Times New Roman"/>
              </w:rPr>
            </w:pPr>
            <w:r w:rsidRPr="00471EA0">
              <w:rPr>
                <w:rFonts w:ascii="Kartika" w:eastAsia="Times New Roman" w:hAnsi="Kartika" w:cs="Kartika"/>
                <w:color w:val="000000"/>
                <w:sz w:val="20"/>
                <w:szCs w:val="20"/>
                <w:cs/>
                <w:lang w:bidi="ml-IN"/>
              </w:rPr>
              <w:t>ഠ</w:t>
            </w:r>
          </w:p>
        </w:tc>
      </w:tr>
    </w:tbl>
    <w:p w14:paraId="0C82C250" w14:textId="77777777" w:rsidR="001003C4" w:rsidRPr="005B5A4D" w:rsidRDefault="006D7FB1" w:rsidP="001003C4">
      <w:pPr>
        <w:jc w:val="center"/>
        <w:rPr>
          <w:sz w:val="20"/>
          <w:szCs w:val="20"/>
        </w:rPr>
      </w:pPr>
      <w:r w:rsidRPr="005B5A4D">
        <w:rPr>
          <w:sz w:val="20"/>
          <w:szCs w:val="20"/>
        </w:rPr>
        <w:t>Table 6</w:t>
      </w:r>
      <w:r w:rsidR="001003C4" w:rsidRPr="005B5A4D">
        <w:rPr>
          <w:sz w:val="20"/>
          <w:szCs w:val="20"/>
        </w:rPr>
        <w:t>: Variant set between Oriya script and Malayalam script</w:t>
      </w:r>
    </w:p>
    <w:p w14:paraId="0F6527FE" w14:textId="77777777" w:rsidR="001003C4" w:rsidRDefault="001003C4" w:rsidP="001003C4">
      <w:pPr>
        <w:jc w:val="both"/>
        <w:rPr>
          <w:rFonts w:cs="Arial"/>
        </w:rPr>
      </w:pPr>
      <w:r>
        <w:rPr>
          <w:rFonts w:cs="Arial"/>
        </w:rPr>
        <w:t xml:space="preserve">The cases listed in Appendix B are the </w:t>
      </w:r>
      <w:r w:rsidR="00031BC8">
        <w:rPr>
          <w:rFonts w:cs="Arial"/>
        </w:rPr>
        <w:t xml:space="preserve">visually </w:t>
      </w:r>
      <w:r>
        <w:rPr>
          <w:rFonts w:cs="Arial"/>
        </w:rPr>
        <w:t>confusable code points for reference, but they are not defined as variant code points.</w:t>
      </w:r>
    </w:p>
    <w:p w14:paraId="36BC0634" w14:textId="77777777" w:rsidR="00AC0C53" w:rsidRDefault="00AC0C53" w:rsidP="00AC0C53">
      <w:pPr>
        <w:jc w:val="both"/>
        <w:rPr>
          <w:rFonts w:cs="Arial"/>
        </w:rPr>
      </w:pPr>
    </w:p>
    <w:p w14:paraId="6646C4F1" w14:textId="77777777" w:rsidR="00C770CA" w:rsidRPr="002B0A0F" w:rsidRDefault="00C770CA" w:rsidP="002B0A0F">
      <w:pPr>
        <w:pStyle w:val="Heading1"/>
      </w:pPr>
      <w:r w:rsidRPr="002B0A0F">
        <w:t>Whole Label Evaluation Rules (WLE)</w:t>
      </w:r>
    </w:p>
    <w:p w14:paraId="43FE3967" w14:textId="77777777" w:rsidR="00C770CA" w:rsidRPr="004639EA" w:rsidRDefault="00C770CA" w:rsidP="004639EA">
      <w:pPr>
        <w:spacing w:after="0"/>
      </w:pPr>
      <w:r w:rsidRPr="004639EA">
        <w:t>This section provides the whole label evaluation rules for text written in Oriya script. The rules have been drafted in such a way that they can be easily translated into the LGR specification.</w:t>
      </w:r>
    </w:p>
    <w:p w14:paraId="0AECF4D2" w14:textId="77777777" w:rsidR="00C770CA" w:rsidRPr="004639EA" w:rsidRDefault="00C770CA" w:rsidP="004639EA">
      <w:pPr>
        <w:spacing w:after="0"/>
      </w:pPr>
      <w:r w:rsidRPr="004639EA">
        <w:t xml:space="preserve">Below are the symbols used in the WLE rules for each of the "Indic Syllabic Category" as mentioned in Table </w:t>
      </w:r>
      <w:r w:rsidR="00031BC8" w:rsidRPr="004639EA">
        <w:t>4</w:t>
      </w:r>
      <w:r w:rsidRPr="004639EA">
        <w:t>: Code point repertoire</w:t>
      </w:r>
    </w:p>
    <w:p w14:paraId="3F78CBF2" w14:textId="77777777" w:rsidR="00C770CA" w:rsidRDefault="00C770CA" w:rsidP="004639EA">
      <w:pPr>
        <w:spacing w:after="0"/>
      </w:pPr>
      <w:r w:rsidRPr="004639EA">
        <w:t xml:space="preserve">In addition, a few </w:t>
      </w:r>
      <w:r w:rsidR="009237A5" w:rsidRPr="004639EA">
        <w:t xml:space="preserve">additional </w:t>
      </w:r>
      <w:r w:rsidRPr="004639EA">
        <w:t xml:space="preserve">symbols </w:t>
      </w:r>
      <w:r w:rsidR="00AA5306" w:rsidRPr="004639EA">
        <w:t>define</w:t>
      </w:r>
      <w:r w:rsidR="000473B9" w:rsidRPr="004639EA">
        <w:t xml:space="preserve"> </w:t>
      </w:r>
      <w:r w:rsidR="00EC0284" w:rsidRPr="004639EA">
        <w:t xml:space="preserve">the </w:t>
      </w:r>
      <w:r w:rsidR="000473B9" w:rsidRPr="004639EA">
        <w:t xml:space="preserve">appropriate subsets </w:t>
      </w:r>
      <w:r w:rsidRPr="004639EA">
        <w:t xml:space="preserve">for </w:t>
      </w:r>
      <w:r w:rsidR="000473B9" w:rsidRPr="004639EA">
        <w:t>various</w:t>
      </w:r>
      <w:r w:rsidRPr="004639EA">
        <w:t xml:space="preserve"> rules.</w:t>
      </w:r>
    </w:p>
    <w:p w14:paraId="1834CA79" w14:textId="77777777" w:rsidR="00EA4E12" w:rsidRPr="004639EA" w:rsidRDefault="00EA4E12" w:rsidP="004639EA">
      <w:pPr>
        <w:spacing w:after="0"/>
      </w:pPr>
    </w:p>
    <w:p w14:paraId="3C484957" w14:textId="13CDC7E8" w:rsidR="00C770CA" w:rsidRPr="004639EA" w:rsidRDefault="005F6F6D" w:rsidP="004639EA">
      <w:pPr>
        <w:spacing w:after="0"/>
      </w:pPr>
      <w:r>
        <w:t xml:space="preserve">C        </w:t>
      </w:r>
      <w:r>
        <w:tab/>
        <w:t xml:space="preserve">→    </w:t>
      </w:r>
      <w:r>
        <w:tab/>
      </w:r>
      <w:r w:rsidR="00C770CA" w:rsidRPr="004639EA">
        <w:t>Consonant</w:t>
      </w:r>
    </w:p>
    <w:p w14:paraId="3C327016" w14:textId="587AD3FD" w:rsidR="00C770CA" w:rsidRPr="004639EA" w:rsidRDefault="00C770CA" w:rsidP="004639EA">
      <w:pPr>
        <w:spacing w:after="0"/>
      </w:pPr>
      <w:r w:rsidRPr="004639EA">
        <w:t xml:space="preserve">M   </w:t>
      </w:r>
      <w:r w:rsidRPr="004639EA">
        <w:tab/>
        <w:t xml:space="preserve">→          </w:t>
      </w:r>
      <w:r w:rsidR="005F6F6D">
        <w:tab/>
      </w:r>
      <w:proofErr w:type="spellStart"/>
      <w:r w:rsidRPr="004639EA">
        <w:t>Matra</w:t>
      </w:r>
      <w:proofErr w:type="spellEnd"/>
    </w:p>
    <w:p w14:paraId="7602E1E4" w14:textId="7B238066" w:rsidR="00C770CA" w:rsidRPr="004639EA" w:rsidRDefault="00C770CA" w:rsidP="004639EA">
      <w:pPr>
        <w:spacing w:after="0"/>
      </w:pPr>
      <w:r w:rsidRPr="004639EA">
        <w:lastRenderedPageBreak/>
        <w:t xml:space="preserve">V    </w:t>
      </w:r>
      <w:r w:rsidRPr="004639EA">
        <w:tab/>
        <w:t xml:space="preserve">→          </w:t>
      </w:r>
      <w:r w:rsidR="005F6F6D">
        <w:tab/>
      </w:r>
      <w:r w:rsidRPr="004639EA">
        <w:t>Vowel</w:t>
      </w:r>
    </w:p>
    <w:p w14:paraId="67A0E93A" w14:textId="1C01D40D" w:rsidR="00C770CA" w:rsidRPr="004639EA" w:rsidRDefault="00C770CA" w:rsidP="004639EA">
      <w:pPr>
        <w:spacing w:after="0"/>
      </w:pPr>
      <w:r w:rsidRPr="004639EA">
        <w:t>B</w:t>
      </w:r>
      <w:r w:rsidRPr="004639EA">
        <w:tab/>
        <w:t xml:space="preserve">→          </w:t>
      </w:r>
      <w:r w:rsidR="005F6F6D">
        <w:tab/>
      </w:r>
      <w:proofErr w:type="spellStart"/>
      <w:r w:rsidRPr="004639EA">
        <w:t>Anusvara</w:t>
      </w:r>
      <w:proofErr w:type="spellEnd"/>
    </w:p>
    <w:p w14:paraId="23204A96" w14:textId="0D30A81B" w:rsidR="00C770CA" w:rsidRPr="004639EA" w:rsidRDefault="00C770CA" w:rsidP="004639EA">
      <w:pPr>
        <w:spacing w:after="0"/>
      </w:pPr>
      <w:r w:rsidRPr="004639EA">
        <w:t xml:space="preserve">H    </w:t>
      </w:r>
      <w:r w:rsidRPr="004639EA">
        <w:tab/>
        <w:t xml:space="preserve">→          </w:t>
      </w:r>
      <w:r w:rsidR="005F6F6D">
        <w:tab/>
      </w:r>
      <w:proofErr w:type="spellStart"/>
      <w:r w:rsidRPr="004639EA">
        <w:t>Halant</w:t>
      </w:r>
      <w:proofErr w:type="spellEnd"/>
      <w:r w:rsidR="006E0B91" w:rsidRPr="004639EA">
        <w:t xml:space="preserve"> / Virama</w:t>
      </w:r>
    </w:p>
    <w:p w14:paraId="28DA2147" w14:textId="1EADBBD3" w:rsidR="00C770CA" w:rsidRPr="004639EA" w:rsidRDefault="00C770CA" w:rsidP="004639EA">
      <w:pPr>
        <w:spacing w:after="0"/>
      </w:pPr>
      <w:r w:rsidRPr="004639EA">
        <w:t xml:space="preserve">N </w:t>
      </w:r>
      <w:r w:rsidRPr="004639EA">
        <w:tab/>
        <w:t xml:space="preserve">→          </w:t>
      </w:r>
      <w:r w:rsidR="005F6F6D">
        <w:tab/>
      </w:r>
      <w:proofErr w:type="spellStart"/>
      <w:r w:rsidRPr="004639EA">
        <w:t>Nukta</w:t>
      </w:r>
      <w:proofErr w:type="spellEnd"/>
    </w:p>
    <w:p w14:paraId="4BD978A9" w14:textId="77777777" w:rsidR="005F6F6D" w:rsidRDefault="00C770CA" w:rsidP="005F6F6D">
      <w:pPr>
        <w:spacing w:after="0"/>
        <w:jc w:val="both"/>
        <w:rPr>
          <w:rFonts w:cs="TT13AD2o00"/>
          <w:lang w:val="en-SG" w:eastAsia="en-SG"/>
        </w:rPr>
      </w:pPr>
      <w:r w:rsidRPr="004639EA">
        <w:t>C1</w:t>
      </w:r>
      <w:r w:rsidRPr="004639EA">
        <w:tab/>
        <w:t xml:space="preserve">→      </w:t>
      </w:r>
      <w:r w:rsidR="005F6F6D">
        <w:tab/>
      </w:r>
      <w:r w:rsidRPr="004639EA">
        <w:t>{</w:t>
      </w:r>
      <w:r w:rsidR="006D2792" w:rsidRPr="005F6F6D">
        <w:rPr>
          <w:rFonts w:ascii="Oriya Sangam MN" w:hAnsi="Oriya Sangam MN" w:cs="Oriya Sangam MN"/>
          <w:cs/>
          <w:lang w:val="en-SG" w:eastAsia="en-SG" w:bidi="or-IN"/>
        </w:rPr>
        <w:t>କ</w:t>
      </w:r>
      <w:r w:rsidR="006D2792" w:rsidRPr="004639EA">
        <w:rPr>
          <w:rFonts w:cs="TT13AD2o00"/>
          <w:lang w:val="en-SG" w:eastAsia="en-SG"/>
        </w:rPr>
        <w:t xml:space="preserve"> 0B15 KA, </w:t>
      </w:r>
      <w:r w:rsidR="006D2792" w:rsidRPr="005F6F6D">
        <w:rPr>
          <w:rFonts w:ascii="Oriya Sangam MN" w:hAnsi="Oriya Sangam MN" w:cs="Oriya Sangam MN"/>
          <w:cs/>
          <w:lang w:val="en-SG" w:eastAsia="en-SG" w:bidi="or-IN"/>
        </w:rPr>
        <w:t>ଖ</w:t>
      </w:r>
      <w:r w:rsidR="006D2792" w:rsidRPr="005F6F6D">
        <w:rPr>
          <w:rFonts w:ascii="Oriya Sangam MN" w:hAnsi="Oriya Sangam MN" w:cs="Oriya Sangam MN"/>
          <w:lang w:val="en-SG" w:eastAsia="en-SG"/>
        </w:rPr>
        <w:t xml:space="preserve"> </w:t>
      </w:r>
      <w:r w:rsidR="006D2792" w:rsidRPr="004639EA">
        <w:rPr>
          <w:rFonts w:cs="TT13AD2o00"/>
          <w:lang w:val="en-SG" w:eastAsia="en-SG"/>
        </w:rPr>
        <w:t xml:space="preserve">0B16 KHA, </w:t>
      </w:r>
      <w:r w:rsidR="006D2792" w:rsidRPr="005F6F6D">
        <w:rPr>
          <w:rFonts w:ascii="Oriya Sangam MN" w:hAnsi="Oriya Sangam MN" w:cs="Oriya Sangam MN"/>
          <w:cs/>
          <w:lang w:val="en-SG" w:eastAsia="en-SG" w:bidi="or-IN"/>
        </w:rPr>
        <w:t>ଗ</w:t>
      </w:r>
      <w:r w:rsidR="006D2792" w:rsidRPr="005F6F6D">
        <w:rPr>
          <w:rFonts w:ascii="Oriya Sangam MN" w:hAnsi="Oriya Sangam MN" w:cs="Oriya Sangam MN"/>
          <w:lang w:val="en-SG" w:eastAsia="en-SG"/>
        </w:rPr>
        <w:t xml:space="preserve"> </w:t>
      </w:r>
      <w:r w:rsidR="006D2792" w:rsidRPr="004639EA">
        <w:rPr>
          <w:rFonts w:cs="TT13AD2o00"/>
          <w:lang w:val="en-SG" w:eastAsia="en-SG"/>
        </w:rPr>
        <w:t xml:space="preserve">0B17 GA, </w:t>
      </w:r>
      <w:r w:rsidR="00410A5B" w:rsidRPr="005F6F6D">
        <w:rPr>
          <w:rFonts w:ascii="Oriya Sangam MN" w:hAnsi="Oriya Sangam MN" w:cs="Oriya Sangam MN"/>
          <w:cs/>
          <w:lang w:val="en-SG" w:eastAsia="en-SG" w:bidi="or-IN"/>
        </w:rPr>
        <w:t>ଚ</w:t>
      </w:r>
      <w:r w:rsidR="00410A5B" w:rsidRPr="005F6F6D">
        <w:rPr>
          <w:rFonts w:ascii="Oriya Sangam MN" w:hAnsi="Oriya Sangam MN" w:cs="Oriya Sangam MN"/>
          <w:lang w:val="en-SG" w:eastAsia="en-SG"/>
        </w:rPr>
        <w:t xml:space="preserve"> </w:t>
      </w:r>
      <w:r w:rsidR="00410A5B" w:rsidRPr="004639EA">
        <w:rPr>
          <w:rFonts w:cs="TT13AD2o00"/>
          <w:lang w:val="en-SG" w:eastAsia="en-SG"/>
        </w:rPr>
        <w:t xml:space="preserve">0B1A CA, </w:t>
      </w:r>
      <w:r w:rsidR="00410A5B" w:rsidRPr="005F6F6D">
        <w:rPr>
          <w:rFonts w:ascii="Oriya Sangam MN" w:hAnsi="Oriya Sangam MN" w:cs="Oriya Sangam MN"/>
          <w:cs/>
          <w:lang w:val="en-SG" w:eastAsia="en-SG" w:bidi="or-IN"/>
        </w:rPr>
        <w:t>ଜ</w:t>
      </w:r>
      <w:r w:rsidR="00410A5B" w:rsidRPr="004639EA">
        <w:rPr>
          <w:rFonts w:cs="TT13AD2o00"/>
          <w:lang w:val="en-SG" w:eastAsia="en-SG"/>
        </w:rPr>
        <w:t xml:space="preserve"> 0B1C JA, </w:t>
      </w:r>
      <w:r w:rsidRPr="005F6F6D">
        <w:rPr>
          <w:rFonts w:ascii="Oriya Sangam MN" w:hAnsi="Oriya Sangam MN" w:cs="Oriya Sangam MN"/>
          <w:cs/>
          <w:lang w:val="en-SG" w:eastAsia="en-SG" w:bidi="or-IN"/>
        </w:rPr>
        <w:t>ଡ</w:t>
      </w:r>
      <w:r w:rsidRPr="004639EA">
        <w:rPr>
          <w:rFonts w:cs="TT13AD2o00"/>
          <w:lang w:val="en-SG" w:eastAsia="en-SG"/>
        </w:rPr>
        <w:t>0B21</w:t>
      </w:r>
      <w:r w:rsidR="002866BF" w:rsidRPr="004639EA">
        <w:rPr>
          <w:rFonts w:cs="TT13AD2o00"/>
          <w:lang w:val="en-SG" w:eastAsia="en-SG"/>
        </w:rPr>
        <w:t xml:space="preserve"> DDA</w:t>
      </w:r>
      <w:r w:rsidRPr="004639EA">
        <w:rPr>
          <w:rFonts w:cs="TT13AD2o00"/>
          <w:lang w:val="en-SG" w:eastAsia="en-SG"/>
        </w:rPr>
        <w:t xml:space="preserve">, </w:t>
      </w:r>
      <w:r w:rsidRPr="005F6F6D">
        <w:rPr>
          <w:rFonts w:ascii="Oriya Sangam MN" w:hAnsi="Oriya Sangam MN" w:cs="Oriya Sangam MN"/>
          <w:cs/>
          <w:lang w:val="en-SG" w:eastAsia="en-SG" w:bidi="or-IN"/>
        </w:rPr>
        <w:t>ଢ</w:t>
      </w:r>
      <w:r w:rsidR="005F6F6D">
        <w:rPr>
          <w:rFonts w:ascii="Oriya Sangam MN" w:hAnsi="Oriya Sangam MN" w:cs="Arial Unicode MS"/>
          <w:lang w:val="en-SG" w:eastAsia="en-SG" w:bidi="or-IN"/>
        </w:rPr>
        <w:t xml:space="preserve"> </w:t>
      </w:r>
      <w:r w:rsidRPr="004639EA">
        <w:rPr>
          <w:rFonts w:cs="TT13AD2o00"/>
          <w:lang w:val="en-SG" w:eastAsia="en-SG"/>
        </w:rPr>
        <w:t>0B22</w:t>
      </w:r>
      <w:r w:rsidR="002866BF" w:rsidRPr="004639EA">
        <w:rPr>
          <w:rFonts w:cs="TT13AD2o00"/>
          <w:lang w:val="en-SG" w:eastAsia="en-SG"/>
        </w:rPr>
        <w:t xml:space="preserve"> DDHA</w:t>
      </w:r>
      <w:r w:rsidR="00DA20FF" w:rsidRPr="004639EA">
        <w:rPr>
          <w:rFonts w:cs="TT13AD2o00"/>
          <w:lang w:val="en-SG" w:eastAsia="en-SG"/>
        </w:rPr>
        <w:t xml:space="preserve">, </w:t>
      </w:r>
    </w:p>
    <w:p w14:paraId="533B70E4" w14:textId="4421F5AE" w:rsidR="00C770CA" w:rsidRPr="004639EA" w:rsidRDefault="005F6F6D" w:rsidP="005F6F6D">
      <w:pPr>
        <w:spacing w:after="0"/>
        <w:jc w:val="both"/>
      </w:pPr>
      <w:r>
        <w:rPr>
          <w:rFonts w:cs="TT13AD2o00"/>
          <w:lang w:val="en-SG" w:eastAsia="en-SG"/>
        </w:rPr>
        <w:tab/>
      </w:r>
      <w:r>
        <w:rPr>
          <w:rFonts w:cs="TT13AD2o00"/>
          <w:lang w:val="en-SG" w:eastAsia="en-SG"/>
        </w:rPr>
        <w:tab/>
      </w:r>
      <w:r w:rsidR="00DA20FF" w:rsidRPr="005F6F6D">
        <w:rPr>
          <w:rFonts w:ascii="Oriya Sangam MN" w:hAnsi="Oriya Sangam MN" w:cs="Oriya Sangam MN"/>
          <w:cs/>
          <w:lang w:val="en-SG" w:eastAsia="en-SG" w:bidi="or-IN"/>
        </w:rPr>
        <w:t>ଫ</w:t>
      </w:r>
      <w:r w:rsidR="00DA20FF" w:rsidRPr="004639EA">
        <w:rPr>
          <w:rFonts w:cs="TT13AD2o00"/>
          <w:lang w:val="en-SG" w:eastAsia="en-SG"/>
        </w:rPr>
        <w:t xml:space="preserve"> 0B2B</w:t>
      </w:r>
      <w:r w:rsidR="002866BF" w:rsidRPr="004639EA">
        <w:rPr>
          <w:rFonts w:cs="TT13AD2o00"/>
          <w:lang w:val="en-SG" w:eastAsia="en-SG"/>
        </w:rPr>
        <w:t xml:space="preserve"> PHA</w:t>
      </w:r>
      <w:r w:rsidR="00C770CA" w:rsidRPr="004639EA">
        <w:t>}</w:t>
      </w:r>
    </w:p>
    <w:p w14:paraId="2A66BB56" w14:textId="77777777" w:rsidR="00C770CA" w:rsidRPr="004639EA" w:rsidRDefault="00C770CA" w:rsidP="004639EA">
      <w:pPr>
        <w:spacing w:after="0"/>
      </w:pPr>
      <w:r w:rsidRPr="004639EA">
        <w:t>X</w:t>
      </w:r>
      <w:r w:rsidRPr="004639EA">
        <w:tab/>
        <w:t xml:space="preserve"> →     </w:t>
      </w:r>
      <w:r w:rsidRPr="004639EA">
        <w:tab/>
      </w:r>
      <w:proofErr w:type="spellStart"/>
      <w:r w:rsidRPr="004639EA">
        <w:t>Visarga</w:t>
      </w:r>
      <w:proofErr w:type="spellEnd"/>
    </w:p>
    <w:p w14:paraId="422DAA48" w14:textId="77777777" w:rsidR="00C770CA" w:rsidRPr="004639EA" w:rsidRDefault="00C770CA" w:rsidP="004639EA">
      <w:pPr>
        <w:spacing w:after="0"/>
      </w:pPr>
      <w:r w:rsidRPr="004639EA">
        <w:t xml:space="preserve">D </w:t>
      </w:r>
      <w:r w:rsidRPr="004639EA">
        <w:tab/>
        <w:t xml:space="preserve">→     </w:t>
      </w:r>
      <w:r w:rsidRPr="004639EA">
        <w:tab/>
      </w:r>
      <w:proofErr w:type="spellStart"/>
      <w:r w:rsidRPr="004639EA">
        <w:t>Candrabindu</w:t>
      </w:r>
      <w:proofErr w:type="spellEnd"/>
    </w:p>
    <w:p w14:paraId="6CEA7667" w14:textId="77777777" w:rsidR="00927902" w:rsidRPr="004639EA" w:rsidRDefault="00927902" w:rsidP="004639EA">
      <w:pPr>
        <w:spacing w:after="0"/>
        <w:rPr>
          <w:b/>
        </w:rPr>
      </w:pPr>
    </w:p>
    <w:p w14:paraId="79CD3CFC" w14:textId="77777777" w:rsidR="002B0A0F" w:rsidRPr="004639EA" w:rsidRDefault="002B0A0F" w:rsidP="004639EA">
      <w:pPr>
        <w:spacing w:after="0"/>
      </w:pPr>
      <w:r w:rsidRPr="004639EA">
        <w:rPr>
          <w:b/>
        </w:rPr>
        <w:t>Rule1</w:t>
      </w:r>
      <w:r w:rsidRPr="004639EA">
        <w:t>: N(</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only by C1</w:t>
      </w:r>
    </w:p>
    <w:p w14:paraId="51A97B38" w14:textId="77777777" w:rsidR="002B0A0F" w:rsidRPr="004639EA" w:rsidRDefault="002B0A0F" w:rsidP="004639EA">
      <w:pPr>
        <w:spacing w:after="0"/>
      </w:pPr>
      <w:r w:rsidRPr="004639EA">
        <w:t xml:space="preserve">For example: </w:t>
      </w:r>
    </w:p>
    <w:p w14:paraId="6DE8EDEE" w14:textId="77777777" w:rsidR="002B0A0F" w:rsidRPr="004639EA" w:rsidRDefault="002B0A0F" w:rsidP="004639EA">
      <w:pPr>
        <w:spacing w:after="0"/>
      </w:pPr>
      <w:r w:rsidRPr="005F6F6D">
        <w:rPr>
          <w:rFonts w:ascii="Oriya Sangam MN" w:hAnsi="Oriya Sangam MN" w:cs="Oriya Sangam MN"/>
          <w:cs/>
          <w:lang w:bidi="or-IN"/>
        </w:rPr>
        <w:t>ଡ</w:t>
      </w:r>
      <w:r w:rsidRPr="004639EA">
        <w:t>(0B21)+</w:t>
      </w:r>
      <w:r w:rsidRPr="004639EA">
        <w:rPr>
          <w:rFonts w:ascii="Oriya Sangam MN" w:hAnsi="Oriya Sangam MN" w:cs="Arial Unicode MS" w:hint="cs"/>
          <w:cs/>
          <w:lang w:bidi="or-IN"/>
        </w:rPr>
        <w:t>଼</w:t>
      </w:r>
      <w:r w:rsidRPr="004639EA">
        <w:t xml:space="preserve">(0B3C) =  </w:t>
      </w:r>
      <w:r w:rsidRPr="005F6F6D">
        <w:rPr>
          <w:rFonts w:ascii="Oriya Sangam MN" w:hAnsi="Oriya Sangam MN" w:cs="Oriya Sangam MN"/>
          <w:cs/>
          <w:lang w:bidi="or-IN"/>
        </w:rPr>
        <w:t>ଡ଼</w:t>
      </w:r>
    </w:p>
    <w:p w14:paraId="1BFCB475" w14:textId="77777777" w:rsidR="002B0A0F" w:rsidRPr="004639EA" w:rsidRDefault="002B0A0F" w:rsidP="004639EA">
      <w:pPr>
        <w:spacing w:after="0"/>
      </w:pPr>
      <w:r w:rsidRPr="005F6F6D">
        <w:rPr>
          <w:rFonts w:ascii="Oriya Sangam MN" w:hAnsi="Oriya Sangam MN" w:cs="Oriya Sangam MN"/>
          <w:cs/>
          <w:lang w:bidi="or-IN"/>
        </w:rPr>
        <w:t>ଢ</w:t>
      </w:r>
      <w:r w:rsidRPr="004639EA">
        <w:t>(0B22)+</w:t>
      </w:r>
      <w:r w:rsidRPr="004639EA">
        <w:rPr>
          <w:rFonts w:ascii="Oriya Sangam MN" w:hAnsi="Oriya Sangam MN" w:cs="Arial Unicode MS" w:hint="cs"/>
          <w:cs/>
          <w:lang w:bidi="or-IN"/>
        </w:rPr>
        <w:t>଼</w:t>
      </w:r>
      <w:r w:rsidRPr="004639EA">
        <w:t xml:space="preserve"> (0B3C) =  </w:t>
      </w:r>
      <w:r w:rsidRPr="005F6F6D">
        <w:rPr>
          <w:rFonts w:ascii="Oriya Sangam MN" w:hAnsi="Oriya Sangam MN" w:cs="Oriya Sangam MN"/>
          <w:cs/>
          <w:lang w:bidi="or-IN"/>
        </w:rPr>
        <w:t>ଢ଼</w:t>
      </w:r>
    </w:p>
    <w:p w14:paraId="48A39CAF" w14:textId="77777777" w:rsidR="002B0A0F" w:rsidRPr="004639EA" w:rsidRDefault="002B0A0F" w:rsidP="004639EA">
      <w:pPr>
        <w:spacing w:after="0"/>
      </w:pPr>
    </w:p>
    <w:p w14:paraId="47BEB78C" w14:textId="77777777" w:rsidR="002B0A0F" w:rsidRPr="004639EA" w:rsidRDefault="002B0A0F" w:rsidP="004639EA">
      <w:pPr>
        <w:spacing w:after="0"/>
      </w:pPr>
      <w:r w:rsidRPr="004639EA">
        <w:rPr>
          <w:b/>
        </w:rPr>
        <w:t>Rule2</w:t>
      </w:r>
      <w:r w:rsidRPr="004639EA">
        <w:t xml:space="preserve">: B </w:t>
      </w:r>
      <w:r w:rsidRPr="005F6F6D">
        <w:rPr>
          <w:rFonts w:ascii="Oriya Sangam MN" w:hAnsi="Oriya Sangam MN" w:cs="Oriya Sangam MN"/>
        </w:rPr>
        <w:t xml:space="preserve">( </w:t>
      </w:r>
      <w:r w:rsidRPr="005F6F6D">
        <w:rPr>
          <w:rFonts w:ascii="Oriya Sangam MN" w:hAnsi="Oriya Sangam MN" w:cs="Oriya Sangam MN"/>
          <w:cs/>
          <w:lang w:bidi="or-IN"/>
        </w:rPr>
        <w:t>ଂ</w:t>
      </w:r>
      <w:r w:rsidRPr="004639EA">
        <w:rPr>
          <w:rFonts w:cs="Kalinga"/>
        </w:rPr>
        <w:t>)</w:t>
      </w:r>
      <w:r w:rsidRPr="004639EA">
        <w:t xml:space="preserve"> must be preceded by V, C, N or M</w:t>
      </w:r>
    </w:p>
    <w:p w14:paraId="7A9444C1" w14:textId="77777777" w:rsidR="002B0A0F" w:rsidRPr="004639EA" w:rsidRDefault="002B0A0F" w:rsidP="004639EA">
      <w:pPr>
        <w:spacing w:after="0"/>
      </w:pPr>
      <w:proofErr w:type="spellStart"/>
      <w:r w:rsidRPr="004639EA">
        <w:t>i</w:t>
      </w:r>
      <w:proofErr w:type="spellEnd"/>
      <w:r w:rsidRPr="004639EA">
        <w:t>)</w:t>
      </w:r>
      <w:r w:rsidRPr="004639EA">
        <w:tab/>
        <w:t xml:space="preserve">B </w:t>
      </w:r>
      <w:r w:rsidR="002866BF" w:rsidRPr="004639EA">
        <w:t>may</w:t>
      </w:r>
      <w:r w:rsidRPr="004639EA">
        <w:t xml:space="preserve"> be preceded by V (examples: </w:t>
      </w:r>
      <w:r w:rsidRPr="005F6F6D">
        <w:rPr>
          <w:rFonts w:ascii="Oriya Sangam MN" w:hAnsi="Oriya Sangam MN" w:cs="Oriya Sangam MN"/>
          <w:color w:val="0000FF"/>
          <w:cs/>
          <w:lang w:bidi="or-IN"/>
        </w:rPr>
        <w:t>ଅଂ</w:t>
      </w:r>
      <w:r w:rsidRPr="005F6F6D">
        <w:rPr>
          <w:rFonts w:ascii="Oriya Sangam MN" w:hAnsi="Oriya Sangam MN" w:cs="Oriya Sangam MN"/>
          <w:cs/>
          <w:lang w:bidi="or-IN"/>
        </w:rPr>
        <w:t>ଶ</w:t>
      </w:r>
      <w:r w:rsidRPr="004639EA">
        <w:t xml:space="preserve">,) </w:t>
      </w:r>
    </w:p>
    <w:p w14:paraId="251EAA95" w14:textId="77777777" w:rsidR="002B0A0F" w:rsidRPr="004639EA" w:rsidRDefault="002B0A0F" w:rsidP="004639EA">
      <w:pPr>
        <w:spacing w:after="0"/>
      </w:pPr>
      <w:r w:rsidRPr="004639EA">
        <w:t>ii)</w:t>
      </w:r>
      <w:r w:rsidRPr="004639EA">
        <w:tab/>
        <w:t xml:space="preserve">B </w:t>
      </w:r>
      <w:r w:rsidR="002866BF" w:rsidRPr="004639EA">
        <w:t>may</w:t>
      </w:r>
      <w:r w:rsidRPr="004639EA">
        <w:t xml:space="preserve"> be preceded by C, (example: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ସାର</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4639EA">
        <w:t>)</w:t>
      </w:r>
    </w:p>
    <w:p w14:paraId="2482E362" w14:textId="77777777" w:rsidR="002B0A0F" w:rsidRPr="004639EA" w:rsidRDefault="002B0A0F" w:rsidP="004639EA">
      <w:pPr>
        <w:spacing w:after="0"/>
      </w:pPr>
      <w:r w:rsidRPr="004639EA">
        <w:t>iii)</w:t>
      </w:r>
      <w:r w:rsidRPr="004639EA">
        <w:tab/>
        <w:t xml:space="preserve">B </w:t>
      </w:r>
      <w:r w:rsidR="002866BF" w:rsidRPr="004639EA">
        <w:t>may</w:t>
      </w:r>
      <w:r w:rsidRPr="004639EA">
        <w:t xml:space="preserve"> be preceded by N (example: </w:t>
      </w:r>
      <w:r w:rsidRPr="005F6F6D">
        <w:rPr>
          <w:rFonts w:ascii="Oriya Sangam MN" w:hAnsi="Oriya Sangam MN" w:cs="Oriya Sangam MN"/>
          <w:color w:val="0000FF"/>
          <w:cs/>
          <w:lang w:bidi="or-IN"/>
        </w:rPr>
        <w:t>ଡ଼ଂ</w:t>
      </w:r>
      <w:r w:rsidRPr="005F6F6D">
        <w:rPr>
          <w:rFonts w:ascii="Oriya Sangam MN" w:hAnsi="Oriya Sangam MN" w:cs="Oriya Sangam MN"/>
          <w:cs/>
          <w:lang w:bidi="or-IN"/>
        </w:rPr>
        <w:t>ଗା</w:t>
      </w:r>
      <w:r w:rsidRPr="004639EA">
        <w:t>)</w:t>
      </w:r>
    </w:p>
    <w:p w14:paraId="4C59E47E" w14:textId="77777777" w:rsidR="002B0A0F" w:rsidRPr="004639EA" w:rsidRDefault="002B0A0F" w:rsidP="004639EA">
      <w:pPr>
        <w:spacing w:after="0"/>
      </w:pPr>
      <w:r w:rsidRPr="004639EA">
        <w:t>iv)</w:t>
      </w:r>
      <w:r w:rsidRPr="004639EA">
        <w:tab/>
        <w:t xml:space="preserve">B </w:t>
      </w:r>
      <w:r w:rsidR="002866BF" w:rsidRPr="004639EA">
        <w:t>may</w:t>
      </w:r>
      <w:r w:rsidRPr="004639EA">
        <w:t xml:space="preserve"> be preceded by M, (examples: </w:t>
      </w:r>
      <w:r w:rsidRPr="005F6F6D">
        <w:rPr>
          <w:rFonts w:ascii="Oriya Sangam MN" w:hAnsi="Oriya Sangam MN" w:cs="Oriya Sangam MN"/>
          <w:color w:val="0000FF"/>
          <w:cs/>
          <w:lang w:bidi="or-IN"/>
        </w:rPr>
        <w:t>ସିଂ</w:t>
      </w:r>
      <w:r w:rsidRPr="005F6F6D">
        <w:rPr>
          <w:rFonts w:ascii="Oriya Sangam MN" w:hAnsi="Oriya Sangam MN" w:cs="Oriya Sangam MN"/>
          <w:cs/>
          <w:lang w:bidi="or-IN"/>
        </w:rPr>
        <w:t>ହ</w:t>
      </w:r>
      <w:r w:rsidRPr="005F6F6D">
        <w:rPr>
          <w:rFonts w:ascii="Oriya Sangam MN" w:hAnsi="Oriya Sangam MN" w:cs="Oriya Sangam MN"/>
        </w:rPr>
        <w:t xml:space="preserve">, </w:t>
      </w:r>
      <w:r w:rsidRPr="005F6F6D">
        <w:rPr>
          <w:rFonts w:ascii="Oriya Sangam MN" w:hAnsi="Oriya Sangam MN" w:cs="Oriya Sangam MN"/>
          <w:color w:val="0000FF"/>
          <w:cs/>
          <w:lang w:bidi="or-IN"/>
        </w:rPr>
        <w:t>ମାଂ</w:t>
      </w:r>
      <w:r w:rsidRPr="005F6F6D">
        <w:rPr>
          <w:rFonts w:ascii="Oriya Sangam MN" w:hAnsi="Oriya Sangam MN" w:cs="Oriya Sangam MN"/>
          <w:cs/>
          <w:lang w:bidi="or-IN"/>
        </w:rPr>
        <w:t>ସ</w:t>
      </w:r>
      <w:r w:rsidRPr="005F6F6D">
        <w:rPr>
          <w:rFonts w:ascii="Oriya Sangam MN" w:hAnsi="Oriya Sangam MN" w:cs="Oriya Sangam MN"/>
        </w:rPr>
        <w:t xml:space="preserve">, </w:t>
      </w:r>
      <w:r w:rsidRPr="005F6F6D">
        <w:rPr>
          <w:rFonts w:ascii="Oriya Sangam MN" w:hAnsi="Oriya Sangam MN" w:cs="Oriya Sangam MN"/>
          <w:color w:val="0000FF"/>
          <w:cs/>
          <w:lang w:bidi="or-IN"/>
        </w:rPr>
        <w:t>ବିଂ</w:t>
      </w:r>
      <w:r w:rsidRPr="005F6F6D">
        <w:rPr>
          <w:rFonts w:ascii="Oriya Sangam MN" w:hAnsi="Oriya Sangam MN" w:cs="Oriya Sangam MN"/>
          <w:cs/>
          <w:lang w:bidi="or-IN"/>
        </w:rPr>
        <w:t>ଶ</w:t>
      </w:r>
      <w:r w:rsidRPr="005F6F6D">
        <w:rPr>
          <w:rFonts w:ascii="Oriya Sangam MN" w:hAnsi="Oriya Sangam MN" w:cs="Oriya Sangam MN"/>
        </w:rPr>
        <w:t xml:space="preserve">, </w:t>
      </w:r>
      <w:r w:rsidRPr="005F6F6D">
        <w:rPr>
          <w:rFonts w:ascii="Oriya Sangam MN" w:hAnsi="Oriya Sangam MN" w:cs="Oriya Sangam MN"/>
          <w:cs/>
          <w:lang w:bidi="or-IN"/>
        </w:rPr>
        <w:t>ସୁତ</w:t>
      </w:r>
      <w:r w:rsidRPr="005F6F6D">
        <w:rPr>
          <w:rFonts w:ascii="Oriya Sangam MN" w:hAnsi="Oriya Sangam MN" w:cs="Oriya Sangam MN"/>
          <w:color w:val="0000FF"/>
          <w:cs/>
          <w:lang w:bidi="or-IN"/>
        </w:rPr>
        <w:t>ରାଂ</w:t>
      </w:r>
      <w:r w:rsidRPr="004639EA">
        <w:t>)</w:t>
      </w:r>
    </w:p>
    <w:p w14:paraId="2F9F90F6" w14:textId="77777777" w:rsidR="003925A8" w:rsidRPr="004639EA" w:rsidRDefault="003925A8" w:rsidP="004639EA">
      <w:pPr>
        <w:spacing w:after="0"/>
        <w:rPr>
          <w:b/>
        </w:rPr>
      </w:pPr>
    </w:p>
    <w:p w14:paraId="17890962" w14:textId="77777777" w:rsidR="002B0A0F" w:rsidRPr="004639EA" w:rsidRDefault="002B0A0F" w:rsidP="004639EA">
      <w:pPr>
        <w:spacing w:after="0"/>
      </w:pPr>
      <w:r w:rsidRPr="004639EA">
        <w:rPr>
          <w:b/>
        </w:rPr>
        <w:t>Rule3</w:t>
      </w:r>
      <w:r w:rsidRPr="004639EA">
        <w:t xml:space="preserve">: X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C,</w:t>
      </w:r>
      <w:r w:rsidR="00927902" w:rsidRPr="004639EA">
        <w:t xml:space="preserve"> V,</w:t>
      </w:r>
      <w:r w:rsidRPr="004639EA">
        <w:t xml:space="preserve"> N or M</w:t>
      </w:r>
    </w:p>
    <w:p w14:paraId="7F39AA2C" w14:textId="77777777" w:rsidR="002B0A0F" w:rsidRPr="004639EA" w:rsidRDefault="002B0A0F" w:rsidP="004639EA">
      <w:pPr>
        <w:spacing w:after="0"/>
      </w:pPr>
      <w:proofErr w:type="spellStart"/>
      <w:r w:rsidRPr="004639EA">
        <w:t>i</w:t>
      </w:r>
      <w:proofErr w:type="spellEnd"/>
      <w:r w:rsidRPr="004639EA">
        <w:t>)</w:t>
      </w:r>
      <w:r w:rsidRPr="004639EA">
        <w:tab/>
        <w:t xml:space="preserve">X </w:t>
      </w:r>
      <w:r w:rsidR="002866BF" w:rsidRPr="004639EA">
        <w:t>may</w:t>
      </w:r>
      <w:r w:rsidRPr="004639EA">
        <w:t xml:space="preserve"> be preceded by C, (example: </w:t>
      </w:r>
      <w:r w:rsidRPr="00875CBC">
        <w:rPr>
          <w:rFonts w:ascii="Oriya Sangam MN" w:hAnsi="Oriya Sangam MN" w:cs="Oriya Sangam MN"/>
          <w:cs/>
          <w:lang w:bidi="or-IN"/>
        </w:rPr>
        <w:t>ପ୍ରାୟ</w:t>
      </w:r>
      <w:r w:rsidRPr="00875CBC">
        <w:rPr>
          <w:rFonts w:ascii="Oriya Sangam MN" w:hAnsi="Oriya Sangam MN" w:cs="Oriya Sangam MN"/>
          <w:color w:val="0000FF"/>
          <w:cs/>
          <w:lang w:bidi="or-IN"/>
        </w:rPr>
        <w:t>ତଃ</w:t>
      </w:r>
      <w:r w:rsidRPr="00875CBC">
        <w:rPr>
          <w:rFonts w:ascii="Oriya Sangam MN" w:hAnsi="Oriya Sangam MN" w:cs="Oriya Sangam MN"/>
        </w:rPr>
        <w:t xml:space="preserve">, </w:t>
      </w:r>
      <w:r w:rsidRPr="00875CBC">
        <w:rPr>
          <w:rFonts w:ascii="Oriya Sangam MN" w:hAnsi="Oriya Sangam MN" w:cs="Oriya Sangam MN"/>
          <w:cs/>
          <w:lang w:bidi="or-IN"/>
        </w:rPr>
        <w:t>କ୍ରମ</w:t>
      </w:r>
      <w:r w:rsidRPr="00875CBC">
        <w:rPr>
          <w:rFonts w:ascii="Oriya Sangam MN" w:hAnsi="Oriya Sangam MN" w:cs="Oriya Sangam MN"/>
          <w:color w:val="0000FF"/>
          <w:cs/>
          <w:lang w:bidi="or-IN"/>
        </w:rPr>
        <w:t>ଶଃ</w:t>
      </w:r>
      <w:r w:rsidRPr="004639EA">
        <w:t>)</w:t>
      </w:r>
    </w:p>
    <w:p w14:paraId="62425551" w14:textId="77777777" w:rsidR="002B0A0F" w:rsidRPr="004639EA" w:rsidRDefault="002B0A0F" w:rsidP="004639EA">
      <w:pPr>
        <w:spacing w:after="0"/>
      </w:pPr>
      <w:r w:rsidRPr="004639EA">
        <w:t>ii)</w:t>
      </w:r>
      <w:r w:rsidRPr="004639EA">
        <w:tab/>
        <w:t xml:space="preserve">X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4639EA">
        <w:t>)</w:t>
      </w:r>
    </w:p>
    <w:p w14:paraId="25CFDDAB" w14:textId="3B280BE5" w:rsidR="002B0A0F" w:rsidRPr="004639EA" w:rsidRDefault="002B0A0F" w:rsidP="004639EA">
      <w:pPr>
        <w:spacing w:after="0"/>
      </w:pPr>
      <w:r w:rsidRPr="004639EA">
        <w:t>iii)</w:t>
      </w:r>
      <w:r w:rsidRPr="004639EA">
        <w:tab/>
        <w:t xml:space="preserve">X </w:t>
      </w:r>
      <w:r w:rsidR="002866BF" w:rsidRPr="004639EA">
        <w:t>may</w:t>
      </w:r>
      <w:r w:rsidRPr="004639EA">
        <w:t xml:space="preserve"> be preceded by M, (examples: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w:t>
      </w:r>
      <w:r w:rsidRPr="00875CBC">
        <w:rPr>
          <w:rFonts w:ascii="Oriya Sangam MN" w:hAnsi="Oriya Sangam MN" w:cs="Oriya Sangam MN"/>
        </w:rPr>
        <w:t xml:space="preserve">, </w:t>
      </w:r>
      <w:r w:rsidRPr="00875CBC">
        <w:rPr>
          <w:rFonts w:ascii="Oriya Sangam MN" w:hAnsi="Oriya Sangam MN" w:cs="Oriya Sangam MN"/>
          <w:color w:val="0000FF"/>
          <w:cs/>
          <w:lang w:bidi="or-IN"/>
        </w:rPr>
        <w:t>ଦୁଃ</w:t>
      </w:r>
      <w:r w:rsidRPr="00875CBC">
        <w:rPr>
          <w:rFonts w:ascii="Oriya Sangam MN" w:hAnsi="Oriya Sangam MN" w:cs="Oriya Sangam MN"/>
          <w:cs/>
          <w:lang w:bidi="or-IN"/>
        </w:rPr>
        <w:t>ଖିତ</w:t>
      </w:r>
      <w:r w:rsidRPr="004639EA">
        <w:t>)</w:t>
      </w:r>
    </w:p>
    <w:p w14:paraId="3277A969" w14:textId="77777777" w:rsidR="005B1A57" w:rsidRPr="004639EA" w:rsidRDefault="00BC7CE5" w:rsidP="004639EA">
      <w:pPr>
        <w:spacing w:after="0"/>
      </w:pPr>
      <w:r w:rsidRPr="004639EA">
        <w:t xml:space="preserve">iv) </w:t>
      </w:r>
      <w:r w:rsidRPr="004639EA">
        <w:tab/>
        <w:t>X may be preceded by V, (examples:</w:t>
      </w:r>
      <w:r>
        <w:t xml:space="preserve"> </w:t>
      </w:r>
      <w:r w:rsidRPr="00875CBC">
        <w:rPr>
          <w:rFonts w:ascii="Oriya Sangam MN" w:hAnsi="Oriya Sangam MN" w:cs="Oriya Sangam MN"/>
          <w:cs/>
          <w:lang w:bidi="or-IN"/>
        </w:rPr>
        <w:t>ଅଃ</w:t>
      </w:r>
      <w:r w:rsidRPr="00875CBC">
        <w:rPr>
          <w:rFonts w:ascii="Oriya Sangam MN" w:hAnsi="Oriya Sangam MN" w:cs="Oriya Sangam MN"/>
        </w:rPr>
        <w:t xml:space="preserve">, </w:t>
      </w:r>
      <w:r w:rsidRPr="00875CBC">
        <w:rPr>
          <w:rFonts w:ascii="Oriya Sangam MN" w:hAnsi="Oriya Sangam MN" w:cs="Oriya Sangam MN"/>
          <w:cs/>
          <w:lang w:bidi="or-IN"/>
        </w:rPr>
        <w:t>ଆଃ</w:t>
      </w:r>
      <w:r w:rsidRPr="00875CBC">
        <w:rPr>
          <w:rFonts w:ascii="Oriya Sangam MN" w:hAnsi="Oriya Sangam MN" w:cs="Oriya Sangam MN"/>
        </w:rPr>
        <w:t xml:space="preserve">, </w:t>
      </w:r>
      <w:r w:rsidRPr="00875CBC">
        <w:rPr>
          <w:rFonts w:ascii="Oriya Sangam MN" w:hAnsi="Oriya Sangam MN" w:cs="Oriya Sangam MN"/>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ଉଃ</w:t>
      </w:r>
      <w:r w:rsidRPr="004639EA">
        <w:rPr>
          <w:rFonts w:cs="Kalinga"/>
        </w:rPr>
        <w:t xml:space="preserve">) </w:t>
      </w:r>
      <w:r w:rsidRPr="004639EA">
        <w:t>commonly used when writing Sanskrit or when there is religious requirement</w:t>
      </w:r>
    </w:p>
    <w:p w14:paraId="33AAF524" w14:textId="77777777" w:rsidR="002B0A0F" w:rsidRPr="004639EA" w:rsidRDefault="002B0A0F" w:rsidP="004639EA">
      <w:pPr>
        <w:spacing w:after="0"/>
      </w:pPr>
    </w:p>
    <w:p w14:paraId="408B314E" w14:textId="77777777" w:rsidR="002B0A0F" w:rsidRPr="004639EA" w:rsidRDefault="002B0A0F" w:rsidP="004639EA">
      <w:pPr>
        <w:spacing w:after="0"/>
      </w:pPr>
      <w:r w:rsidRPr="004639EA">
        <w:rPr>
          <w:b/>
        </w:rPr>
        <w:t>Rule4</w:t>
      </w:r>
      <w:r w:rsidRPr="004639EA">
        <w:t xml:space="preserve">: D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t xml:space="preserve"> must be preceded by V, C, N or M</w:t>
      </w:r>
    </w:p>
    <w:p w14:paraId="36EF6543" w14:textId="77777777" w:rsidR="002B0A0F" w:rsidRPr="004639EA" w:rsidRDefault="002B0A0F" w:rsidP="004639EA">
      <w:pPr>
        <w:spacing w:after="0"/>
      </w:pPr>
      <w:proofErr w:type="spellStart"/>
      <w:r w:rsidRPr="004639EA">
        <w:t>i</w:t>
      </w:r>
      <w:proofErr w:type="spellEnd"/>
      <w:r w:rsidRPr="004639EA">
        <w:t>)</w:t>
      </w:r>
      <w:r w:rsidRPr="004639EA">
        <w:tab/>
        <w:t xml:space="preserve">D </w:t>
      </w:r>
      <w:r w:rsidR="002866BF" w:rsidRPr="004639EA">
        <w:t>may</w:t>
      </w:r>
      <w:r w:rsidRPr="004639EA">
        <w:t xml:space="preserve"> be preceded by V (examples: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ଇଁ</w:t>
      </w:r>
      <w:r w:rsidRPr="00875CBC">
        <w:rPr>
          <w:rFonts w:ascii="Oriya Sangam MN" w:hAnsi="Oriya Sangam MN" w:cs="Oriya Sangam MN"/>
        </w:rPr>
        <w:t xml:space="preserve">, </w:t>
      </w:r>
      <w:r w:rsidRPr="00875CBC">
        <w:rPr>
          <w:rFonts w:ascii="Oriya Sangam MN" w:hAnsi="Oriya Sangam MN" w:cs="Oriya Sangam MN"/>
          <w:cs/>
          <w:lang w:bidi="or-IN"/>
        </w:rPr>
        <w:t>ଯେ</w:t>
      </w:r>
      <w:r w:rsidRPr="00875CBC">
        <w:rPr>
          <w:rFonts w:ascii="Oriya Sangam MN" w:hAnsi="Oriya Sangam MN" w:cs="Oriya Sangam MN"/>
          <w:color w:val="0000FF"/>
          <w:cs/>
          <w:lang w:bidi="or-IN"/>
        </w:rPr>
        <w:t>ଉଁ</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ଆଁ</w:t>
      </w:r>
      <w:r w:rsidRPr="00875CBC">
        <w:rPr>
          <w:rFonts w:ascii="Oriya Sangam MN" w:hAnsi="Oriya Sangam MN" w:cs="Oriya Sangam MN"/>
        </w:rPr>
        <w:t>)</w:t>
      </w:r>
      <w:r w:rsidRPr="004639EA">
        <w:t xml:space="preserve"> </w:t>
      </w:r>
    </w:p>
    <w:p w14:paraId="190C92B5" w14:textId="77777777" w:rsidR="002B0A0F" w:rsidRPr="004639EA" w:rsidRDefault="002B0A0F" w:rsidP="004639EA">
      <w:pPr>
        <w:spacing w:after="0"/>
      </w:pPr>
      <w:r w:rsidRPr="004639EA">
        <w:t>ii)</w:t>
      </w:r>
      <w:r w:rsidRPr="004639EA">
        <w:tab/>
        <w:t xml:space="preserve">D </w:t>
      </w:r>
      <w:r w:rsidR="002866BF" w:rsidRPr="004639EA">
        <w:t>may</w:t>
      </w:r>
      <w:r w:rsidRPr="004639EA">
        <w:t xml:space="preserve"> be preceded by C (example: </w:t>
      </w:r>
      <w:r w:rsidRPr="00875CBC">
        <w:rPr>
          <w:rFonts w:ascii="Oriya Sangam MN" w:hAnsi="Oriya Sangam MN" w:cs="Oriya Sangam MN"/>
          <w:cs/>
          <w:lang w:bidi="or-IN"/>
        </w:rPr>
        <w:t>ମୁ</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w:t>
      </w:r>
      <w:r w:rsidRPr="00875CBC">
        <w:rPr>
          <w:rFonts w:ascii="Oriya Sangam MN" w:hAnsi="Oriya Sangam MN" w:cs="Oriya Sangam MN"/>
          <w:color w:val="0000FF"/>
          <w:cs/>
          <w:lang w:bidi="or-IN"/>
        </w:rPr>
        <w:t>ହଁ</w:t>
      </w:r>
      <w:r w:rsidRPr="00875CBC">
        <w:rPr>
          <w:rFonts w:ascii="Oriya Sangam MN" w:hAnsi="Oriya Sangam MN" w:cs="Oriya Sangam MN"/>
          <w:cs/>
          <w:lang w:bidi="or-IN"/>
        </w:rPr>
        <w:t>ରା</w:t>
      </w:r>
      <w:r w:rsidRPr="00875CBC">
        <w:rPr>
          <w:rFonts w:ascii="Oriya Sangam MN" w:hAnsi="Oriya Sangam MN" w:cs="Oriya Sangam MN"/>
        </w:rPr>
        <w:t xml:space="preserve">,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4639EA">
        <w:t>)</w:t>
      </w:r>
    </w:p>
    <w:p w14:paraId="1264FBA7" w14:textId="77777777" w:rsidR="002B0A0F" w:rsidRPr="004639EA" w:rsidRDefault="002B0A0F" w:rsidP="004639EA">
      <w:pPr>
        <w:spacing w:after="0"/>
      </w:pPr>
      <w:r w:rsidRPr="004639EA">
        <w:t>iii)</w:t>
      </w:r>
      <w:r w:rsidRPr="004639EA">
        <w:tab/>
        <w:t xml:space="preserve">D </w:t>
      </w:r>
      <w:r w:rsidR="002866BF" w:rsidRPr="004639EA">
        <w:t>may</w:t>
      </w:r>
      <w:r w:rsidRPr="004639EA">
        <w:t xml:space="preserve"> be preceded by N (example: </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ଶ</w:t>
      </w:r>
      <w:r w:rsidRPr="004639EA">
        <w:t>)</w:t>
      </w:r>
    </w:p>
    <w:p w14:paraId="4716FD99" w14:textId="77777777" w:rsidR="002B0A0F" w:rsidRPr="004639EA" w:rsidRDefault="002B0A0F" w:rsidP="004639EA">
      <w:pPr>
        <w:spacing w:after="0"/>
      </w:pPr>
      <w:r w:rsidRPr="004639EA">
        <w:t>iv)</w:t>
      </w:r>
      <w:r w:rsidRPr="004639EA">
        <w:tab/>
        <w:t xml:space="preserve">D </w:t>
      </w:r>
      <w:r w:rsidR="002866BF" w:rsidRPr="004639EA">
        <w:t>may</w:t>
      </w:r>
      <w:r w:rsidRPr="004639EA">
        <w:t xml:space="preserve"> be preceded by M (examples: </w:t>
      </w:r>
      <w:r w:rsidRPr="00875CBC">
        <w:rPr>
          <w:rFonts w:ascii="Oriya Sangam MN" w:hAnsi="Oriya Sangam MN" w:cs="Oriya Sangam MN"/>
          <w:cs/>
          <w:lang w:bidi="or-IN"/>
        </w:rPr>
        <w:t>ନା</w:t>
      </w:r>
      <w:r w:rsidRPr="00875CBC">
        <w:rPr>
          <w:rFonts w:ascii="Oriya Sangam MN" w:hAnsi="Oriya Sangam MN" w:cs="Oriya Sangam MN"/>
          <w:color w:val="0000FF"/>
          <w:cs/>
          <w:lang w:bidi="or-IN"/>
        </w:rPr>
        <w:t>ହିଁ</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rPr>
        <w:t xml:space="preserve">, </w:t>
      </w:r>
      <w:r w:rsidRPr="00875CBC">
        <w:rPr>
          <w:rFonts w:ascii="Oriya Sangam MN" w:hAnsi="Oriya Sangam MN" w:cs="Oriya Sangam MN"/>
          <w:color w:val="0000FF"/>
          <w:cs/>
          <w:lang w:bidi="or-IN"/>
        </w:rPr>
        <w:t>ଗାଁ</w:t>
      </w:r>
      <w:r w:rsidRPr="00875CBC">
        <w:rPr>
          <w:rFonts w:ascii="Oriya Sangam MN" w:hAnsi="Oriya Sangam MN" w:cs="Oriya Sangam MN"/>
          <w:cs/>
          <w:lang w:bidi="or-IN"/>
        </w:rPr>
        <w:t>ରେ</w:t>
      </w:r>
      <w:r w:rsidRPr="004639EA">
        <w:t>)</w:t>
      </w:r>
    </w:p>
    <w:p w14:paraId="580BBECE" w14:textId="77777777" w:rsidR="002B0A0F" w:rsidRPr="004639EA" w:rsidRDefault="002B0A0F" w:rsidP="004639EA">
      <w:pPr>
        <w:spacing w:after="0"/>
      </w:pPr>
    </w:p>
    <w:p w14:paraId="55A3D813" w14:textId="77777777" w:rsidR="002B0A0F" w:rsidRPr="004639EA" w:rsidRDefault="002B0A0F" w:rsidP="004639EA">
      <w:pPr>
        <w:spacing w:after="0"/>
      </w:pPr>
      <w:r w:rsidRPr="004639EA">
        <w:rPr>
          <w:b/>
        </w:rPr>
        <w:lastRenderedPageBreak/>
        <w:t>Rule5</w:t>
      </w:r>
      <w:r w:rsidRPr="004639EA">
        <w:t xml:space="preserve">: H </w:t>
      </w:r>
      <w:r w:rsidRPr="00875CBC">
        <w:rPr>
          <w:rFonts w:ascii="Oriya Sangam MN" w:hAnsi="Oriya Sangam MN" w:cs="Oriya Sangam MN"/>
        </w:rPr>
        <w:t>(</w:t>
      </w:r>
      <w:r w:rsidRPr="00875CBC">
        <w:rPr>
          <w:rFonts w:ascii="Oriya Sangam MN" w:hAnsi="Oriya Sangam MN" w:cs="Oriya Sangam MN"/>
          <w:cs/>
          <w:lang w:bidi="or-IN"/>
        </w:rPr>
        <w:t>୍</w:t>
      </w:r>
      <w:r w:rsidRPr="00875CBC">
        <w:rPr>
          <w:rFonts w:ascii="Oriya Sangam MN" w:hAnsi="Oriya Sangam MN" w:cs="Oriya Sangam MN"/>
        </w:rPr>
        <w:t>)</w:t>
      </w:r>
      <w:r w:rsidRPr="004639EA">
        <w:rPr>
          <w:rFonts w:cs="Kalinga"/>
        </w:rPr>
        <w:t xml:space="preserve"> </w:t>
      </w:r>
      <w:r w:rsidRPr="004639EA">
        <w:t xml:space="preserve"> must be preceded by C or N  </w:t>
      </w:r>
    </w:p>
    <w:p w14:paraId="09A538AF" w14:textId="77777777" w:rsidR="002B0A0F" w:rsidRPr="004639EA" w:rsidRDefault="002B0A0F" w:rsidP="004639EA">
      <w:pPr>
        <w:spacing w:after="0"/>
      </w:pPr>
      <w:proofErr w:type="spellStart"/>
      <w:r w:rsidRPr="004639EA">
        <w:t>i</w:t>
      </w:r>
      <w:proofErr w:type="spellEnd"/>
      <w:r w:rsidRPr="004639EA">
        <w:t>)</w:t>
      </w:r>
      <w:r w:rsidRPr="004639EA">
        <w:tab/>
        <w:t xml:space="preserve">H </w:t>
      </w:r>
      <w:r w:rsidR="002866BF" w:rsidRPr="004639EA">
        <w:t>may</w:t>
      </w:r>
      <w:r w:rsidRPr="004639EA">
        <w:t xml:space="preserve"> be preceded by C, (example: </w:t>
      </w:r>
      <w:r w:rsidRPr="00875CBC">
        <w:rPr>
          <w:rFonts w:ascii="Oriya Sangam MN" w:hAnsi="Oriya Sangam MN" w:cs="Oriya Sangam MN"/>
          <w:cs/>
          <w:lang w:bidi="or-IN"/>
        </w:rPr>
        <w:t>ଠି</w:t>
      </w:r>
      <w:r w:rsidRPr="00875CBC">
        <w:rPr>
          <w:rFonts w:ascii="Oriya Sangam MN" w:hAnsi="Oriya Sangam MN" w:cs="Oriya Sangam MN"/>
          <w:color w:val="0000FF"/>
          <w:cs/>
          <w:lang w:bidi="or-IN"/>
        </w:rPr>
        <w:t>କ୍</w:t>
      </w:r>
      <w:r w:rsidRPr="00875CBC">
        <w:rPr>
          <w:rFonts w:ascii="Oriya Sangam MN" w:hAnsi="Oriya Sangam MN" w:cs="Oriya Sangam MN"/>
        </w:rPr>
        <w:t xml:space="preserve">, </w:t>
      </w:r>
      <w:r w:rsidRPr="00875CBC">
        <w:rPr>
          <w:rFonts w:ascii="Oriya Sangam MN" w:hAnsi="Oriya Sangam MN" w:cs="Oriya Sangam MN"/>
          <w:cs/>
          <w:lang w:bidi="or-IN"/>
        </w:rPr>
        <w:t>ଭୁ</w:t>
      </w:r>
      <w:r w:rsidRPr="00875CBC">
        <w:rPr>
          <w:rFonts w:ascii="Oriya Sangam MN" w:hAnsi="Oriya Sangam MN" w:cs="Oriya Sangam MN"/>
          <w:color w:val="0000FF"/>
          <w:cs/>
          <w:lang w:bidi="or-IN"/>
        </w:rPr>
        <w:t>ଲ୍</w:t>
      </w:r>
      <w:r w:rsidRPr="004639EA">
        <w:t>)</w:t>
      </w:r>
    </w:p>
    <w:p w14:paraId="227C34A5" w14:textId="77777777" w:rsidR="002B0A0F" w:rsidRPr="004639EA" w:rsidRDefault="002B0A0F" w:rsidP="004639EA">
      <w:pPr>
        <w:spacing w:after="0"/>
      </w:pPr>
      <w:r w:rsidRPr="004639EA">
        <w:t>ii)</w:t>
      </w:r>
      <w:r w:rsidRPr="004639EA">
        <w:tab/>
        <w:t xml:space="preserve">H </w:t>
      </w:r>
      <w:r w:rsidR="002866BF" w:rsidRPr="004639EA">
        <w:t>may</w:t>
      </w:r>
      <w:r w:rsidRPr="004639EA">
        <w:t xml:space="preserve"> be preceded by N (example: </w:t>
      </w:r>
      <w:r w:rsidRPr="00875CBC">
        <w:rPr>
          <w:rFonts w:ascii="Oriya Sangam MN" w:hAnsi="Oriya Sangam MN" w:cs="Oriya Sangam MN"/>
          <w:color w:val="0000FF"/>
          <w:cs/>
          <w:lang w:bidi="or-IN"/>
        </w:rPr>
        <w:t>ଡ଼୍ୟୁ</w:t>
      </w:r>
      <w:r w:rsidRPr="00875CBC">
        <w:rPr>
          <w:rFonts w:ascii="Oriya Sangam MN" w:hAnsi="Oriya Sangam MN" w:cs="Oriya Sangam MN"/>
          <w:cs/>
          <w:lang w:bidi="or-IN"/>
        </w:rPr>
        <w:t>ଟି</w:t>
      </w:r>
      <w:r w:rsidRPr="00875CBC">
        <w:rPr>
          <w:rFonts w:ascii="Oriya Sangam MN" w:hAnsi="Oriya Sangam MN" w:cs="Oriya Sangam MN"/>
        </w:rPr>
        <w:t xml:space="preserve">, </w:t>
      </w:r>
      <w:r w:rsidRPr="00875CBC">
        <w:rPr>
          <w:rFonts w:ascii="Oriya Sangam MN" w:hAnsi="Oriya Sangam MN" w:cs="Oriya Sangam MN"/>
          <w:color w:val="0000FF"/>
          <w:cs/>
          <w:lang w:bidi="or-IN"/>
        </w:rPr>
        <w:t>ଡ଼୍ରା</w:t>
      </w:r>
      <w:r w:rsidRPr="00875CBC">
        <w:rPr>
          <w:rFonts w:ascii="Oriya Sangam MN" w:hAnsi="Oriya Sangam MN" w:cs="Oriya Sangam MN"/>
          <w:cs/>
          <w:lang w:bidi="or-IN"/>
        </w:rPr>
        <w:t>ଗନ</w:t>
      </w:r>
      <w:r w:rsidRPr="004639EA">
        <w:t>)</w:t>
      </w:r>
    </w:p>
    <w:p w14:paraId="11FC51B8" w14:textId="77777777" w:rsidR="002B0A0F" w:rsidRPr="004639EA" w:rsidRDefault="002B0A0F" w:rsidP="004639EA">
      <w:pPr>
        <w:spacing w:after="0"/>
      </w:pPr>
    </w:p>
    <w:p w14:paraId="17D7C707" w14:textId="77777777" w:rsidR="002B0A0F" w:rsidRPr="004639EA" w:rsidRDefault="002B0A0F" w:rsidP="004639EA">
      <w:pPr>
        <w:spacing w:after="0"/>
      </w:pPr>
      <w:r w:rsidRPr="004639EA">
        <w:rPr>
          <w:b/>
        </w:rPr>
        <w:t>Rule6</w:t>
      </w:r>
      <w:r w:rsidRPr="004639EA">
        <w:t>: M must be preceded by C or N</w:t>
      </w:r>
    </w:p>
    <w:p w14:paraId="4BFB2073" w14:textId="77777777" w:rsidR="002B0A0F" w:rsidRPr="004639EA" w:rsidRDefault="002B0A0F" w:rsidP="004639EA">
      <w:pPr>
        <w:spacing w:after="0"/>
      </w:pPr>
      <w:proofErr w:type="spellStart"/>
      <w:r w:rsidRPr="004639EA">
        <w:t>i</w:t>
      </w:r>
      <w:proofErr w:type="spellEnd"/>
      <w:r w:rsidRPr="004639EA">
        <w:t>)</w:t>
      </w:r>
      <w:r w:rsidRPr="004639EA">
        <w:tab/>
        <w:t xml:space="preserve">M </w:t>
      </w:r>
      <w:r w:rsidR="002866BF" w:rsidRPr="004639EA">
        <w:t>may</w:t>
      </w:r>
      <w:r w:rsidRPr="004639EA">
        <w:t xml:space="preserve"> be preceded by C (example: </w:t>
      </w:r>
      <w:r w:rsidRPr="00875CBC">
        <w:rPr>
          <w:rFonts w:ascii="Oriya Sangam MN" w:hAnsi="Oriya Sangam MN" w:cs="Oriya Sangam MN"/>
          <w:color w:val="0000FF"/>
          <w:cs/>
          <w:lang w:bidi="or-IN"/>
        </w:rPr>
        <w:t>ମୁ</w:t>
      </w:r>
      <w:r w:rsidRPr="00875CBC">
        <w:rPr>
          <w:rFonts w:ascii="Oriya Sangam MN" w:hAnsi="Oriya Sangam MN" w:cs="Oriya Sangam MN"/>
          <w:cs/>
          <w:lang w:bidi="or-IN"/>
        </w:rPr>
        <w:t>ହଁ</w:t>
      </w:r>
      <w:r w:rsidRPr="00875CBC">
        <w:rPr>
          <w:rFonts w:ascii="Oriya Sangam MN" w:hAnsi="Oriya Sangam MN" w:cs="Oriya Sangam MN"/>
        </w:rPr>
        <w:t xml:space="preserve">, </w:t>
      </w:r>
      <w:r w:rsidRPr="00875CBC">
        <w:rPr>
          <w:rFonts w:ascii="Oriya Sangam MN" w:hAnsi="Oriya Sangam MN" w:cs="Oriya Sangam MN"/>
          <w:cs/>
          <w:lang w:bidi="or-IN"/>
        </w:rPr>
        <w:t>ପହଁ</w:t>
      </w:r>
      <w:r w:rsidRPr="00875CBC">
        <w:rPr>
          <w:rFonts w:ascii="Oriya Sangam MN" w:hAnsi="Oriya Sangam MN" w:cs="Oriya Sangam MN"/>
          <w:color w:val="0000FF"/>
          <w:cs/>
          <w:lang w:bidi="or-IN"/>
        </w:rPr>
        <w:t>ରା</w:t>
      </w:r>
      <w:r w:rsidRPr="00875CBC">
        <w:rPr>
          <w:rFonts w:ascii="Oriya Sangam MN" w:hAnsi="Oriya Sangam MN" w:cs="Oriya Sangam MN"/>
        </w:rPr>
        <w:t xml:space="preserve">, </w:t>
      </w:r>
      <w:r w:rsidRPr="00875CBC">
        <w:rPr>
          <w:rFonts w:ascii="Oriya Sangam MN" w:hAnsi="Oriya Sangam MN" w:cs="Oriya Sangam MN"/>
          <w:color w:val="0000FF"/>
          <w:cs/>
          <w:lang w:bidi="or-IN"/>
        </w:rPr>
        <w:t>ନୁ</w:t>
      </w:r>
      <w:r w:rsidRPr="00875CBC">
        <w:rPr>
          <w:rFonts w:ascii="Oriya Sangam MN" w:hAnsi="Oriya Sangam MN" w:cs="Oriya Sangam MN"/>
          <w:cs/>
          <w:lang w:bidi="or-IN"/>
        </w:rPr>
        <w:t>ହଁ</w:t>
      </w:r>
      <w:r w:rsidRPr="004639EA">
        <w:t>)</w:t>
      </w:r>
    </w:p>
    <w:p w14:paraId="7C18AB7F" w14:textId="77777777" w:rsidR="002B0A0F" w:rsidRPr="004639EA" w:rsidRDefault="002B0A0F" w:rsidP="004639EA">
      <w:pPr>
        <w:spacing w:after="0"/>
      </w:pPr>
      <w:r w:rsidRPr="004639EA">
        <w:t>ii)</w:t>
      </w:r>
      <w:r w:rsidRPr="004639EA">
        <w:tab/>
        <w:t xml:space="preserve">M </w:t>
      </w:r>
      <w:r w:rsidR="002866BF" w:rsidRPr="004639EA">
        <w:t>may</w:t>
      </w:r>
      <w:r w:rsidRPr="004639EA">
        <w:t xml:space="preserve"> be preceded by N (example:</w:t>
      </w:r>
      <w:r w:rsidRPr="00875CBC">
        <w:rPr>
          <w:rFonts w:ascii="Oriya Sangam MN" w:hAnsi="Oriya Sangam MN" w:cs="Oriya Sangam MN"/>
          <w:color w:val="0000FF"/>
          <w:cs/>
          <w:lang w:bidi="or-IN"/>
        </w:rPr>
        <w:t>ଡ଼ା</w:t>
      </w:r>
      <w:r w:rsidRPr="00875CBC">
        <w:rPr>
          <w:rFonts w:ascii="Oriya Sangam MN" w:hAnsi="Oriya Sangam MN" w:cs="Oriya Sangam MN"/>
          <w:cs/>
          <w:lang w:bidi="or-IN"/>
        </w:rPr>
        <w:t>ଇମିଟର</w:t>
      </w:r>
      <w:r w:rsidRPr="004639EA">
        <w:t>)</w:t>
      </w:r>
    </w:p>
    <w:p w14:paraId="59783187" w14:textId="77777777" w:rsidR="00820DE1" w:rsidRDefault="00820DE1" w:rsidP="00A871A5"/>
    <w:p w14:paraId="7310F4C3" w14:textId="77777777" w:rsidR="00C770CA" w:rsidRPr="002B0A0F" w:rsidRDefault="00C770CA" w:rsidP="002B0A0F">
      <w:pPr>
        <w:pStyle w:val="Heading1"/>
      </w:pPr>
      <w:r w:rsidRPr="002B0A0F">
        <w:t xml:space="preserve">Contributors </w:t>
      </w:r>
    </w:p>
    <w:p w14:paraId="4C40E5AE" w14:textId="42E9AD56" w:rsidR="0027011A" w:rsidRPr="008B6E9E" w:rsidRDefault="0027011A" w:rsidP="0027011A">
      <w:pPr>
        <w:pStyle w:val="Instruction"/>
        <w:rPr>
          <w:rFonts w:cs="Calibri"/>
          <w:color w:val="auto"/>
          <w:sz w:val="24"/>
          <w:szCs w:val="32"/>
        </w:rPr>
      </w:pPr>
      <w:r w:rsidRPr="008B6E9E">
        <w:rPr>
          <w:rFonts w:cs="Calibri"/>
          <w:color w:val="auto"/>
          <w:sz w:val="24"/>
          <w:szCs w:val="32"/>
        </w:rPr>
        <w:t xml:space="preserve">This proposal is </w:t>
      </w:r>
      <w:r>
        <w:rPr>
          <w:rFonts w:cs="Calibri"/>
          <w:color w:val="auto"/>
          <w:sz w:val="24"/>
          <w:szCs w:val="32"/>
        </w:rPr>
        <w:t xml:space="preserve">prepared </w:t>
      </w:r>
      <w:r w:rsidRPr="008B6E9E">
        <w:rPr>
          <w:rFonts w:cs="Calibri"/>
          <w:color w:val="auto"/>
          <w:sz w:val="24"/>
          <w:szCs w:val="32"/>
        </w:rPr>
        <w:t xml:space="preserve">and </w:t>
      </w:r>
      <w:r>
        <w:rPr>
          <w:rFonts w:cs="Calibri"/>
          <w:color w:val="auto"/>
          <w:sz w:val="24"/>
          <w:szCs w:val="32"/>
        </w:rPr>
        <w:t>submitted</w:t>
      </w:r>
      <w:r w:rsidRPr="008B6E9E">
        <w:rPr>
          <w:rFonts w:cs="Calibri"/>
          <w:color w:val="auto"/>
          <w:sz w:val="24"/>
          <w:szCs w:val="32"/>
        </w:rPr>
        <w:t xml:space="preserve"> by Mr</w:t>
      </w:r>
      <w:r>
        <w:rPr>
          <w:rFonts w:cs="Calibri"/>
          <w:color w:val="auto"/>
          <w:sz w:val="24"/>
          <w:szCs w:val="32"/>
        </w:rPr>
        <w:t>.</w:t>
      </w:r>
      <w:r w:rsidRPr="008B6E9E">
        <w:rPr>
          <w:rFonts w:cs="Calibri"/>
          <w:color w:val="auto"/>
          <w:sz w:val="24"/>
          <w:szCs w:val="32"/>
        </w:rPr>
        <w:t xml:space="preserve"> K</w:t>
      </w:r>
      <w:r>
        <w:rPr>
          <w:rFonts w:cs="Calibri"/>
          <w:color w:val="auto"/>
          <w:sz w:val="24"/>
          <w:szCs w:val="32"/>
        </w:rPr>
        <w:t>ul</w:t>
      </w:r>
      <w:r w:rsidRPr="008B6E9E">
        <w:rPr>
          <w:rFonts w:cs="Calibri"/>
          <w:color w:val="auto"/>
          <w:sz w:val="24"/>
          <w:szCs w:val="32"/>
        </w:rPr>
        <w:t>d</w:t>
      </w:r>
      <w:r>
        <w:rPr>
          <w:rFonts w:cs="Calibri"/>
          <w:color w:val="auto"/>
          <w:sz w:val="24"/>
          <w:szCs w:val="32"/>
        </w:rPr>
        <w:t>e</w:t>
      </w:r>
      <w:r w:rsidRPr="008B6E9E">
        <w:rPr>
          <w:rFonts w:cs="Calibri"/>
          <w:color w:val="auto"/>
          <w:sz w:val="24"/>
          <w:szCs w:val="32"/>
        </w:rPr>
        <w:t xml:space="preserve">ep Patnaik </w:t>
      </w:r>
      <w:r>
        <w:rPr>
          <w:rFonts w:cs="Calibri"/>
          <w:color w:val="auto"/>
          <w:sz w:val="24"/>
          <w:szCs w:val="32"/>
        </w:rPr>
        <w:t xml:space="preserve">(Freelancer) </w:t>
      </w:r>
      <w:r w:rsidRPr="008B6E9E">
        <w:rPr>
          <w:rFonts w:cs="Calibri"/>
          <w:color w:val="auto"/>
          <w:sz w:val="24"/>
          <w:szCs w:val="32"/>
        </w:rPr>
        <w:t>and reviewed by Dr</w:t>
      </w:r>
      <w:r>
        <w:rPr>
          <w:rFonts w:cs="Calibri"/>
          <w:color w:val="auto"/>
          <w:sz w:val="24"/>
          <w:szCs w:val="32"/>
        </w:rPr>
        <w:t>.</w:t>
      </w:r>
      <w:r w:rsidRPr="008B6E9E">
        <w:rPr>
          <w:rFonts w:cs="Calibri"/>
          <w:color w:val="auto"/>
          <w:sz w:val="24"/>
          <w:szCs w:val="32"/>
        </w:rPr>
        <w:t xml:space="preserve"> </w:t>
      </w:r>
      <w:proofErr w:type="spellStart"/>
      <w:r w:rsidRPr="008B6E9E">
        <w:rPr>
          <w:rFonts w:cs="Calibri"/>
          <w:color w:val="auto"/>
          <w:sz w:val="24"/>
          <w:szCs w:val="32"/>
        </w:rPr>
        <w:t>Debashishya</w:t>
      </w:r>
      <w:proofErr w:type="spellEnd"/>
      <w:r w:rsidRPr="008B6E9E">
        <w:rPr>
          <w:rFonts w:cs="Calibri"/>
          <w:color w:val="auto"/>
          <w:sz w:val="24"/>
          <w:szCs w:val="32"/>
        </w:rPr>
        <w:t xml:space="preserve"> </w:t>
      </w:r>
      <w:proofErr w:type="spellStart"/>
      <w:r w:rsidRPr="008B6E9E">
        <w:rPr>
          <w:rFonts w:cs="Calibri"/>
          <w:color w:val="auto"/>
          <w:sz w:val="24"/>
          <w:szCs w:val="32"/>
        </w:rPr>
        <w:t>Jethy</w:t>
      </w:r>
      <w:proofErr w:type="spellEnd"/>
      <w:r>
        <w:rPr>
          <w:rFonts w:cs="Calibri"/>
          <w:color w:val="auto"/>
          <w:sz w:val="24"/>
          <w:szCs w:val="32"/>
        </w:rPr>
        <w:t xml:space="preserve"> </w:t>
      </w:r>
      <w:r w:rsidRPr="009B6259">
        <w:rPr>
          <w:rFonts w:cs="Calibri"/>
          <w:color w:val="auto"/>
          <w:sz w:val="24"/>
          <w:szCs w:val="32"/>
        </w:rPr>
        <w:t>Oriya (Odia) linguistic analyst, translating medical science to Odia</w:t>
      </w:r>
      <w:r>
        <w:rPr>
          <w:rFonts w:cs="Calibri"/>
          <w:color w:val="auto"/>
          <w:sz w:val="24"/>
          <w:szCs w:val="32"/>
        </w:rPr>
        <w:t xml:space="preserve">, </w:t>
      </w:r>
      <w:r w:rsidRPr="009B6259">
        <w:rPr>
          <w:rFonts w:cs="Calibri"/>
          <w:color w:val="auto"/>
          <w:sz w:val="24"/>
          <w:szCs w:val="32"/>
        </w:rPr>
        <w:t>coauthor of a book (Odia equivalents of scientific terms) from Central Institution of Indian Languages, Mysore.</w:t>
      </w:r>
      <w:r w:rsidRPr="008B6E9E">
        <w:rPr>
          <w:rFonts w:cs="Calibri"/>
          <w:color w:val="auto"/>
          <w:sz w:val="24"/>
          <w:szCs w:val="32"/>
        </w:rPr>
        <w:t xml:space="preserve"> </w:t>
      </w:r>
    </w:p>
    <w:p w14:paraId="70B812A9" w14:textId="5241F80E" w:rsidR="0027011A" w:rsidRPr="0026709A" w:rsidRDefault="0027011A" w:rsidP="0027011A">
      <w:pPr>
        <w:pStyle w:val="Instruction"/>
        <w:rPr>
          <w:color w:val="auto"/>
          <w:sz w:val="24"/>
        </w:rPr>
      </w:pPr>
      <w:r w:rsidRPr="0026709A">
        <w:rPr>
          <w:color w:val="auto"/>
          <w:sz w:val="24"/>
        </w:rPr>
        <w:t xml:space="preserve">Following NBGP members </w:t>
      </w:r>
      <w:r w:rsidRPr="008B6E9E">
        <w:rPr>
          <w:rFonts w:cs="Calibri"/>
          <w:color w:val="auto"/>
          <w:sz w:val="24"/>
          <w:szCs w:val="32"/>
        </w:rPr>
        <w:t>helped Mr</w:t>
      </w:r>
      <w:r>
        <w:rPr>
          <w:rFonts w:cs="Calibri"/>
          <w:color w:val="auto"/>
          <w:sz w:val="24"/>
          <w:szCs w:val="32"/>
        </w:rPr>
        <w:t>.</w:t>
      </w:r>
      <w:r w:rsidRPr="008B6E9E">
        <w:rPr>
          <w:rFonts w:cs="Calibri"/>
          <w:color w:val="auto"/>
          <w:sz w:val="24"/>
          <w:szCs w:val="32"/>
        </w:rPr>
        <w:t xml:space="preserve"> Kuldeep Patnaik to take </w:t>
      </w:r>
      <w:r w:rsidRPr="008B6E9E">
        <w:rPr>
          <w:rFonts w:cs="Calibri"/>
          <w:color w:val="auto"/>
          <w:sz w:val="24"/>
          <w:szCs w:val="32"/>
        </w:rPr>
        <w:t>crucial</w:t>
      </w:r>
      <w:r w:rsidRPr="008B6E9E">
        <w:rPr>
          <w:rFonts w:cs="Calibri"/>
          <w:color w:val="auto"/>
          <w:sz w:val="24"/>
          <w:szCs w:val="32"/>
        </w:rPr>
        <w:t xml:space="preserve"> </w:t>
      </w:r>
      <w:r w:rsidRPr="008B6E9E">
        <w:rPr>
          <w:rFonts w:cs="Calibri"/>
          <w:color w:val="auto"/>
          <w:sz w:val="24"/>
          <w:szCs w:val="32"/>
        </w:rPr>
        <w:t>decision</w:t>
      </w:r>
      <w:r w:rsidRPr="008B6E9E">
        <w:rPr>
          <w:rFonts w:cs="Calibri"/>
          <w:color w:val="auto"/>
          <w:sz w:val="24"/>
          <w:szCs w:val="32"/>
        </w:rPr>
        <w:t xml:space="preserve"> </w:t>
      </w:r>
      <w:r>
        <w:rPr>
          <w:rFonts w:cs="Calibri"/>
          <w:color w:val="auto"/>
          <w:sz w:val="24"/>
          <w:szCs w:val="32"/>
        </w:rPr>
        <w:t>while working together for nine Indian languages including Oriya (Odia).</w:t>
      </w:r>
    </w:p>
    <w:tbl>
      <w:tblPr>
        <w:tblW w:w="9730" w:type="dxa"/>
        <w:jc w:val="center"/>
        <w:tblLook w:val="04A0" w:firstRow="1" w:lastRow="0" w:firstColumn="1" w:lastColumn="0" w:noHBand="0" w:noVBand="1"/>
      </w:tblPr>
      <w:tblGrid>
        <w:gridCol w:w="1175"/>
        <w:gridCol w:w="2520"/>
        <w:gridCol w:w="3159"/>
        <w:gridCol w:w="1105"/>
        <w:gridCol w:w="1771"/>
        <w:tblGridChange w:id="0">
          <w:tblGrid>
            <w:gridCol w:w="1175"/>
            <w:gridCol w:w="2520"/>
            <w:gridCol w:w="3159"/>
            <w:gridCol w:w="1105"/>
            <w:gridCol w:w="1771"/>
          </w:tblGrid>
        </w:tblGridChange>
      </w:tblGrid>
      <w:tr w:rsidR="0027011A" w:rsidRPr="0011676F" w14:paraId="1475F28F" w14:textId="77777777"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14:paraId="60B0BE0D"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14:paraId="7777DED9" w14:textId="77777777" w:rsidR="0027011A" w:rsidRPr="0026709A" w:rsidRDefault="0027011A" w:rsidP="0026709A">
            <w:pPr>
              <w:spacing w:after="0" w:line="240" w:lineRule="auto"/>
              <w:jc w:val="center"/>
              <w:rPr>
                <w:b/>
                <w:color w:val="333333"/>
              </w:rPr>
            </w:pPr>
            <w:r w:rsidRPr="0026709A">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14:paraId="4CAD1AC6"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14:paraId="27E90628"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14:paraId="319DF969" w14:textId="77777777" w:rsidR="0027011A" w:rsidRPr="0026709A" w:rsidRDefault="0027011A" w:rsidP="0026709A">
            <w:pPr>
              <w:spacing w:after="0" w:line="240" w:lineRule="auto"/>
              <w:rPr>
                <w:b/>
                <w:color w:val="333333"/>
              </w:rPr>
            </w:pPr>
            <w:r w:rsidRPr="0026709A">
              <w:rPr>
                <w:b/>
                <w:color w:val="333333"/>
              </w:rPr>
              <w:t>Language Expertise</w:t>
            </w:r>
          </w:p>
        </w:tc>
      </w:tr>
      <w:tr w:rsidR="0027011A" w:rsidRPr="0011676F" w14:paraId="5CC62880"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0BE72162" w14:textId="77777777" w:rsidR="0027011A" w:rsidRPr="0026709A" w:rsidRDefault="0027011A" w:rsidP="0026709A">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3CF8606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14:paraId="1F96306C" w14:textId="77777777" w:rsidR="0027011A" w:rsidRPr="0011676F" w:rsidRDefault="0027011A" w:rsidP="0026709A">
            <w:pPr>
              <w:spacing w:after="0" w:line="240" w:lineRule="auto"/>
              <w:rPr>
                <w:rFonts w:eastAsia="Times New Roman" w:cs="Mangal"/>
                <w:color w:val="0000FF"/>
                <w:u w:val="single"/>
                <w:lang w:bidi="hi-IN"/>
              </w:rPr>
            </w:pPr>
            <w:hyperlink r:id="rId82" w:history="1">
              <w:r w:rsidRPr="0011676F">
                <w:rPr>
                  <w:rFonts w:eastAsia="Times New Roman" w:cs="Mangal"/>
                  <w:color w:val="0000FF"/>
                  <w:u w:val="single"/>
                  <w:lang w:bidi="hi-IN"/>
                </w:rPr>
                <w:t xml:space="preserve">Data </w:t>
              </w:r>
              <w:proofErr w:type="spellStart"/>
              <w:r w:rsidRPr="0011676F">
                <w:rPr>
                  <w:rFonts w:eastAsia="Times New Roman" w:cs="Mangal"/>
                  <w:color w:val="0000FF"/>
                  <w:u w:val="single"/>
                  <w:lang w:bidi="hi-IN"/>
                </w:rPr>
                <w:t>Xgen</w:t>
              </w:r>
              <w:proofErr w:type="spellEnd"/>
              <w:r w:rsidRPr="0011676F">
                <w:rPr>
                  <w:rFonts w:eastAsia="Times New Roman" w:cs="Mangal"/>
                  <w:color w:val="0000FF"/>
                  <w:u w:val="single"/>
                  <w:lang w:bidi="hi-IN"/>
                </w:rPr>
                <w:t xml:space="preserve"> Technologies </w:t>
              </w:r>
            </w:hyperlink>
          </w:p>
        </w:tc>
        <w:tc>
          <w:tcPr>
            <w:tcW w:w="1105" w:type="dxa"/>
            <w:tcBorders>
              <w:top w:val="nil"/>
              <w:left w:val="nil"/>
              <w:bottom w:val="single" w:sz="8" w:space="0" w:color="DDDDDD"/>
              <w:right w:val="single" w:sz="8" w:space="0" w:color="DDDDDD"/>
            </w:tcBorders>
            <w:shd w:val="clear" w:color="000000" w:fill="FFFFFF"/>
            <w:hideMark/>
          </w:tcPr>
          <w:p w14:paraId="5FCC682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3FC3FCCD" w14:textId="77777777" w:rsidR="0027011A" w:rsidRPr="0026709A" w:rsidRDefault="0027011A" w:rsidP="0026709A">
            <w:pPr>
              <w:spacing w:after="0" w:line="240" w:lineRule="auto"/>
              <w:rPr>
                <w:color w:val="333333"/>
              </w:rPr>
            </w:pPr>
            <w:r w:rsidRPr="0026709A">
              <w:rPr>
                <w:color w:val="333333"/>
              </w:rPr>
              <w:t>Hindi, English</w:t>
            </w:r>
          </w:p>
        </w:tc>
      </w:tr>
      <w:tr w:rsidR="0027011A" w:rsidRPr="0011676F" w14:paraId="16631311"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390CA326"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34DBAAD1" w14:textId="77777777" w:rsidR="0027011A" w:rsidRPr="0026709A" w:rsidRDefault="0027011A" w:rsidP="0026709A">
            <w:pPr>
              <w:spacing w:after="0" w:line="240" w:lineRule="auto"/>
              <w:rPr>
                <w:color w:val="333333"/>
              </w:rPr>
            </w:pPr>
            <w:r w:rsidRPr="0026709A">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14:paraId="6A34EEB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14:paraId="0BB7A83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1FBC5058" w14:textId="77777777" w:rsidR="0027011A" w:rsidRPr="0026709A" w:rsidRDefault="0027011A" w:rsidP="0026709A">
            <w:pPr>
              <w:spacing w:after="0" w:line="240" w:lineRule="auto"/>
              <w:rPr>
                <w:color w:val="333333"/>
              </w:rPr>
            </w:pPr>
            <w:r w:rsidRPr="0026709A">
              <w:rPr>
                <w:color w:val="333333"/>
              </w:rPr>
              <w:t>Marathi, Hindi</w:t>
            </w:r>
          </w:p>
        </w:tc>
      </w:tr>
      <w:tr w:rsidR="0027011A" w:rsidRPr="0011676F" w14:paraId="7B0496C3"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14:paraId="71DF3782" w14:textId="77777777" w:rsidR="0027011A" w:rsidRPr="0026709A" w:rsidRDefault="0027011A" w:rsidP="0026709A">
            <w:pPr>
              <w:spacing w:after="0" w:line="240" w:lineRule="auto"/>
              <w:rPr>
                <w:b/>
                <w:color w:val="333333"/>
              </w:rPr>
            </w:pPr>
            <w:r w:rsidRPr="0011676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14:paraId="1B61693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14:paraId="030F4279"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Visva</w:t>
            </w:r>
            <w:proofErr w:type="spellEnd"/>
            <w:r w:rsidRPr="0011676F">
              <w:rPr>
                <w:rFonts w:eastAsia="Times New Roman" w:cs="Arial"/>
                <w:color w:val="333333"/>
                <w:lang w:bidi="hi-IN"/>
              </w:rPr>
              <w:t xml:space="preserve">-Bharati, </w:t>
            </w:r>
            <w:proofErr w:type="spellStart"/>
            <w:r w:rsidRPr="0011676F">
              <w:rPr>
                <w:rFonts w:eastAsia="Times New Roman" w:cs="Arial"/>
                <w:color w:val="333333"/>
                <w:lang w:bidi="hi-IN"/>
              </w:rPr>
              <w:t>Santiniketan</w:t>
            </w:r>
            <w:proofErr w:type="spellEnd"/>
            <w:r w:rsidRPr="0011676F">
              <w:rPr>
                <w:rFonts w:eastAsia="Times New Roman" w:cs="Arial"/>
                <w:color w:val="333333"/>
                <w:lang w:bidi="hi-IN"/>
              </w:rPr>
              <w:t>, West Bengal</w:t>
            </w:r>
          </w:p>
        </w:tc>
        <w:tc>
          <w:tcPr>
            <w:tcW w:w="1105" w:type="dxa"/>
            <w:tcBorders>
              <w:top w:val="nil"/>
              <w:left w:val="nil"/>
              <w:bottom w:val="single" w:sz="8" w:space="0" w:color="DDDDDD"/>
              <w:right w:val="single" w:sz="8" w:space="0" w:color="DDDDDD"/>
            </w:tcBorders>
            <w:shd w:val="clear" w:color="000000" w:fill="FFFFFF"/>
            <w:hideMark/>
          </w:tcPr>
          <w:p w14:paraId="7B75D25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14:paraId="7213C1F4" w14:textId="77777777" w:rsidR="0027011A" w:rsidRPr="0026709A" w:rsidRDefault="0027011A" w:rsidP="0026709A">
            <w:pPr>
              <w:spacing w:after="0" w:line="240" w:lineRule="auto"/>
              <w:rPr>
                <w:color w:val="333333"/>
              </w:rPr>
            </w:pPr>
            <w:r w:rsidRPr="0011676F">
              <w:rPr>
                <w:rFonts w:eastAsia="Times New Roman" w:cs="Arial"/>
                <w:color w:val="333333"/>
                <w:lang w:bidi="hi-IN"/>
              </w:rPr>
              <w:t xml:space="preserve">Bengali, Maithili, </w:t>
            </w:r>
            <w:r w:rsidRPr="0026709A">
              <w:rPr>
                <w:color w:val="333333"/>
              </w:rPr>
              <w:t xml:space="preserve">Hindi, </w:t>
            </w:r>
            <w:r w:rsidRPr="0011676F">
              <w:rPr>
                <w:rFonts w:eastAsia="Times New Roman" w:cs="Arial"/>
                <w:color w:val="333333"/>
                <w:lang w:bidi="hi-IN"/>
              </w:rPr>
              <w:t>English</w:t>
            </w:r>
          </w:p>
        </w:tc>
      </w:tr>
      <w:tr w:rsidR="0027011A" w:rsidRPr="0011676F" w14:paraId="2B1BBD3F"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14:paraId="7A18B10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14:paraId="204CFD17" w14:textId="77777777" w:rsidR="0027011A" w:rsidRPr="0026709A" w:rsidRDefault="0027011A" w:rsidP="0026709A">
            <w:pPr>
              <w:spacing w:after="0" w:line="240" w:lineRule="auto"/>
              <w:rPr>
                <w:color w:val="333333"/>
              </w:rPr>
            </w:pPr>
            <w:r w:rsidRPr="0026709A">
              <w:rPr>
                <w:color w:val="333333"/>
              </w:rPr>
              <w:t>Akshat S. Joshi</w:t>
            </w:r>
          </w:p>
        </w:tc>
        <w:tc>
          <w:tcPr>
            <w:tcW w:w="3159" w:type="dxa"/>
            <w:tcBorders>
              <w:top w:val="nil"/>
              <w:left w:val="nil"/>
              <w:bottom w:val="nil"/>
              <w:right w:val="single" w:sz="8" w:space="0" w:color="DDDDDD"/>
            </w:tcBorders>
            <w:shd w:val="clear" w:color="000000" w:fill="FFFFFF"/>
            <w:hideMark/>
          </w:tcPr>
          <w:p w14:paraId="44962C3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14:paraId="502AA05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14:paraId="0E569841" w14:textId="77777777" w:rsidR="0027011A" w:rsidRPr="0026709A" w:rsidRDefault="0027011A" w:rsidP="0026709A">
            <w:pPr>
              <w:spacing w:after="0" w:line="240" w:lineRule="auto"/>
              <w:rPr>
                <w:color w:val="333333"/>
              </w:rPr>
            </w:pPr>
            <w:r w:rsidRPr="0026709A">
              <w:rPr>
                <w:color w:val="333333"/>
              </w:rPr>
              <w:t>Hindi, Marathi</w:t>
            </w:r>
          </w:p>
        </w:tc>
      </w:tr>
      <w:tr w:rsidR="0027011A" w:rsidRPr="0011676F" w14:paraId="5CAA250A"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14:paraId="6237E63D" w14:textId="77777777" w:rsidR="0027011A" w:rsidRPr="0026709A" w:rsidRDefault="0027011A" w:rsidP="0026709A">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14:paraId="15888F8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14:paraId="32F6C79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14:paraId="4053E9B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14:paraId="6E3AB121" w14:textId="77777777" w:rsidR="0027011A" w:rsidRPr="0026709A" w:rsidRDefault="0027011A" w:rsidP="0026709A">
            <w:pPr>
              <w:spacing w:after="0" w:line="240" w:lineRule="auto"/>
              <w:rPr>
                <w:color w:val="333333"/>
              </w:rPr>
            </w:pPr>
            <w:r w:rsidRPr="0026709A">
              <w:rPr>
                <w:color w:val="333333"/>
              </w:rPr>
              <w:t>Bangla</w:t>
            </w:r>
          </w:p>
        </w:tc>
      </w:tr>
      <w:tr w:rsidR="0027011A" w:rsidRPr="0011676F" w14:paraId="31C293F0"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14:paraId="065BD9C3" w14:textId="77777777" w:rsidR="0027011A" w:rsidRPr="0011676F" w:rsidRDefault="0027011A" w:rsidP="0026709A">
            <w:pPr>
              <w:spacing w:after="0" w:line="240" w:lineRule="auto"/>
              <w:rPr>
                <w:rFonts w:eastAsia="Times New Roman" w:cs="Arial"/>
                <w:color w:val="333333"/>
                <w:lang w:bidi="hi-IN"/>
              </w:rPr>
            </w:pPr>
            <w:r>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14:paraId="0CBDBB40" w14:textId="77777777" w:rsidR="0027011A" w:rsidRPr="0026709A" w:rsidRDefault="0027011A" w:rsidP="0026709A">
            <w:pPr>
              <w:spacing w:after="0" w:line="240" w:lineRule="auto"/>
              <w:rPr>
                <w:color w:val="333333"/>
              </w:rPr>
            </w:pPr>
            <w:proofErr w:type="spellStart"/>
            <w:r w:rsidRPr="0026709A">
              <w:rPr>
                <w:color w:val="333333"/>
              </w:rPr>
              <w:t>Dr</w:t>
            </w:r>
            <w:proofErr w:type="spellEnd"/>
            <w:r w:rsidRPr="0026709A">
              <w:rPr>
                <w:color w:val="333333"/>
              </w:rPr>
              <w:t xml:space="preserve"> </w:t>
            </w:r>
            <w:proofErr w:type="spellStart"/>
            <w:r>
              <w:rPr>
                <w:rFonts w:eastAsia="Times New Roman" w:cs="Arial"/>
                <w:color w:val="333333"/>
                <w:lang w:bidi="hi-IN"/>
              </w:rPr>
              <w:t>Debasishya</w:t>
            </w:r>
            <w:proofErr w:type="spellEnd"/>
            <w:r w:rsidRPr="0026709A">
              <w:rPr>
                <w:color w:val="333333"/>
              </w:rPr>
              <w:t xml:space="preserve"> </w:t>
            </w:r>
            <w:proofErr w:type="spellStart"/>
            <w:r w:rsidRPr="0026709A">
              <w:rPr>
                <w:color w:val="333333"/>
              </w:rPr>
              <w:t>Jethy</w:t>
            </w:r>
            <w:proofErr w:type="spellEnd"/>
            <w:r>
              <w:rPr>
                <w:rFonts w:eastAsia="Times New Roman" w:cs="Arial"/>
                <w:color w:val="333333"/>
                <w:lang w:bidi="hi-IN"/>
              </w:rPr>
              <w:t xml:space="preserve"> </w:t>
            </w:r>
          </w:p>
        </w:tc>
        <w:tc>
          <w:tcPr>
            <w:tcW w:w="3159" w:type="dxa"/>
            <w:tcBorders>
              <w:top w:val="nil"/>
              <w:left w:val="nil"/>
              <w:bottom w:val="single" w:sz="8" w:space="0" w:color="DDDDDD"/>
              <w:right w:val="single" w:sz="8" w:space="0" w:color="DDDDDD"/>
            </w:tcBorders>
            <w:shd w:val="clear" w:color="000000" w:fill="FFFFFF"/>
          </w:tcPr>
          <w:p w14:paraId="65C53C92" w14:textId="77777777" w:rsidR="0027011A" w:rsidRPr="0026709A" w:rsidRDefault="0027011A" w:rsidP="0026709A">
            <w:pPr>
              <w:spacing w:after="0" w:line="240" w:lineRule="auto"/>
              <w:rPr>
                <w:color w:val="333333"/>
              </w:rPr>
            </w:pPr>
            <w:r w:rsidRPr="0026709A">
              <w:rPr>
                <w:color w:val="333333"/>
              </w:rPr>
              <w:t>Oriya</w:t>
            </w:r>
            <w:r w:rsidRPr="008B6E9E">
              <w:rPr>
                <w:rFonts w:eastAsia="Times New Roman" w:cs="Arial"/>
                <w:color w:val="333333"/>
                <w:lang w:bidi="hi-IN"/>
              </w:rPr>
              <w:t xml:space="preserve"> (Odia) linguistic analyst</w:t>
            </w:r>
          </w:p>
        </w:tc>
        <w:tc>
          <w:tcPr>
            <w:tcW w:w="1105" w:type="dxa"/>
            <w:tcBorders>
              <w:top w:val="nil"/>
              <w:left w:val="nil"/>
              <w:bottom w:val="single" w:sz="8" w:space="0" w:color="DDDDDD"/>
              <w:right w:val="single" w:sz="8" w:space="0" w:color="DDDDDD"/>
            </w:tcBorders>
            <w:shd w:val="clear" w:color="000000" w:fill="FFFFFF"/>
          </w:tcPr>
          <w:p w14:paraId="5AB1A154" w14:textId="77777777" w:rsidR="0027011A" w:rsidRPr="0011676F" w:rsidRDefault="0027011A" w:rsidP="0026709A">
            <w:pPr>
              <w:spacing w:after="0" w:line="240" w:lineRule="auto"/>
              <w:rPr>
                <w:rFonts w:eastAsia="Times New Roman" w:cs="Arial"/>
                <w:color w:val="333333"/>
                <w:lang w:bidi="hi-IN"/>
              </w:rPr>
            </w:pPr>
            <w:r>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14:paraId="6B86E9C1" w14:textId="77777777" w:rsidR="0027011A" w:rsidRPr="0011676F" w:rsidRDefault="0027011A" w:rsidP="0026709A">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14:paraId="0D9CD461"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10B23DB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20F6AC63" w14:textId="77777777" w:rsidR="0027011A" w:rsidRPr="0026709A" w:rsidRDefault="0027011A" w:rsidP="0026709A">
            <w:pPr>
              <w:spacing w:after="0" w:line="240" w:lineRule="auto"/>
              <w:rPr>
                <w:color w:val="333333"/>
              </w:rPr>
            </w:pPr>
            <w:r w:rsidRPr="0026709A">
              <w:rPr>
                <w:color w:val="333333"/>
              </w:rPr>
              <w:t xml:space="preserve">Jay </w:t>
            </w:r>
            <w:proofErr w:type="spellStart"/>
            <w:r w:rsidRPr="0026709A">
              <w:rPr>
                <w:color w:val="333333"/>
              </w:rPr>
              <w:t>Paudyal</w:t>
            </w:r>
            <w:proofErr w:type="spellEnd"/>
          </w:p>
        </w:tc>
        <w:tc>
          <w:tcPr>
            <w:tcW w:w="3159" w:type="dxa"/>
            <w:tcBorders>
              <w:top w:val="nil"/>
              <w:left w:val="nil"/>
              <w:bottom w:val="nil"/>
              <w:right w:val="single" w:sz="8" w:space="0" w:color="DDDDDD"/>
            </w:tcBorders>
            <w:shd w:val="clear" w:color="000000" w:fill="FFFFFF"/>
          </w:tcPr>
          <w:p w14:paraId="3240251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14:paraId="61DA9B2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1A7ECD75" w14:textId="77777777" w:rsidR="0027011A" w:rsidRPr="0026709A" w:rsidRDefault="0027011A" w:rsidP="0026709A">
            <w:pPr>
              <w:spacing w:after="0" w:line="240" w:lineRule="auto"/>
              <w:rPr>
                <w:color w:val="333333"/>
              </w:rPr>
            </w:pPr>
            <w:r w:rsidRPr="0026709A">
              <w:rPr>
                <w:color w:val="333333"/>
              </w:rPr>
              <w:t>Hindi</w:t>
            </w:r>
          </w:p>
        </w:tc>
      </w:tr>
      <w:tr w:rsidR="0027011A" w:rsidRPr="0011676F" w14:paraId="508A2579"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548C3CAB" w14:textId="77777777" w:rsidR="0027011A" w:rsidRPr="0026709A" w:rsidRDefault="0027011A" w:rsidP="0026709A">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2300452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14:paraId="5C69217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14:paraId="48358C3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4951572D" w14:textId="77777777" w:rsidR="0027011A" w:rsidRPr="0026709A" w:rsidRDefault="0027011A" w:rsidP="0026709A">
            <w:pPr>
              <w:spacing w:after="0" w:line="240" w:lineRule="auto"/>
              <w:rPr>
                <w:color w:val="333333"/>
              </w:rPr>
            </w:pPr>
            <w:r w:rsidRPr="0026709A">
              <w:rPr>
                <w:color w:val="333333"/>
              </w:rPr>
              <w:t>Hindi</w:t>
            </w:r>
          </w:p>
        </w:tc>
      </w:tr>
      <w:tr w:rsidR="0027011A" w:rsidRPr="0011676F" w14:paraId="2F03ABAB" w14:textId="77777777"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14:paraId="5ECC81C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14:paraId="669B7B91" w14:textId="77777777" w:rsidR="0027011A" w:rsidRPr="0026709A" w:rsidRDefault="0027011A" w:rsidP="0026709A">
            <w:pPr>
              <w:spacing w:after="0" w:line="240" w:lineRule="auto"/>
              <w:rPr>
                <w:color w:val="333333"/>
              </w:rPr>
            </w:pPr>
            <w:r w:rsidRPr="0026709A">
              <w:rPr>
                <w:color w:val="333333"/>
              </w:rPr>
              <w:t>Shanmugam R</w:t>
            </w:r>
          </w:p>
        </w:tc>
        <w:tc>
          <w:tcPr>
            <w:tcW w:w="3159" w:type="dxa"/>
            <w:tcBorders>
              <w:top w:val="nil"/>
              <w:left w:val="nil"/>
              <w:bottom w:val="nil"/>
              <w:right w:val="single" w:sz="8" w:space="0" w:color="DDDDDD"/>
            </w:tcBorders>
            <w:shd w:val="clear" w:color="000000" w:fill="FFFFFF"/>
          </w:tcPr>
          <w:p w14:paraId="75E0666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14:paraId="3CC6745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14:paraId="246AC491" w14:textId="77777777" w:rsidR="0027011A" w:rsidRPr="0026709A" w:rsidRDefault="0027011A" w:rsidP="0026709A">
            <w:pPr>
              <w:spacing w:after="0" w:line="240" w:lineRule="auto"/>
              <w:rPr>
                <w:color w:val="333333"/>
              </w:rPr>
            </w:pPr>
            <w:r w:rsidRPr="0026709A">
              <w:rPr>
                <w:color w:val="333333"/>
              </w:rPr>
              <w:t>Tamil</w:t>
            </w:r>
          </w:p>
        </w:tc>
      </w:tr>
      <w:tr w:rsidR="0027011A" w:rsidRPr="0011676F" w14:paraId="187BE1AC" w14:textId="77777777"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14:paraId="3ADD936B" w14:textId="77777777" w:rsidR="0027011A" w:rsidRPr="0026709A" w:rsidRDefault="0027011A" w:rsidP="0026709A">
            <w:pPr>
              <w:spacing w:after="0" w:line="240" w:lineRule="auto"/>
              <w:rPr>
                <w:color w:val="333333"/>
              </w:rPr>
            </w:pPr>
            <w:r w:rsidRPr="0011676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14:paraId="616D309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14:paraId="34EEA81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14:paraId="42B4396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14:paraId="170AE83B" w14:textId="77777777" w:rsidR="0027011A" w:rsidRPr="0026709A" w:rsidRDefault="0027011A" w:rsidP="0026709A">
            <w:pPr>
              <w:spacing w:after="0" w:line="240" w:lineRule="auto"/>
              <w:rPr>
                <w:color w:val="333333"/>
              </w:rPr>
            </w:pPr>
            <w:r w:rsidRPr="0026709A">
              <w:rPr>
                <w:color w:val="333333"/>
              </w:rPr>
              <w:t>Malayalam</w:t>
            </w:r>
          </w:p>
        </w:tc>
      </w:tr>
    </w:tbl>
    <w:p w14:paraId="638D4CD6" w14:textId="77777777" w:rsidR="0027011A" w:rsidRPr="008B6E9E" w:rsidRDefault="0027011A" w:rsidP="0027011A">
      <w:pPr>
        <w:pStyle w:val="Instruction"/>
        <w:rPr>
          <w:rFonts w:cs="Calibri"/>
          <w:color w:val="auto"/>
          <w:sz w:val="24"/>
          <w:szCs w:val="32"/>
        </w:rPr>
      </w:pPr>
    </w:p>
    <w:p w14:paraId="3EC9A747" w14:textId="77777777" w:rsidR="0027011A" w:rsidRDefault="0027011A" w:rsidP="0027011A">
      <w:pPr>
        <w:pStyle w:val="Instruction"/>
        <w:rPr>
          <w:rFonts w:cs="Calibri"/>
          <w:color w:val="auto"/>
          <w:sz w:val="24"/>
          <w:szCs w:val="32"/>
        </w:rPr>
      </w:pPr>
      <w:r w:rsidRPr="00EA4E12">
        <w:rPr>
          <w:rFonts w:cs="Calibri"/>
          <w:color w:val="auto"/>
          <w:sz w:val="24"/>
          <w:szCs w:val="32"/>
        </w:rPr>
        <w:t xml:space="preserve">Following is the list of </w:t>
      </w:r>
      <w:r>
        <w:rPr>
          <w:rFonts w:cs="Calibri"/>
          <w:color w:val="auto"/>
          <w:sz w:val="24"/>
          <w:szCs w:val="32"/>
        </w:rPr>
        <w:t xml:space="preserve">other </w:t>
      </w:r>
      <w:r w:rsidRPr="00EA4E12">
        <w:rPr>
          <w:rFonts w:cs="Calibri"/>
          <w:color w:val="auto"/>
          <w:sz w:val="24"/>
          <w:szCs w:val="32"/>
        </w:rPr>
        <w:t xml:space="preserve">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11676F" w14:paraId="175CD722"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14:paraId="59231A18"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14:paraId="32ACF99D"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14:paraId="30F0CF48"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14:paraId="214CCF6E" w14:textId="77777777" w:rsidR="0027011A" w:rsidRPr="0011676F" w:rsidRDefault="0027011A" w:rsidP="0026709A">
            <w:pPr>
              <w:spacing w:after="0" w:line="240" w:lineRule="auto"/>
              <w:jc w:val="center"/>
              <w:rPr>
                <w:rFonts w:eastAsia="Times New Roman" w:cs="Arial"/>
                <w:b/>
                <w:bCs/>
                <w:color w:val="333333"/>
                <w:lang w:bidi="hi-IN"/>
              </w:rPr>
            </w:pPr>
            <w:r w:rsidRPr="0011676F">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14:paraId="1ABE7360"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b/>
                <w:bCs/>
                <w:color w:val="333333"/>
                <w:lang w:bidi="hi-IN"/>
              </w:rPr>
              <w:t>Language Expertise</w:t>
            </w:r>
          </w:p>
        </w:tc>
      </w:tr>
      <w:tr w:rsidR="0027011A" w:rsidRPr="0011676F" w14:paraId="37C5793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FB60219"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47B759C"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14:paraId="6F5BDD87"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14:paraId="324E678D"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4E74818" w14:textId="77777777" w:rsidR="0027011A" w:rsidRPr="0011676F" w:rsidRDefault="0027011A" w:rsidP="0026709A">
            <w:pPr>
              <w:spacing w:after="0" w:line="240" w:lineRule="auto"/>
              <w:rPr>
                <w:rFonts w:eastAsia="Times New Roman" w:cs="Arial"/>
                <w:b/>
                <w:bCs/>
                <w:color w:val="333333"/>
                <w:lang w:bidi="hi-IN"/>
              </w:rPr>
            </w:pPr>
            <w:r w:rsidRPr="0011676F">
              <w:rPr>
                <w:rFonts w:eastAsia="Times New Roman" w:cs="Arial"/>
                <w:color w:val="333333"/>
                <w:lang w:bidi="hi-IN"/>
              </w:rPr>
              <w:t>Bengali, Hindi</w:t>
            </w:r>
          </w:p>
        </w:tc>
      </w:tr>
      <w:tr w:rsidR="0027011A" w:rsidRPr="0011676F" w14:paraId="6732B55E"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DC80B2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14:paraId="6E6168CE"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Anivar</w:t>
            </w:r>
            <w:proofErr w:type="spellEnd"/>
            <w:r w:rsidRPr="0011676F">
              <w:rPr>
                <w:rFonts w:eastAsia="Times New Roman" w:cs="Arial"/>
                <w:color w:val="333333"/>
                <w:lang w:bidi="hi-IN"/>
              </w:rPr>
              <w:t xml:space="preserve"> A. Aravind </w:t>
            </w:r>
          </w:p>
        </w:tc>
        <w:tc>
          <w:tcPr>
            <w:tcW w:w="3083" w:type="dxa"/>
            <w:tcBorders>
              <w:top w:val="single" w:sz="8" w:space="0" w:color="DDDDDD"/>
              <w:left w:val="nil"/>
              <w:bottom w:val="single" w:sz="8" w:space="0" w:color="DDDDDD"/>
              <w:right w:val="single" w:sz="8" w:space="0" w:color="DDDDDD"/>
            </w:tcBorders>
            <w:shd w:val="clear" w:color="000000" w:fill="FFFFFF"/>
          </w:tcPr>
          <w:p w14:paraId="29FE8E2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14:paraId="25A0A75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F3FA1E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Malayalam </w:t>
            </w:r>
          </w:p>
        </w:tc>
      </w:tr>
      <w:tr w:rsidR="0027011A" w:rsidRPr="0011676F" w14:paraId="056E604E"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F64B58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59603B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14:paraId="171887D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14:paraId="2320751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F37A98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 Bengali</w:t>
            </w:r>
          </w:p>
        </w:tc>
      </w:tr>
      <w:tr w:rsidR="0027011A" w:rsidRPr="0011676F" w14:paraId="581D851C"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6714AC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34EA83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14:paraId="2B97D31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7A8A117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DCCE29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Gujarati </w:t>
            </w:r>
          </w:p>
        </w:tc>
      </w:tr>
      <w:tr w:rsidR="0027011A" w:rsidRPr="0011676F" w14:paraId="6A715DB4"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F885D3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D6DAD6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14:paraId="63A108F9" w14:textId="77777777" w:rsidR="0027011A" w:rsidRPr="0011676F" w:rsidRDefault="0027011A" w:rsidP="0026709A">
            <w:pPr>
              <w:spacing w:after="0" w:line="240" w:lineRule="auto"/>
              <w:rPr>
                <w:rFonts w:eastAsia="Times New Roman" w:cs="Arial"/>
                <w:color w:val="333333"/>
                <w:lang w:bidi="hi-IN"/>
              </w:rPr>
            </w:pPr>
            <w:hyperlink r:id="rId83" w:history="1">
              <w:r w:rsidRPr="0011676F">
                <w:rPr>
                  <w:rFonts w:eastAsia="Times New Roman" w:cs="Mangal"/>
                  <w:color w:val="0000FF"/>
                  <w:u w:val="single"/>
                  <w:lang w:bidi="hi-IN"/>
                </w:rPr>
                <w:t xml:space="preserve">Data </w:t>
              </w:r>
              <w:proofErr w:type="spellStart"/>
              <w:r w:rsidRPr="0011676F">
                <w:rPr>
                  <w:rFonts w:eastAsia="Times New Roman" w:cs="Mangal"/>
                  <w:color w:val="0000FF"/>
                  <w:u w:val="single"/>
                  <w:lang w:bidi="hi-IN"/>
                </w:rPr>
                <w:t>Xgen</w:t>
              </w:r>
              <w:proofErr w:type="spellEnd"/>
              <w:r w:rsidRPr="0011676F">
                <w:rPr>
                  <w:rFonts w:eastAsia="Times New Roman" w:cs="Mangal"/>
                  <w:color w:val="0000FF"/>
                  <w:u w:val="single"/>
                  <w:lang w:bidi="hi-IN"/>
                </w:rPr>
                <w:t xml:space="preserve">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33E2352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81D632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1FD1CE3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A24A56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0AE9055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14:paraId="287E3CD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0DF1997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089A3AE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19375996"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EE0CCD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11F9BDE"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BalaramPrasain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54AB50DD" w14:textId="77777777" w:rsidR="0027011A" w:rsidRPr="00302003" w:rsidRDefault="0027011A" w:rsidP="0026709A">
            <w:pPr>
              <w:spacing w:after="0" w:line="240" w:lineRule="auto"/>
            </w:pPr>
            <w:r w:rsidRPr="0011676F">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4B4A177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473CAC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0B63CB24"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B749DF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3DC073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14:paraId="6B0D626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14:paraId="7B84132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4E0B3F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05CAB65E"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E74EC7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6A0302D"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BhimDhoj</w:t>
            </w:r>
            <w:proofErr w:type="spellEnd"/>
            <w:r w:rsidRPr="0011676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14:paraId="3A6508D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14:paraId="5111C9F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327D239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Nepali, </w:t>
            </w:r>
            <w:proofErr w:type="spellStart"/>
            <w:r w:rsidRPr="0011676F">
              <w:rPr>
                <w:rFonts w:eastAsia="Times New Roman" w:cs="Arial"/>
                <w:color w:val="333333"/>
                <w:lang w:bidi="hi-IN"/>
              </w:rPr>
              <w:t>Newar</w:t>
            </w:r>
            <w:proofErr w:type="spellEnd"/>
          </w:p>
        </w:tc>
      </w:tr>
      <w:tr w:rsidR="0027011A" w:rsidRPr="0011676F" w14:paraId="7BA6D82C"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CC2E03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B202399"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Chitrita</w:t>
            </w:r>
            <w:proofErr w:type="spellEnd"/>
            <w:r w:rsidRPr="0011676F">
              <w:rPr>
                <w:rFonts w:eastAsia="Times New Roman" w:cs="Arial"/>
                <w:color w:val="333333"/>
                <w:lang w:bidi="hi-IN"/>
              </w:rPr>
              <w:t xml:space="preserve"> Chatterjee</w:t>
            </w:r>
          </w:p>
        </w:tc>
        <w:tc>
          <w:tcPr>
            <w:tcW w:w="3083" w:type="dxa"/>
            <w:tcBorders>
              <w:top w:val="single" w:sz="8" w:space="0" w:color="DDDDDD"/>
              <w:left w:val="nil"/>
              <w:bottom w:val="single" w:sz="8" w:space="0" w:color="DDDDDD"/>
              <w:right w:val="single" w:sz="8" w:space="0" w:color="DDDDDD"/>
            </w:tcBorders>
            <w:shd w:val="clear" w:color="000000" w:fill="FFFFFF"/>
          </w:tcPr>
          <w:p w14:paraId="4B02965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14:paraId="3D4DBDC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A773E8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Multiple languages represented by members of IAMAI</w:t>
            </w:r>
          </w:p>
        </w:tc>
      </w:tr>
      <w:tr w:rsidR="0027011A" w:rsidRPr="0011676F" w14:paraId="74A7C6A9"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ABFF7F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1995CE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14:paraId="338D17E1"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AnundoramBorooah</w:t>
            </w:r>
            <w:proofErr w:type="spellEnd"/>
            <w:r w:rsidRPr="0011676F">
              <w:rPr>
                <w:rFonts w:eastAsia="Times New Roman" w:cs="Arial"/>
                <w:color w:val="333333"/>
                <w:lang w:bidi="hi-IN"/>
              </w:rPr>
              <w:t xml:space="preserve">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14:paraId="46D9DB0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EB519B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Assamese</w:t>
            </w:r>
            <w:r w:rsidRPr="0011676F">
              <w:rPr>
                <w:rFonts w:eastAsia="Times New Roman" w:cs="Arial"/>
                <w:b/>
                <w:bCs/>
                <w:i/>
                <w:iCs/>
                <w:color w:val="333333"/>
                <w:lang w:bidi="hi-IN"/>
              </w:rPr>
              <w:t> </w:t>
            </w:r>
          </w:p>
        </w:tc>
      </w:tr>
      <w:tr w:rsidR="0027011A" w:rsidRPr="0011676F" w14:paraId="50810F8C"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37D2B0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3E9235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Dev </w:t>
            </w:r>
            <w:proofErr w:type="spellStart"/>
            <w:r w:rsidRPr="0011676F">
              <w:rPr>
                <w:rFonts w:eastAsia="Times New Roman" w:cs="Arial"/>
                <w:color w:val="333333"/>
                <w:lang w:bidi="hi-IN"/>
              </w:rPr>
              <w:t>DassManandhar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31FD41A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14:paraId="5BCC925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5216D1F2"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Nepali,Newar</w:t>
            </w:r>
            <w:proofErr w:type="spellEnd"/>
          </w:p>
        </w:tc>
      </w:tr>
      <w:tr w:rsidR="0027011A" w:rsidRPr="0011676F" w14:paraId="4715AB2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3E578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CAFF46A"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Dhanalakshmi</w:t>
            </w:r>
            <w:proofErr w:type="spellEnd"/>
            <w:r w:rsidRPr="0011676F">
              <w:rPr>
                <w:rFonts w:eastAsia="Times New Roman" w:cs="Arial"/>
                <w:color w:val="333333"/>
                <w:lang w:bidi="hi-IN"/>
              </w:rPr>
              <w:t xml:space="preserve"> KT</w:t>
            </w:r>
          </w:p>
        </w:tc>
        <w:tc>
          <w:tcPr>
            <w:tcW w:w="3083" w:type="dxa"/>
            <w:tcBorders>
              <w:top w:val="single" w:sz="8" w:space="0" w:color="DDDDDD"/>
              <w:left w:val="nil"/>
              <w:bottom w:val="single" w:sz="8" w:space="0" w:color="DDDDDD"/>
              <w:right w:val="single" w:sz="8" w:space="0" w:color="DDDDDD"/>
            </w:tcBorders>
            <w:shd w:val="clear" w:color="000000" w:fill="FFFFFF"/>
          </w:tcPr>
          <w:p w14:paraId="7540465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14:paraId="3DD7ABE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5E9D82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14:paraId="11F3BCB1"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553DB5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D12B98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Ganesh </w:t>
            </w:r>
            <w:proofErr w:type="spellStart"/>
            <w:r w:rsidRPr="0011676F">
              <w:rPr>
                <w:rFonts w:eastAsia="Times New Roman" w:cs="Arial"/>
                <w:color w:val="333333"/>
                <w:lang w:bidi="hi-IN"/>
              </w:rPr>
              <w:t>Murmu</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265365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2FE31C9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6CDD86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Santali</w:t>
            </w:r>
          </w:p>
        </w:tc>
      </w:tr>
      <w:tr w:rsidR="0027011A" w:rsidRPr="0011676F" w14:paraId="24FEBE45"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E9A7A8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75BC85E"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GangadharPanday</w:t>
            </w:r>
            <w:proofErr w:type="spellEnd"/>
            <w:r w:rsidRPr="0011676F">
              <w:rPr>
                <w:rFonts w:eastAsia="Times New Roman" w:cs="Arial"/>
                <w:color w:val="333333"/>
                <w:lang w:bidi="hi-IN"/>
              </w:rPr>
              <w:t> </w:t>
            </w:r>
          </w:p>
        </w:tc>
        <w:tc>
          <w:tcPr>
            <w:tcW w:w="3083" w:type="dxa"/>
            <w:tcBorders>
              <w:top w:val="single" w:sz="8" w:space="0" w:color="DDDDDD"/>
              <w:left w:val="nil"/>
              <w:bottom w:val="single" w:sz="8" w:space="0" w:color="DDDDDD"/>
              <w:right w:val="single" w:sz="8" w:space="0" w:color="DDDDDD"/>
            </w:tcBorders>
            <w:shd w:val="clear" w:color="000000" w:fill="FFFFFF"/>
          </w:tcPr>
          <w:p w14:paraId="3722758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14:paraId="4003521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7065D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Telugu </w:t>
            </w:r>
          </w:p>
        </w:tc>
      </w:tr>
      <w:tr w:rsidR="0027011A" w:rsidRPr="0011676F" w14:paraId="0FEC588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BD6318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3363D44"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Ghanashyam</w:t>
            </w:r>
            <w:proofErr w:type="spellEnd"/>
            <w:r w:rsidRPr="0011676F">
              <w:rPr>
                <w:rFonts w:eastAsia="Times New Roman" w:cs="Arial"/>
                <w:color w:val="333333"/>
                <w:lang w:bidi="hi-IN"/>
              </w:rPr>
              <w:t xml:space="preserve"> Nepal</w:t>
            </w:r>
          </w:p>
        </w:tc>
        <w:tc>
          <w:tcPr>
            <w:tcW w:w="3083" w:type="dxa"/>
            <w:tcBorders>
              <w:top w:val="single" w:sz="8" w:space="0" w:color="DDDDDD"/>
              <w:left w:val="nil"/>
              <w:bottom w:val="single" w:sz="8" w:space="0" w:color="DDDDDD"/>
              <w:right w:val="single" w:sz="8" w:space="0" w:color="DDDDDD"/>
            </w:tcBorders>
            <w:shd w:val="clear" w:color="000000" w:fill="FFFFFF"/>
          </w:tcPr>
          <w:p w14:paraId="12D928E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14:paraId="3002FF8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E11E78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4CC02C26"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90CD9E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D1163B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14:paraId="1F2B3ED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14:paraId="5915C1F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2BE61F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5A35B4E4"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36A803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7C6036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14:paraId="727DEB3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14:paraId="63B6C5B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5CD25F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Panjabi</w:t>
            </w:r>
          </w:p>
        </w:tc>
      </w:tr>
      <w:tr w:rsidR="0027011A" w:rsidRPr="0011676F" w14:paraId="2D91D7B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96971F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D45A9C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14:paraId="348E449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50E9B81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47E10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0C2F182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F0D441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AFA4AE6"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Hempal</w:t>
            </w:r>
            <w:proofErr w:type="spellEnd"/>
            <w:r w:rsidRPr="0011676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14:paraId="7F182EE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14:paraId="5DCC031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6A0A6E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Nepali, </w:t>
            </w:r>
            <w:proofErr w:type="spellStart"/>
            <w:r w:rsidRPr="0011676F">
              <w:rPr>
                <w:rFonts w:eastAsia="Times New Roman" w:cs="Arial"/>
                <w:color w:val="333333"/>
                <w:lang w:bidi="hi-IN"/>
              </w:rPr>
              <w:t>Newar</w:t>
            </w:r>
            <w:proofErr w:type="spellEnd"/>
          </w:p>
        </w:tc>
      </w:tr>
      <w:tr w:rsidR="0027011A" w:rsidRPr="0011676F" w14:paraId="073BA1E4"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5BE40F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ECE6744"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JijoPappachan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F5C965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14:paraId="1E012E9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E65821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29C3AC80"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5BE67E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4A47B4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K. C. </w:t>
            </w:r>
            <w:proofErr w:type="spellStart"/>
            <w:r w:rsidRPr="0011676F">
              <w:rPr>
                <w:rFonts w:eastAsia="Times New Roman" w:cs="Arial"/>
                <w:color w:val="333333"/>
                <w:lang w:bidi="hi-IN"/>
              </w:rPr>
              <w:t>Tikayat</w:t>
            </w:r>
            <w:proofErr w:type="spellEnd"/>
            <w:r w:rsidRPr="0011676F">
              <w:rPr>
                <w:rFonts w:eastAsia="Times New Roman" w:cs="Arial"/>
                <w:color w:val="333333"/>
                <w:lang w:bidi="hi-IN"/>
              </w:rPr>
              <w:t xml:space="preserve"> ray</w:t>
            </w:r>
          </w:p>
        </w:tc>
        <w:tc>
          <w:tcPr>
            <w:tcW w:w="3083" w:type="dxa"/>
            <w:tcBorders>
              <w:top w:val="single" w:sz="8" w:space="0" w:color="DDDDDD"/>
              <w:left w:val="nil"/>
              <w:bottom w:val="single" w:sz="8" w:space="0" w:color="DDDDDD"/>
              <w:right w:val="single" w:sz="8" w:space="0" w:color="DDDDDD"/>
            </w:tcBorders>
            <w:shd w:val="clear" w:color="000000" w:fill="FFFFFF"/>
          </w:tcPr>
          <w:p w14:paraId="751A50B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Odia </w:t>
            </w:r>
            <w:proofErr w:type="spellStart"/>
            <w:r w:rsidRPr="0011676F">
              <w:rPr>
                <w:rFonts w:eastAsia="Times New Roman" w:cs="Arial"/>
                <w:color w:val="333333"/>
                <w:lang w:bidi="hi-IN"/>
              </w:rPr>
              <w:t>BhasaPratisthan</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14:paraId="0D98963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C6915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Odia</w:t>
            </w:r>
          </w:p>
        </w:tc>
      </w:tr>
      <w:tr w:rsidR="0027011A" w:rsidRPr="0011676F" w14:paraId="60B34CEC"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2BD6CD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80437E3"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KalyanVasudeo</w:t>
            </w:r>
            <w:proofErr w:type="spellEnd"/>
            <w:r w:rsidRPr="0011676F">
              <w:rPr>
                <w:rFonts w:eastAsia="Times New Roman" w:cs="Arial"/>
                <w:color w:val="333333"/>
                <w:lang w:bidi="hi-IN"/>
              </w:rPr>
              <w:t xml:space="preserve"> Kale</w:t>
            </w:r>
          </w:p>
        </w:tc>
        <w:tc>
          <w:tcPr>
            <w:tcW w:w="3083" w:type="dxa"/>
            <w:tcBorders>
              <w:top w:val="single" w:sz="8" w:space="0" w:color="DDDDDD"/>
              <w:left w:val="nil"/>
              <w:bottom w:val="single" w:sz="8" w:space="0" w:color="DDDDDD"/>
              <w:right w:val="single" w:sz="8" w:space="0" w:color="DDDDDD"/>
            </w:tcBorders>
            <w:shd w:val="clear" w:color="000000" w:fill="FFFFFF"/>
          </w:tcPr>
          <w:p w14:paraId="64E0CE8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14:paraId="1F5F69A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A6430D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Marathi</w:t>
            </w:r>
          </w:p>
        </w:tc>
      </w:tr>
      <w:tr w:rsidR="0027011A" w:rsidRPr="0011676F" w14:paraId="7425BB60"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99AF43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898C7B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Kuldeep Patnaik</w:t>
            </w:r>
            <w:r>
              <w:rPr>
                <w:rFonts w:eastAsia="Times New Roman" w:cs="Arial"/>
                <w:color w:val="333333"/>
                <w:lang w:bidi="hi-IN"/>
              </w:rPr>
              <w:t xml:space="preserve"> </w:t>
            </w:r>
            <w:r w:rsidRPr="0011676F">
              <w:rPr>
                <w:rFonts w:eastAsia="Times New Roman" w:cs="Arial"/>
                <w:color w:val="333333"/>
                <w:lang w:bidi="hi-IN"/>
              </w:rPr>
              <w:t>(Editor)</w:t>
            </w:r>
          </w:p>
        </w:tc>
        <w:tc>
          <w:tcPr>
            <w:tcW w:w="3083" w:type="dxa"/>
            <w:tcBorders>
              <w:top w:val="single" w:sz="8" w:space="0" w:color="DDDDDD"/>
              <w:left w:val="nil"/>
              <w:bottom w:val="single" w:sz="8" w:space="0" w:color="DDDDDD"/>
              <w:right w:val="single" w:sz="8" w:space="0" w:color="DDDDDD"/>
            </w:tcBorders>
            <w:shd w:val="clear" w:color="000000" w:fill="FFFFFF"/>
          </w:tcPr>
          <w:p w14:paraId="08318AA0" w14:textId="77777777" w:rsidR="0027011A" w:rsidRPr="0011676F" w:rsidRDefault="0027011A" w:rsidP="0026709A">
            <w:pPr>
              <w:spacing w:after="0" w:line="240" w:lineRule="auto"/>
              <w:rPr>
                <w:rFonts w:eastAsia="Times New Roman" w:cs="Arial"/>
                <w:color w:val="333333"/>
                <w:lang w:bidi="hi-IN"/>
              </w:rPr>
            </w:pPr>
            <w:r>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14:paraId="6F9FCDE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0A9FB97" w14:textId="77777777" w:rsidR="0027011A" w:rsidRPr="0011676F" w:rsidRDefault="0027011A" w:rsidP="0026709A">
            <w:pPr>
              <w:spacing w:after="0" w:line="240" w:lineRule="auto"/>
              <w:rPr>
                <w:rFonts w:eastAsia="Times New Roman" w:cs="Arial"/>
                <w:color w:val="333333"/>
                <w:lang w:bidi="hi-IN"/>
              </w:rPr>
            </w:pPr>
            <w:r>
              <w:rPr>
                <w:rFonts w:eastAsia="Times New Roman" w:cs="Arial"/>
                <w:color w:val="333333"/>
                <w:lang w:bidi="hi-IN"/>
              </w:rPr>
              <w:t>Odia</w:t>
            </w:r>
          </w:p>
        </w:tc>
      </w:tr>
      <w:tr w:rsidR="0027011A" w:rsidRPr="0011676F" w14:paraId="233E0DD2"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69244D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466D1FB"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Mukesh</w:t>
            </w:r>
            <w:proofErr w:type="spellEnd"/>
            <w:r w:rsidRPr="0011676F">
              <w:rPr>
                <w:rFonts w:eastAsia="Times New Roman" w:cs="Arial"/>
                <w:color w:val="333333"/>
                <w:lang w:bidi="hi-IN"/>
              </w:rPr>
              <w:t xml:space="preserve"> Saini </w:t>
            </w:r>
          </w:p>
        </w:tc>
        <w:tc>
          <w:tcPr>
            <w:tcW w:w="3083" w:type="dxa"/>
            <w:tcBorders>
              <w:top w:val="single" w:sz="8" w:space="0" w:color="DDDDDD"/>
              <w:left w:val="nil"/>
              <w:bottom w:val="single" w:sz="8" w:space="0" w:color="DDDDDD"/>
              <w:right w:val="single" w:sz="8" w:space="0" w:color="DDDDDD"/>
            </w:tcBorders>
            <w:shd w:val="clear" w:color="000000" w:fill="FFFFFF"/>
          </w:tcPr>
          <w:p w14:paraId="47924BAC"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Essel</w:t>
            </w:r>
            <w:proofErr w:type="spellEnd"/>
            <w:r w:rsidRPr="0011676F">
              <w:rPr>
                <w:rFonts w:eastAsia="Times New Roman" w:cs="Arial"/>
                <w:color w:val="333333"/>
                <w:lang w:bidi="hi-IN"/>
              </w:rPr>
              <w:t xml:space="preserve"> Group</w:t>
            </w:r>
          </w:p>
        </w:tc>
        <w:tc>
          <w:tcPr>
            <w:tcW w:w="1249" w:type="dxa"/>
            <w:tcBorders>
              <w:top w:val="single" w:sz="8" w:space="0" w:color="DDDDDD"/>
              <w:left w:val="nil"/>
              <w:bottom w:val="single" w:sz="8" w:space="0" w:color="DDDDDD"/>
              <w:right w:val="single" w:sz="8" w:space="0" w:color="DDDDDD"/>
            </w:tcBorders>
            <w:shd w:val="clear" w:color="000000" w:fill="FFFFFF"/>
          </w:tcPr>
          <w:p w14:paraId="526DD5E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B3151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2CB42519"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EA4F6A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99805F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N. </w:t>
            </w:r>
            <w:proofErr w:type="spellStart"/>
            <w:r w:rsidRPr="0011676F">
              <w:rPr>
                <w:rFonts w:eastAsia="Times New Roman" w:cs="Arial"/>
                <w:color w:val="333333"/>
                <w:lang w:bidi="hi-IN"/>
              </w:rPr>
              <w:t>DeivaSundaram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1829BAA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NDS </w:t>
            </w:r>
            <w:proofErr w:type="spellStart"/>
            <w:r w:rsidRPr="0011676F">
              <w:rPr>
                <w:rFonts w:eastAsia="Times New Roman" w:cs="Arial"/>
                <w:color w:val="333333"/>
                <w:lang w:bidi="hi-IN"/>
              </w:rPr>
              <w:t>Lingsoft</w:t>
            </w:r>
            <w:proofErr w:type="spellEnd"/>
            <w:r w:rsidRPr="0011676F">
              <w:rPr>
                <w:rFonts w:eastAsia="Times New Roman" w:cs="Arial"/>
                <w:color w:val="333333"/>
                <w:lang w:bidi="hi-IN"/>
              </w:rPr>
              <w:t xml:space="preserve"> Solutions </w:t>
            </w:r>
            <w:proofErr w:type="spellStart"/>
            <w:r w:rsidRPr="0011676F">
              <w:rPr>
                <w:rFonts w:eastAsia="Times New Roman" w:cs="Arial"/>
                <w:color w:val="333333"/>
                <w:lang w:bidi="hi-IN"/>
              </w:rPr>
              <w:t>Pvt</w:t>
            </w:r>
            <w:proofErr w:type="spellEnd"/>
            <w:r w:rsidRPr="0011676F">
              <w:rPr>
                <w:rFonts w:eastAsia="Times New Roman" w:cs="Arial"/>
                <w:color w:val="333333"/>
                <w:lang w:bidi="hi-IN"/>
              </w:rPr>
              <w:t xml:space="preserve"> Ltd</w:t>
            </w:r>
          </w:p>
        </w:tc>
        <w:tc>
          <w:tcPr>
            <w:tcW w:w="1249" w:type="dxa"/>
            <w:tcBorders>
              <w:top w:val="single" w:sz="8" w:space="0" w:color="DDDDDD"/>
              <w:left w:val="nil"/>
              <w:bottom w:val="single" w:sz="8" w:space="0" w:color="DDDDDD"/>
              <w:right w:val="single" w:sz="8" w:space="0" w:color="DDDDDD"/>
            </w:tcBorders>
            <w:shd w:val="clear" w:color="000000" w:fill="FFFFFF"/>
          </w:tcPr>
          <w:p w14:paraId="13E9B3E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7A6FFE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3720DA82"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600044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9B1DE1C"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NirajanParajuli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57A28D5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14:paraId="12164E0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7CBB43B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6D9FB301"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6B74C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F6C0867"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Nishit</w:t>
            </w:r>
            <w:proofErr w:type="spellEnd"/>
            <w:r w:rsidRPr="0011676F">
              <w:rPr>
                <w:rFonts w:eastAsia="Times New Roman" w:cs="Arial"/>
                <w:color w:val="333333"/>
                <w:lang w:bidi="hi-IN"/>
              </w:rPr>
              <w:t xml:space="preserve"> Jain</w:t>
            </w:r>
          </w:p>
        </w:tc>
        <w:tc>
          <w:tcPr>
            <w:tcW w:w="3083" w:type="dxa"/>
            <w:tcBorders>
              <w:top w:val="single" w:sz="8" w:space="0" w:color="DDDDDD"/>
              <w:left w:val="nil"/>
              <w:bottom w:val="single" w:sz="8" w:space="0" w:color="DDDDDD"/>
              <w:right w:val="single" w:sz="8" w:space="0" w:color="DDDDDD"/>
            </w:tcBorders>
            <w:shd w:val="clear" w:color="000000" w:fill="FFFFFF"/>
          </w:tcPr>
          <w:p w14:paraId="1E8B38E8" w14:textId="77777777" w:rsidR="0027011A"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14:paraId="5E12CC7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23A9CD8" w14:textId="77777777" w:rsidR="0027011A"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7FA59E53"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2A3117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4E1F5D8"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PawanChitrakar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4BA143B9"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Gapsco</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14:paraId="04AFEB6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6BE65DB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25E2589C"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FB7D19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14:paraId="19EF3B1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14:paraId="09BA703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14:paraId="506EE04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489F649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w:t>
            </w:r>
          </w:p>
        </w:tc>
      </w:tr>
      <w:tr w:rsidR="0027011A" w:rsidRPr="0011676F" w14:paraId="2CF13469"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76E202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6D45CF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14:paraId="2BFE959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14:paraId="60BDAE5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7D68D2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21E56308"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C74589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67683E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14:paraId="1BAEE48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14:paraId="1F80C31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9C912D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Devanagari</w:t>
            </w:r>
          </w:p>
        </w:tc>
      </w:tr>
      <w:tr w:rsidR="0027011A" w:rsidRPr="0011676F" w14:paraId="0F8BDDAE"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814ECF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5D3AF5F"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Raiomond</w:t>
            </w:r>
            <w:proofErr w:type="spellEnd"/>
            <w:r w:rsidRPr="0011676F">
              <w:rPr>
                <w:rFonts w:eastAsia="Times New Roman" w:cs="Arial"/>
                <w:color w:val="333333"/>
                <w:lang w:bidi="hi-IN"/>
              </w:rPr>
              <w:t xml:space="preserve"> Doctor</w:t>
            </w:r>
          </w:p>
        </w:tc>
        <w:tc>
          <w:tcPr>
            <w:tcW w:w="3083" w:type="dxa"/>
            <w:tcBorders>
              <w:top w:val="single" w:sz="8" w:space="0" w:color="DDDDDD"/>
              <w:left w:val="nil"/>
              <w:bottom w:val="single" w:sz="8" w:space="0" w:color="DDDDDD"/>
              <w:right w:val="single" w:sz="8" w:space="0" w:color="DDDDDD"/>
            </w:tcBorders>
            <w:shd w:val="clear" w:color="000000" w:fill="FFFFFF"/>
          </w:tcPr>
          <w:p w14:paraId="34FBC23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14:paraId="3957086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5AEB4A3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English, Hindi, Marathi, Gujarati</w:t>
            </w:r>
          </w:p>
        </w:tc>
      </w:tr>
      <w:tr w:rsidR="0027011A" w:rsidRPr="0011676F" w14:paraId="4EF8A375"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3C415A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14809A44"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Rajib</w:t>
            </w:r>
            <w:proofErr w:type="spellEnd"/>
            <w:r w:rsidRPr="0011676F">
              <w:rPr>
                <w:rFonts w:eastAsia="Times New Roman" w:cs="Arial"/>
                <w:color w:val="333333"/>
                <w:lang w:bidi="hi-IN"/>
              </w:rPr>
              <w:t xml:space="preserve"> Chakraborty</w:t>
            </w:r>
          </w:p>
        </w:tc>
        <w:tc>
          <w:tcPr>
            <w:tcW w:w="3083" w:type="dxa"/>
            <w:tcBorders>
              <w:top w:val="single" w:sz="8" w:space="0" w:color="DDDDDD"/>
              <w:left w:val="nil"/>
              <w:bottom w:val="single" w:sz="8" w:space="0" w:color="DDDDDD"/>
              <w:right w:val="single" w:sz="8" w:space="0" w:color="DDDDDD"/>
            </w:tcBorders>
            <w:shd w:val="clear" w:color="000000" w:fill="FFFFFF"/>
          </w:tcPr>
          <w:p w14:paraId="24AAE55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14:paraId="4B2C1A4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5F83AE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Bangla (Bengali)</w:t>
            </w:r>
          </w:p>
        </w:tc>
      </w:tr>
      <w:tr w:rsidR="0027011A" w:rsidRPr="0011676F" w14:paraId="756A16FB"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3A39CF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6C8906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14:paraId="7759C5B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4A03040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0BF494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14:paraId="4F859DEA"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200896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9A415BF"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S.Maniam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56E33EB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14:paraId="66E9ECC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14:paraId="372CDF7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1721E233"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5407F10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FB5626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Santhosh </w:t>
            </w:r>
            <w:proofErr w:type="spellStart"/>
            <w:r w:rsidRPr="0011676F">
              <w:rPr>
                <w:rFonts w:eastAsia="Times New Roman" w:cs="Arial"/>
                <w:color w:val="333333"/>
                <w:lang w:bidi="hi-IN"/>
              </w:rPr>
              <w:t>Thottingal</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C8D7F6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14:paraId="5B5D9F2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1AEB9F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Malayalam, </w:t>
            </w:r>
            <w:proofErr w:type="spellStart"/>
            <w:r w:rsidRPr="0011676F">
              <w:rPr>
                <w:rFonts w:eastAsia="Times New Roman" w:cs="Arial"/>
                <w:color w:val="333333"/>
                <w:lang w:bidi="hi-IN"/>
              </w:rPr>
              <w:t>Sourashtra</w:t>
            </w:r>
            <w:proofErr w:type="spellEnd"/>
            <w:r w:rsidRPr="0011676F">
              <w:rPr>
                <w:rFonts w:eastAsia="Times New Roman" w:cs="Arial"/>
                <w:color w:val="333333"/>
                <w:lang w:bidi="hi-IN"/>
              </w:rPr>
              <w:t>, Tamil</w:t>
            </w:r>
          </w:p>
        </w:tc>
      </w:tr>
      <w:tr w:rsidR="0027011A" w:rsidRPr="0011676F" w14:paraId="0CA02440"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9EF765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29C1A89"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SarojaBhate</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79B2CA5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14:paraId="5B08696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CBF941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Sanskrit</w:t>
            </w:r>
          </w:p>
        </w:tc>
      </w:tr>
      <w:tr w:rsidR="0027011A" w:rsidRPr="0011676F" w14:paraId="1FD5BCF7"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69B573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06E642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14:paraId="6605E1F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National Translation </w:t>
            </w:r>
            <w:proofErr w:type="spellStart"/>
            <w:r w:rsidRPr="0011676F">
              <w:rPr>
                <w:rFonts w:eastAsia="Times New Roman" w:cs="Arial"/>
                <w:color w:val="333333"/>
                <w:lang w:bidi="hi-IN"/>
              </w:rPr>
              <w:t>Misson</w:t>
            </w:r>
            <w:proofErr w:type="spellEnd"/>
            <w:r w:rsidRPr="0011676F">
              <w:rPr>
                <w:rFonts w:eastAsia="Times New Roman" w:cs="Arial"/>
                <w:color w:val="333333"/>
                <w:lang w:bidi="hi-IN"/>
              </w:rPr>
              <w:t>, Mysore</w:t>
            </w:r>
          </w:p>
        </w:tc>
        <w:tc>
          <w:tcPr>
            <w:tcW w:w="1249" w:type="dxa"/>
            <w:tcBorders>
              <w:top w:val="single" w:sz="8" w:space="0" w:color="DDDDDD"/>
              <w:left w:val="nil"/>
              <w:bottom w:val="single" w:sz="8" w:space="0" w:color="DDDDDD"/>
              <w:right w:val="single" w:sz="8" w:space="0" w:color="DDDDDD"/>
            </w:tcBorders>
            <w:shd w:val="clear" w:color="000000" w:fill="FFFFFF"/>
          </w:tcPr>
          <w:p w14:paraId="0ABBD0B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62422D6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Maithili</w:t>
            </w:r>
          </w:p>
        </w:tc>
      </w:tr>
      <w:tr w:rsidR="0027011A" w:rsidRPr="0011676F" w14:paraId="5ED0F159"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5BF07B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6C97522A"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Shantaram</w:t>
            </w:r>
            <w:proofErr w:type="spellEnd"/>
            <w:r w:rsidRPr="0011676F">
              <w:rPr>
                <w:rFonts w:eastAsia="Times New Roman" w:cs="Arial"/>
                <w:color w:val="333333"/>
                <w:lang w:bidi="hi-IN"/>
              </w:rPr>
              <w:t xml:space="preserve"> S. </w:t>
            </w:r>
            <w:proofErr w:type="spellStart"/>
            <w:r w:rsidRPr="0011676F">
              <w:rPr>
                <w:rFonts w:eastAsia="Times New Roman" w:cs="Arial"/>
                <w:color w:val="333333"/>
                <w:lang w:bidi="hi-IN"/>
              </w:rPr>
              <w:t>WardeWalawalikar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043803E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14:paraId="73FB7FE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126599F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Konkani</w:t>
            </w:r>
          </w:p>
        </w:tc>
      </w:tr>
      <w:tr w:rsidR="0027011A" w:rsidRPr="0011676F" w14:paraId="2644DDD9"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0C7C1E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5A662A8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Shashi </w:t>
            </w:r>
            <w:proofErr w:type="spellStart"/>
            <w:r w:rsidRPr="0011676F">
              <w:rPr>
                <w:rFonts w:eastAsia="Times New Roman" w:cs="Arial"/>
                <w:color w:val="333333"/>
                <w:lang w:bidi="hi-IN"/>
              </w:rPr>
              <w:t>Pathania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1C799F8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P.G.D. of </w:t>
            </w:r>
            <w:proofErr w:type="spellStart"/>
            <w:r w:rsidRPr="0011676F">
              <w:rPr>
                <w:rFonts w:eastAsia="Times New Roman" w:cs="Arial"/>
                <w:color w:val="333333"/>
                <w:lang w:bidi="hi-IN"/>
              </w:rPr>
              <w:t>Dogri</w:t>
            </w:r>
            <w:proofErr w:type="spellEnd"/>
            <w:r w:rsidRPr="0011676F">
              <w:rPr>
                <w:rFonts w:eastAsia="Times New Roman" w:cs="Arial"/>
                <w:color w:val="333333"/>
                <w:lang w:bidi="hi-IN"/>
              </w:rPr>
              <w:t>,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14:paraId="00EA0A3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2D9773DE"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Dogri</w:t>
            </w:r>
            <w:proofErr w:type="spellEnd"/>
          </w:p>
        </w:tc>
      </w:tr>
      <w:tr w:rsidR="0027011A" w:rsidRPr="0011676F" w14:paraId="59A6B7F0"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AFF96C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A48105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14:paraId="39A6E89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14:paraId="5336AC2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7377E55B"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w:t>
            </w:r>
          </w:p>
        </w:tc>
      </w:tr>
      <w:tr w:rsidR="0027011A" w:rsidRPr="0011676F" w14:paraId="3025BB50"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6BEB50F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D8E31AE"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SinnathambiShanmugarajah</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1314B62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14:paraId="1C9CDD1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14:paraId="48DBB7C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Tamil</w:t>
            </w:r>
          </w:p>
        </w:tc>
      </w:tr>
      <w:tr w:rsidR="0027011A" w:rsidRPr="0011676F" w14:paraId="725E5C4D"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328FAF20"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D3E27E8"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SujithKartha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648DBB7B" w14:textId="77777777" w:rsidR="0027011A" w:rsidRPr="0011676F" w:rsidRDefault="0027011A" w:rsidP="0026709A">
            <w:pPr>
              <w:spacing w:after="0" w:line="240" w:lineRule="auto"/>
              <w:rPr>
                <w:rFonts w:eastAsia="Times New Roman" w:cs="Arial"/>
                <w:color w:val="333333"/>
                <w:lang w:bidi="hi-IN"/>
              </w:rPr>
            </w:pPr>
            <w:hyperlink r:id="rId84" w:history="1">
              <w:r w:rsidRPr="0011676F">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2C5E537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9B5111D"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Malayalam</w:t>
            </w:r>
          </w:p>
        </w:tc>
      </w:tr>
      <w:tr w:rsidR="0027011A" w:rsidRPr="0011676F" w14:paraId="61B669CE"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907DCDA"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DB059CF"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SurajAdhikari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61722008"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14:paraId="7243B7D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2AF059E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1FA0EB16"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2E05F115"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34FE8606"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SwarnaPrabhaChainary</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14:paraId="2368746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14:paraId="7945DC7E"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0828C88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Bodo</w:t>
            </w:r>
          </w:p>
        </w:tc>
      </w:tr>
      <w:tr w:rsidR="0027011A" w:rsidRPr="0011676F" w14:paraId="35D6BA0A"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7B6765E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48BC867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14:paraId="037F4459" w14:textId="77777777" w:rsidR="0027011A" w:rsidRPr="0011676F" w:rsidRDefault="0027011A" w:rsidP="0026709A">
            <w:pPr>
              <w:spacing w:after="0" w:line="240" w:lineRule="auto"/>
              <w:rPr>
                <w:rFonts w:eastAsia="Times New Roman" w:cs="Arial"/>
                <w:color w:val="333333"/>
                <w:lang w:bidi="hi-IN"/>
              </w:rPr>
            </w:pPr>
            <w:hyperlink r:id="rId85" w:history="1">
              <w:r w:rsidRPr="0011676F">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14:paraId="446DB7E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40346A17"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Kannada</w:t>
            </w:r>
          </w:p>
        </w:tc>
      </w:tr>
      <w:tr w:rsidR="0027011A" w:rsidRPr="0011676F" w14:paraId="1881E195"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09ABE8A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308178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14:paraId="087C0C09"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14:paraId="19E67543"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92D437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Telugu</w:t>
            </w:r>
          </w:p>
        </w:tc>
      </w:tr>
      <w:tr w:rsidR="0027011A" w:rsidRPr="0011676F" w14:paraId="1054B4C9"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49B7D13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2BE12A41" w14:textId="77777777" w:rsidR="0027011A" w:rsidRPr="0011676F" w:rsidRDefault="0027011A" w:rsidP="0026709A">
            <w:pPr>
              <w:spacing w:after="0" w:line="240" w:lineRule="auto"/>
              <w:rPr>
                <w:rFonts w:eastAsia="Times New Roman" w:cs="Arial"/>
                <w:color w:val="333333"/>
                <w:lang w:bidi="hi-IN"/>
              </w:rPr>
            </w:pPr>
            <w:proofErr w:type="spellStart"/>
            <w:r w:rsidRPr="0011676F">
              <w:rPr>
                <w:rFonts w:eastAsia="Times New Roman" w:cs="Arial"/>
                <w:color w:val="333333"/>
                <w:lang w:bidi="hi-IN"/>
              </w:rPr>
              <w:t>Uttam</w:t>
            </w:r>
            <w:proofErr w:type="spellEnd"/>
            <w:r w:rsidRPr="0011676F">
              <w:rPr>
                <w:rFonts w:eastAsia="Times New Roman" w:cs="Arial"/>
                <w:color w:val="333333"/>
                <w:lang w:bidi="hi-IN"/>
              </w:rPr>
              <w:t xml:space="preserve"> Shrestha Rana</w:t>
            </w:r>
          </w:p>
        </w:tc>
        <w:tc>
          <w:tcPr>
            <w:tcW w:w="3083" w:type="dxa"/>
            <w:tcBorders>
              <w:top w:val="single" w:sz="8" w:space="0" w:color="DDDDDD"/>
              <w:left w:val="nil"/>
              <w:bottom w:val="single" w:sz="8" w:space="0" w:color="DDDDDD"/>
              <w:right w:val="single" w:sz="8" w:space="0" w:color="DDDDDD"/>
            </w:tcBorders>
            <w:shd w:val="clear" w:color="000000" w:fill="FFFFFF"/>
          </w:tcPr>
          <w:p w14:paraId="781ED73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14:paraId="5232CCB1"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14:paraId="01E3843C"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Nepali</w:t>
            </w:r>
          </w:p>
        </w:tc>
      </w:tr>
      <w:tr w:rsidR="0027011A" w:rsidRPr="0011676F" w14:paraId="04F76611" w14:textId="77777777" w:rsidTr="0026709A">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14:paraId="1CA84556"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14:paraId="7E78B534"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 xml:space="preserve">Vinay </w:t>
            </w:r>
            <w:proofErr w:type="spellStart"/>
            <w:r w:rsidRPr="0011676F">
              <w:rPr>
                <w:rFonts w:eastAsia="Times New Roman" w:cs="Arial"/>
                <w:color w:val="333333"/>
                <w:lang w:bidi="hi-IN"/>
              </w:rPr>
              <w:t>Murarka</w:t>
            </w:r>
            <w:proofErr w:type="spellEnd"/>
            <w:r w:rsidRPr="0011676F">
              <w:rPr>
                <w:rFonts w:eastAsia="Times New Roman" w:cs="Arial"/>
                <w:color w:val="333333"/>
                <w:lang w:bidi="hi-IN"/>
              </w:rPr>
              <w:t xml:space="preserve">  </w:t>
            </w:r>
          </w:p>
        </w:tc>
        <w:tc>
          <w:tcPr>
            <w:tcW w:w="3083" w:type="dxa"/>
            <w:tcBorders>
              <w:top w:val="single" w:sz="8" w:space="0" w:color="DDDDDD"/>
              <w:left w:val="nil"/>
              <w:bottom w:val="single" w:sz="8" w:space="0" w:color="DDDDDD"/>
              <w:right w:val="single" w:sz="8" w:space="0" w:color="DDDDDD"/>
            </w:tcBorders>
            <w:shd w:val="clear" w:color="000000" w:fill="FFFFFF"/>
          </w:tcPr>
          <w:p w14:paraId="77CC783C" w14:textId="77777777" w:rsidR="0027011A" w:rsidRPr="00302003" w:rsidRDefault="0027011A" w:rsidP="0026709A">
            <w:pPr>
              <w:spacing w:after="0" w:line="240" w:lineRule="auto"/>
            </w:pPr>
            <w:r w:rsidRPr="0011676F">
              <w:rPr>
                <w:rFonts w:eastAsia="Times New Roman" w:cs="Arial"/>
                <w:color w:val="333333"/>
                <w:lang w:bidi="hi-IN"/>
              </w:rPr>
              <w:t>Consultant; https://</w:t>
            </w:r>
            <w:r w:rsidRPr="0011676F">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14:paraId="7A2D88CF"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14:paraId="3FE66682" w14:textId="77777777" w:rsidR="0027011A" w:rsidRPr="0011676F" w:rsidRDefault="0027011A" w:rsidP="0026709A">
            <w:pPr>
              <w:spacing w:after="0" w:line="240" w:lineRule="auto"/>
              <w:rPr>
                <w:rFonts w:eastAsia="Times New Roman" w:cs="Arial"/>
                <w:color w:val="333333"/>
                <w:lang w:bidi="hi-IN"/>
              </w:rPr>
            </w:pPr>
            <w:r w:rsidRPr="0011676F">
              <w:rPr>
                <w:rFonts w:eastAsia="Times New Roman" w:cs="Arial"/>
                <w:color w:val="333333"/>
                <w:lang w:bidi="hi-IN"/>
              </w:rPr>
              <w:t>Hindi</w:t>
            </w:r>
          </w:p>
        </w:tc>
      </w:tr>
    </w:tbl>
    <w:p w14:paraId="22134FAD" w14:textId="77777777" w:rsidR="0027011A" w:rsidRPr="00F37F70" w:rsidRDefault="0027011A" w:rsidP="0027011A">
      <w:pPr>
        <w:jc w:val="center"/>
        <w:rPr>
          <w:sz w:val="20"/>
          <w:szCs w:val="20"/>
        </w:rPr>
      </w:pPr>
      <w:r w:rsidRPr="00F37F70">
        <w:rPr>
          <w:sz w:val="20"/>
          <w:szCs w:val="20"/>
        </w:rPr>
        <w:t xml:space="preserve">Table 7: Contributors and NBG Panel  </w:t>
      </w:r>
    </w:p>
    <w:p w14:paraId="2698E922" w14:textId="77777777" w:rsidR="00C770CA" w:rsidRPr="00EB364B" w:rsidRDefault="00C770CA" w:rsidP="00A871A5">
      <w:pPr>
        <w:rPr>
          <w:kern w:val="36"/>
        </w:rPr>
      </w:pPr>
    </w:p>
    <w:p w14:paraId="53347CF7" w14:textId="77777777" w:rsidR="00C770CA" w:rsidRPr="002B0A0F" w:rsidRDefault="00C770CA" w:rsidP="002B0A0F">
      <w:pPr>
        <w:pStyle w:val="Heading1"/>
      </w:pPr>
      <w:r w:rsidRPr="002B0A0F">
        <w:lastRenderedPageBreak/>
        <w:t>References</w:t>
      </w:r>
    </w:p>
    <w:p w14:paraId="1FAAF1BD" w14:textId="77777777" w:rsidR="00C770CA" w:rsidRPr="0027011A" w:rsidRDefault="00C770CA" w:rsidP="00F37F70">
      <w:pPr>
        <w:pStyle w:val="bib"/>
        <w:ind w:left="1530" w:hanging="810"/>
        <w:rPr>
          <w:rFonts w:cstheme="minorHAnsi"/>
        </w:rPr>
      </w:pPr>
      <w:r w:rsidRPr="0027011A">
        <w:rPr>
          <w:rFonts w:cstheme="minorHAnsi"/>
        </w:rPr>
        <w:t xml:space="preserve">[MSR] </w:t>
      </w:r>
      <w:r w:rsidR="00F37F70" w:rsidRPr="0027011A">
        <w:rPr>
          <w:rFonts w:cstheme="minorHAnsi"/>
        </w:rPr>
        <w:tab/>
      </w:r>
      <w:r w:rsidRPr="0027011A">
        <w:rPr>
          <w:rFonts w:cstheme="minorHAnsi"/>
        </w:rPr>
        <w:t>Integration Panel, "Maximal Starting Repertoire — MSR-</w:t>
      </w:r>
      <w:r w:rsidR="00E71C61" w:rsidRPr="0027011A">
        <w:rPr>
          <w:rFonts w:cstheme="minorHAnsi"/>
        </w:rPr>
        <w:t>3</w:t>
      </w:r>
      <w:r w:rsidR="002866BF" w:rsidRPr="0027011A">
        <w:rPr>
          <w:rFonts w:cstheme="minorHAnsi"/>
        </w:rPr>
        <w:t xml:space="preserve"> </w:t>
      </w:r>
      <w:r w:rsidRPr="0027011A">
        <w:rPr>
          <w:rFonts w:cstheme="minorHAnsi"/>
        </w:rPr>
        <w:t xml:space="preserve">Overview and </w:t>
      </w:r>
      <w:r w:rsidR="002866BF" w:rsidRPr="0027011A">
        <w:rPr>
          <w:rFonts w:cstheme="minorHAnsi"/>
        </w:rPr>
        <w:br/>
      </w:r>
      <w:r w:rsidRPr="0027011A">
        <w:t xml:space="preserve">Rationale", </w:t>
      </w:r>
      <w:r w:rsidR="002866BF" w:rsidRPr="0027011A">
        <w:t>28 March</w:t>
      </w:r>
      <w:r w:rsidR="005E65ED" w:rsidRPr="0027011A">
        <w:rPr>
          <w:rFonts w:cstheme="minorHAnsi"/>
        </w:rPr>
        <w:t>2018</w:t>
      </w:r>
      <w:r w:rsidR="002866BF" w:rsidRPr="0027011A">
        <w:rPr>
          <w:rFonts w:cstheme="minorHAnsi"/>
        </w:rPr>
        <w:br/>
      </w:r>
      <w:hyperlink r:id="rId86" w:history="1">
        <w:r w:rsidR="00F37F70" w:rsidRPr="0027011A">
          <w:rPr>
            <w:rStyle w:val="Hyperlink"/>
            <w:rFonts w:cstheme="minorHAnsi"/>
          </w:rPr>
          <w:t>https://www.icann.org/sites/default/files/packages/lgr/msr/msr-3-wle-rules-28mar18-en.html</w:t>
        </w:r>
      </w:hyperlink>
    </w:p>
    <w:p w14:paraId="7C08A99C" w14:textId="77777777" w:rsidR="00C770CA" w:rsidRPr="0027011A" w:rsidRDefault="00C770CA" w:rsidP="00C770CA">
      <w:pPr>
        <w:pStyle w:val="bib"/>
        <w:ind w:firstLine="0"/>
        <w:rPr>
          <w:rFonts w:cstheme="minorHAnsi"/>
        </w:rPr>
      </w:pPr>
      <w:r w:rsidRPr="0027011A">
        <w:rPr>
          <w:rFonts w:cstheme="minorHAnsi"/>
        </w:rPr>
        <w:t>[NBGP] Neo-Brahmi Generation Panel</w:t>
      </w:r>
    </w:p>
    <w:p w14:paraId="735FD096" w14:textId="77777777" w:rsidR="00C770CA" w:rsidRPr="0027011A" w:rsidRDefault="002B0A0F" w:rsidP="00F3386D">
      <w:pPr>
        <w:pStyle w:val="bib"/>
        <w:ind w:left="1440"/>
        <w:rPr>
          <w:rFonts w:cstheme="minorHAnsi"/>
        </w:rPr>
      </w:pPr>
      <w:r w:rsidRPr="0027011A">
        <w:rPr>
          <w:rFonts w:cstheme="minorHAnsi"/>
        </w:rPr>
        <w:t>[</w:t>
      </w:r>
      <w:r w:rsidR="00073F98" w:rsidRPr="0027011A">
        <w:rPr>
          <w:rFonts w:cstheme="minorHAnsi"/>
        </w:rPr>
        <w:t>Code Charts</w:t>
      </w:r>
      <w:r w:rsidRPr="0027011A">
        <w:rPr>
          <w:rFonts w:cstheme="minorHAnsi"/>
        </w:rPr>
        <w:t xml:space="preserve">] </w:t>
      </w:r>
      <w:r w:rsidR="00C770CA" w:rsidRPr="0027011A">
        <w:rPr>
          <w:rFonts w:cstheme="minorHAnsi"/>
        </w:rPr>
        <w:t>The Unicode Standard 10.0 Character Code</w:t>
      </w:r>
      <w:r w:rsidR="00F3386D" w:rsidRPr="0027011A">
        <w:rPr>
          <w:rFonts w:cstheme="minorHAnsi"/>
        </w:rPr>
        <w:t xml:space="preserve"> </w:t>
      </w:r>
      <w:r w:rsidR="00C770CA" w:rsidRPr="0027011A">
        <w:rPr>
          <w:rFonts w:cstheme="minorHAnsi"/>
        </w:rPr>
        <w:t>Charts</w:t>
      </w:r>
      <w:r w:rsidR="00F3386D" w:rsidRPr="0027011A">
        <w:rPr>
          <w:rFonts w:cstheme="minorHAnsi"/>
        </w:rPr>
        <w:t xml:space="preserve"> </w:t>
      </w:r>
      <w:hyperlink r:id="rId87" w:history="1">
        <w:r w:rsidR="00C770CA" w:rsidRPr="0027011A">
          <w:rPr>
            <w:rStyle w:val="Hyperlink"/>
            <w:rFonts w:cstheme="minorHAnsi"/>
          </w:rPr>
          <w:t>http://www.unicode.org/charts/PDF/U0B00.pdf</w:t>
        </w:r>
      </w:hyperlink>
      <w:r w:rsidR="002E318A" w:rsidRPr="0027011A">
        <w:rPr>
          <w:rStyle w:val="Hyperlink"/>
          <w:rFonts w:cstheme="minorHAnsi"/>
          <w:u w:val="none"/>
        </w:rPr>
        <w:t xml:space="preserve"> </w:t>
      </w:r>
      <w:r w:rsidR="00C770CA" w:rsidRPr="0027011A">
        <w:rPr>
          <w:rFonts w:cstheme="minorHAnsi"/>
        </w:rPr>
        <w:t>(Accessed on 12</w:t>
      </w:r>
      <w:r w:rsidR="002E318A" w:rsidRPr="0027011A">
        <w:rPr>
          <w:rFonts w:cstheme="minorHAnsi"/>
        </w:rPr>
        <w:t xml:space="preserve"> January </w:t>
      </w:r>
      <w:r w:rsidR="00C770CA" w:rsidRPr="0027011A">
        <w:rPr>
          <w:rFonts w:cstheme="minorHAnsi"/>
        </w:rPr>
        <w:t>2018)</w:t>
      </w:r>
    </w:p>
    <w:p w14:paraId="3DD201B4" w14:textId="77777777" w:rsidR="00D4799C" w:rsidRPr="0027011A" w:rsidRDefault="00D25F91" w:rsidP="00F37F70">
      <w:pPr>
        <w:pStyle w:val="bib"/>
        <w:ind w:firstLine="0"/>
        <w:rPr>
          <w:rFonts w:cstheme="minorHAnsi"/>
        </w:rPr>
      </w:pPr>
      <w:r w:rsidRPr="0027011A">
        <w:rPr>
          <w:rFonts w:cstheme="minorHAnsi"/>
        </w:rPr>
        <w:t>[</w:t>
      </w:r>
      <w:r w:rsidR="00D15D91" w:rsidRPr="0027011A">
        <w:rPr>
          <w:rFonts w:cstheme="minorHAnsi"/>
        </w:rPr>
        <w:t>0</w:t>
      </w:r>
      <w:r w:rsidR="001210B7" w:rsidRPr="0027011A">
        <w:rPr>
          <w:rFonts w:cstheme="minorHAnsi"/>
        </w:rPr>
        <w:t>]</w:t>
      </w:r>
      <w:r w:rsidR="00D4799C" w:rsidRPr="0027011A">
        <w:rPr>
          <w:rFonts w:cstheme="minorHAnsi"/>
        </w:rPr>
        <w:tab/>
        <w:t>The Unicode Standard 1.</w:t>
      </w:r>
      <w:r w:rsidR="00D15D91" w:rsidRPr="0027011A">
        <w:rPr>
          <w:rFonts w:cstheme="minorHAnsi"/>
        </w:rPr>
        <w:t>1</w:t>
      </w:r>
      <w:r w:rsidR="00D4799C" w:rsidRPr="0027011A">
        <w:rPr>
          <w:rFonts w:cstheme="minorHAnsi"/>
        </w:rPr>
        <w:br/>
      </w:r>
      <w:r w:rsidR="00D4799C" w:rsidRPr="0027011A">
        <w:rPr>
          <w:rFonts w:cstheme="minorHAnsi"/>
        </w:rPr>
        <w:tab/>
        <w:t>Any code point originally encoded in Unicode 1.</w:t>
      </w:r>
      <w:r w:rsidR="00D15D91" w:rsidRPr="0027011A">
        <w:rPr>
          <w:rFonts w:cstheme="minorHAnsi"/>
        </w:rPr>
        <w:t>1</w:t>
      </w:r>
    </w:p>
    <w:p w14:paraId="3C982FEE" w14:textId="77777777" w:rsidR="00D4799C" w:rsidRPr="0027011A" w:rsidRDefault="00D4799C" w:rsidP="00D4799C">
      <w:pPr>
        <w:pStyle w:val="bib"/>
        <w:ind w:firstLine="0"/>
        <w:rPr>
          <w:rFonts w:cstheme="minorHAnsi"/>
        </w:rPr>
      </w:pPr>
      <w:r w:rsidRPr="0027011A">
        <w:rPr>
          <w:rFonts w:cstheme="minorHAnsi"/>
        </w:rPr>
        <w:t>[</w:t>
      </w:r>
      <w:r w:rsidR="00D15D91" w:rsidRPr="0027011A">
        <w:rPr>
          <w:rFonts w:cstheme="minorHAnsi"/>
        </w:rPr>
        <w:t>6</w:t>
      </w:r>
      <w:r w:rsidRPr="0027011A">
        <w:rPr>
          <w:rFonts w:cstheme="minorHAnsi"/>
        </w:rPr>
        <w:t xml:space="preserve">] </w:t>
      </w:r>
      <w:r w:rsidRPr="0027011A">
        <w:rPr>
          <w:rFonts w:cstheme="minorHAnsi"/>
        </w:rPr>
        <w:tab/>
        <w:t>The Unicode Standard 4.0</w:t>
      </w:r>
      <w:r w:rsidRPr="0027011A">
        <w:rPr>
          <w:rFonts w:cstheme="minorHAnsi"/>
        </w:rPr>
        <w:br/>
      </w:r>
      <w:r w:rsidRPr="0027011A">
        <w:rPr>
          <w:rFonts w:cstheme="minorHAnsi"/>
        </w:rPr>
        <w:tab/>
        <w:t>Any code point originally encoded in Unicode 4.0</w:t>
      </w:r>
    </w:p>
    <w:p w14:paraId="357399A0" w14:textId="77777777" w:rsidR="001210B7" w:rsidRPr="0027011A" w:rsidRDefault="00D4799C" w:rsidP="00D4799C">
      <w:pPr>
        <w:pStyle w:val="bib"/>
        <w:ind w:firstLine="0"/>
        <w:rPr>
          <w:rFonts w:cstheme="minorHAnsi"/>
        </w:rPr>
      </w:pPr>
      <w:r w:rsidRPr="0027011A">
        <w:rPr>
          <w:rFonts w:cstheme="minorHAnsi"/>
        </w:rPr>
        <w:t>[</w:t>
      </w:r>
      <w:r w:rsidR="00D15D91" w:rsidRPr="0027011A">
        <w:rPr>
          <w:rFonts w:cstheme="minorHAnsi"/>
        </w:rPr>
        <w:t>9</w:t>
      </w:r>
      <w:r w:rsidRPr="0027011A">
        <w:rPr>
          <w:rFonts w:cstheme="minorHAnsi"/>
        </w:rPr>
        <w:t xml:space="preserve">] </w:t>
      </w:r>
      <w:r w:rsidRPr="0027011A">
        <w:rPr>
          <w:rFonts w:cstheme="minorHAnsi"/>
        </w:rPr>
        <w:tab/>
        <w:t>The Unicode Standard 5.1</w:t>
      </w:r>
      <w:r w:rsidRPr="0027011A">
        <w:rPr>
          <w:rFonts w:cstheme="minorHAnsi"/>
        </w:rPr>
        <w:br/>
      </w:r>
      <w:r w:rsidRPr="0027011A">
        <w:rPr>
          <w:rFonts w:cstheme="minorHAnsi"/>
        </w:rPr>
        <w:tab/>
        <w:t>Any code point originally encoded in Unicode 5.1</w:t>
      </w:r>
    </w:p>
    <w:p w14:paraId="2ED952A3" w14:textId="77777777" w:rsidR="00C770CA" w:rsidRPr="0027011A" w:rsidRDefault="00C770CA" w:rsidP="00F3386D">
      <w:pPr>
        <w:pStyle w:val="bib"/>
        <w:ind w:left="1440"/>
        <w:rPr>
          <w:rFonts w:cstheme="minorHAnsi"/>
        </w:rPr>
      </w:pPr>
      <w:r w:rsidRPr="0027011A">
        <w:rPr>
          <w:rFonts w:cstheme="minorHAnsi"/>
        </w:rPr>
        <w:t>[1</w:t>
      </w:r>
      <w:r w:rsidR="002B0A0F" w:rsidRPr="0027011A">
        <w:rPr>
          <w:rFonts w:cstheme="minorHAnsi"/>
        </w:rPr>
        <w:t>01</w:t>
      </w:r>
      <w:r w:rsidRPr="0027011A">
        <w:rPr>
          <w:rFonts w:cstheme="minorHAnsi"/>
        </w:rPr>
        <w:t xml:space="preserve">] </w:t>
      </w:r>
      <w:r w:rsidR="00F3386D" w:rsidRPr="0027011A">
        <w:rPr>
          <w:rFonts w:cstheme="minorHAnsi"/>
        </w:rPr>
        <w:tab/>
      </w:r>
      <w:proofErr w:type="spellStart"/>
      <w:r w:rsidRPr="0027011A">
        <w:rPr>
          <w:rFonts w:cstheme="minorHAnsi"/>
        </w:rPr>
        <w:t>Omniglot</w:t>
      </w:r>
      <w:proofErr w:type="spellEnd"/>
      <w:r w:rsidRPr="0027011A">
        <w:rPr>
          <w:rFonts w:cstheme="minorHAnsi"/>
        </w:rPr>
        <w:t>, "Oriya"</w:t>
      </w:r>
      <w:r w:rsidR="00D15D91" w:rsidRPr="0027011A">
        <w:rPr>
          <w:rFonts w:cstheme="minorHAnsi"/>
        </w:rPr>
        <w:t xml:space="preserve">,  </w:t>
      </w:r>
      <w:hyperlink r:id="rId88" w:history="1">
        <w:r w:rsidRPr="0027011A">
          <w:rPr>
            <w:rStyle w:val="Hyperlink"/>
            <w:rFonts w:cstheme="minorHAnsi"/>
          </w:rPr>
          <w:t>https://www.omniglot.com/writing/oriya.htm</w:t>
        </w:r>
      </w:hyperlink>
      <w:r w:rsidR="002E318A" w:rsidRPr="0027011A">
        <w:rPr>
          <w:rStyle w:val="Hyperlink"/>
          <w:rFonts w:cstheme="minorHAnsi"/>
        </w:rPr>
        <w:t xml:space="preserve"> </w:t>
      </w:r>
      <w:r w:rsidR="00F3386D" w:rsidRPr="0027011A">
        <w:rPr>
          <w:rStyle w:val="Hyperlink"/>
          <w:rFonts w:cstheme="minorHAnsi"/>
        </w:rPr>
        <w:br/>
      </w:r>
      <w:r w:rsidR="002E318A" w:rsidRPr="0027011A">
        <w:rPr>
          <w:rFonts w:cstheme="minorHAnsi"/>
        </w:rPr>
        <w:t>(Accessed on 12 January 2018)</w:t>
      </w:r>
    </w:p>
    <w:p w14:paraId="624403F1"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102</w:t>
      </w:r>
      <w:r w:rsidRPr="0027011A">
        <w:rPr>
          <w:rFonts w:cstheme="minorHAnsi"/>
        </w:rPr>
        <w:t xml:space="preserve">] </w:t>
      </w:r>
      <w:r w:rsidR="00F3386D" w:rsidRPr="0027011A">
        <w:rPr>
          <w:rFonts w:cstheme="minorHAnsi"/>
        </w:rPr>
        <w:tab/>
      </w:r>
      <w:r w:rsidR="00962FB7" w:rsidRPr="0027011A">
        <w:rPr>
          <w:rFonts w:cstheme="minorHAnsi"/>
        </w:rPr>
        <w:t xml:space="preserve">Odia (Oriya) alphabet - Wikipedia </w:t>
      </w:r>
      <w:hyperlink r:id="rId89" w:history="1">
        <w:r w:rsidRPr="0027011A">
          <w:rPr>
            <w:rStyle w:val="Hyperlink"/>
            <w:rFonts w:cstheme="minorHAnsi"/>
          </w:rPr>
          <w:t>https://en.wikipedia.org/wiki/Odia_alphabet</w:t>
        </w:r>
      </w:hyperlink>
      <w:r w:rsidR="002E318A" w:rsidRPr="0027011A">
        <w:rPr>
          <w:rStyle w:val="Hyperlink"/>
          <w:rFonts w:cstheme="minorHAnsi"/>
        </w:rPr>
        <w:t xml:space="preserve"> </w:t>
      </w:r>
      <w:r w:rsidR="002E318A" w:rsidRPr="0027011A">
        <w:rPr>
          <w:rFonts w:cstheme="minorHAnsi"/>
        </w:rPr>
        <w:t>(Accessed on 12 January 2018)</w:t>
      </w:r>
    </w:p>
    <w:p w14:paraId="66580E63"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3]</w:t>
      </w:r>
      <w:r w:rsidR="00F3386D" w:rsidRPr="0027011A">
        <w:rPr>
          <w:rFonts w:cstheme="minorHAnsi"/>
        </w:rPr>
        <w:tab/>
      </w:r>
      <w:r w:rsidR="00962FB7" w:rsidRPr="0027011A">
        <w:rPr>
          <w:rFonts w:cstheme="minorHAnsi"/>
        </w:rPr>
        <w:t xml:space="preserve">Odia language - Wikipedia </w:t>
      </w:r>
      <w:hyperlink r:id="rId90" w:history="1">
        <w:r w:rsidRPr="0027011A">
          <w:rPr>
            <w:rStyle w:val="Hyperlink"/>
            <w:rFonts w:cstheme="minorHAnsi"/>
          </w:rPr>
          <w:t>https://en.wikipedia.org/wiki/Odia_language</w:t>
        </w:r>
      </w:hyperlink>
      <w:r w:rsidR="002E318A" w:rsidRPr="0027011A">
        <w:rPr>
          <w:rStyle w:val="Hyperlink"/>
          <w:rFonts w:cstheme="minorHAnsi"/>
        </w:rPr>
        <w:t xml:space="preserve"> </w:t>
      </w:r>
      <w:r w:rsidR="00F3386D" w:rsidRPr="0027011A">
        <w:rPr>
          <w:rStyle w:val="Hyperlink"/>
          <w:rFonts w:cstheme="minorHAnsi"/>
        </w:rPr>
        <w:br/>
      </w:r>
      <w:r w:rsidR="002E318A" w:rsidRPr="0027011A">
        <w:rPr>
          <w:rFonts w:cstheme="minorHAnsi"/>
        </w:rPr>
        <w:t>(Accessed on 12 January 2018)</w:t>
      </w:r>
    </w:p>
    <w:p w14:paraId="5B2CE400" w14:textId="77777777" w:rsidR="00C770CA" w:rsidRPr="0027011A" w:rsidRDefault="00C770CA" w:rsidP="00F3386D">
      <w:pPr>
        <w:pStyle w:val="bib"/>
        <w:ind w:left="1440"/>
        <w:rPr>
          <w:rFonts w:cstheme="minorHAnsi"/>
        </w:rPr>
      </w:pPr>
      <w:r w:rsidRPr="0027011A">
        <w:rPr>
          <w:rFonts w:cstheme="minorHAnsi"/>
        </w:rPr>
        <w:t>[</w:t>
      </w:r>
      <w:r w:rsidR="002B0A0F" w:rsidRPr="0027011A">
        <w:rPr>
          <w:rFonts w:cstheme="minorHAnsi"/>
        </w:rPr>
        <w:t>10</w:t>
      </w:r>
      <w:r w:rsidRPr="0027011A">
        <w:rPr>
          <w:rFonts w:cstheme="minorHAnsi"/>
        </w:rPr>
        <w:t xml:space="preserve">4] </w:t>
      </w:r>
      <w:r w:rsidR="00F3386D" w:rsidRPr="0027011A">
        <w:rPr>
          <w:rFonts w:cstheme="minorHAnsi"/>
        </w:rPr>
        <w:tab/>
      </w:r>
      <w:r w:rsidR="00962FB7" w:rsidRPr="0027011A">
        <w:rPr>
          <w:rFonts w:cstheme="minorHAnsi"/>
        </w:rPr>
        <w:t>Oriya (Unicode block) - Wikipedia</w:t>
      </w:r>
      <w:r w:rsidR="00D15D91" w:rsidRPr="0027011A">
        <w:rPr>
          <w:rFonts w:cstheme="minorHAnsi"/>
        </w:rPr>
        <w:t>,</w:t>
      </w:r>
      <w:r w:rsidR="00F3386D" w:rsidRPr="0027011A">
        <w:rPr>
          <w:rFonts w:cstheme="minorHAnsi"/>
        </w:rPr>
        <w:t xml:space="preserve"> </w:t>
      </w:r>
      <w:hyperlink r:id="rId91" w:history="1">
        <w:r w:rsidRPr="0027011A">
          <w:rPr>
            <w:rStyle w:val="Hyperlink"/>
            <w:rFonts w:cstheme="minorHAnsi"/>
          </w:rPr>
          <w:t>https://en.wikipedia.org/wiki/Oriya_(Unicode_block)</w:t>
        </w:r>
      </w:hyperlink>
    </w:p>
    <w:p w14:paraId="6433AD63" w14:textId="77777777" w:rsidR="00CB2552" w:rsidRPr="0027011A" w:rsidRDefault="00C770CA" w:rsidP="00F3386D">
      <w:pPr>
        <w:pStyle w:val="bib"/>
        <w:ind w:left="1440"/>
        <w:rPr>
          <w:rFonts w:cstheme="minorHAnsi"/>
        </w:rPr>
        <w:sectPr w:rsidR="00CB2552" w:rsidRPr="0027011A">
          <w:headerReference w:type="default" r:id="rId92"/>
          <w:footerReference w:type="default" r:id="rId93"/>
          <w:pgSz w:w="12240" w:h="15840"/>
          <w:pgMar w:top="1440" w:right="1440" w:bottom="1440" w:left="1440" w:header="720" w:footer="720" w:gutter="0"/>
          <w:cols w:space="720"/>
          <w:formProt w:val="0"/>
          <w:titlePg/>
          <w:docGrid w:linePitch="360" w:charSpace="4096"/>
        </w:sectPr>
      </w:pPr>
      <w:r w:rsidRPr="0027011A">
        <w:rPr>
          <w:rFonts w:cstheme="minorHAnsi"/>
        </w:rPr>
        <w:t>[</w:t>
      </w:r>
      <w:r w:rsidR="002B0A0F" w:rsidRPr="0027011A">
        <w:rPr>
          <w:rFonts w:cstheme="minorHAnsi"/>
        </w:rPr>
        <w:t>105</w:t>
      </w:r>
      <w:r w:rsidRPr="0027011A">
        <w:rPr>
          <w:rFonts w:cstheme="minorHAnsi"/>
        </w:rPr>
        <w:t xml:space="preserve">] </w:t>
      </w:r>
      <w:r w:rsidR="00F3386D" w:rsidRPr="0027011A">
        <w:rPr>
          <w:rFonts w:cstheme="minorHAnsi"/>
        </w:rPr>
        <w:tab/>
      </w:r>
      <w:r w:rsidRPr="0027011A">
        <w:rPr>
          <w:rFonts w:cstheme="minorHAnsi"/>
        </w:rPr>
        <w:t>Odisha State Govt. Primary School Grade 1 e-book “</w:t>
      </w:r>
      <w:proofErr w:type="spellStart"/>
      <w:r w:rsidRPr="0027011A">
        <w:rPr>
          <w:rFonts w:cstheme="minorHAnsi"/>
        </w:rPr>
        <w:t>HasaKhela</w:t>
      </w:r>
      <w:proofErr w:type="spellEnd"/>
      <w:r w:rsidRPr="0027011A">
        <w:rPr>
          <w:rFonts w:cstheme="minorHAnsi"/>
        </w:rPr>
        <w:t>”: by</w:t>
      </w:r>
      <w:r w:rsidR="00F3386D" w:rsidRPr="0027011A">
        <w:rPr>
          <w:rFonts w:cstheme="minorHAnsi"/>
        </w:rPr>
        <w:br/>
      </w:r>
      <w:r w:rsidRPr="0027011A">
        <w:rPr>
          <w:rFonts w:cstheme="minorHAnsi"/>
        </w:rPr>
        <w:t xml:space="preserve"> </w:t>
      </w:r>
      <w:hyperlink r:id="rId94" w:history="1">
        <w:r w:rsidRPr="0027011A">
          <w:rPr>
            <w:rStyle w:val="Hyperlink"/>
            <w:rFonts w:cstheme="minorHAnsi"/>
          </w:rPr>
          <w:t>Odisha Primary Education Programme Authority</w:t>
        </w:r>
      </w:hyperlink>
      <w:r w:rsidR="002E318A" w:rsidRPr="0027011A">
        <w:rPr>
          <w:rStyle w:val="Hyperlink"/>
          <w:rFonts w:cstheme="minorHAnsi"/>
        </w:rPr>
        <w:t xml:space="preserve"> </w:t>
      </w:r>
      <w:r w:rsidRPr="0027011A">
        <w:rPr>
          <w:rStyle w:val="Hyperlink"/>
          <w:rFonts w:cstheme="minorHAnsi"/>
        </w:rPr>
        <w:t>http://opepa.odisha.gov.in/website/Download/e-Text-Book/CLass%20I/Hasa%20Khela%20Part%20II/Haso%20Khelo-II-Page-112.pdf</w:t>
      </w:r>
    </w:p>
    <w:p w14:paraId="2D8FA38E" w14:textId="77777777" w:rsidR="00C770CA" w:rsidRPr="002B0A0F" w:rsidRDefault="00C770CA" w:rsidP="002B0A0F">
      <w:pPr>
        <w:pStyle w:val="Heading1"/>
      </w:pPr>
      <w:r w:rsidRPr="002B0A0F">
        <w:lastRenderedPageBreak/>
        <w:t xml:space="preserve">Appendix A: </w:t>
      </w:r>
      <w:r w:rsidR="002D393B">
        <w:t>Cross-script Confusable Code Points</w:t>
      </w:r>
    </w:p>
    <w:p w14:paraId="7A824A56" w14:textId="77777777" w:rsidR="002D393B" w:rsidRPr="0027011A" w:rsidRDefault="002D393B" w:rsidP="002D393B">
      <w:pPr>
        <w:jc w:val="both"/>
        <w:rPr>
          <w:rFonts w:cstheme="minorHAnsi"/>
        </w:rPr>
      </w:pPr>
      <w:r w:rsidRPr="0027011A">
        <w:rPr>
          <w:rFonts w:cstheme="minorHAnsi"/>
        </w:rPr>
        <w:t xml:space="preserve">Oriya script has a set of possible cross-script confusable code points with the Gujarati, Bengali, Telugu, </w:t>
      </w:r>
      <w:r w:rsidR="006D7FB1" w:rsidRPr="0027011A">
        <w:rPr>
          <w:rFonts w:cstheme="minorHAnsi"/>
        </w:rPr>
        <w:t xml:space="preserve">and </w:t>
      </w:r>
      <w:r w:rsidRPr="0027011A">
        <w:rPr>
          <w:rFonts w:cstheme="minorHAnsi"/>
        </w:rPr>
        <w:t xml:space="preserve">Kannada. </w:t>
      </w:r>
      <w:r w:rsidR="00285C91" w:rsidRPr="0027011A">
        <w:rPr>
          <w:rFonts w:cstheme="minorHAnsi"/>
        </w:rPr>
        <w:t xml:space="preserve"> </w:t>
      </w:r>
    </w:p>
    <w:p w14:paraId="736AB794" w14:textId="77777777" w:rsidR="00500C64" w:rsidRPr="002B0A0F" w:rsidRDefault="00500C64" w:rsidP="00500C64">
      <w:pPr>
        <w:pStyle w:val="Heading2"/>
      </w:pPr>
      <w:r>
        <w:t>Oriya</w:t>
      </w:r>
      <w:r w:rsidR="0075277F">
        <w:t xml:space="preserve"> and </w:t>
      </w:r>
      <w:r>
        <w:t>Gujarati</w:t>
      </w:r>
    </w:p>
    <w:p w14:paraId="6011B029" w14:textId="77777777" w:rsidR="00500C64" w:rsidRPr="00F37F70" w:rsidRDefault="00500C64" w:rsidP="00500C64">
      <w:r w:rsidRPr="00F37F70">
        <w:t xml:space="preserve">The following characters are visually </w:t>
      </w:r>
      <w:r w:rsidR="0075277F" w:rsidRPr="00F37F70">
        <w:t>confusable</w:t>
      </w:r>
      <w:r w:rsidRPr="00F37F70">
        <w:t>. The NBGP discussed and concluded that they are similar code points</w:t>
      </w:r>
      <w:r w:rsidR="003925A8" w:rsidRPr="00F37F70">
        <w:t xml:space="preserve"> </w:t>
      </w:r>
      <w:r w:rsidR="0075277F" w:rsidRPr="00F37F70">
        <w:t>but</w:t>
      </w:r>
      <w:r w:rsidRPr="00F37F70">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F37F70" w14:paraId="11D3C5CE" w14:textId="77777777" w:rsidTr="008C72E0">
        <w:trPr>
          <w:trHeight w:val="539"/>
          <w:jc w:val="center"/>
        </w:trPr>
        <w:tc>
          <w:tcPr>
            <w:tcW w:w="2520" w:type="dxa"/>
            <w:shd w:val="clear" w:color="auto" w:fill="auto"/>
            <w:noWrap/>
            <w:vAlign w:val="bottom"/>
            <w:hideMark/>
          </w:tcPr>
          <w:p w14:paraId="219FF76D" w14:textId="77777777" w:rsidR="00500C64" w:rsidRPr="00F37F70" w:rsidRDefault="00500C64" w:rsidP="0075277F">
            <w:pPr>
              <w:jc w:val="center"/>
              <w:rPr>
                <w:rFonts w:cs="Calibri"/>
              </w:rPr>
            </w:pPr>
            <w:r w:rsidRPr="00F37F70">
              <w:t>Oriya</w:t>
            </w:r>
          </w:p>
        </w:tc>
        <w:tc>
          <w:tcPr>
            <w:tcW w:w="2632" w:type="dxa"/>
            <w:shd w:val="clear" w:color="auto" w:fill="auto"/>
            <w:noWrap/>
            <w:vAlign w:val="bottom"/>
            <w:hideMark/>
          </w:tcPr>
          <w:p w14:paraId="10E3E4F8" w14:textId="77777777" w:rsidR="00500C64" w:rsidRPr="00F37F70" w:rsidRDefault="00500C64" w:rsidP="0075277F">
            <w:pPr>
              <w:jc w:val="center"/>
            </w:pPr>
            <w:r w:rsidRPr="00F37F70">
              <w:t>Gujarati</w:t>
            </w:r>
          </w:p>
        </w:tc>
      </w:tr>
      <w:tr w:rsidR="00500C64" w:rsidRPr="00F37F70" w14:paraId="3FDC5A33" w14:textId="77777777" w:rsidTr="008C72E0">
        <w:trPr>
          <w:trHeight w:val="539"/>
          <w:jc w:val="center"/>
        </w:trPr>
        <w:tc>
          <w:tcPr>
            <w:tcW w:w="2520" w:type="dxa"/>
            <w:shd w:val="clear" w:color="auto" w:fill="auto"/>
            <w:noWrap/>
            <w:vAlign w:val="bottom"/>
            <w:hideMark/>
          </w:tcPr>
          <w:p w14:paraId="04581CCC" w14:textId="77777777" w:rsidR="00500C64" w:rsidRPr="00F37F70" w:rsidRDefault="00500C64" w:rsidP="0075277F">
            <w:pPr>
              <w:jc w:val="center"/>
            </w:pPr>
            <w:r w:rsidRPr="0027011A">
              <w:rPr>
                <w:rFonts w:ascii="Oriya Sangam MN" w:hAnsi="Oriya Sangam MN" w:cs="Oriya Sangam MN"/>
                <w:cs/>
                <w:lang w:bidi="or-IN"/>
              </w:rPr>
              <w:t>ଃ</w:t>
            </w:r>
            <w:r w:rsidRPr="0027011A">
              <w:rPr>
                <w:rFonts w:ascii="Oriya Sangam MN" w:hAnsi="Oriya Sangam MN" w:cs="Oriya Sangam MN"/>
              </w:rPr>
              <w:t xml:space="preserve"> </w:t>
            </w:r>
            <w:r w:rsidRPr="00F37F70">
              <w:t>(0B03)</w:t>
            </w:r>
          </w:p>
        </w:tc>
        <w:tc>
          <w:tcPr>
            <w:tcW w:w="2632" w:type="dxa"/>
            <w:shd w:val="clear" w:color="auto" w:fill="auto"/>
            <w:noWrap/>
            <w:vAlign w:val="bottom"/>
            <w:hideMark/>
          </w:tcPr>
          <w:p w14:paraId="435570FC" w14:textId="77777777" w:rsidR="00500C64" w:rsidRPr="00F37F70" w:rsidRDefault="00500C64" w:rsidP="0075277F">
            <w:pPr>
              <w:jc w:val="center"/>
            </w:pPr>
            <w:r w:rsidRPr="00F37F70">
              <w:rPr>
                <w:rFonts w:ascii="Gujarati Sangam MN" w:hAnsi="Gujarati Sangam MN" w:cs="Shruti" w:hint="cs"/>
                <w:cs/>
                <w:lang w:bidi="gu-IN"/>
              </w:rPr>
              <w:t>ઃ</w:t>
            </w:r>
            <w:r w:rsidRPr="00F37F70">
              <w:t xml:space="preserve"> (0A83)</w:t>
            </w:r>
          </w:p>
        </w:tc>
      </w:tr>
      <w:tr w:rsidR="00500C64" w:rsidRPr="00F37F70" w14:paraId="5282A935" w14:textId="77777777" w:rsidTr="008C72E0">
        <w:trPr>
          <w:trHeight w:val="539"/>
          <w:jc w:val="center"/>
        </w:trPr>
        <w:tc>
          <w:tcPr>
            <w:tcW w:w="2520" w:type="dxa"/>
            <w:shd w:val="clear" w:color="auto" w:fill="auto"/>
            <w:noWrap/>
            <w:vAlign w:val="bottom"/>
            <w:hideMark/>
          </w:tcPr>
          <w:p w14:paraId="037D2A87" w14:textId="77777777" w:rsidR="00500C64" w:rsidRPr="00F37F70" w:rsidRDefault="00500C64" w:rsidP="0075277F">
            <w:pPr>
              <w:jc w:val="center"/>
            </w:pPr>
            <w:r w:rsidRPr="0027011A">
              <w:rPr>
                <w:rFonts w:ascii="Oriya Sangam MN" w:hAnsi="Oriya Sangam MN" w:cs="Oriya Sangam MN"/>
                <w:cs/>
                <w:lang w:bidi="or-IN"/>
              </w:rPr>
              <w:t>ପ</w:t>
            </w:r>
            <w:r w:rsidRPr="00F37F70">
              <w:t xml:space="preserve"> (0B2A)</w:t>
            </w:r>
          </w:p>
        </w:tc>
        <w:tc>
          <w:tcPr>
            <w:tcW w:w="2632" w:type="dxa"/>
            <w:shd w:val="clear" w:color="auto" w:fill="auto"/>
            <w:noWrap/>
            <w:vAlign w:val="bottom"/>
            <w:hideMark/>
          </w:tcPr>
          <w:p w14:paraId="73D521E8" w14:textId="77777777" w:rsidR="00500C64" w:rsidRPr="00F37F70" w:rsidRDefault="00500C64" w:rsidP="0075277F">
            <w:pPr>
              <w:jc w:val="center"/>
            </w:pPr>
            <w:r w:rsidRPr="00F37F70">
              <w:rPr>
                <w:rFonts w:ascii="Gujarati Sangam MN" w:hAnsi="Gujarati Sangam MN" w:cs="Shruti" w:hint="cs"/>
                <w:cs/>
                <w:lang w:bidi="gu-IN"/>
              </w:rPr>
              <w:t>ઘ</w:t>
            </w:r>
            <w:r w:rsidRPr="00F37F70">
              <w:t xml:space="preserve"> (0A98)</w:t>
            </w:r>
          </w:p>
        </w:tc>
      </w:tr>
      <w:tr w:rsidR="00500C64" w:rsidRPr="00F37F70" w14:paraId="24C8CB5E" w14:textId="77777777" w:rsidTr="008C72E0">
        <w:trPr>
          <w:trHeight w:val="539"/>
          <w:jc w:val="center"/>
        </w:trPr>
        <w:tc>
          <w:tcPr>
            <w:tcW w:w="2520" w:type="dxa"/>
            <w:shd w:val="clear" w:color="auto" w:fill="auto"/>
            <w:noWrap/>
            <w:vAlign w:val="bottom"/>
          </w:tcPr>
          <w:p w14:paraId="79A22DB1" w14:textId="77777777" w:rsidR="00500C64" w:rsidRPr="00F37F70" w:rsidRDefault="00500C64" w:rsidP="0075277F">
            <w:pPr>
              <w:jc w:val="center"/>
            </w:pPr>
            <w:r w:rsidRPr="0027011A">
              <w:rPr>
                <w:rFonts w:ascii="Oriya Sangam MN" w:hAnsi="Oriya Sangam MN" w:cs="Oriya Sangam MN"/>
                <w:cs/>
                <w:lang w:bidi="or-IN"/>
              </w:rPr>
              <w:t>ଥ</w:t>
            </w:r>
            <w:r w:rsidRPr="0027011A">
              <w:rPr>
                <w:rFonts w:ascii="Oriya Sangam MN" w:hAnsi="Oriya Sangam MN" w:cs="Oriya Sangam MN"/>
              </w:rPr>
              <w:t xml:space="preserve"> </w:t>
            </w:r>
            <w:r w:rsidRPr="00F37F70">
              <w:t>(0B25)</w:t>
            </w:r>
          </w:p>
        </w:tc>
        <w:tc>
          <w:tcPr>
            <w:tcW w:w="2632" w:type="dxa"/>
            <w:shd w:val="clear" w:color="auto" w:fill="auto"/>
            <w:noWrap/>
            <w:vAlign w:val="bottom"/>
          </w:tcPr>
          <w:p w14:paraId="5DBFDE87" w14:textId="77777777" w:rsidR="00500C64" w:rsidRPr="00F37F70" w:rsidRDefault="00500C64" w:rsidP="0075277F">
            <w:pPr>
              <w:jc w:val="center"/>
            </w:pPr>
            <w:r w:rsidRPr="00F37F70">
              <w:rPr>
                <w:rFonts w:ascii="Gujarati Sangam MN" w:hAnsi="Gujarati Sangam MN" w:cs="Shruti" w:hint="cs"/>
                <w:cs/>
                <w:lang w:bidi="gu-IN"/>
              </w:rPr>
              <w:t>થ</w:t>
            </w:r>
            <w:r w:rsidRPr="00F37F70">
              <w:t xml:space="preserve"> (0AA5)</w:t>
            </w:r>
          </w:p>
        </w:tc>
      </w:tr>
    </w:tbl>
    <w:p w14:paraId="462EA552" w14:textId="77777777" w:rsidR="00500C64" w:rsidRPr="00F37F70" w:rsidRDefault="00500C64" w:rsidP="00500C64">
      <w:pPr>
        <w:jc w:val="center"/>
        <w:rPr>
          <w:sz w:val="20"/>
          <w:szCs w:val="20"/>
        </w:rPr>
      </w:pPr>
      <w:r w:rsidRPr="00F37F70">
        <w:rPr>
          <w:sz w:val="20"/>
          <w:szCs w:val="20"/>
        </w:rPr>
        <w:t xml:space="preserve">Table </w:t>
      </w:r>
      <w:r w:rsidR="006D7FB1" w:rsidRPr="00F37F70">
        <w:rPr>
          <w:sz w:val="20"/>
          <w:szCs w:val="20"/>
        </w:rPr>
        <w:t>8</w:t>
      </w:r>
      <w:r w:rsidRPr="00F37F70">
        <w:rPr>
          <w:sz w:val="20"/>
          <w:szCs w:val="20"/>
        </w:rPr>
        <w:t xml:space="preserve">: </w:t>
      </w:r>
      <w:r w:rsidR="0075277F" w:rsidRPr="00F37F70">
        <w:rPr>
          <w:sz w:val="20"/>
          <w:szCs w:val="20"/>
        </w:rPr>
        <w:t>Confusable code points between</w:t>
      </w:r>
      <w:r w:rsidRPr="00F37F70">
        <w:rPr>
          <w:sz w:val="20"/>
          <w:szCs w:val="20"/>
        </w:rPr>
        <w:t xml:space="preserve"> </w:t>
      </w:r>
      <w:r w:rsidR="00D15D91" w:rsidRPr="00F37F70">
        <w:rPr>
          <w:sz w:val="20"/>
          <w:szCs w:val="20"/>
        </w:rPr>
        <w:t xml:space="preserve">the </w:t>
      </w:r>
      <w:r w:rsidRPr="00F37F70">
        <w:rPr>
          <w:sz w:val="20"/>
          <w:szCs w:val="20"/>
        </w:rPr>
        <w:t xml:space="preserve">Oriya </w:t>
      </w:r>
      <w:r w:rsidR="0075277F" w:rsidRPr="00F37F70">
        <w:rPr>
          <w:sz w:val="20"/>
          <w:szCs w:val="20"/>
        </w:rPr>
        <w:t>and</w:t>
      </w:r>
      <w:r w:rsidRPr="00F37F70">
        <w:rPr>
          <w:sz w:val="20"/>
          <w:szCs w:val="20"/>
        </w:rPr>
        <w:t xml:space="preserve"> Gujarati</w:t>
      </w:r>
      <w:r w:rsidR="0075277F" w:rsidRPr="00F37F70">
        <w:rPr>
          <w:sz w:val="20"/>
          <w:szCs w:val="20"/>
        </w:rPr>
        <w:t xml:space="preserve"> script</w:t>
      </w:r>
      <w:r w:rsidR="00D15D91" w:rsidRPr="00F37F70">
        <w:rPr>
          <w:sz w:val="20"/>
          <w:szCs w:val="20"/>
        </w:rPr>
        <w:t>s</w:t>
      </w:r>
    </w:p>
    <w:p w14:paraId="06892245" w14:textId="77777777" w:rsidR="00500C64" w:rsidRPr="00F37F70" w:rsidRDefault="00500C64" w:rsidP="00500C64">
      <w:pPr>
        <w:pStyle w:val="Heading2"/>
      </w:pPr>
      <w:r w:rsidRPr="00F37F70">
        <w:t>Oriya</w:t>
      </w:r>
      <w:r w:rsidR="0075277F" w:rsidRPr="00F37F70">
        <w:t xml:space="preserve"> and </w:t>
      </w:r>
      <w:r w:rsidRPr="00F37F70">
        <w:t xml:space="preserve">Bengali </w:t>
      </w:r>
    </w:p>
    <w:p w14:paraId="55F45E9F" w14:textId="77777777" w:rsidR="00500C64" w:rsidRPr="00F37F70" w:rsidRDefault="00500C64" w:rsidP="00500C64">
      <w:r w:rsidRPr="00F37F70">
        <w:t>The following character</w:t>
      </w:r>
      <w:r w:rsidR="0075277F" w:rsidRPr="00F37F70">
        <w:t xml:space="preserve">s are </w:t>
      </w:r>
      <w:r w:rsidRPr="00F37F70">
        <w:t xml:space="preserve">visually </w:t>
      </w:r>
      <w:r w:rsidR="0075277F" w:rsidRPr="00F37F70">
        <w:t xml:space="preserve">confusable. </w:t>
      </w:r>
      <w:r w:rsidRPr="00F37F70">
        <w:t xml:space="preserve"> The NBGP discussed and concluded that they are similar code points and should not be considered as variant code points.</w:t>
      </w:r>
    </w:p>
    <w:tbl>
      <w:tblPr>
        <w:tblStyle w:val="TableGrid"/>
        <w:tblW w:w="3983" w:type="dxa"/>
        <w:jc w:val="center"/>
        <w:tblLook w:val="0420" w:firstRow="1" w:lastRow="0" w:firstColumn="0" w:lastColumn="0" w:noHBand="0" w:noVBand="1"/>
      </w:tblPr>
      <w:tblGrid>
        <w:gridCol w:w="2058"/>
        <w:gridCol w:w="1925"/>
      </w:tblGrid>
      <w:tr w:rsidR="00500C64" w:rsidRPr="00F37F70" w14:paraId="50840A4C" w14:textId="77777777" w:rsidTr="00FC2129">
        <w:trPr>
          <w:trHeight w:val="114"/>
          <w:jc w:val="center"/>
        </w:trPr>
        <w:tc>
          <w:tcPr>
            <w:tcW w:w="2058" w:type="dxa"/>
            <w:hideMark/>
          </w:tcPr>
          <w:p w14:paraId="1ADEE463" w14:textId="77777777" w:rsidR="00500C64" w:rsidRPr="00F37F70" w:rsidRDefault="00500C64" w:rsidP="00FC2129">
            <w:pPr>
              <w:jc w:val="center"/>
            </w:pPr>
            <w:r w:rsidRPr="00F37F70">
              <w:t>Bengali</w:t>
            </w:r>
          </w:p>
        </w:tc>
        <w:tc>
          <w:tcPr>
            <w:tcW w:w="1925" w:type="dxa"/>
            <w:hideMark/>
          </w:tcPr>
          <w:p w14:paraId="73EC6FA5" w14:textId="77777777" w:rsidR="00500C64" w:rsidRPr="00F37F70" w:rsidRDefault="00500C64" w:rsidP="00FC2129">
            <w:pPr>
              <w:jc w:val="center"/>
              <w:rPr>
                <w:cs/>
                <w:lang w:bidi="or-IN"/>
              </w:rPr>
            </w:pPr>
            <w:r w:rsidRPr="00F37F70">
              <w:t>Oriya</w:t>
            </w:r>
          </w:p>
        </w:tc>
      </w:tr>
      <w:tr w:rsidR="00500C64" w:rsidRPr="00F37F70" w14:paraId="1577E783" w14:textId="77777777" w:rsidTr="00FC2129">
        <w:trPr>
          <w:trHeight w:val="276"/>
          <w:jc w:val="center"/>
        </w:trPr>
        <w:tc>
          <w:tcPr>
            <w:tcW w:w="2058" w:type="dxa"/>
            <w:hideMark/>
          </w:tcPr>
          <w:p w14:paraId="748BDB1A" w14:textId="77777777" w:rsidR="00500C64" w:rsidRPr="00F37F70" w:rsidRDefault="00500C64" w:rsidP="00FC2129">
            <w:pPr>
              <w:jc w:val="center"/>
            </w:pPr>
            <w:r w:rsidRPr="00FC2129">
              <w:rPr>
                <w:rFonts w:ascii="Kohinoor Bangla" w:hAnsi="Kohinoor Bangla" w:cs="Kohinoor Bangla" w:hint="cs"/>
                <w:cs/>
                <w:lang w:bidi="bn-IN"/>
              </w:rPr>
              <w:t>ও</w:t>
            </w:r>
            <w:r w:rsidR="00F37F70" w:rsidRPr="00FC2129">
              <w:t xml:space="preserve"> (</w:t>
            </w:r>
            <w:r w:rsidRPr="00F37F70">
              <w:t>0993</w:t>
            </w:r>
            <w:r w:rsidR="00F37F70">
              <w:t>)</w:t>
            </w:r>
          </w:p>
        </w:tc>
        <w:tc>
          <w:tcPr>
            <w:tcW w:w="1925" w:type="dxa"/>
            <w:hideMark/>
          </w:tcPr>
          <w:p w14:paraId="346157F3" w14:textId="77777777" w:rsidR="00500C64" w:rsidRPr="00F37F70" w:rsidRDefault="00500C64" w:rsidP="00FC2129">
            <w:pPr>
              <w:jc w:val="center"/>
            </w:pPr>
            <w:r w:rsidRPr="0027011A">
              <w:rPr>
                <w:rFonts w:ascii="Oriya Sangam MN" w:hAnsi="Oriya Sangam MN" w:cs="Oriya Sangam MN"/>
                <w:cs/>
                <w:lang w:bidi="or-IN"/>
              </w:rPr>
              <w:t>ଓ</w:t>
            </w:r>
            <w:r w:rsidR="00F37F70" w:rsidRPr="00FC2129">
              <w:t xml:space="preserve"> (</w:t>
            </w:r>
            <w:r w:rsidRPr="00F37F70">
              <w:rPr>
                <w:cs/>
                <w:lang w:bidi="mr-IN"/>
              </w:rPr>
              <w:t>0</w:t>
            </w:r>
            <w:r w:rsidRPr="00F37F70">
              <w:t>B</w:t>
            </w:r>
            <w:r w:rsidRPr="00F37F70">
              <w:rPr>
                <w:cs/>
                <w:lang w:bidi="mr-IN"/>
              </w:rPr>
              <w:t>13</w:t>
            </w:r>
            <w:r w:rsidR="00F37F70">
              <w:t>)</w:t>
            </w:r>
          </w:p>
        </w:tc>
      </w:tr>
    </w:tbl>
    <w:p w14:paraId="33F94516" w14:textId="77777777" w:rsidR="00054097" w:rsidRPr="00F37F70" w:rsidRDefault="00500C64" w:rsidP="00026636">
      <w:pPr>
        <w:jc w:val="center"/>
        <w:rPr>
          <w:sz w:val="20"/>
          <w:szCs w:val="20"/>
        </w:rPr>
      </w:pPr>
      <w:r w:rsidRPr="00F37F70">
        <w:rPr>
          <w:sz w:val="20"/>
          <w:szCs w:val="20"/>
        </w:rPr>
        <w:t xml:space="preserve">Table </w:t>
      </w:r>
      <w:r w:rsidR="006D7FB1" w:rsidRPr="00F37F70">
        <w:rPr>
          <w:sz w:val="20"/>
          <w:szCs w:val="20"/>
        </w:rPr>
        <w:t>9</w:t>
      </w:r>
      <w:r w:rsidR="003925A8" w:rsidRPr="00F37F70">
        <w:rPr>
          <w:sz w:val="20"/>
          <w:szCs w:val="20"/>
        </w:rPr>
        <w:t xml:space="preserve">: </w:t>
      </w:r>
      <w:r w:rsidR="0075277F" w:rsidRPr="00F37F70">
        <w:rPr>
          <w:sz w:val="20"/>
          <w:szCs w:val="20"/>
        </w:rPr>
        <w:t>Confusable code points between</w:t>
      </w:r>
      <w:r w:rsidR="00D15D91" w:rsidRPr="00F37F70">
        <w:rPr>
          <w:sz w:val="20"/>
          <w:szCs w:val="20"/>
        </w:rPr>
        <w:t xml:space="preserve"> the </w:t>
      </w:r>
      <w:r w:rsidRPr="00F37F70">
        <w:rPr>
          <w:sz w:val="20"/>
          <w:szCs w:val="20"/>
        </w:rPr>
        <w:t xml:space="preserve">Oriya </w:t>
      </w:r>
      <w:r w:rsidR="0075277F" w:rsidRPr="00F37F70">
        <w:rPr>
          <w:sz w:val="20"/>
          <w:szCs w:val="20"/>
        </w:rPr>
        <w:t>and</w:t>
      </w:r>
      <w:r w:rsidRPr="00F37F70">
        <w:rPr>
          <w:sz w:val="20"/>
          <w:szCs w:val="20"/>
        </w:rPr>
        <w:t xml:space="preserve"> Bengali</w:t>
      </w:r>
      <w:r w:rsidR="0075277F" w:rsidRPr="00F37F70">
        <w:rPr>
          <w:sz w:val="20"/>
          <w:szCs w:val="20"/>
        </w:rPr>
        <w:t xml:space="preserve"> script</w:t>
      </w:r>
      <w:r w:rsidR="00D15D91" w:rsidRPr="00F37F70">
        <w:rPr>
          <w:sz w:val="20"/>
          <w:szCs w:val="20"/>
        </w:rPr>
        <w:t>s</w:t>
      </w:r>
    </w:p>
    <w:p w14:paraId="7CDC352E" w14:textId="77777777" w:rsidR="0075277F" w:rsidRPr="00F37F70" w:rsidRDefault="0075277F" w:rsidP="00500C64">
      <w:r w:rsidRPr="00F37F70">
        <w:t>The following characters were discussed and the NBGP concluded that they are n</w:t>
      </w:r>
      <w:r w:rsidR="00D15D91" w:rsidRPr="00F37F70">
        <w:t>either</w:t>
      </w:r>
      <w:r w:rsidRPr="00F37F70">
        <w:t xml:space="preserve"> variant code points nor confusable code points. </w:t>
      </w:r>
    </w:p>
    <w:tbl>
      <w:tblPr>
        <w:tblStyle w:val="TableGrid"/>
        <w:tblW w:w="5908" w:type="dxa"/>
        <w:jc w:val="center"/>
        <w:tblLook w:val="0420" w:firstRow="1" w:lastRow="0" w:firstColumn="0" w:lastColumn="0" w:noHBand="0" w:noVBand="1"/>
      </w:tblPr>
      <w:tblGrid>
        <w:gridCol w:w="2058"/>
        <w:gridCol w:w="1925"/>
        <w:gridCol w:w="1925"/>
      </w:tblGrid>
      <w:tr w:rsidR="0075277F" w:rsidRPr="00F37F70" w14:paraId="557A4379" w14:textId="77777777" w:rsidTr="00FC2129">
        <w:trPr>
          <w:trHeight w:val="114"/>
          <w:jc w:val="center"/>
        </w:trPr>
        <w:tc>
          <w:tcPr>
            <w:tcW w:w="2058" w:type="dxa"/>
            <w:hideMark/>
          </w:tcPr>
          <w:p w14:paraId="26F11DE6" w14:textId="77777777" w:rsidR="0075277F" w:rsidRPr="00F37F70" w:rsidRDefault="0075277F" w:rsidP="008C72E0">
            <w:pPr>
              <w:jc w:val="center"/>
            </w:pPr>
            <w:r w:rsidRPr="00F37F70">
              <w:t>Bengali</w:t>
            </w:r>
          </w:p>
        </w:tc>
        <w:tc>
          <w:tcPr>
            <w:tcW w:w="1925" w:type="dxa"/>
            <w:hideMark/>
          </w:tcPr>
          <w:p w14:paraId="0B14C185" w14:textId="77777777" w:rsidR="0075277F" w:rsidRPr="00F37F70" w:rsidRDefault="0075277F" w:rsidP="008C72E0">
            <w:pPr>
              <w:jc w:val="center"/>
              <w:rPr>
                <w:cs/>
                <w:lang w:bidi="or-IN"/>
              </w:rPr>
            </w:pPr>
            <w:r w:rsidRPr="00F37F70">
              <w:t>Oriya</w:t>
            </w:r>
          </w:p>
        </w:tc>
        <w:tc>
          <w:tcPr>
            <w:tcW w:w="1925" w:type="dxa"/>
          </w:tcPr>
          <w:p w14:paraId="3650D14D" w14:textId="77777777" w:rsidR="0075277F" w:rsidRPr="00F37F70" w:rsidRDefault="0075277F" w:rsidP="008C72E0">
            <w:pPr>
              <w:jc w:val="center"/>
            </w:pPr>
            <w:r w:rsidRPr="00F37F70">
              <w:t>Resolution</w:t>
            </w:r>
          </w:p>
        </w:tc>
      </w:tr>
      <w:tr w:rsidR="0075277F" w:rsidRPr="00F37F70" w14:paraId="05DE38FC" w14:textId="77777777" w:rsidTr="00FC2129">
        <w:trPr>
          <w:trHeight w:val="24"/>
          <w:jc w:val="center"/>
        </w:trPr>
        <w:tc>
          <w:tcPr>
            <w:tcW w:w="2058" w:type="dxa"/>
            <w:hideMark/>
          </w:tcPr>
          <w:p w14:paraId="4E7B6441" w14:textId="77777777" w:rsidR="0075277F" w:rsidRPr="00F37F70" w:rsidRDefault="0075277F" w:rsidP="008C72E0">
            <w:pPr>
              <w:jc w:val="center"/>
            </w:pPr>
            <w:r w:rsidRPr="00F37F70">
              <w:rPr>
                <w:rFonts w:cs="Arial Unicode MS"/>
                <w:cs/>
                <w:lang w:bidi="bn-IN"/>
              </w:rPr>
              <w:t>ঘ</w:t>
            </w:r>
            <w:r w:rsidR="00F37F70" w:rsidRPr="00F37F70">
              <w:rPr>
                <w:rFonts w:cs="Arial Unicode MS"/>
                <w:lang w:bidi="bn-IN"/>
              </w:rPr>
              <w:t xml:space="preserve"> (</w:t>
            </w:r>
            <w:r w:rsidRPr="00F37F70">
              <w:t>0998</w:t>
            </w:r>
            <w:r w:rsidR="00F37F70" w:rsidRPr="00F37F70">
              <w:t>)</w:t>
            </w:r>
          </w:p>
        </w:tc>
        <w:tc>
          <w:tcPr>
            <w:tcW w:w="1925" w:type="dxa"/>
            <w:hideMark/>
          </w:tcPr>
          <w:p w14:paraId="6EC1EFA5" w14:textId="77777777" w:rsidR="0075277F" w:rsidRPr="00F37F70" w:rsidRDefault="0075277F" w:rsidP="008C72E0">
            <w:pPr>
              <w:jc w:val="center"/>
            </w:pPr>
            <w:r w:rsidRPr="0027011A">
              <w:rPr>
                <w:rFonts w:ascii="Oriya Sangam MN" w:hAnsi="Oriya Sangam MN" w:cs="Oriya Sangam MN"/>
                <w:cs/>
                <w:lang w:bidi="or-IN"/>
              </w:rPr>
              <w:t>ସ</w:t>
            </w:r>
            <w:r w:rsidR="00F37F70" w:rsidRPr="00F37F70">
              <w:t xml:space="preserve"> (</w:t>
            </w:r>
            <w:r w:rsidRPr="00F37F70">
              <w:rPr>
                <w:cs/>
                <w:lang w:bidi="mr-IN"/>
              </w:rPr>
              <w:t>0</w:t>
            </w:r>
            <w:r w:rsidRPr="00F37F70">
              <w:t>B</w:t>
            </w:r>
            <w:r w:rsidRPr="00F37F70">
              <w:rPr>
                <w:cs/>
                <w:lang w:bidi="mr-IN"/>
              </w:rPr>
              <w:t>38</w:t>
            </w:r>
            <w:r w:rsidR="00F37F70" w:rsidRPr="00F37F70">
              <w:rPr>
                <w:lang w:bidi="mr-IN"/>
              </w:rPr>
              <w:t>)</w:t>
            </w:r>
          </w:p>
        </w:tc>
        <w:tc>
          <w:tcPr>
            <w:tcW w:w="1925" w:type="dxa"/>
          </w:tcPr>
          <w:p w14:paraId="21138B93" w14:textId="77777777" w:rsidR="0075277F" w:rsidRPr="00F37F70" w:rsidRDefault="0075277F" w:rsidP="008C72E0">
            <w:pPr>
              <w:jc w:val="center"/>
              <w:rPr>
                <w:cs/>
                <w:lang w:bidi="or-IN"/>
              </w:rPr>
            </w:pPr>
            <w:r w:rsidRPr="00F37F70">
              <w:t>Distinguishable</w:t>
            </w:r>
          </w:p>
        </w:tc>
      </w:tr>
    </w:tbl>
    <w:p w14:paraId="393CBFF6" w14:textId="77777777" w:rsidR="00FC2129" w:rsidRDefault="0075277F" w:rsidP="00F37F70">
      <w:pPr>
        <w:jc w:val="center"/>
        <w:rPr>
          <w:sz w:val="20"/>
          <w:szCs w:val="20"/>
        </w:rPr>
      </w:pPr>
      <w:r w:rsidRPr="00F37F70">
        <w:rPr>
          <w:sz w:val="20"/>
          <w:szCs w:val="20"/>
        </w:rPr>
        <w:t xml:space="preserve">Table </w:t>
      </w:r>
      <w:r w:rsidR="006D7FB1" w:rsidRPr="00F37F70">
        <w:rPr>
          <w:sz w:val="20"/>
          <w:szCs w:val="20"/>
        </w:rPr>
        <w:t>10</w:t>
      </w:r>
      <w:r w:rsidRPr="00F37F70">
        <w:rPr>
          <w:sz w:val="20"/>
          <w:szCs w:val="20"/>
        </w:rPr>
        <w:t>: Other</w:t>
      </w:r>
      <w:r w:rsidR="00285C91" w:rsidRPr="00F37F70">
        <w:rPr>
          <w:sz w:val="20"/>
          <w:szCs w:val="20"/>
        </w:rPr>
        <w:t xml:space="preserve"> </w:t>
      </w:r>
      <w:r w:rsidRPr="00F37F70">
        <w:rPr>
          <w:sz w:val="20"/>
          <w:szCs w:val="20"/>
        </w:rPr>
        <w:t>resolutions between Oriya script and Bengali script</w:t>
      </w:r>
      <w:r w:rsidR="00285C91" w:rsidRPr="00F37F70">
        <w:rPr>
          <w:sz w:val="20"/>
          <w:szCs w:val="20"/>
        </w:rPr>
        <w:t xml:space="preserve"> </w:t>
      </w:r>
    </w:p>
    <w:p w14:paraId="6A9D24D8" w14:textId="77777777" w:rsidR="00500C64" w:rsidRPr="00FC2129" w:rsidRDefault="00500C64" w:rsidP="00FC2129">
      <w:pPr>
        <w:pStyle w:val="Heading2"/>
      </w:pPr>
      <w:r w:rsidRPr="00FC2129">
        <w:t>Oriya</w:t>
      </w:r>
      <w:r w:rsidR="00EB745B" w:rsidRPr="00FC2129">
        <w:t xml:space="preserve"> </w:t>
      </w:r>
      <w:r w:rsidR="00C728DD" w:rsidRPr="00FC2129">
        <w:t>and</w:t>
      </w:r>
      <w:r w:rsidRPr="00FC2129">
        <w:t xml:space="preserve"> Telugu </w:t>
      </w:r>
    </w:p>
    <w:p w14:paraId="299B6290" w14:textId="77777777" w:rsidR="00500C64" w:rsidRDefault="003F52FF" w:rsidP="00500C64">
      <w:r w:rsidRPr="00F37F70">
        <w:t>The following characters were discussed and the NBGP concluded that they are not variant code points nor confusable code points</w:t>
      </w:r>
    </w:p>
    <w:p w14:paraId="4920FDF6" w14:textId="77777777" w:rsidR="002744F2" w:rsidRPr="00F37F70"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F37F70" w14:paraId="59813D5A" w14:textId="77777777" w:rsidTr="00026636">
        <w:trPr>
          <w:trHeight w:val="188"/>
          <w:jc w:val="center"/>
        </w:trPr>
        <w:tc>
          <w:tcPr>
            <w:tcW w:w="1303" w:type="dxa"/>
          </w:tcPr>
          <w:p w14:paraId="11BBA36E" w14:textId="77777777" w:rsidR="00500C64" w:rsidRPr="00F37F70" w:rsidRDefault="00500C64" w:rsidP="002744F2">
            <w:pPr>
              <w:jc w:val="center"/>
            </w:pPr>
            <w:r w:rsidRPr="00F37F70">
              <w:lastRenderedPageBreak/>
              <w:t>Oriya</w:t>
            </w:r>
          </w:p>
        </w:tc>
        <w:tc>
          <w:tcPr>
            <w:tcW w:w="1667" w:type="dxa"/>
            <w:shd w:val="clear" w:color="auto" w:fill="auto"/>
            <w:noWrap/>
            <w:vAlign w:val="bottom"/>
            <w:hideMark/>
          </w:tcPr>
          <w:p w14:paraId="66797D5D" w14:textId="77777777" w:rsidR="00500C64" w:rsidRPr="00F37F70" w:rsidRDefault="00500C64" w:rsidP="002744F2">
            <w:pPr>
              <w:jc w:val="center"/>
            </w:pPr>
            <w:r w:rsidRPr="00F37F70">
              <w:t>Telugu</w:t>
            </w:r>
          </w:p>
        </w:tc>
        <w:tc>
          <w:tcPr>
            <w:tcW w:w="2250" w:type="dxa"/>
            <w:shd w:val="clear" w:color="auto" w:fill="auto"/>
            <w:noWrap/>
            <w:vAlign w:val="bottom"/>
            <w:hideMark/>
          </w:tcPr>
          <w:p w14:paraId="5DCB40C9" w14:textId="77777777" w:rsidR="00500C64" w:rsidRPr="00F37F70" w:rsidRDefault="003F52FF" w:rsidP="002744F2">
            <w:pPr>
              <w:jc w:val="center"/>
            </w:pPr>
            <w:r w:rsidRPr="00F37F70">
              <w:t>Resolution</w:t>
            </w:r>
          </w:p>
        </w:tc>
      </w:tr>
      <w:tr w:rsidR="003F52FF" w:rsidRPr="00F37F70" w14:paraId="67E6B872" w14:textId="77777777" w:rsidTr="00BD09DB">
        <w:trPr>
          <w:trHeight w:val="539"/>
          <w:jc w:val="center"/>
        </w:trPr>
        <w:tc>
          <w:tcPr>
            <w:tcW w:w="1303" w:type="dxa"/>
          </w:tcPr>
          <w:p w14:paraId="4E1B99D5"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hideMark/>
          </w:tcPr>
          <w:p w14:paraId="13E96F0D" w14:textId="77777777" w:rsidR="003F52FF" w:rsidRPr="00F37F70" w:rsidRDefault="003F52FF" w:rsidP="002744F2">
            <w:pPr>
              <w:jc w:val="center"/>
            </w:pPr>
            <w:r w:rsidRPr="00F37F70">
              <w:rPr>
                <w:rFonts w:cs="Gautami"/>
                <w:cs/>
                <w:lang w:bidi="te-IN"/>
              </w:rPr>
              <w:t>ర</w:t>
            </w:r>
            <w:r w:rsidRPr="00F37F70">
              <w:t xml:space="preserve"> (0C30)</w:t>
            </w:r>
          </w:p>
        </w:tc>
        <w:tc>
          <w:tcPr>
            <w:tcW w:w="2250" w:type="dxa"/>
            <w:shd w:val="clear" w:color="auto" w:fill="auto"/>
            <w:noWrap/>
            <w:hideMark/>
          </w:tcPr>
          <w:p w14:paraId="7D56040F" w14:textId="77777777" w:rsidR="003F52FF" w:rsidRPr="00F37F70" w:rsidRDefault="003F52FF" w:rsidP="002744F2">
            <w:pPr>
              <w:jc w:val="center"/>
              <w:rPr>
                <w:rFonts w:cs="Calibri"/>
              </w:rPr>
            </w:pPr>
            <w:r w:rsidRPr="00F37F70">
              <w:rPr>
                <w:rFonts w:cs="Oriya Sangam MN"/>
                <w:lang w:bidi="or-IN"/>
              </w:rPr>
              <w:t>Distinguishable</w:t>
            </w:r>
          </w:p>
        </w:tc>
      </w:tr>
      <w:tr w:rsidR="003F52FF" w:rsidRPr="00F37F70" w14:paraId="61D752DB" w14:textId="77777777" w:rsidTr="00BD09DB">
        <w:trPr>
          <w:trHeight w:val="539"/>
          <w:jc w:val="center"/>
        </w:trPr>
        <w:tc>
          <w:tcPr>
            <w:tcW w:w="1303" w:type="dxa"/>
          </w:tcPr>
          <w:p w14:paraId="193ED724"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shd w:val="clear" w:color="auto" w:fill="auto"/>
            <w:noWrap/>
            <w:vAlign w:val="bottom"/>
          </w:tcPr>
          <w:p w14:paraId="1AD03EDF" w14:textId="77777777" w:rsidR="003F52FF" w:rsidRPr="00F37F70" w:rsidRDefault="003F52FF" w:rsidP="002744F2">
            <w:pPr>
              <w:jc w:val="center"/>
            </w:pPr>
            <w:r w:rsidRPr="00F37F70">
              <w:rPr>
                <w:rFonts w:cs="Gautami"/>
                <w:cs/>
                <w:lang w:bidi="te-IN"/>
              </w:rPr>
              <w:t>ఠ</w:t>
            </w:r>
            <w:r w:rsidRPr="00F37F70">
              <w:t xml:space="preserve"> (0C20)</w:t>
            </w:r>
          </w:p>
        </w:tc>
        <w:tc>
          <w:tcPr>
            <w:tcW w:w="2250" w:type="dxa"/>
            <w:shd w:val="clear" w:color="auto" w:fill="auto"/>
            <w:noWrap/>
          </w:tcPr>
          <w:p w14:paraId="4208ACBB" w14:textId="77777777" w:rsidR="003F52FF" w:rsidRPr="00F37F70" w:rsidRDefault="003F52FF" w:rsidP="002744F2">
            <w:pPr>
              <w:jc w:val="center"/>
              <w:rPr>
                <w:rFonts w:cs="Calibri"/>
              </w:rPr>
            </w:pPr>
            <w:r w:rsidRPr="00F37F70">
              <w:rPr>
                <w:rFonts w:cs="Oriya Sangam MN"/>
                <w:lang w:bidi="or-IN"/>
              </w:rPr>
              <w:t>Distinguishable</w:t>
            </w:r>
          </w:p>
        </w:tc>
      </w:tr>
    </w:tbl>
    <w:p w14:paraId="1C927BFE" w14:textId="77777777" w:rsidR="003F52FF" w:rsidRPr="002744F2" w:rsidRDefault="003F52FF" w:rsidP="003F52FF">
      <w:pPr>
        <w:jc w:val="center"/>
        <w:rPr>
          <w:sz w:val="20"/>
          <w:szCs w:val="20"/>
        </w:rPr>
      </w:pPr>
      <w:r w:rsidRPr="002744F2">
        <w:rPr>
          <w:sz w:val="20"/>
          <w:szCs w:val="20"/>
        </w:rPr>
        <w:t xml:space="preserve">Table </w:t>
      </w:r>
      <w:r w:rsidR="006D7FB1" w:rsidRPr="002744F2">
        <w:rPr>
          <w:sz w:val="20"/>
          <w:szCs w:val="20"/>
        </w:rPr>
        <w:t>11</w:t>
      </w:r>
      <w:r w:rsidRPr="002744F2">
        <w:rPr>
          <w:sz w:val="20"/>
          <w:szCs w:val="20"/>
        </w:rPr>
        <w:t xml:space="preserve">: Other resolutions between </w:t>
      </w:r>
      <w:r w:rsidR="00D15D91" w:rsidRPr="002744F2">
        <w:rPr>
          <w:sz w:val="20"/>
          <w:szCs w:val="20"/>
        </w:rPr>
        <w:t xml:space="preserve">the </w:t>
      </w:r>
      <w:r w:rsidRPr="002744F2">
        <w:rPr>
          <w:sz w:val="20"/>
          <w:szCs w:val="20"/>
        </w:rPr>
        <w:t>Oriya and</w:t>
      </w:r>
      <w:r w:rsidR="00D15D91" w:rsidRPr="002744F2">
        <w:rPr>
          <w:sz w:val="20"/>
          <w:szCs w:val="20"/>
        </w:rPr>
        <w:t xml:space="preserve"> </w:t>
      </w:r>
      <w:r w:rsidRPr="002744F2">
        <w:rPr>
          <w:sz w:val="20"/>
          <w:szCs w:val="20"/>
        </w:rPr>
        <w:t>Telugu script</w:t>
      </w:r>
      <w:r w:rsidR="00D15D91" w:rsidRPr="002744F2">
        <w:rPr>
          <w:sz w:val="20"/>
          <w:szCs w:val="20"/>
        </w:rPr>
        <w:t>s</w:t>
      </w:r>
    </w:p>
    <w:p w14:paraId="3AAB9059" w14:textId="77777777" w:rsidR="00C728DD" w:rsidRPr="00F37F70" w:rsidRDefault="00C728DD" w:rsidP="003F52FF">
      <w:pPr>
        <w:pStyle w:val="Heading2"/>
      </w:pPr>
      <w:r w:rsidRPr="00F37F70">
        <w:t>Oriya and Kannada</w:t>
      </w:r>
    </w:p>
    <w:p w14:paraId="62CD6E56" w14:textId="77777777" w:rsidR="003F52FF" w:rsidRPr="00F37F70" w:rsidRDefault="003F52FF" w:rsidP="003F52FF">
      <w:r w:rsidRPr="00F37F70">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F37F70" w14:paraId="0AA64CAC" w14:textId="77777777" w:rsidTr="003F52FF">
        <w:trPr>
          <w:trHeight w:val="539"/>
          <w:jc w:val="center"/>
        </w:trPr>
        <w:tc>
          <w:tcPr>
            <w:tcW w:w="1303" w:type="dxa"/>
          </w:tcPr>
          <w:p w14:paraId="7E0EC86F" w14:textId="77777777" w:rsidR="003F52FF" w:rsidRPr="00F37F70" w:rsidRDefault="003F52FF" w:rsidP="002744F2">
            <w:pPr>
              <w:jc w:val="center"/>
            </w:pPr>
            <w:r w:rsidRPr="00F37F70">
              <w:t>Oriya</w:t>
            </w:r>
          </w:p>
        </w:tc>
        <w:tc>
          <w:tcPr>
            <w:tcW w:w="1667" w:type="dxa"/>
            <w:vAlign w:val="bottom"/>
          </w:tcPr>
          <w:p w14:paraId="182C3972" w14:textId="77777777" w:rsidR="003F52FF" w:rsidRPr="00F37F70" w:rsidRDefault="003F52FF" w:rsidP="002744F2">
            <w:pPr>
              <w:jc w:val="center"/>
            </w:pPr>
            <w:r w:rsidRPr="00F37F70">
              <w:t>Kannada</w:t>
            </w:r>
          </w:p>
        </w:tc>
        <w:tc>
          <w:tcPr>
            <w:tcW w:w="2250" w:type="dxa"/>
            <w:vAlign w:val="bottom"/>
          </w:tcPr>
          <w:p w14:paraId="73A48C46" w14:textId="77777777" w:rsidR="003F52FF" w:rsidRPr="00F37F70" w:rsidRDefault="003F52FF" w:rsidP="002744F2">
            <w:pPr>
              <w:jc w:val="center"/>
            </w:pPr>
            <w:r w:rsidRPr="00F37F70">
              <w:t>Resolution</w:t>
            </w:r>
          </w:p>
        </w:tc>
      </w:tr>
      <w:tr w:rsidR="003F52FF" w:rsidRPr="00F37F70" w14:paraId="015ABF87" w14:textId="77777777" w:rsidTr="003F52FF">
        <w:trPr>
          <w:trHeight w:val="539"/>
          <w:jc w:val="center"/>
        </w:trPr>
        <w:tc>
          <w:tcPr>
            <w:tcW w:w="1303" w:type="dxa"/>
          </w:tcPr>
          <w:p w14:paraId="28D8240C"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14:paraId="06EBB7BB" w14:textId="77777777" w:rsidR="003F52FF" w:rsidRPr="00F37F70" w:rsidRDefault="003F52FF" w:rsidP="002744F2">
            <w:pPr>
              <w:jc w:val="center"/>
              <w:rPr>
                <w:rFonts w:cs="Gautami"/>
                <w:cs/>
                <w:lang w:bidi="te-IN"/>
              </w:rPr>
            </w:pPr>
            <w:r w:rsidRPr="00F37F70">
              <w:rPr>
                <w:rFonts w:cs="Tunga"/>
                <w:cs/>
                <w:lang w:bidi="kn-IN"/>
              </w:rPr>
              <w:t>ರ</w:t>
            </w:r>
            <w:r w:rsidRPr="00F37F70">
              <w:t xml:space="preserve"> (0CB0)</w:t>
            </w:r>
          </w:p>
        </w:tc>
        <w:tc>
          <w:tcPr>
            <w:tcW w:w="2250" w:type="dxa"/>
          </w:tcPr>
          <w:p w14:paraId="1BF42C78" w14:textId="77777777" w:rsidR="003F52FF" w:rsidRPr="00F37F70" w:rsidRDefault="003F52FF" w:rsidP="002744F2">
            <w:pPr>
              <w:jc w:val="center"/>
              <w:rPr>
                <w:rFonts w:cs="Tunga"/>
                <w:cs/>
                <w:lang w:bidi="kn-IN"/>
              </w:rPr>
            </w:pPr>
            <w:r w:rsidRPr="00F37F70">
              <w:rPr>
                <w:rFonts w:cs="Oriya Sangam MN"/>
                <w:lang w:bidi="or-IN"/>
              </w:rPr>
              <w:t>Distinguishable</w:t>
            </w:r>
          </w:p>
        </w:tc>
      </w:tr>
      <w:tr w:rsidR="003F52FF" w:rsidRPr="00F37F70" w14:paraId="64AD1E63" w14:textId="77777777" w:rsidTr="003F52FF">
        <w:trPr>
          <w:trHeight w:val="539"/>
          <w:jc w:val="center"/>
        </w:trPr>
        <w:tc>
          <w:tcPr>
            <w:tcW w:w="1303" w:type="dxa"/>
          </w:tcPr>
          <w:p w14:paraId="11725FE8" w14:textId="77777777" w:rsidR="003F52FF" w:rsidRPr="00F37F70" w:rsidRDefault="003F52FF" w:rsidP="002744F2">
            <w:pPr>
              <w:jc w:val="center"/>
            </w:pPr>
            <w:r w:rsidRPr="00F37F70">
              <w:rPr>
                <w:rFonts w:ascii="Oriya Sangam MN" w:hAnsi="Oriya Sangam MN" w:cs="Arial Unicode MS" w:hint="cs"/>
                <w:cs/>
                <w:lang w:bidi="or-IN"/>
              </w:rPr>
              <w:t>ଠ</w:t>
            </w:r>
            <w:r w:rsidRPr="00F37F70">
              <w:t xml:space="preserve"> (0B20)</w:t>
            </w:r>
          </w:p>
        </w:tc>
        <w:tc>
          <w:tcPr>
            <w:tcW w:w="1667" w:type="dxa"/>
            <w:vAlign w:val="bottom"/>
          </w:tcPr>
          <w:p w14:paraId="6BD61428" w14:textId="77777777" w:rsidR="003F52FF" w:rsidRPr="00F37F70" w:rsidRDefault="003F52FF" w:rsidP="002744F2">
            <w:pPr>
              <w:jc w:val="center"/>
              <w:rPr>
                <w:rFonts w:cs="Gautami"/>
                <w:cs/>
                <w:lang w:bidi="te-IN"/>
              </w:rPr>
            </w:pPr>
            <w:r w:rsidRPr="00F37F70">
              <w:rPr>
                <w:rFonts w:cs="Tunga"/>
                <w:cs/>
                <w:lang w:bidi="kn-IN"/>
              </w:rPr>
              <w:t>ಠ</w:t>
            </w:r>
            <w:r w:rsidRPr="00F37F70">
              <w:t xml:space="preserve"> (0CA0)</w:t>
            </w:r>
          </w:p>
        </w:tc>
        <w:tc>
          <w:tcPr>
            <w:tcW w:w="2250" w:type="dxa"/>
          </w:tcPr>
          <w:p w14:paraId="0ED035D0" w14:textId="77777777" w:rsidR="003F52FF" w:rsidRPr="00F37F70" w:rsidRDefault="003F52FF" w:rsidP="002744F2">
            <w:pPr>
              <w:jc w:val="center"/>
              <w:rPr>
                <w:rFonts w:cs="Tunga"/>
                <w:cs/>
                <w:lang w:bidi="kn-IN"/>
              </w:rPr>
            </w:pPr>
            <w:r w:rsidRPr="00F37F70">
              <w:rPr>
                <w:rFonts w:cs="Oriya Sangam MN"/>
                <w:lang w:bidi="or-IN"/>
              </w:rPr>
              <w:t>Distinguishable</w:t>
            </w:r>
          </w:p>
        </w:tc>
      </w:tr>
    </w:tbl>
    <w:p w14:paraId="6073B426" w14:textId="77777777" w:rsidR="001003C4" w:rsidRPr="002744F2" w:rsidRDefault="001003C4" w:rsidP="001003C4">
      <w:pPr>
        <w:jc w:val="center"/>
        <w:rPr>
          <w:sz w:val="20"/>
          <w:szCs w:val="20"/>
        </w:rPr>
      </w:pPr>
      <w:r w:rsidRPr="002744F2">
        <w:rPr>
          <w:sz w:val="20"/>
          <w:szCs w:val="20"/>
        </w:rPr>
        <w:t xml:space="preserve">Table </w:t>
      </w:r>
      <w:r w:rsidR="006D7FB1" w:rsidRPr="002744F2">
        <w:rPr>
          <w:sz w:val="20"/>
          <w:szCs w:val="20"/>
        </w:rPr>
        <w:t>12</w:t>
      </w:r>
      <w:r w:rsidRPr="002744F2">
        <w:rPr>
          <w:sz w:val="20"/>
          <w:szCs w:val="20"/>
        </w:rPr>
        <w:t>: Other resolutions between</w:t>
      </w:r>
      <w:r w:rsidR="00D15D91" w:rsidRPr="002744F2">
        <w:rPr>
          <w:sz w:val="20"/>
          <w:szCs w:val="20"/>
        </w:rPr>
        <w:t xml:space="preserve"> the</w:t>
      </w:r>
      <w:r w:rsidRPr="002744F2">
        <w:rPr>
          <w:sz w:val="20"/>
          <w:szCs w:val="20"/>
        </w:rPr>
        <w:t xml:space="preserve"> Oriya and</w:t>
      </w:r>
      <w:r w:rsidR="00D15D91" w:rsidRPr="002744F2">
        <w:rPr>
          <w:sz w:val="20"/>
          <w:szCs w:val="20"/>
        </w:rPr>
        <w:t xml:space="preserve"> </w:t>
      </w:r>
      <w:r w:rsidRPr="002744F2">
        <w:rPr>
          <w:sz w:val="20"/>
          <w:szCs w:val="20"/>
        </w:rPr>
        <w:t>Kannada script</w:t>
      </w:r>
      <w:r w:rsidR="00D15D91" w:rsidRPr="002744F2">
        <w:rPr>
          <w:sz w:val="20"/>
          <w:szCs w:val="20"/>
        </w:rPr>
        <w:t>s</w:t>
      </w:r>
    </w:p>
    <w:p w14:paraId="51D2FD21" w14:textId="77777777" w:rsidR="002744F2" w:rsidRDefault="002744F2" w:rsidP="006D7FB1">
      <w:r>
        <w:br w:type="page"/>
      </w:r>
    </w:p>
    <w:p w14:paraId="2645C756" w14:textId="77777777" w:rsidR="00B02500" w:rsidRPr="00F37F70" w:rsidRDefault="0056219E" w:rsidP="002B0A0F">
      <w:pPr>
        <w:pStyle w:val="Heading1"/>
      </w:pPr>
      <w:r w:rsidRPr="00F37F70">
        <w:lastRenderedPageBreak/>
        <w:t>Appendix B: Oriya Dialects</w:t>
      </w:r>
    </w:p>
    <w:p w14:paraId="5DFCFABE" w14:textId="77777777" w:rsidR="0056219E" w:rsidRDefault="0056219E" w:rsidP="00DD11BE">
      <w:pPr>
        <w:spacing w:after="0"/>
      </w:pPr>
      <w:r w:rsidRPr="00F37F70">
        <w:t>There are different ways of speaking and meaning of words in local Oriya Language. However the script remain</w:t>
      </w:r>
      <w:r w:rsidR="00D476E6" w:rsidRPr="00F37F70">
        <w:t>s</w:t>
      </w:r>
      <w:r w:rsidRPr="00F37F70">
        <w:t xml:space="preserve"> the same.</w:t>
      </w:r>
      <w:r w:rsidRPr="00F37F70">
        <w:rPr>
          <w:rStyle w:val="FootnoteReference"/>
          <w:rFonts w:eastAsia="Times New Roman" w:cs="Arial"/>
          <w:b/>
          <w:bCs/>
          <w:color w:val="003366"/>
        </w:rPr>
        <w:footnoteReference w:id="4"/>
      </w:r>
    </w:p>
    <w:p w14:paraId="4D2C3652" w14:textId="77777777" w:rsidR="00DD11BE" w:rsidRPr="00F37F70" w:rsidRDefault="00DD11BE" w:rsidP="00DD11BE">
      <w:pPr>
        <w:spacing w:after="0"/>
      </w:pPr>
    </w:p>
    <w:p w14:paraId="342CC5D3" w14:textId="77777777" w:rsidR="0056219E" w:rsidRPr="00F37F70" w:rsidRDefault="0056219E" w:rsidP="00DD11BE">
      <w:pPr>
        <w:pStyle w:val="Heading4"/>
        <w:spacing w:before="0"/>
      </w:pPr>
      <w:r w:rsidRPr="00F37F70">
        <w:t>Standard Odia</w:t>
      </w:r>
    </w:p>
    <w:p w14:paraId="34AE07EB" w14:textId="77777777" w:rsidR="0056219E" w:rsidRDefault="0056219E" w:rsidP="00DD11BE">
      <w:pPr>
        <w:pStyle w:val="NormalWeb"/>
        <w:shd w:val="clear" w:color="auto" w:fill="FFFFFF"/>
        <w:spacing w:beforeAutospacing="0" w:after="0" w:afterAutospacing="0" w:line="276" w:lineRule="auto"/>
        <w:rPr>
          <w:rFonts w:ascii="Cambria" w:hAnsi="Cambria" w:cstheme="minorHAnsi"/>
        </w:rPr>
      </w:pPr>
      <w:proofErr w:type="spellStart"/>
      <w:r w:rsidRPr="00F37F70">
        <w:rPr>
          <w:rFonts w:ascii="Cambria" w:hAnsi="Cambria" w:cstheme="minorHAnsi"/>
          <w:b/>
          <w:bCs/>
          <w:color w:val="222222"/>
        </w:rPr>
        <w:t>Kataki</w:t>
      </w:r>
      <w:proofErr w:type="spellEnd"/>
      <w:r w:rsidRPr="00F37F70">
        <w:rPr>
          <w:rFonts w:ascii="Cambria" w:hAnsi="Cambria" w:cstheme="minorHAnsi"/>
          <w:b/>
          <w:bCs/>
          <w:color w:val="222222"/>
        </w:rPr>
        <w:t xml:space="preserve"> Odia</w:t>
      </w:r>
      <w:r w:rsidRPr="00F37F70">
        <w:rPr>
          <w:rFonts w:ascii="Cambria" w:hAnsi="Cambria" w:cstheme="minorHAnsi"/>
          <w:color w:val="222222"/>
        </w:rPr>
        <w:t> or </w:t>
      </w:r>
      <w:r w:rsidRPr="00F37F70">
        <w:rPr>
          <w:rFonts w:ascii="Cambria" w:hAnsi="Cambria" w:cstheme="minorHAnsi"/>
          <w:i/>
          <w:iCs/>
          <w:color w:val="222222"/>
        </w:rPr>
        <w:t xml:space="preserve">The Odia of </w:t>
      </w:r>
      <w:proofErr w:type="spellStart"/>
      <w:r w:rsidRPr="00F37F70">
        <w:rPr>
          <w:rFonts w:ascii="Cambria" w:hAnsi="Cambria" w:cstheme="minorHAnsi"/>
          <w:i/>
          <w:iCs/>
          <w:color w:val="222222"/>
        </w:rPr>
        <w:t>Mughalbandi</w:t>
      </w:r>
      <w:proofErr w:type="spellEnd"/>
      <w:r w:rsidRPr="00F37F70">
        <w:rPr>
          <w:rFonts w:ascii="Cambria" w:hAnsi="Cambria" w:cstheme="minorHAnsi"/>
          <w:i/>
          <w:iCs/>
          <w:color w:val="222222"/>
        </w:rPr>
        <w:t xml:space="preserve"> region</w:t>
      </w:r>
      <w:r w:rsidR="00780455" w:rsidRPr="00F37F70">
        <w:rPr>
          <w:rFonts w:ascii="Cambria" w:hAnsi="Cambria" w:cstheme="minorHAnsi"/>
          <w:color w:val="222222"/>
        </w:rPr>
        <w:t xml:space="preserve"> </w:t>
      </w:r>
      <w:r w:rsidR="00780455" w:rsidRPr="00F37F70">
        <w:rPr>
          <w:rFonts w:ascii="Cambria" w:hAnsi="Cambria"/>
        </w:rPr>
        <w:t xml:space="preserve"> </w:t>
      </w:r>
      <w:r w:rsidR="00780455" w:rsidRPr="00F37F70">
        <w:rPr>
          <w:rFonts w:ascii="Cambria" w:hAnsi="Cambria" w:cstheme="minorHAnsi"/>
        </w:rPr>
        <w:t xml:space="preserve">considered as Standard Odia due to literary traditions. It is spoken mainly in the eastern half of the state of Odisha, with little variation, in districts like </w:t>
      </w:r>
      <w:proofErr w:type="spellStart"/>
      <w:r w:rsidR="00780455" w:rsidRPr="00F37F70">
        <w:rPr>
          <w:rFonts w:ascii="Cambria" w:hAnsi="Cambria" w:cstheme="minorHAnsi"/>
        </w:rPr>
        <w:t>Khurdha</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Puri</w:t>
      </w:r>
      <w:proofErr w:type="spellEnd"/>
      <w:r w:rsidR="00780455" w:rsidRPr="00F37F70">
        <w:rPr>
          <w:rFonts w:ascii="Cambria" w:hAnsi="Cambria" w:cstheme="minorHAnsi"/>
        </w:rPr>
        <w:t xml:space="preserve">, Cuttack, </w:t>
      </w:r>
      <w:proofErr w:type="spellStart"/>
      <w:r w:rsidR="00780455" w:rsidRPr="00F37F70">
        <w:rPr>
          <w:rFonts w:ascii="Cambria" w:hAnsi="Cambria" w:cstheme="minorHAnsi"/>
        </w:rPr>
        <w:t>Jajpur</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Jagatsinghpur</w:t>
      </w:r>
      <w:proofErr w:type="spellEnd"/>
      <w:r w:rsidR="00780455" w:rsidRPr="00F37F70">
        <w:rPr>
          <w:rFonts w:ascii="Cambria" w:hAnsi="Cambria" w:cstheme="minorHAnsi"/>
        </w:rPr>
        <w:t xml:space="preserve">, </w:t>
      </w:r>
      <w:proofErr w:type="spellStart"/>
      <w:r w:rsidR="00780455" w:rsidRPr="00F37F70">
        <w:rPr>
          <w:rFonts w:ascii="Cambria" w:hAnsi="Cambria" w:cstheme="minorHAnsi"/>
        </w:rPr>
        <w:t>Kendrapada</w:t>
      </w:r>
      <w:proofErr w:type="spellEnd"/>
      <w:r w:rsidR="00780455" w:rsidRPr="00F37F70">
        <w:rPr>
          <w:rFonts w:ascii="Cambria" w:hAnsi="Cambria" w:cstheme="minorHAnsi"/>
        </w:rPr>
        <w:t xml:space="preserve">, Dhenkanal, </w:t>
      </w:r>
      <w:proofErr w:type="spellStart"/>
      <w:r w:rsidR="00780455" w:rsidRPr="00F37F70">
        <w:rPr>
          <w:rFonts w:ascii="Cambria" w:hAnsi="Cambria" w:cstheme="minorHAnsi"/>
        </w:rPr>
        <w:t>Angul</w:t>
      </w:r>
      <w:proofErr w:type="spellEnd"/>
      <w:r w:rsidR="00780455" w:rsidRPr="00F37F70">
        <w:rPr>
          <w:rFonts w:ascii="Cambria" w:hAnsi="Cambria" w:cstheme="minorHAnsi"/>
        </w:rPr>
        <w:t xml:space="preserve"> and </w:t>
      </w:r>
      <w:proofErr w:type="spellStart"/>
      <w:r w:rsidR="00780455" w:rsidRPr="00F37F70">
        <w:rPr>
          <w:rFonts w:ascii="Cambria" w:hAnsi="Cambria" w:cstheme="minorHAnsi"/>
        </w:rPr>
        <w:t>Nayagarh</w:t>
      </w:r>
      <w:proofErr w:type="spellEnd"/>
      <w:r w:rsidR="00780455" w:rsidRPr="00F37F70">
        <w:rPr>
          <w:rFonts w:ascii="Cambria" w:hAnsi="Cambria" w:cstheme="minorHAnsi"/>
        </w:rPr>
        <w:t xml:space="preserve"> district.</w:t>
      </w:r>
    </w:p>
    <w:p w14:paraId="13729B2A" w14:textId="77777777" w:rsidR="00DD11BE" w:rsidRPr="00F37F70" w:rsidRDefault="00DD11BE" w:rsidP="00DD11BE">
      <w:pPr>
        <w:pStyle w:val="NormalWeb"/>
        <w:shd w:val="clear" w:color="auto" w:fill="FFFFFF"/>
        <w:spacing w:beforeAutospacing="0" w:after="0" w:afterAutospacing="0" w:line="276" w:lineRule="auto"/>
        <w:rPr>
          <w:rFonts w:ascii="Cambria" w:hAnsi="Cambria" w:cstheme="minorHAnsi"/>
        </w:rPr>
      </w:pPr>
    </w:p>
    <w:p w14:paraId="2EB7571A" w14:textId="77777777" w:rsidR="0056219E" w:rsidRPr="00F37F70" w:rsidRDefault="0056219E" w:rsidP="00DD11BE">
      <w:pPr>
        <w:pStyle w:val="Heading4"/>
        <w:spacing w:before="0"/>
      </w:pPr>
      <w:r w:rsidRPr="00F37F70">
        <w:t xml:space="preserve">Major forms, or dialects </w:t>
      </w:r>
    </w:p>
    <w:p w14:paraId="4A9546CD" w14:textId="77777777" w:rsidR="0056219E" w:rsidRPr="00F37F70" w:rsidRDefault="0056219E" w:rsidP="00DD11BE">
      <w:pPr>
        <w:spacing w:after="0"/>
        <w:rPr>
          <w:rFonts w:cstheme="minorHAnsi"/>
        </w:rPr>
      </w:pPr>
      <w:proofErr w:type="spellStart"/>
      <w:r w:rsidRPr="00F37F70">
        <w:rPr>
          <w:rFonts w:cstheme="minorHAnsi"/>
        </w:rPr>
        <w:t>Midnapori</w:t>
      </w:r>
      <w:proofErr w:type="spellEnd"/>
      <w:r w:rsidRPr="00F37F70">
        <w:rPr>
          <w:rFonts w:cstheme="minorHAnsi"/>
        </w:rPr>
        <w:t xml:space="preserve"> Odia: </w:t>
      </w:r>
    </w:p>
    <w:p w14:paraId="5BCA15D1"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the undivided </w:t>
      </w:r>
      <w:hyperlink r:id="rId95" w:tooltip="Midnapore" w:history="1">
        <w:r w:rsidRPr="00F37F70">
          <w:rPr>
            <w:rFonts w:ascii="Cambria" w:hAnsi="Cambria" w:cstheme="minorHAnsi"/>
          </w:rPr>
          <w:t>Midnapore</w:t>
        </w:r>
      </w:hyperlink>
      <w:r w:rsidRPr="00F37F70">
        <w:rPr>
          <w:rFonts w:ascii="Cambria" w:hAnsi="Cambria" w:cstheme="minorHAnsi"/>
        </w:rPr>
        <w:t> District of West Bengal.</w:t>
      </w:r>
    </w:p>
    <w:p w14:paraId="72B3C99D" w14:textId="77777777" w:rsidR="0056219E" w:rsidRPr="00F37F70" w:rsidRDefault="002A0999" w:rsidP="00DD11BE">
      <w:pPr>
        <w:spacing w:after="0"/>
        <w:rPr>
          <w:rFonts w:cstheme="minorHAnsi"/>
          <w:color w:val="222222"/>
        </w:rPr>
      </w:pPr>
      <w:hyperlink r:id="rId96" w:tooltip="Singhbhumi Odia" w:history="1">
        <w:proofErr w:type="spellStart"/>
        <w:r w:rsidR="0056219E" w:rsidRPr="00F37F70">
          <w:rPr>
            <w:rStyle w:val="Hyperlink"/>
            <w:rFonts w:cstheme="minorHAnsi"/>
            <w:b/>
            <w:bCs/>
            <w:i/>
            <w:iCs/>
            <w:color w:val="0B0080"/>
          </w:rPr>
          <w:t>Singhbhumi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14:paraId="764A924E"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97" w:tooltip="East Singhbhum" w:history="1">
        <w:r w:rsidRPr="00F37F70">
          <w:rPr>
            <w:rFonts w:ascii="Cambria" w:hAnsi="Cambria" w:cstheme="minorHAnsi"/>
          </w:rPr>
          <w:t xml:space="preserve">East </w:t>
        </w:r>
        <w:proofErr w:type="spellStart"/>
        <w:r w:rsidRPr="00F37F70">
          <w:rPr>
            <w:rFonts w:ascii="Cambria" w:hAnsi="Cambria" w:cstheme="minorHAnsi"/>
          </w:rPr>
          <w:t>Singhbhum</w:t>
        </w:r>
        <w:proofErr w:type="spellEnd"/>
      </w:hyperlink>
      <w:r w:rsidRPr="00F37F70">
        <w:rPr>
          <w:rFonts w:ascii="Cambria" w:hAnsi="Cambria" w:cstheme="minorHAnsi"/>
        </w:rPr>
        <w:t>, </w:t>
      </w:r>
      <w:hyperlink r:id="rId98" w:tooltip="West Singhbhum" w:history="1">
        <w:r w:rsidRPr="00F37F70">
          <w:rPr>
            <w:rFonts w:ascii="Cambria" w:hAnsi="Cambria" w:cstheme="minorHAnsi"/>
          </w:rPr>
          <w:t xml:space="preserve">West </w:t>
        </w:r>
        <w:proofErr w:type="spellStart"/>
        <w:r w:rsidRPr="00F37F70">
          <w:rPr>
            <w:rFonts w:ascii="Cambria" w:hAnsi="Cambria" w:cstheme="minorHAnsi"/>
          </w:rPr>
          <w:t>Singhbhum</w:t>
        </w:r>
        <w:proofErr w:type="spellEnd"/>
      </w:hyperlink>
      <w:r w:rsidRPr="00F37F70">
        <w:rPr>
          <w:rFonts w:ascii="Cambria" w:hAnsi="Cambria" w:cstheme="minorHAnsi"/>
        </w:rPr>
        <w:t> and </w:t>
      </w:r>
      <w:proofErr w:type="spellStart"/>
      <w:r w:rsidR="002A0999">
        <w:rPr>
          <w:rFonts w:ascii="Cambria" w:hAnsi="Cambria" w:cstheme="minorHAnsi"/>
        </w:rPr>
        <w:fldChar w:fldCharType="begin"/>
      </w:r>
      <w:r w:rsidR="002A0999">
        <w:rPr>
          <w:rFonts w:ascii="Cambria" w:hAnsi="Cambria" w:cstheme="minorHAnsi"/>
        </w:rPr>
        <w:instrText xml:space="preserve"> HYPERLINK "https://en.wikipedia.org/wiki/Saraikela-Kharsawan" \o "Saraikela-Kharsawan" </w:instrText>
      </w:r>
      <w:r w:rsidR="002A0999">
        <w:rPr>
          <w:rFonts w:ascii="Cambria" w:hAnsi="Cambria" w:cstheme="minorHAnsi"/>
        </w:rPr>
        <w:fldChar w:fldCharType="separate"/>
      </w:r>
      <w:r w:rsidRPr="00F37F70">
        <w:rPr>
          <w:rFonts w:ascii="Cambria" w:hAnsi="Cambria" w:cstheme="minorHAnsi"/>
        </w:rPr>
        <w:t>Saraikela-Kharsawan</w:t>
      </w:r>
      <w:proofErr w:type="spellEnd"/>
      <w:r w:rsidR="002A0999">
        <w:rPr>
          <w:rFonts w:ascii="Cambria" w:hAnsi="Cambria" w:cstheme="minorHAnsi"/>
        </w:rPr>
        <w:fldChar w:fldCharType="end"/>
      </w:r>
      <w:r w:rsidRPr="00F37F70">
        <w:rPr>
          <w:rFonts w:ascii="Cambria" w:hAnsi="Cambria" w:cstheme="minorHAnsi"/>
        </w:rPr>
        <w:t> district of </w:t>
      </w:r>
      <w:hyperlink r:id="rId99" w:tooltip="Jharkhand" w:history="1">
        <w:r w:rsidRPr="00F37F70">
          <w:rPr>
            <w:rFonts w:ascii="Cambria" w:hAnsi="Cambria" w:cstheme="minorHAnsi"/>
          </w:rPr>
          <w:t>Jharkhand</w:t>
        </w:r>
      </w:hyperlink>
    </w:p>
    <w:p w14:paraId="25DBA75C" w14:textId="77777777" w:rsidR="0056219E" w:rsidRPr="00F37F70" w:rsidRDefault="002A0999" w:rsidP="00DD11BE">
      <w:pPr>
        <w:spacing w:after="0"/>
        <w:rPr>
          <w:rFonts w:cstheme="minorHAnsi"/>
          <w:color w:val="222222"/>
        </w:rPr>
      </w:pPr>
      <w:hyperlink r:id="rId100" w:tooltip="Baleswari Odia" w:history="1">
        <w:proofErr w:type="spellStart"/>
        <w:r w:rsidR="0056219E" w:rsidRPr="00F37F70">
          <w:rPr>
            <w:rStyle w:val="Hyperlink"/>
            <w:rFonts w:cstheme="minorHAnsi"/>
            <w:b/>
            <w:bCs/>
            <w:i/>
            <w:iCs/>
            <w:color w:val="0B0080"/>
          </w:rPr>
          <w:t>Baleswari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14:paraId="76B032FC" w14:textId="77777777" w:rsidR="0056219E" w:rsidRPr="00F37F70" w:rsidRDefault="0056219E" w:rsidP="00DD11BE">
      <w:pPr>
        <w:pStyle w:val="NormalWeb"/>
        <w:shd w:val="clear" w:color="auto" w:fill="FFFFFF"/>
        <w:spacing w:beforeAutospacing="0" w:after="0" w:afterAutospacing="0" w:line="276" w:lineRule="auto"/>
        <w:rPr>
          <w:rFonts w:ascii="Cambria" w:hAnsi="Cambria" w:cstheme="minorHAnsi"/>
        </w:rPr>
      </w:pPr>
      <w:r w:rsidRPr="00F37F70">
        <w:rPr>
          <w:rFonts w:ascii="Cambria" w:hAnsi="Cambria" w:cstheme="minorHAnsi"/>
        </w:rPr>
        <w:t>Spoken in </w:t>
      </w:r>
      <w:hyperlink r:id="rId101" w:tooltip="Balasore district" w:history="1">
        <w:proofErr w:type="spellStart"/>
        <w:r w:rsidRPr="00F37F70">
          <w:rPr>
            <w:rFonts w:ascii="Cambria" w:hAnsi="Cambria" w:cstheme="minorHAnsi"/>
          </w:rPr>
          <w:t>Baleswar</w:t>
        </w:r>
        <w:proofErr w:type="spellEnd"/>
      </w:hyperlink>
      <w:r w:rsidRPr="00F37F70">
        <w:rPr>
          <w:rFonts w:ascii="Cambria" w:hAnsi="Cambria" w:cstheme="minorHAnsi"/>
        </w:rPr>
        <w:t>, </w:t>
      </w:r>
      <w:proofErr w:type="spellStart"/>
      <w:r w:rsidR="002A0999">
        <w:rPr>
          <w:rFonts w:ascii="Cambria" w:hAnsi="Cambria" w:cstheme="minorHAnsi"/>
        </w:rPr>
        <w:fldChar w:fldCharType="begin"/>
      </w:r>
      <w:r w:rsidR="002A0999">
        <w:rPr>
          <w:rFonts w:ascii="Cambria" w:hAnsi="Cambria" w:cstheme="minorHAnsi"/>
        </w:rPr>
        <w:instrText xml:space="preserve"> HYPERLINK "https://en.wikipedia.org/wiki/Bhadrak" \o "Bhadrak" </w:instrText>
      </w:r>
      <w:r w:rsidR="002A0999">
        <w:rPr>
          <w:rFonts w:ascii="Cambria" w:hAnsi="Cambria" w:cstheme="minorHAnsi"/>
        </w:rPr>
        <w:fldChar w:fldCharType="separate"/>
      </w:r>
      <w:r w:rsidRPr="00F37F70">
        <w:rPr>
          <w:rFonts w:ascii="Cambria" w:hAnsi="Cambria" w:cstheme="minorHAnsi"/>
        </w:rPr>
        <w:t>Bhadrak</w:t>
      </w:r>
      <w:proofErr w:type="spellEnd"/>
      <w:r w:rsidR="002A0999">
        <w:rPr>
          <w:rFonts w:ascii="Cambria" w:hAnsi="Cambria" w:cstheme="minorHAnsi"/>
        </w:rPr>
        <w:fldChar w:fldCharType="end"/>
      </w:r>
      <w:r w:rsidRPr="00F37F70">
        <w:rPr>
          <w:rFonts w:ascii="Cambria" w:hAnsi="Cambria" w:cstheme="minorHAnsi"/>
        </w:rPr>
        <w:t> and </w:t>
      </w:r>
      <w:hyperlink r:id="rId102" w:tooltip="Mayurbhanj" w:history="1">
        <w:r w:rsidRPr="00F37F70">
          <w:rPr>
            <w:rFonts w:ascii="Cambria" w:hAnsi="Cambria" w:cstheme="minorHAnsi"/>
          </w:rPr>
          <w:t>Mayurbhanj</w:t>
        </w:r>
      </w:hyperlink>
      <w:r w:rsidRPr="00F37F70">
        <w:rPr>
          <w:rFonts w:ascii="Cambria" w:hAnsi="Cambria" w:cstheme="minorHAnsi"/>
        </w:rPr>
        <w:t> district of Odisha.</w:t>
      </w:r>
    </w:p>
    <w:p w14:paraId="60A0E116" w14:textId="77777777" w:rsidR="0056219E" w:rsidRPr="00F37F70" w:rsidRDefault="002A0999" w:rsidP="00DD11BE">
      <w:pPr>
        <w:spacing w:after="0"/>
        <w:rPr>
          <w:rFonts w:cstheme="minorHAnsi"/>
          <w:color w:val="222222"/>
        </w:rPr>
      </w:pPr>
      <w:hyperlink r:id="rId103" w:tooltip="Ganjami Odia" w:history="1">
        <w:proofErr w:type="spellStart"/>
        <w:r w:rsidR="0056219E" w:rsidRPr="00F37F70">
          <w:rPr>
            <w:rStyle w:val="Hyperlink"/>
            <w:rFonts w:cstheme="minorHAnsi"/>
            <w:b/>
            <w:bCs/>
            <w:i/>
            <w:iCs/>
            <w:color w:val="0B0080"/>
          </w:rPr>
          <w:t>Ganjami</w:t>
        </w:r>
        <w:proofErr w:type="spellEnd"/>
        <w:r w:rsidR="0056219E" w:rsidRPr="00F37F70">
          <w:rPr>
            <w:rStyle w:val="Hyperlink"/>
            <w:rFonts w:cstheme="minorHAnsi"/>
            <w:b/>
            <w:bCs/>
            <w:i/>
            <w:iCs/>
            <w:color w:val="0B0080"/>
          </w:rPr>
          <w:t xml:space="preserve"> Odia</w:t>
        </w:r>
      </w:hyperlink>
      <w:r w:rsidR="0056219E" w:rsidRPr="00F37F70">
        <w:rPr>
          <w:rFonts w:cstheme="minorHAnsi"/>
          <w:color w:val="222222"/>
        </w:rPr>
        <w:t xml:space="preserve">: </w:t>
      </w:r>
    </w:p>
    <w:p w14:paraId="16E7E66E" w14:textId="77777777" w:rsidR="0056219E" w:rsidRPr="00F37F70" w:rsidRDefault="0056219E" w:rsidP="00DD11BE">
      <w:pPr>
        <w:spacing w:after="0"/>
        <w:rPr>
          <w:rFonts w:cstheme="minorHAnsi"/>
          <w:color w:val="222222"/>
        </w:rPr>
      </w:pPr>
      <w:r w:rsidRPr="00F37F70">
        <w:rPr>
          <w:rFonts w:cstheme="minorHAnsi"/>
          <w:color w:val="222222"/>
        </w:rPr>
        <w:t>Spoken in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"https://en.wikipedia.org/wiki/Ganjam" \o "Ganjam" </w:instrText>
      </w:r>
      <w:r w:rsidR="002A0999">
        <w:rPr>
          <w:rStyle w:val="Hyperlink"/>
          <w:rFonts w:cstheme="minorHAnsi"/>
          <w:color w:val="0B0080"/>
        </w:rPr>
        <w:fldChar w:fldCharType="separate"/>
      </w:r>
      <w:r w:rsidRPr="00F37F70">
        <w:rPr>
          <w:rStyle w:val="Hyperlink"/>
          <w:rFonts w:cstheme="minorHAnsi"/>
          <w:color w:val="0B0080"/>
        </w:rPr>
        <w:t>Ganjam</w:t>
      </w:r>
      <w:proofErr w:type="spellEnd"/>
      <w:r w:rsidR="002A0999">
        <w:rPr>
          <w:rStyle w:val="Hyperlink"/>
          <w:rFonts w:cstheme="minorHAnsi"/>
          <w:color w:val="0B0080"/>
        </w:rPr>
        <w:fldChar w:fldCharType="end"/>
      </w:r>
      <w:r w:rsidRPr="00F37F70">
        <w:rPr>
          <w:rFonts w:cstheme="minorHAnsi"/>
          <w:color w:val="222222"/>
        </w:rPr>
        <w:t> and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"https://en.wikipedia.org/wiki/Gajapati_district" \o "Gajapati district" </w:instrText>
      </w:r>
      <w:r w:rsidR="002A0999">
        <w:rPr>
          <w:rStyle w:val="Hyperlink"/>
          <w:rFonts w:cstheme="minorHAnsi"/>
          <w:color w:val="0B0080"/>
        </w:rPr>
        <w:fldChar w:fldCharType="separate"/>
      </w:r>
      <w:r w:rsidRPr="00F37F70">
        <w:rPr>
          <w:rStyle w:val="Hyperlink"/>
          <w:rFonts w:cstheme="minorHAnsi"/>
          <w:color w:val="0B0080"/>
        </w:rPr>
        <w:t>Gajapati</w:t>
      </w:r>
      <w:proofErr w:type="spellEnd"/>
      <w:r w:rsidR="002A0999">
        <w:rPr>
          <w:rStyle w:val="Hyperlink"/>
          <w:rFonts w:cstheme="minorHAnsi"/>
          <w:color w:val="0B0080"/>
        </w:rPr>
        <w:fldChar w:fldCharType="end"/>
      </w:r>
      <w:r w:rsidRPr="00F37F70">
        <w:rPr>
          <w:rFonts w:cstheme="minorHAnsi"/>
          <w:color w:val="222222"/>
        </w:rPr>
        <w:t> districts of Odisha and </w:t>
      </w:r>
      <w:hyperlink r:id="rId104" w:tooltip="Srikakulam" w:history="1">
        <w:r w:rsidRPr="00F37F70">
          <w:rPr>
            <w:rStyle w:val="Hyperlink"/>
            <w:rFonts w:cstheme="minorHAnsi"/>
            <w:color w:val="0B0080"/>
          </w:rPr>
          <w:t>Srikakulam</w:t>
        </w:r>
      </w:hyperlink>
      <w:r w:rsidRPr="00F37F70">
        <w:rPr>
          <w:rFonts w:cstheme="minorHAnsi"/>
          <w:color w:val="222222"/>
        </w:rPr>
        <w:t> district of Andhra Pradesh.</w:t>
      </w:r>
    </w:p>
    <w:p w14:paraId="597FD0D8" w14:textId="77777777" w:rsidR="0056219E" w:rsidRPr="00F37F70" w:rsidRDefault="002A0999" w:rsidP="00DD11BE">
      <w:pPr>
        <w:spacing w:after="0"/>
        <w:rPr>
          <w:rFonts w:cstheme="minorHAnsi"/>
          <w:color w:val="222222"/>
        </w:rPr>
      </w:pPr>
      <w:hyperlink r:id="rId105" w:tooltip="Sambalpuri language" w:history="1">
        <w:proofErr w:type="spellStart"/>
        <w:r w:rsidR="0056219E" w:rsidRPr="00F37F70">
          <w:rPr>
            <w:rStyle w:val="Hyperlink"/>
            <w:rFonts w:cstheme="minorHAnsi"/>
            <w:b/>
            <w:bCs/>
            <w:i/>
            <w:iCs/>
            <w:color w:val="0B0080"/>
          </w:rPr>
          <w:t>Sambalpuri</w:t>
        </w:r>
        <w:proofErr w:type="spellEnd"/>
      </w:hyperlink>
      <w:r w:rsidR="0056219E" w:rsidRPr="00F37F70">
        <w:rPr>
          <w:rFonts w:cstheme="minorHAnsi"/>
          <w:color w:val="222222"/>
        </w:rPr>
        <w:t> </w:t>
      </w:r>
      <w:r w:rsidR="0056219E" w:rsidRPr="00F37F70">
        <w:rPr>
          <w:rFonts w:cstheme="minorHAnsi"/>
          <w:b/>
          <w:bCs/>
          <w:i/>
          <w:iCs/>
          <w:color w:val="222222"/>
        </w:rPr>
        <w:t>Odia:</w:t>
      </w:r>
      <w:r w:rsidR="0056219E" w:rsidRPr="00F37F70">
        <w:rPr>
          <w:rFonts w:cstheme="minorHAnsi"/>
          <w:color w:val="222222"/>
        </w:rPr>
        <w:t> </w:t>
      </w:r>
    </w:p>
    <w:p w14:paraId="177BC1DE" w14:textId="77777777" w:rsidR="0056219E" w:rsidRPr="00F37F70" w:rsidRDefault="0056219E" w:rsidP="00DD11BE">
      <w:pPr>
        <w:spacing w:after="0"/>
        <w:rPr>
          <w:rFonts w:cstheme="minorHAnsi"/>
          <w:color w:val="222222"/>
        </w:rPr>
      </w:pPr>
      <w:r w:rsidRPr="00F37F70">
        <w:rPr>
          <w:rFonts w:cstheme="minorHAnsi"/>
          <w:color w:val="222222"/>
        </w:rPr>
        <w:t>Spoken in</w:t>
      </w:r>
      <w:r w:rsidR="004B491A" w:rsidRPr="00F37F70">
        <w:rPr>
          <w:rFonts w:cstheme="minorHAnsi"/>
          <w:color w:val="222222"/>
        </w:rPr>
        <w:t xml:space="preserve"> </w:t>
      </w:r>
      <w:hyperlink r:id="rId106" w:tooltip="Bargarh district" w:history="1">
        <w:r w:rsidRPr="00F37F70">
          <w:rPr>
            <w:rStyle w:val="Hyperlink"/>
            <w:rFonts w:cstheme="minorHAnsi"/>
            <w:color w:val="0B0080"/>
          </w:rPr>
          <w:t>Bargarh</w:t>
        </w:r>
      </w:hyperlink>
      <w:r w:rsidRPr="00F37F70">
        <w:rPr>
          <w:rFonts w:cstheme="minorHAnsi"/>
          <w:color w:val="222222"/>
        </w:rPr>
        <w:t>, </w:t>
      </w:r>
      <w:hyperlink r:id="rId107" w:tooltip="Bolangir district" w:history="1">
        <w:r w:rsidRPr="00F37F70">
          <w:rPr>
            <w:rStyle w:val="Hyperlink"/>
            <w:rFonts w:cstheme="minorHAnsi"/>
            <w:color w:val="0B0080"/>
          </w:rPr>
          <w:t>Bolangir</w:t>
        </w:r>
      </w:hyperlink>
      <w:r w:rsidRPr="00F37F70">
        <w:rPr>
          <w:rFonts w:cstheme="minorHAnsi"/>
          <w:color w:val="222222"/>
        </w:rPr>
        <w:t>, </w:t>
      </w:r>
      <w:hyperlink r:id="rId108" w:tooltip="Boudh district" w:history="1">
        <w:r w:rsidRPr="00F37F70">
          <w:rPr>
            <w:rStyle w:val="Hyperlink"/>
            <w:rFonts w:cstheme="minorHAnsi"/>
            <w:color w:val="0B0080"/>
          </w:rPr>
          <w:t>Boudh</w:t>
        </w:r>
      </w:hyperlink>
      <w:r w:rsidRPr="00F37F70">
        <w:rPr>
          <w:rFonts w:cstheme="minorHAnsi"/>
          <w:color w:val="222222"/>
        </w:rPr>
        <w:t>, </w:t>
      </w:r>
      <w:hyperlink r:id="rId109" w:tooltip="Debagarh district" w:history="1">
        <w:r w:rsidRPr="00F37F70">
          <w:rPr>
            <w:rStyle w:val="Hyperlink"/>
            <w:rFonts w:cstheme="minorHAnsi"/>
            <w:color w:val="0B0080"/>
          </w:rPr>
          <w:t>Debagarh</w:t>
        </w:r>
      </w:hyperlink>
      <w:r w:rsidRPr="00F37F70">
        <w:rPr>
          <w:rFonts w:cstheme="minorHAnsi"/>
          <w:color w:val="222222"/>
        </w:rPr>
        <w:t>, </w:t>
      </w:r>
      <w:hyperlink r:id="rId110" w:tooltip="Jharsuguda district" w:history="1">
        <w:r w:rsidRPr="00F37F70">
          <w:rPr>
            <w:rStyle w:val="Hyperlink"/>
            <w:rFonts w:cstheme="minorHAnsi"/>
            <w:color w:val="0B0080"/>
          </w:rPr>
          <w:t>Jharsuguda</w:t>
        </w:r>
      </w:hyperlink>
      <w:r w:rsidRPr="00F37F70">
        <w:rPr>
          <w:rFonts w:cstheme="minorHAnsi"/>
          <w:color w:val="222222"/>
        </w:rPr>
        <w:t>, </w:t>
      </w:r>
      <w:hyperlink r:id="rId111" w:tooltip="Kalahandi" w:history="1">
        <w:r w:rsidRPr="00F37F70">
          <w:rPr>
            <w:rStyle w:val="Hyperlink"/>
            <w:rFonts w:cstheme="minorHAnsi"/>
            <w:color w:val="0B0080"/>
          </w:rPr>
          <w:t>Kalahandi</w:t>
        </w:r>
      </w:hyperlink>
      <w:r w:rsidRPr="00F37F70">
        <w:rPr>
          <w:rFonts w:cstheme="minorHAnsi"/>
          <w:color w:val="222222"/>
        </w:rPr>
        <w:t>, </w:t>
      </w:r>
      <w:hyperlink r:id="rId112" w:tooltip="Nuapada district" w:history="1">
        <w:r w:rsidRPr="00F37F70">
          <w:rPr>
            <w:rStyle w:val="Hyperlink"/>
            <w:rFonts w:cstheme="minorHAnsi"/>
            <w:color w:val="0B0080"/>
          </w:rPr>
          <w:t>Nuapada</w:t>
        </w:r>
      </w:hyperlink>
      <w:r w:rsidRPr="00F37F70">
        <w:rPr>
          <w:rFonts w:cstheme="minorHAnsi"/>
          <w:color w:val="222222"/>
        </w:rPr>
        <w:t>, </w:t>
      </w:r>
      <w:hyperlink r:id="rId113" w:tooltip="Sambalpur district" w:history="1">
        <w:r w:rsidRPr="00F37F70">
          <w:rPr>
            <w:rStyle w:val="Hyperlink"/>
            <w:rFonts w:cstheme="minorHAnsi"/>
            <w:color w:val="0B0080"/>
          </w:rPr>
          <w:t>Sambalpur</w:t>
        </w:r>
      </w:hyperlink>
      <w:r w:rsidRPr="00F37F70">
        <w:rPr>
          <w:rFonts w:cstheme="minorHAnsi"/>
          <w:color w:val="222222"/>
        </w:rPr>
        <w:t> and </w:t>
      </w:r>
      <w:hyperlink r:id="rId114" w:tooltip="Subarnapur district" w:history="1">
        <w:r w:rsidRPr="00F37F70">
          <w:rPr>
            <w:rStyle w:val="Hyperlink"/>
            <w:rFonts w:cstheme="minorHAnsi"/>
            <w:color w:val="0B0080"/>
          </w:rPr>
          <w:t>Subarnapur</w:t>
        </w:r>
      </w:hyperlink>
      <w:r w:rsidRPr="00F37F70">
        <w:rPr>
          <w:rFonts w:cstheme="minorHAnsi"/>
          <w:color w:val="222222"/>
        </w:rPr>
        <w:t> districts of Odisha and by some people in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"https://en.wikipedia.org/wiki/Raigarh_district" \o "Raigarh district" </w:instrText>
      </w:r>
      <w:r w:rsidR="002A0999">
        <w:rPr>
          <w:rStyle w:val="Hyperlink"/>
          <w:rFonts w:cstheme="minorHAnsi"/>
          <w:color w:val="0B0080"/>
        </w:rPr>
        <w:fldChar w:fldCharType="separate"/>
      </w:r>
      <w:r w:rsidRPr="00F37F70">
        <w:rPr>
          <w:rStyle w:val="Hyperlink"/>
          <w:rFonts w:cstheme="minorHAnsi"/>
          <w:color w:val="0B0080"/>
        </w:rPr>
        <w:t>Raigarh</w:t>
      </w:r>
      <w:proofErr w:type="spellEnd"/>
      <w:r w:rsidR="002A0999">
        <w:rPr>
          <w:rStyle w:val="Hyperlink"/>
          <w:rFonts w:cstheme="minorHAnsi"/>
          <w:color w:val="0B0080"/>
        </w:rPr>
        <w:fldChar w:fldCharType="end"/>
      </w:r>
      <w:r w:rsidRPr="00F37F70">
        <w:rPr>
          <w:rFonts w:cstheme="minorHAnsi"/>
          <w:color w:val="222222"/>
        </w:rPr>
        <w:t>,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"https://en.wikipedia.org/wiki/Mahasamund_district" \o "Mahasamund district" </w:instrText>
      </w:r>
      <w:r w:rsidR="002A0999">
        <w:rPr>
          <w:rStyle w:val="Hyperlink"/>
          <w:rFonts w:cstheme="minorHAnsi"/>
          <w:color w:val="0B0080"/>
        </w:rPr>
        <w:fldChar w:fldCharType="separate"/>
      </w:r>
      <w:r w:rsidRPr="00F37F70">
        <w:rPr>
          <w:rStyle w:val="Hyperlink"/>
          <w:rFonts w:cstheme="minorHAnsi"/>
          <w:color w:val="0B0080"/>
        </w:rPr>
        <w:t>Mahasamund</w:t>
      </w:r>
      <w:proofErr w:type="spellEnd"/>
      <w:r w:rsidR="002A0999">
        <w:rPr>
          <w:rStyle w:val="Hyperlink"/>
          <w:rFonts w:cstheme="minorHAnsi"/>
          <w:color w:val="0B0080"/>
        </w:rPr>
        <w:fldChar w:fldCharType="end"/>
      </w:r>
      <w:r w:rsidRPr="00F37F70">
        <w:rPr>
          <w:rFonts w:cstheme="minorHAnsi"/>
          <w:color w:val="222222"/>
        </w:rPr>
        <w:t>, </w:t>
      </w:r>
      <w:hyperlink r:id="rId115" w:tooltip="Raipur district" w:history="1">
        <w:r w:rsidRPr="00F37F70">
          <w:rPr>
            <w:rStyle w:val="Hyperlink"/>
            <w:rFonts w:cstheme="minorHAnsi"/>
            <w:color w:val="0B0080"/>
          </w:rPr>
          <w:t>Raipur</w:t>
        </w:r>
      </w:hyperlink>
      <w:r w:rsidRPr="00F37F70">
        <w:rPr>
          <w:rFonts w:cstheme="minorHAnsi"/>
          <w:color w:val="222222"/>
        </w:rPr>
        <w:t> districts of </w:t>
      </w:r>
      <w:hyperlink r:id="rId116" w:tooltip="Chhattisgarh" w:history="1">
        <w:r w:rsidRPr="00F37F70">
          <w:rPr>
            <w:rStyle w:val="Hyperlink"/>
            <w:rFonts w:cstheme="minorHAnsi"/>
            <w:color w:val="0B0080"/>
          </w:rPr>
          <w:t>Chhattisgarh</w:t>
        </w:r>
      </w:hyperlink>
      <w:r w:rsidRPr="00F37F70">
        <w:rPr>
          <w:rFonts w:cstheme="minorHAnsi"/>
          <w:color w:val="222222"/>
        </w:rPr>
        <w:t> state.</w:t>
      </w:r>
    </w:p>
    <w:p w14:paraId="01C91B7F" w14:textId="77777777" w:rsidR="0056219E" w:rsidRPr="00F37F70" w:rsidRDefault="002A0999" w:rsidP="00DD11BE">
      <w:pPr>
        <w:spacing w:after="0"/>
        <w:rPr>
          <w:rFonts w:cstheme="minorHAnsi"/>
          <w:color w:val="222222"/>
        </w:rPr>
      </w:pPr>
      <w:hyperlink r:id="rId117" w:tooltip="ethnologue:dso" w:history="1">
        <w:proofErr w:type="spellStart"/>
        <w:r w:rsidR="0056219E" w:rsidRPr="00F37F70">
          <w:rPr>
            <w:rStyle w:val="Hyperlink"/>
            <w:rFonts w:cstheme="minorHAnsi"/>
            <w:b/>
            <w:bCs/>
            <w:i/>
            <w:iCs/>
            <w:color w:val="663366"/>
          </w:rPr>
          <w:t>Desiya</w:t>
        </w:r>
        <w:proofErr w:type="spellEnd"/>
        <w:r w:rsidR="0056219E" w:rsidRPr="00F37F70">
          <w:rPr>
            <w:rStyle w:val="Hyperlink"/>
            <w:rFonts w:cstheme="minorHAnsi"/>
            <w:b/>
            <w:bCs/>
            <w:i/>
            <w:iCs/>
            <w:color w:val="663366"/>
          </w:rPr>
          <w:t xml:space="preserve"> Odia</w:t>
        </w:r>
      </w:hyperlink>
      <w:r w:rsidR="0056219E" w:rsidRPr="00F37F70">
        <w:rPr>
          <w:rFonts w:cstheme="minorHAnsi"/>
          <w:color w:val="222222"/>
        </w:rPr>
        <w:t>:</w:t>
      </w:r>
    </w:p>
    <w:p w14:paraId="1B30934F" w14:textId="77777777" w:rsidR="0056219E" w:rsidRPr="00F37F70" w:rsidRDefault="0056219E" w:rsidP="00DD11BE">
      <w:pPr>
        <w:spacing w:after="0"/>
        <w:rPr>
          <w:rFonts w:cstheme="minorHAnsi"/>
          <w:color w:val="222222"/>
        </w:rPr>
      </w:pPr>
      <w:r w:rsidRPr="00F37F70">
        <w:rPr>
          <w:rFonts w:cstheme="minorHAnsi"/>
          <w:color w:val="222222"/>
        </w:rPr>
        <w:t>Spoken in </w:t>
      </w:r>
      <w:r w:rsidRPr="00F37F70">
        <w:rPr>
          <w:rFonts w:cstheme="minorHAnsi"/>
          <w:color w:val="222222"/>
        </w:rPr>
        <w:br/>
      </w:r>
      <w:hyperlink r:id="rId118" w:tooltip="Koraput" w:history="1">
        <w:r w:rsidRPr="00F37F70">
          <w:rPr>
            <w:rStyle w:val="Hyperlink"/>
            <w:rFonts w:cstheme="minorHAnsi"/>
            <w:color w:val="0B0080"/>
          </w:rPr>
          <w:t>Koraput</w:t>
        </w:r>
      </w:hyperlink>
      <w:r w:rsidRPr="00F37F70">
        <w:rPr>
          <w:rFonts w:cstheme="minorHAnsi"/>
          <w:color w:val="222222"/>
        </w:rPr>
        <w:t>,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"https://en.wikipedia.org/wiki/Rayagada" \o "Rayagada" </w:instrText>
      </w:r>
      <w:r w:rsidR="002A0999">
        <w:rPr>
          <w:rStyle w:val="Hyperlink"/>
          <w:rFonts w:cstheme="minorHAnsi"/>
          <w:color w:val="0B0080"/>
        </w:rPr>
        <w:fldChar w:fldCharType="separate"/>
      </w:r>
      <w:r w:rsidRPr="00F37F70">
        <w:rPr>
          <w:rStyle w:val="Hyperlink"/>
          <w:rFonts w:cstheme="minorHAnsi"/>
          <w:color w:val="0B0080"/>
        </w:rPr>
        <w:t>Rayagada</w:t>
      </w:r>
      <w:proofErr w:type="spellEnd"/>
      <w:r w:rsidR="002A0999">
        <w:rPr>
          <w:rStyle w:val="Hyperlink"/>
          <w:rFonts w:cstheme="minorHAnsi"/>
          <w:color w:val="0B0080"/>
        </w:rPr>
        <w:fldChar w:fldCharType="end"/>
      </w:r>
      <w:r w:rsidRPr="00F37F70">
        <w:rPr>
          <w:rFonts w:cstheme="minorHAnsi"/>
          <w:color w:val="222222"/>
        </w:rPr>
        <w:t>,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"https://en.wikipedia.org/wiki/Nowrangpur" \o "Nowrangpur" </w:instrText>
      </w:r>
      <w:r w:rsidR="002A0999">
        <w:rPr>
          <w:rStyle w:val="Hyperlink"/>
          <w:rFonts w:cstheme="minorHAnsi"/>
          <w:color w:val="0B0080"/>
        </w:rPr>
        <w:fldChar w:fldCharType="separate"/>
      </w:r>
      <w:r w:rsidRPr="00F37F70">
        <w:rPr>
          <w:rStyle w:val="Hyperlink"/>
          <w:rFonts w:cstheme="minorHAnsi"/>
          <w:color w:val="0B0080"/>
        </w:rPr>
        <w:t>Nowrangpur</w:t>
      </w:r>
      <w:proofErr w:type="spellEnd"/>
      <w:r w:rsidR="002A0999">
        <w:rPr>
          <w:rStyle w:val="Hyperlink"/>
          <w:rFonts w:cstheme="minorHAnsi"/>
          <w:color w:val="0B0080"/>
        </w:rPr>
        <w:fldChar w:fldCharType="end"/>
      </w:r>
      <w:r w:rsidRPr="00F37F70">
        <w:rPr>
          <w:rFonts w:cstheme="minorHAnsi"/>
          <w:color w:val="222222"/>
        </w:rPr>
        <w:t> and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"https://en.wikipedia.org/wiki/Malkangiri" \o "Malkangiri" </w:instrText>
      </w:r>
      <w:r w:rsidR="002A0999">
        <w:rPr>
          <w:rStyle w:val="Hyperlink"/>
          <w:rFonts w:cstheme="minorHAnsi"/>
          <w:color w:val="0B0080"/>
        </w:rPr>
        <w:fldChar w:fldCharType="separate"/>
      </w:r>
      <w:r w:rsidRPr="00F37F70">
        <w:rPr>
          <w:rStyle w:val="Hyperlink"/>
          <w:rFonts w:cstheme="minorHAnsi"/>
          <w:color w:val="0B0080"/>
        </w:rPr>
        <w:t>Malkangiri</w:t>
      </w:r>
      <w:proofErr w:type="spellEnd"/>
      <w:r w:rsidR="002A0999">
        <w:rPr>
          <w:rStyle w:val="Hyperlink"/>
          <w:rFonts w:cstheme="minorHAnsi"/>
          <w:color w:val="0B0080"/>
        </w:rPr>
        <w:fldChar w:fldCharType="end"/>
      </w:r>
      <w:r w:rsidRPr="00F37F70">
        <w:rPr>
          <w:rFonts w:cstheme="minorHAnsi"/>
          <w:color w:val="222222"/>
        </w:rPr>
        <w:t> Districts of Odisha and in the hilly regions of </w:t>
      </w:r>
      <w:hyperlink r:id="rId119" w:tooltip="Vishakhapatnam" w:history="1">
        <w:r w:rsidRPr="00F37F70">
          <w:rPr>
            <w:rStyle w:val="Hyperlink"/>
            <w:rFonts w:cstheme="minorHAnsi"/>
            <w:color w:val="0B0080"/>
          </w:rPr>
          <w:t>Vishakhapatnam</w:t>
        </w:r>
      </w:hyperlink>
      <w:r w:rsidRPr="00F37F70">
        <w:rPr>
          <w:rFonts w:cstheme="minorHAnsi"/>
          <w:color w:val="222222"/>
        </w:rPr>
        <w:t>, </w:t>
      </w:r>
      <w:hyperlink r:id="rId120" w:tooltip="Vizianagaram" w:history="1">
        <w:r w:rsidRPr="00F37F70">
          <w:rPr>
            <w:rStyle w:val="Hyperlink"/>
            <w:rFonts w:cstheme="minorHAnsi"/>
            <w:color w:val="0B0080"/>
          </w:rPr>
          <w:t>Vizianagaram</w:t>
        </w:r>
      </w:hyperlink>
      <w:r w:rsidRPr="00F37F70">
        <w:rPr>
          <w:rFonts w:cstheme="minorHAnsi"/>
          <w:color w:val="222222"/>
        </w:rPr>
        <w:t> District of Andhra Pradesh.</w:t>
      </w:r>
    </w:p>
    <w:p w14:paraId="318FEBB5" w14:textId="77777777" w:rsidR="0056219E" w:rsidRPr="00F37F70" w:rsidRDefault="002A0999" w:rsidP="00DD11BE">
      <w:pPr>
        <w:spacing w:after="0"/>
        <w:rPr>
          <w:rFonts w:cstheme="minorHAnsi"/>
          <w:color w:val="222222"/>
        </w:rPr>
      </w:pPr>
      <w:hyperlink r:id="rId121" w:tooltip="Bhatri language" w:history="1">
        <w:proofErr w:type="spellStart"/>
        <w:r w:rsidR="0056219E" w:rsidRPr="00F37F70">
          <w:rPr>
            <w:rStyle w:val="Hyperlink"/>
            <w:rFonts w:cstheme="minorHAnsi"/>
            <w:b/>
            <w:bCs/>
            <w:i/>
            <w:iCs/>
            <w:color w:val="0B0080"/>
          </w:rPr>
          <w:t>Bhatri</w:t>
        </w:r>
        <w:proofErr w:type="spellEnd"/>
      </w:hyperlink>
      <w:r w:rsidR="0056219E" w:rsidRPr="00F37F70">
        <w:rPr>
          <w:rFonts w:cstheme="minorHAnsi"/>
          <w:color w:val="222222"/>
        </w:rPr>
        <w:t xml:space="preserve">: </w:t>
      </w:r>
    </w:p>
    <w:p w14:paraId="79525D76" w14:textId="77777777" w:rsidR="0056219E" w:rsidRPr="00F37F70" w:rsidRDefault="0056219E" w:rsidP="00DD11BE">
      <w:pPr>
        <w:spacing w:after="0"/>
        <w:rPr>
          <w:rFonts w:cstheme="minorHAnsi"/>
        </w:rPr>
      </w:pPr>
      <w:r w:rsidRPr="00F37F70">
        <w:rPr>
          <w:rFonts w:cstheme="minorHAnsi"/>
        </w:rPr>
        <w:t>Spoken in South-western Odisha and eastern-south Chhattisgarh.</w:t>
      </w:r>
    </w:p>
    <w:p w14:paraId="67D8687B" w14:textId="77777777" w:rsidR="0056219E" w:rsidRPr="00F37F70" w:rsidRDefault="002A0999" w:rsidP="00DD11BE">
      <w:pPr>
        <w:spacing w:after="0"/>
        <w:rPr>
          <w:rFonts w:cstheme="minorHAnsi"/>
          <w:color w:val="222222"/>
        </w:rPr>
      </w:pPr>
      <w:hyperlink r:id="rId122" w:tooltip="Halbi language" w:history="1">
        <w:proofErr w:type="spellStart"/>
        <w:r w:rsidR="0056219E" w:rsidRPr="00F37F70">
          <w:rPr>
            <w:rStyle w:val="Hyperlink"/>
            <w:rFonts w:cstheme="minorHAnsi"/>
            <w:b/>
            <w:bCs/>
            <w:i/>
            <w:iCs/>
            <w:color w:val="0B0080"/>
          </w:rPr>
          <w:t>Halbi</w:t>
        </w:r>
        <w:proofErr w:type="spellEnd"/>
      </w:hyperlink>
      <w:r w:rsidR="0056219E" w:rsidRPr="00F37F70">
        <w:rPr>
          <w:rFonts w:cstheme="minorHAnsi"/>
          <w:color w:val="222222"/>
        </w:rPr>
        <w:t xml:space="preserve">: </w:t>
      </w:r>
    </w:p>
    <w:p w14:paraId="742D372F" w14:textId="77777777" w:rsidR="0056219E" w:rsidRPr="00F37F70" w:rsidRDefault="0056219E" w:rsidP="00DD11BE">
      <w:pPr>
        <w:spacing w:after="0"/>
        <w:rPr>
          <w:rFonts w:cstheme="minorHAnsi"/>
        </w:rPr>
      </w:pPr>
      <w:r w:rsidRPr="00F37F70">
        <w:rPr>
          <w:rFonts w:cstheme="minorHAnsi"/>
        </w:rPr>
        <w:t xml:space="preserve">Spoken in undivided </w:t>
      </w:r>
      <w:proofErr w:type="spellStart"/>
      <w:r w:rsidRPr="00F37F70">
        <w:rPr>
          <w:rFonts w:cstheme="minorHAnsi"/>
        </w:rPr>
        <w:t>Bastar</w:t>
      </w:r>
      <w:proofErr w:type="spellEnd"/>
      <w:r w:rsidRPr="00F37F70">
        <w:rPr>
          <w:rFonts w:cstheme="minorHAnsi"/>
        </w:rPr>
        <w:t xml:space="preserve"> district of </w:t>
      </w:r>
      <w:hyperlink r:id="rId123" w:tooltip="Chhattisgarh" w:history="1">
        <w:r w:rsidRPr="00F37F70">
          <w:rPr>
            <w:rStyle w:val="Hyperlink"/>
            <w:rFonts w:cstheme="minorHAnsi"/>
            <w:color w:val="0B0080"/>
          </w:rPr>
          <w:t>Chhattisgarh</w:t>
        </w:r>
      </w:hyperlink>
      <w:r w:rsidRPr="00F37F70">
        <w:rPr>
          <w:rFonts w:cstheme="minorHAnsi"/>
        </w:rPr>
        <w:t xml:space="preserve">. </w:t>
      </w:r>
      <w:proofErr w:type="spellStart"/>
      <w:r w:rsidRPr="00F37F70">
        <w:rPr>
          <w:rFonts w:cstheme="minorHAnsi"/>
        </w:rPr>
        <w:t>Halbi</w:t>
      </w:r>
      <w:proofErr w:type="spellEnd"/>
      <w:r w:rsidRPr="00F37F70">
        <w:rPr>
          <w:rFonts w:cstheme="minorHAnsi"/>
        </w:rPr>
        <w:t xml:space="preserve"> is a mixture of Odia and Marathi with influence of </w:t>
      </w:r>
      <w:proofErr w:type="spellStart"/>
      <w:r w:rsidRPr="00F37F70">
        <w:rPr>
          <w:rFonts w:cstheme="minorHAnsi"/>
        </w:rPr>
        <w:t>Chatishgarhi</w:t>
      </w:r>
      <w:proofErr w:type="spellEnd"/>
      <w:r w:rsidRPr="00F37F70">
        <w:rPr>
          <w:rFonts w:cstheme="minorHAnsi"/>
        </w:rPr>
        <w:t xml:space="preserve"> tribal languages.</w:t>
      </w:r>
    </w:p>
    <w:p w14:paraId="05AAF3A0" w14:textId="77777777" w:rsidR="0056219E" w:rsidRPr="00F37F70" w:rsidRDefault="002A0999" w:rsidP="00DD11BE">
      <w:pPr>
        <w:spacing w:after="0"/>
        <w:rPr>
          <w:rFonts w:cstheme="minorHAnsi"/>
          <w:color w:val="222222"/>
        </w:rPr>
      </w:pPr>
      <w:hyperlink r:id="rId124" w:tooltip="Phulbani Odia" w:history="1">
        <w:r w:rsidR="0056219E" w:rsidRPr="00F37F70">
          <w:rPr>
            <w:rStyle w:val="Hyperlink"/>
            <w:rFonts w:cstheme="minorHAnsi"/>
            <w:b/>
            <w:bCs/>
            <w:i/>
            <w:iCs/>
            <w:color w:val="0B0080"/>
          </w:rPr>
          <w:t>Phulbani Odia</w:t>
        </w:r>
      </w:hyperlink>
      <w:r w:rsidR="0056219E" w:rsidRPr="00F37F70">
        <w:rPr>
          <w:rFonts w:cstheme="minorHAnsi"/>
          <w:color w:val="222222"/>
        </w:rPr>
        <w:t xml:space="preserve">: </w:t>
      </w:r>
    </w:p>
    <w:p w14:paraId="0A50E3D2" w14:textId="77777777" w:rsidR="0056219E" w:rsidRPr="00F37F70" w:rsidRDefault="00293335" w:rsidP="00DD11BE">
      <w:pPr>
        <w:spacing w:after="0"/>
        <w:rPr>
          <w:rFonts w:cstheme="minorHAnsi"/>
          <w:color w:val="222222"/>
        </w:rPr>
      </w:pPr>
      <w:r w:rsidRPr="00F37F70">
        <w:rPr>
          <w:rFonts w:cstheme="minorHAnsi"/>
          <w:color w:val="222222"/>
        </w:rPr>
        <w:lastRenderedPageBreak/>
        <w:t>Spoken in </w:t>
      </w:r>
      <w:hyperlink r:id="rId125" w:tooltip="Phulbani" w:history="1">
        <w:r w:rsidRPr="00F37F70">
          <w:rPr>
            <w:rStyle w:val="Hyperlink"/>
            <w:rFonts w:cstheme="minorHAnsi"/>
            <w:color w:val="0B0080"/>
          </w:rPr>
          <w:t>Phulbani</w:t>
        </w:r>
      </w:hyperlink>
      <w:r w:rsidRPr="00F37F70">
        <w:rPr>
          <w:rFonts w:cstheme="minorHAnsi"/>
          <w:color w:val="222222"/>
        </w:rPr>
        <w:t>, </w:t>
      </w:r>
      <w:hyperlink r:id="rId126" w:tooltip="Phulbani" w:history="1">
        <w:r w:rsidRPr="00F37F70">
          <w:rPr>
            <w:rStyle w:val="Hyperlink"/>
            <w:rFonts w:cstheme="minorHAnsi"/>
            <w:color w:val="0B0080"/>
          </w:rPr>
          <w:t>Phulbani Town</w:t>
        </w:r>
      </w:hyperlink>
      <w:r w:rsidRPr="00F37F70">
        <w:rPr>
          <w:rFonts w:cstheme="minorHAnsi"/>
          <w:color w:val="222222"/>
        </w:rPr>
        <w:t xml:space="preserve">, </w:t>
      </w:r>
      <w:proofErr w:type="spellStart"/>
      <w:r w:rsidRPr="00F37F70">
        <w:rPr>
          <w:rFonts w:cstheme="minorHAnsi"/>
          <w:color w:val="222222"/>
        </w:rPr>
        <w:t>Khajuripada</w:t>
      </w:r>
      <w:proofErr w:type="spellEnd"/>
      <w:r w:rsidRPr="00F37F70">
        <w:rPr>
          <w:rFonts w:cstheme="minorHAnsi"/>
          <w:color w:val="222222"/>
        </w:rPr>
        <w:t xml:space="preserve"> block of </w:t>
      </w:r>
      <w:hyperlink r:id="rId127" w:tooltip="Kandhamal district" w:history="1">
        <w:proofErr w:type="spellStart"/>
        <w:r w:rsidRPr="00F37F70">
          <w:rPr>
            <w:rStyle w:val="Hyperlink"/>
            <w:rFonts w:cstheme="minorHAnsi"/>
            <w:color w:val="0B0080"/>
          </w:rPr>
          <w:t>Kandhamal</w:t>
        </w:r>
        <w:proofErr w:type="spellEnd"/>
      </w:hyperlink>
      <w:r w:rsidRPr="00F37F70">
        <w:rPr>
          <w:rFonts w:cstheme="minorHAnsi"/>
          <w:color w:val="222222"/>
        </w:rPr>
        <w:t>, and in nearby areas bordering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"https://en.wikipedia.org/wiki/Boudh_district" \o "Boudh district" </w:instrText>
      </w:r>
      <w:r w:rsidR="002A0999">
        <w:rPr>
          <w:rStyle w:val="Hyperlink"/>
          <w:rFonts w:cstheme="minorHAnsi"/>
          <w:color w:val="0B0080"/>
        </w:rPr>
        <w:fldChar w:fldCharType="separate"/>
      </w:r>
      <w:r w:rsidRPr="00F37F70">
        <w:rPr>
          <w:rStyle w:val="Hyperlink"/>
          <w:rFonts w:cstheme="minorHAnsi"/>
          <w:color w:val="0B0080"/>
        </w:rPr>
        <w:t>Boudh</w:t>
      </w:r>
      <w:proofErr w:type="spellEnd"/>
      <w:r w:rsidRPr="00F37F70">
        <w:rPr>
          <w:rStyle w:val="Hyperlink"/>
          <w:rFonts w:cstheme="minorHAnsi"/>
          <w:color w:val="0B0080"/>
        </w:rPr>
        <w:t xml:space="preserve"> district</w:t>
      </w:r>
      <w:r w:rsidR="002A0999">
        <w:rPr>
          <w:rStyle w:val="Hyperlink"/>
          <w:rFonts w:cstheme="minorHAnsi"/>
          <w:color w:val="0B0080"/>
        </w:rPr>
        <w:fldChar w:fldCharType="end"/>
      </w:r>
      <w:r w:rsidRPr="00F37F70">
        <w:rPr>
          <w:rFonts w:cstheme="minorHAnsi"/>
          <w:color w:val="222222"/>
        </w:rPr>
        <w:t> .This language gained momentum during the amalgamation of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"https://en.wikipedia.org/wiki/Kandhamal" \o "Kandhamal" </w:instrText>
      </w:r>
      <w:r w:rsidR="002A0999">
        <w:rPr>
          <w:rStyle w:val="Hyperlink"/>
          <w:rFonts w:cstheme="minorHAnsi"/>
          <w:color w:val="0B0080"/>
        </w:rPr>
        <w:fldChar w:fldCharType="separate"/>
      </w:r>
      <w:r w:rsidRPr="00F37F70">
        <w:rPr>
          <w:rStyle w:val="Hyperlink"/>
          <w:rFonts w:cstheme="minorHAnsi"/>
          <w:color w:val="0B0080"/>
        </w:rPr>
        <w:t>Kandhamal</w:t>
      </w:r>
      <w:proofErr w:type="spellEnd"/>
      <w:r w:rsidRPr="00F37F70">
        <w:rPr>
          <w:rStyle w:val="Hyperlink"/>
          <w:rFonts w:cstheme="minorHAnsi"/>
          <w:color w:val="0B0080"/>
        </w:rPr>
        <w:t>(Phulbani)</w:t>
      </w:r>
      <w:r w:rsidR="002A0999">
        <w:rPr>
          <w:rStyle w:val="Hyperlink"/>
          <w:rFonts w:cstheme="minorHAnsi"/>
          <w:color w:val="0B0080"/>
        </w:rPr>
        <w:fldChar w:fldCharType="end"/>
      </w:r>
      <w:r w:rsidRPr="00F37F70">
        <w:rPr>
          <w:rFonts w:cstheme="minorHAnsi"/>
          <w:color w:val="222222"/>
        </w:rPr>
        <w:t>, and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"https://en.wikipedia.org/wiki/Boudh" \o "Boudh" </w:instrText>
      </w:r>
      <w:r w:rsidR="002A0999">
        <w:rPr>
          <w:rStyle w:val="Hyperlink"/>
          <w:rFonts w:cstheme="minorHAnsi"/>
          <w:color w:val="0B0080"/>
        </w:rPr>
        <w:fldChar w:fldCharType="separate"/>
      </w:r>
      <w:r w:rsidRPr="00F37F70">
        <w:rPr>
          <w:rStyle w:val="Hyperlink"/>
          <w:rFonts w:cstheme="minorHAnsi"/>
          <w:color w:val="0B0080"/>
        </w:rPr>
        <w:t>Boudh</w:t>
      </w:r>
      <w:proofErr w:type="spellEnd"/>
      <w:r w:rsidR="002A0999">
        <w:rPr>
          <w:rStyle w:val="Hyperlink"/>
          <w:rFonts w:cstheme="minorHAnsi"/>
          <w:color w:val="0B0080"/>
        </w:rPr>
        <w:fldChar w:fldCharType="end"/>
      </w:r>
      <w:r w:rsidRPr="00F37F70">
        <w:rPr>
          <w:rFonts w:cstheme="minorHAnsi"/>
          <w:color w:val="222222"/>
        </w:rPr>
        <w:t>, region into a single district </w:t>
      </w:r>
      <w:proofErr w:type="spellStart"/>
      <w:r w:rsidR="002A0999">
        <w:rPr>
          <w:rStyle w:val="Hyperlink"/>
          <w:rFonts w:cstheme="minorHAnsi"/>
          <w:color w:val="0B0080"/>
        </w:rPr>
        <w:fldChar w:fldCharType="begin"/>
      </w:r>
      <w:r w:rsidR="002A0999">
        <w:rPr>
          <w:rStyle w:val="Hyperlink"/>
          <w:rFonts w:cstheme="minorHAnsi"/>
          <w:color w:val="0B0080"/>
        </w:rPr>
        <w:instrText xml:space="preserve"> HYPERLINK "https://en.wikipedia.org/wiki/Phulbani" \o "Phulbani" </w:instrText>
      </w:r>
      <w:r w:rsidR="002A0999">
        <w:rPr>
          <w:rStyle w:val="Hyperlink"/>
          <w:rFonts w:cstheme="minorHAnsi"/>
          <w:color w:val="0B0080"/>
        </w:rPr>
        <w:fldChar w:fldCharType="separate"/>
      </w:r>
      <w:r w:rsidRPr="00F37F70">
        <w:rPr>
          <w:rStyle w:val="Hyperlink"/>
          <w:rFonts w:cstheme="minorHAnsi"/>
          <w:color w:val="0B0080"/>
        </w:rPr>
        <w:t>Phulabani</w:t>
      </w:r>
      <w:proofErr w:type="spellEnd"/>
      <w:r w:rsidR="002A0999">
        <w:rPr>
          <w:rStyle w:val="Hyperlink"/>
          <w:rFonts w:cstheme="minorHAnsi"/>
          <w:color w:val="0B0080"/>
        </w:rPr>
        <w:fldChar w:fldCharType="end"/>
      </w:r>
      <w:r w:rsidRPr="00F37F70">
        <w:rPr>
          <w:rFonts w:cstheme="minorHAnsi"/>
          <w:color w:val="222222"/>
        </w:rPr>
        <w:t>,</w:t>
      </w:r>
    </w:p>
    <w:p w14:paraId="5C40A696" w14:textId="77777777" w:rsidR="0056219E" w:rsidRPr="00F37F70" w:rsidRDefault="0056219E" w:rsidP="00DD11BE">
      <w:pPr>
        <w:spacing w:after="0"/>
        <w:rPr>
          <w:rFonts w:cstheme="minorHAnsi"/>
        </w:rPr>
      </w:pPr>
    </w:p>
    <w:p w14:paraId="3743A448" w14:textId="77777777" w:rsidR="0056219E" w:rsidRPr="00F37F70" w:rsidRDefault="0056219E" w:rsidP="00DD11BE">
      <w:pPr>
        <w:pStyle w:val="Heading4"/>
        <w:spacing w:before="0"/>
        <w:rPr>
          <w:rFonts w:cstheme="minorHAnsi"/>
        </w:rPr>
      </w:pPr>
      <w:r w:rsidRPr="00F37F70">
        <w:rPr>
          <w:rFonts w:cstheme="minorHAnsi"/>
        </w:rPr>
        <w:t>Minor non</w:t>
      </w:r>
      <w:r w:rsidR="004B491A" w:rsidRPr="00F37F70">
        <w:rPr>
          <w:rFonts w:cstheme="minorHAnsi"/>
        </w:rPr>
        <w:t>-</w:t>
      </w:r>
      <w:r w:rsidRPr="00F37F70">
        <w:rPr>
          <w:rFonts w:cstheme="minorHAnsi"/>
        </w:rPr>
        <w:t>literary and tribal forms or dialects</w:t>
      </w:r>
    </w:p>
    <w:p w14:paraId="39022530" w14:textId="77777777" w:rsidR="004B491A" w:rsidRPr="00F37F70" w:rsidRDefault="002A0999" w:rsidP="00DD11BE">
      <w:pPr>
        <w:spacing w:after="0"/>
        <w:rPr>
          <w:rFonts w:cstheme="minorHAnsi"/>
          <w:color w:val="222222"/>
        </w:rPr>
      </w:pPr>
      <w:hyperlink r:id="rId128" w:tooltip="Sundargadi" w:history="1">
        <w:proofErr w:type="spellStart"/>
        <w:r w:rsidR="0056219E" w:rsidRPr="00F37F70">
          <w:rPr>
            <w:rStyle w:val="Hyperlink"/>
            <w:rFonts w:cstheme="minorHAnsi"/>
            <w:b/>
            <w:bCs/>
            <w:color w:val="0B0080"/>
          </w:rPr>
          <w:t>Sundargadi</w:t>
        </w:r>
        <w:proofErr w:type="spellEnd"/>
      </w:hyperlink>
      <w:r w:rsidR="0056219E" w:rsidRPr="00F37F70">
        <w:rPr>
          <w:rFonts w:cstheme="minorHAnsi"/>
          <w:b/>
          <w:bCs/>
          <w:color w:val="222222"/>
        </w:rPr>
        <w:t> Odia</w:t>
      </w:r>
      <w:r w:rsidR="0056219E" w:rsidRPr="00F37F70">
        <w:rPr>
          <w:rFonts w:cstheme="minorHAnsi"/>
          <w:color w:val="222222"/>
        </w:rPr>
        <w:t xml:space="preserve"> : </w:t>
      </w:r>
    </w:p>
    <w:p w14:paraId="225983C6" w14:textId="77777777" w:rsidR="0056219E" w:rsidRPr="00F37F70" w:rsidRDefault="0056219E" w:rsidP="00DD11BE">
      <w:pPr>
        <w:spacing w:after="0"/>
        <w:rPr>
          <w:rFonts w:cstheme="minorHAnsi"/>
          <w:color w:val="222222"/>
        </w:rPr>
      </w:pPr>
      <w:r w:rsidRPr="00F37F70">
        <w:rPr>
          <w:rFonts w:cstheme="minorHAnsi"/>
          <w:color w:val="222222"/>
        </w:rPr>
        <w:t xml:space="preserve">Variation of Odia Spoken in </w:t>
      </w:r>
      <w:proofErr w:type="spellStart"/>
      <w:r w:rsidRPr="00F37F70">
        <w:rPr>
          <w:rFonts w:cstheme="minorHAnsi"/>
          <w:color w:val="222222"/>
        </w:rPr>
        <w:t>Sundargarh</w:t>
      </w:r>
      <w:proofErr w:type="spellEnd"/>
      <w:r w:rsidRPr="00F37F70">
        <w:rPr>
          <w:rFonts w:cstheme="minorHAnsi"/>
          <w:color w:val="222222"/>
        </w:rPr>
        <w:t xml:space="preserve"> district of </w:t>
      </w:r>
      <w:hyperlink r:id="rId129" w:tooltip="Odisha" w:history="1">
        <w:r w:rsidRPr="00F37F70">
          <w:rPr>
            <w:rStyle w:val="Hyperlink"/>
            <w:rFonts w:cstheme="minorHAnsi"/>
            <w:color w:val="0B0080"/>
          </w:rPr>
          <w:t>Odisha</w:t>
        </w:r>
      </w:hyperlink>
      <w:r w:rsidRPr="00F37F70">
        <w:rPr>
          <w:rFonts w:cstheme="minorHAnsi"/>
          <w:color w:val="222222"/>
        </w:rPr>
        <w:t> and in adjoining pockets of </w:t>
      </w:r>
      <w:hyperlink r:id="rId130" w:tooltip="Jharkhand" w:history="1">
        <w:r w:rsidRPr="00F37F70">
          <w:rPr>
            <w:rStyle w:val="Hyperlink"/>
            <w:rFonts w:cstheme="minorHAnsi"/>
            <w:color w:val="0B0080"/>
          </w:rPr>
          <w:t>Jharkhand</w:t>
        </w:r>
      </w:hyperlink>
      <w:r w:rsidRPr="00F37F70">
        <w:rPr>
          <w:rFonts w:cstheme="minorHAnsi"/>
          <w:color w:val="222222"/>
        </w:rPr>
        <w:t> and </w:t>
      </w:r>
      <w:hyperlink r:id="rId131" w:tooltip="Chhattisgarh" w:history="1">
        <w:r w:rsidRPr="00F37F70">
          <w:rPr>
            <w:rStyle w:val="Hyperlink"/>
            <w:rFonts w:cstheme="minorHAnsi"/>
            <w:color w:val="0B0080"/>
          </w:rPr>
          <w:t>Chhattisgarh</w:t>
        </w:r>
      </w:hyperlink>
      <w:r w:rsidRPr="00F37F70">
        <w:rPr>
          <w:rFonts w:cstheme="minorHAnsi"/>
          <w:color w:val="222222"/>
        </w:rPr>
        <w:t>.</w:t>
      </w:r>
    </w:p>
    <w:p w14:paraId="5F20F488" w14:textId="77777777" w:rsidR="004B491A" w:rsidRPr="00F37F70" w:rsidRDefault="002A0999" w:rsidP="00DD11BE">
      <w:pPr>
        <w:spacing w:after="0"/>
        <w:rPr>
          <w:rFonts w:cstheme="minorHAnsi"/>
          <w:color w:val="222222"/>
        </w:rPr>
      </w:pPr>
      <w:hyperlink r:id="rId132" w:tooltip="Kalahandia" w:history="1">
        <w:proofErr w:type="spellStart"/>
        <w:r w:rsidR="0056219E" w:rsidRPr="00F37F70">
          <w:rPr>
            <w:rStyle w:val="Hyperlink"/>
            <w:rFonts w:cstheme="minorHAnsi"/>
            <w:b/>
            <w:bCs/>
            <w:color w:val="0B0080"/>
          </w:rPr>
          <w:t>Kalahandia</w:t>
        </w:r>
        <w:proofErr w:type="spellEnd"/>
      </w:hyperlink>
      <w:r w:rsidR="0056219E" w:rsidRPr="00F37F70">
        <w:rPr>
          <w:rFonts w:cstheme="minorHAnsi"/>
          <w:b/>
          <w:bCs/>
          <w:color w:val="222222"/>
        </w:rPr>
        <w:t> Odia</w:t>
      </w:r>
      <w:r w:rsidR="0056219E" w:rsidRPr="00F37F70">
        <w:rPr>
          <w:rFonts w:cstheme="minorHAnsi"/>
          <w:color w:val="222222"/>
        </w:rPr>
        <w:t xml:space="preserve"> : </w:t>
      </w:r>
    </w:p>
    <w:p w14:paraId="0E51E8B1" w14:textId="77777777" w:rsidR="0056219E" w:rsidRPr="00F37F70" w:rsidRDefault="0056219E" w:rsidP="00DD11BE">
      <w:pPr>
        <w:spacing w:after="0"/>
        <w:rPr>
          <w:rFonts w:cstheme="minorHAnsi"/>
          <w:color w:val="222222"/>
        </w:rPr>
      </w:pPr>
      <w:r w:rsidRPr="00F37F70">
        <w:rPr>
          <w:rFonts w:cstheme="minorHAnsi"/>
          <w:color w:val="222222"/>
        </w:rPr>
        <w:t xml:space="preserve">Variation of Odia </w:t>
      </w:r>
      <w:r w:rsidR="004B491A" w:rsidRPr="00F37F70">
        <w:rPr>
          <w:rFonts w:cstheme="minorHAnsi"/>
          <w:color w:val="222222"/>
        </w:rPr>
        <w:t>s</w:t>
      </w:r>
      <w:r w:rsidRPr="00F37F70">
        <w:rPr>
          <w:rFonts w:cstheme="minorHAnsi"/>
          <w:color w:val="222222"/>
        </w:rPr>
        <w:t>poken in undivided </w:t>
      </w:r>
      <w:hyperlink r:id="rId133" w:tooltip="Kalahandi District" w:history="1">
        <w:r w:rsidRPr="00F37F70">
          <w:rPr>
            <w:rFonts w:cstheme="minorHAnsi"/>
            <w:color w:val="222222"/>
          </w:rPr>
          <w:t>Kalahandi District</w:t>
        </w:r>
      </w:hyperlink>
      <w:r w:rsidRPr="00F37F70">
        <w:rPr>
          <w:rFonts w:cstheme="minorHAnsi"/>
          <w:color w:val="222222"/>
        </w:rPr>
        <w:t> and neighboring districts of </w:t>
      </w:r>
      <w:hyperlink r:id="rId134" w:tooltip="Chhattisgarh" w:history="1">
        <w:r w:rsidRPr="00F37F70">
          <w:rPr>
            <w:rFonts w:cstheme="minorHAnsi"/>
            <w:color w:val="222222"/>
          </w:rPr>
          <w:t>Chhattisgarh</w:t>
        </w:r>
      </w:hyperlink>
      <w:r w:rsidRPr="00F37F70">
        <w:rPr>
          <w:rFonts w:cstheme="minorHAnsi"/>
          <w:color w:val="222222"/>
        </w:rPr>
        <w:t>.</w:t>
      </w:r>
    </w:p>
    <w:p w14:paraId="77587543" w14:textId="77777777" w:rsidR="0056219E" w:rsidRPr="00F37F70" w:rsidRDefault="0056219E" w:rsidP="00DD11BE">
      <w:pPr>
        <w:spacing w:after="0"/>
        <w:rPr>
          <w:rFonts w:cstheme="minorHAnsi"/>
        </w:rPr>
      </w:pPr>
      <w:proofErr w:type="spellStart"/>
      <w:r w:rsidRPr="00F37F70">
        <w:rPr>
          <w:rFonts w:cstheme="minorHAnsi"/>
          <w:b/>
          <w:bCs/>
        </w:rPr>
        <w:t>Kurmi</w:t>
      </w:r>
      <w:proofErr w:type="spellEnd"/>
      <w:r w:rsidRPr="00F37F70">
        <w:rPr>
          <w:rFonts w:cstheme="minorHAnsi"/>
        </w:rPr>
        <w:t>: Spoken in Northern Odisha and South west Bengal.</w:t>
      </w:r>
    </w:p>
    <w:p w14:paraId="17977691" w14:textId="77777777" w:rsidR="0056219E" w:rsidRPr="00F37F70" w:rsidRDefault="0056219E" w:rsidP="00DD11BE">
      <w:pPr>
        <w:spacing w:after="0"/>
        <w:rPr>
          <w:rFonts w:cstheme="minorHAnsi"/>
        </w:rPr>
      </w:pPr>
      <w:proofErr w:type="spellStart"/>
      <w:r w:rsidRPr="00F37F70">
        <w:rPr>
          <w:rFonts w:cstheme="minorHAnsi"/>
          <w:b/>
          <w:bCs/>
        </w:rPr>
        <w:t>Sounti</w:t>
      </w:r>
      <w:proofErr w:type="spellEnd"/>
      <w:r w:rsidRPr="00F37F70">
        <w:rPr>
          <w:rFonts w:cstheme="minorHAnsi"/>
        </w:rPr>
        <w:t>: Spoken in Northern Odisha and South west Bengal.</w:t>
      </w:r>
    </w:p>
    <w:p w14:paraId="28AC4975" w14:textId="77777777" w:rsidR="0056219E" w:rsidRPr="00F37F70" w:rsidRDefault="0056219E" w:rsidP="00DD11BE">
      <w:pPr>
        <w:spacing w:after="0"/>
        <w:rPr>
          <w:rFonts w:cstheme="minorHAnsi"/>
        </w:rPr>
      </w:pPr>
      <w:proofErr w:type="spellStart"/>
      <w:r w:rsidRPr="00F37F70">
        <w:rPr>
          <w:rFonts w:cstheme="minorHAnsi"/>
          <w:b/>
          <w:bCs/>
        </w:rPr>
        <w:t>Bathudi</w:t>
      </w:r>
      <w:proofErr w:type="spellEnd"/>
      <w:r w:rsidRPr="00F37F70">
        <w:rPr>
          <w:rFonts w:cstheme="minorHAnsi"/>
        </w:rPr>
        <w:t>: Spoken in Northern Odisha and South west Bengal.</w:t>
      </w:r>
    </w:p>
    <w:p w14:paraId="748ACA7E" w14:textId="77777777" w:rsidR="0056219E" w:rsidRPr="00F37F70" w:rsidRDefault="0056219E" w:rsidP="00DD11BE">
      <w:pPr>
        <w:spacing w:after="0"/>
        <w:rPr>
          <w:rFonts w:cstheme="minorHAnsi"/>
        </w:rPr>
      </w:pPr>
      <w:proofErr w:type="spellStart"/>
      <w:r w:rsidRPr="00F37F70">
        <w:rPr>
          <w:rFonts w:cstheme="minorHAnsi"/>
          <w:b/>
          <w:bCs/>
        </w:rPr>
        <w:t>Kondhan</w:t>
      </w:r>
      <w:proofErr w:type="spellEnd"/>
      <w:r w:rsidRPr="00F37F70">
        <w:rPr>
          <w:rFonts w:cstheme="minorHAnsi"/>
        </w:rPr>
        <w:t>: A tribal dialect spoken in Western Odisha..</w:t>
      </w:r>
    </w:p>
    <w:p w14:paraId="0B873E6F" w14:textId="77777777" w:rsidR="0056219E" w:rsidRPr="00F37F70" w:rsidRDefault="002A0999" w:rsidP="00DD11BE">
      <w:pPr>
        <w:spacing w:after="0"/>
        <w:rPr>
          <w:rFonts w:cstheme="minorHAnsi"/>
          <w:color w:val="222222"/>
        </w:rPr>
      </w:pPr>
      <w:hyperlink r:id="rId135" w:tooltip="ethnologue:hne" w:history="1">
        <w:proofErr w:type="spellStart"/>
        <w:r w:rsidR="0056219E" w:rsidRPr="00F37F70">
          <w:rPr>
            <w:rStyle w:val="Hyperlink"/>
            <w:rFonts w:cstheme="minorHAnsi"/>
            <w:b/>
            <w:bCs/>
            <w:color w:val="663366"/>
          </w:rPr>
          <w:t>Laria</w:t>
        </w:r>
        <w:proofErr w:type="spellEnd"/>
      </w:hyperlink>
      <w:r w:rsidR="0056219E" w:rsidRPr="00F37F70">
        <w:rPr>
          <w:rFonts w:cstheme="minorHAnsi"/>
          <w:color w:val="222222"/>
        </w:rPr>
        <w:t xml:space="preserve">: Spoken in bordering areas of </w:t>
      </w:r>
      <w:proofErr w:type="spellStart"/>
      <w:r w:rsidR="0056219E" w:rsidRPr="00F37F70">
        <w:rPr>
          <w:rFonts w:cstheme="minorHAnsi"/>
          <w:color w:val="222222"/>
        </w:rPr>
        <w:t>Chatishgarh</w:t>
      </w:r>
      <w:proofErr w:type="spellEnd"/>
      <w:r w:rsidR="0056219E" w:rsidRPr="00F37F70">
        <w:rPr>
          <w:rFonts w:cstheme="minorHAnsi"/>
          <w:color w:val="222222"/>
        </w:rPr>
        <w:t xml:space="preserve"> and Western Odisha.</w:t>
      </w:r>
    </w:p>
    <w:p w14:paraId="5E72E923" w14:textId="77777777" w:rsidR="0056219E" w:rsidRPr="00F37F70" w:rsidRDefault="002A0999" w:rsidP="00DD11BE">
      <w:pPr>
        <w:spacing w:after="0"/>
        <w:rPr>
          <w:rFonts w:cstheme="minorHAnsi"/>
          <w:color w:val="222222"/>
        </w:rPr>
      </w:pPr>
      <w:hyperlink r:id="rId136" w:tooltip="Agharia" w:history="1">
        <w:proofErr w:type="spellStart"/>
        <w:r w:rsidR="0056219E" w:rsidRPr="00F37F70">
          <w:rPr>
            <w:rStyle w:val="Hyperlink"/>
            <w:rFonts w:cstheme="minorHAnsi"/>
            <w:b/>
            <w:bCs/>
            <w:color w:val="0B0080"/>
          </w:rPr>
          <w:t>Aghria</w:t>
        </w:r>
        <w:proofErr w:type="spellEnd"/>
      </w:hyperlink>
      <w:r w:rsidR="0056219E" w:rsidRPr="00F37F70">
        <w:rPr>
          <w:rFonts w:cstheme="minorHAnsi"/>
          <w:color w:val="222222"/>
        </w:rPr>
        <w:t xml:space="preserve">: Spoken mostly by the ingenious people of </w:t>
      </w:r>
      <w:proofErr w:type="spellStart"/>
      <w:r w:rsidR="0056219E" w:rsidRPr="00F37F70">
        <w:rPr>
          <w:rFonts w:cstheme="minorHAnsi"/>
          <w:color w:val="222222"/>
        </w:rPr>
        <w:t>Aghria</w:t>
      </w:r>
      <w:proofErr w:type="spellEnd"/>
      <w:r w:rsidR="0056219E" w:rsidRPr="00F37F70">
        <w:rPr>
          <w:rFonts w:cstheme="minorHAnsi"/>
          <w:color w:val="222222"/>
        </w:rPr>
        <w:t xml:space="preserve"> caste in Western Odisha.</w:t>
      </w:r>
    </w:p>
    <w:p w14:paraId="7966C21F" w14:textId="77777777" w:rsidR="0056219E" w:rsidRPr="00F37F70" w:rsidRDefault="0056219E" w:rsidP="00DD11BE">
      <w:pPr>
        <w:spacing w:after="0"/>
        <w:rPr>
          <w:rFonts w:cstheme="minorHAnsi"/>
        </w:rPr>
      </w:pPr>
      <w:proofErr w:type="spellStart"/>
      <w:r w:rsidRPr="00F37F70">
        <w:rPr>
          <w:rFonts w:cstheme="minorHAnsi"/>
          <w:b/>
          <w:bCs/>
        </w:rPr>
        <w:t>Bhulia</w:t>
      </w:r>
      <w:proofErr w:type="spellEnd"/>
      <w:r w:rsidRPr="00F37F70">
        <w:rPr>
          <w:rFonts w:cstheme="minorHAnsi"/>
        </w:rPr>
        <w:t>: Tribal form spoken in Western Odisha.</w:t>
      </w:r>
    </w:p>
    <w:p w14:paraId="76321A5E" w14:textId="77777777" w:rsidR="0056219E" w:rsidRPr="00F37F70" w:rsidRDefault="002A0999" w:rsidP="00DD11BE">
      <w:pPr>
        <w:spacing w:after="0"/>
        <w:rPr>
          <w:rFonts w:cstheme="minorHAnsi"/>
          <w:color w:val="222222"/>
        </w:rPr>
      </w:pPr>
      <w:hyperlink r:id="rId137" w:tooltip="ethnologue:sck" w:history="1">
        <w:r w:rsidR="0056219E" w:rsidRPr="00F37F70">
          <w:rPr>
            <w:rStyle w:val="Hyperlink"/>
            <w:rFonts w:cstheme="minorHAnsi"/>
            <w:b/>
            <w:bCs/>
            <w:color w:val="663366"/>
          </w:rPr>
          <w:t>Sadri</w:t>
        </w:r>
      </w:hyperlink>
      <w:r w:rsidR="0056219E" w:rsidRPr="00F37F70">
        <w:rPr>
          <w:rFonts w:cstheme="minorHAnsi"/>
          <w:color w:val="222222"/>
        </w:rPr>
        <w:t>: A mixture of Odia and Hindi language with major regional tribal influence.</w:t>
      </w:r>
    </w:p>
    <w:p w14:paraId="7B2A72C5" w14:textId="77777777" w:rsidR="0056219E" w:rsidRPr="00F37F70" w:rsidRDefault="002A0999" w:rsidP="00DD11BE">
      <w:pPr>
        <w:spacing w:after="0"/>
        <w:rPr>
          <w:rFonts w:cstheme="minorHAnsi"/>
          <w:color w:val="222222"/>
        </w:rPr>
      </w:pPr>
      <w:hyperlink r:id="rId138" w:tooltip="ethnologue:bdv" w:history="1">
        <w:r w:rsidR="0056219E" w:rsidRPr="00F37F70">
          <w:rPr>
            <w:rStyle w:val="Hyperlink"/>
            <w:rFonts w:cstheme="minorHAnsi"/>
            <w:b/>
            <w:bCs/>
            <w:color w:val="663366"/>
          </w:rPr>
          <w:t xml:space="preserve">Bodo </w:t>
        </w:r>
        <w:proofErr w:type="spellStart"/>
        <w:r w:rsidR="0056219E" w:rsidRPr="00F37F70">
          <w:rPr>
            <w:rStyle w:val="Hyperlink"/>
            <w:rFonts w:cstheme="minorHAnsi"/>
            <w:b/>
            <w:bCs/>
            <w:color w:val="663366"/>
          </w:rPr>
          <w:t>Parja</w:t>
        </w:r>
        <w:proofErr w:type="spellEnd"/>
        <w:r w:rsidR="0056219E" w:rsidRPr="00F37F70">
          <w:rPr>
            <w:rStyle w:val="Hyperlink"/>
            <w:rFonts w:cstheme="minorHAnsi"/>
            <w:b/>
            <w:bCs/>
            <w:color w:val="663366"/>
          </w:rPr>
          <w:t xml:space="preserve"> / </w:t>
        </w:r>
        <w:proofErr w:type="spellStart"/>
        <w:r w:rsidR="0056219E" w:rsidRPr="00F37F70">
          <w:rPr>
            <w:rStyle w:val="Hyperlink"/>
            <w:rFonts w:cstheme="minorHAnsi"/>
            <w:b/>
            <w:bCs/>
            <w:color w:val="663366"/>
          </w:rPr>
          <w:t>Jharia</w:t>
        </w:r>
        <w:proofErr w:type="spellEnd"/>
      </w:hyperlink>
      <w:r w:rsidR="0056219E" w:rsidRPr="00F37F70">
        <w:rPr>
          <w:rFonts w:cstheme="minorHAnsi"/>
          <w:color w:val="222222"/>
        </w:rPr>
        <w:t>: Tribal dialect of Odia spoken mostly in Koraput district of Southern Odisha .</w:t>
      </w:r>
    </w:p>
    <w:p w14:paraId="2681DBB1" w14:textId="77777777" w:rsidR="0056219E" w:rsidRPr="00F37F70" w:rsidRDefault="0056219E" w:rsidP="00DD11BE">
      <w:pPr>
        <w:spacing w:after="0"/>
        <w:rPr>
          <w:rFonts w:cstheme="minorHAnsi"/>
        </w:rPr>
      </w:pPr>
      <w:proofErr w:type="spellStart"/>
      <w:r w:rsidRPr="00F37F70">
        <w:rPr>
          <w:rFonts w:cstheme="minorHAnsi"/>
          <w:b/>
          <w:bCs/>
        </w:rPr>
        <w:t>Matia</w:t>
      </w:r>
      <w:proofErr w:type="spellEnd"/>
      <w:r w:rsidRPr="00F37F70">
        <w:rPr>
          <w:rFonts w:cstheme="minorHAnsi"/>
        </w:rPr>
        <w:t>: Tribal dialect of Odia spoken in Southern Odisha.</w:t>
      </w:r>
    </w:p>
    <w:p w14:paraId="5ED5CCF9" w14:textId="77777777" w:rsidR="0056219E" w:rsidRPr="00F37F70" w:rsidRDefault="0056219E" w:rsidP="00DD11BE">
      <w:pPr>
        <w:spacing w:after="0"/>
        <w:rPr>
          <w:rFonts w:cstheme="minorHAnsi"/>
        </w:rPr>
      </w:pPr>
      <w:proofErr w:type="spellStart"/>
      <w:r w:rsidRPr="00F37F70">
        <w:rPr>
          <w:rFonts w:cstheme="minorHAnsi"/>
          <w:b/>
          <w:bCs/>
        </w:rPr>
        <w:t>Bhuyan</w:t>
      </w:r>
      <w:proofErr w:type="spellEnd"/>
      <w:r w:rsidRPr="00F37F70">
        <w:rPr>
          <w:rFonts w:cstheme="minorHAnsi"/>
        </w:rPr>
        <w:t>: Tribal dialect of Odia spoken in Southern Odisha.</w:t>
      </w:r>
    </w:p>
    <w:p w14:paraId="4B2544B9" w14:textId="77777777" w:rsidR="0056219E" w:rsidRPr="00F37F70" w:rsidRDefault="002A0999" w:rsidP="00DD11BE">
      <w:pPr>
        <w:spacing w:after="0"/>
        <w:rPr>
          <w:rFonts w:cstheme="minorHAnsi"/>
          <w:color w:val="222222"/>
        </w:rPr>
      </w:pPr>
      <w:hyperlink r:id="rId139" w:tooltip="ethnologue:rei" w:history="1">
        <w:proofErr w:type="spellStart"/>
        <w:r w:rsidR="0056219E" w:rsidRPr="00F37F70">
          <w:rPr>
            <w:rStyle w:val="Hyperlink"/>
            <w:rFonts w:cstheme="minorHAnsi"/>
            <w:b/>
            <w:bCs/>
            <w:color w:val="663366"/>
          </w:rPr>
          <w:t>Reli</w:t>
        </w:r>
        <w:proofErr w:type="spellEnd"/>
      </w:hyperlink>
      <w:r w:rsidR="0056219E" w:rsidRPr="00F37F70">
        <w:rPr>
          <w:rFonts w:cstheme="minorHAnsi"/>
          <w:color w:val="222222"/>
        </w:rPr>
        <w:t>: Spoken in Southern Odisha and bordering areas of Andhra Pradesh.</w:t>
      </w:r>
    </w:p>
    <w:p w14:paraId="6FCA45FF" w14:textId="77777777" w:rsidR="002D393B" w:rsidRPr="00F37F70" w:rsidRDefault="002A0999" w:rsidP="00DD11BE">
      <w:pPr>
        <w:spacing w:after="0"/>
        <w:rPr>
          <w:rFonts w:cstheme="minorHAnsi"/>
          <w:color w:val="222222"/>
        </w:rPr>
      </w:pPr>
      <w:hyperlink r:id="rId140" w:tooltip="ethnologue:key" w:history="1">
        <w:proofErr w:type="spellStart"/>
        <w:r w:rsidR="0056219E" w:rsidRPr="00F37F70">
          <w:rPr>
            <w:rStyle w:val="Hyperlink"/>
            <w:rFonts w:cstheme="minorHAnsi"/>
            <w:b/>
            <w:bCs/>
            <w:color w:val="663366"/>
          </w:rPr>
          <w:t>Kupia</w:t>
        </w:r>
        <w:proofErr w:type="spellEnd"/>
      </w:hyperlink>
      <w:r w:rsidR="0056219E" w:rsidRPr="00F37F70">
        <w:rPr>
          <w:rFonts w:cstheme="minorHAnsi"/>
          <w:color w:val="222222"/>
        </w:rPr>
        <w:t>: Spoken by </w:t>
      </w:r>
      <w:hyperlink r:id="rId141" w:tooltip="Valmiki (caste)" w:history="1">
        <w:r w:rsidR="0056219E" w:rsidRPr="00F37F70">
          <w:rPr>
            <w:rStyle w:val="Hyperlink"/>
            <w:rFonts w:cstheme="minorHAnsi"/>
            <w:color w:val="0B0080"/>
          </w:rPr>
          <w:t>Valmiki</w:t>
        </w:r>
      </w:hyperlink>
      <w:r w:rsidR="0056219E" w:rsidRPr="00F37F70">
        <w:rPr>
          <w:rFonts w:cstheme="minorHAnsi"/>
          <w:color w:val="222222"/>
        </w:rPr>
        <w:t> caste people in the Indian state of </w:t>
      </w:r>
      <w:hyperlink r:id="rId142" w:tooltip="Telangana" w:history="1">
        <w:r w:rsidR="0056219E" w:rsidRPr="00F37F70">
          <w:rPr>
            <w:rStyle w:val="Hyperlink"/>
            <w:rFonts w:cstheme="minorHAnsi"/>
            <w:color w:val="0B0080"/>
          </w:rPr>
          <w:t>Telangana</w:t>
        </w:r>
      </w:hyperlink>
      <w:r w:rsidR="0056219E" w:rsidRPr="00F37F70">
        <w:rPr>
          <w:rFonts w:cstheme="minorHAnsi"/>
          <w:color w:val="222222"/>
        </w:rPr>
        <w:t> and </w:t>
      </w:r>
      <w:hyperlink r:id="rId143" w:tooltip="Andhra Pradesh" w:history="1">
        <w:r w:rsidR="0056219E" w:rsidRPr="00F37F70">
          <w:rPr>
            <w:rStyle w:val="Hyperlink"/>
            <w:rFonts w:cstheme="minorHAnsi"/>
            <w:color w:val="0B0080"/>
          </w:rPr>
          <w:t>Andhra Pradesh</w:t>
        </w:r>
      </w:hyperlink>
      <w:r w:rsidR="0056219E" w:rsidRPr="00F37F70">
        <w:rPr>
          <w:rFonts w:cstheme="minorHAnsi"/>
          <w:color w:val="222222"/>
        </w:rPr>
        <w:t>, mostly in </w:t>
      </w:r>
      <w:hyperlink r:id="rId144" w:tooltip="Hyderabad district, India" w:history="1">
        <w:r w:rsidR="0056219E" w:rsidRPr="00F37F70">
          <w:rPr>
            <w:rStyle w:val="Hyperlink"/>
            <w:rFonts w:cstheme="minorHAnsi"/>
            <w:color w:val="0B0080"/>
          </w:rPr>
          <w:t>Hyderabad</w:t>
        </w:r>
      </w:hyperlink>
      <w:r w:rsidR="0056219E" w:rsidRPr="00F37F70">
        <w:rPr>
          <w:rFonts w:cstheme="minorHAnsi"/>
          <w:color w:val="222222"/>
        </w:rPr>
        <w:t>, </w:t>
      </w:r>
      <w:proofErr w:type="spellStart"/>
      <w:r>
        <w:rPr>
          <w:rStyle w:val="Hyperlink"/>
          <w:rFonts w:cstheme="minorHAnsi"/>
          <w:color w:val="0B0080"/>
        </w:rPr>
        <w:fldChar w:fldCharType="begin"/>
      </w:r>
      <w:r>
        <w:rPr>
          <w:rStyle w:val="Hyperlink"/>
          <w:rFonts w:cstheme="minorHAnsi"/>
          <w:color w:val="0B0080"/>
        </w:rPr>
        <w:instrText xml:space="preserve"> HYPERLINK "https://en.wikipedia.org/wiki/Mahabubnagar_District" \o "Mahabubnagar District" </w:instrText>
      </w:r>
      <w:r>
        <w:rPr>
          <w:rStyle w:val="Hyperlink"/>
          <w:rFonts w:cstheme="minorHAnsi"/>
          <w:color w:val="0B0080"/>
        </w:rPr>
        <w:fldChar w:fldCharType="separate"/>
      </w:r>
      <w:r w:rsidR="0056219E" w:rsidRPr="00F37F70">
        <w:rPr>
          <w:rStyle w:val="Hyperlink"/>
          <w:rFonts w:cstheme="minorHAnsi"/>
          <w:color w:val="0B0080"/>
        </w:rPr>
        <w:t>Mahabubnagar</w:t>
      </w:r>
      <w:proofErr w:type="spellEnd"/>
      <w:r>
        <w:rPr>
          <w:rStyle w:val="Hyperlink"/>
          <w:rFonts w:cstheme="minorHAnsi"/>
          <w:color w:val="0B0080"/>
        </w:rPr>
        <w:fldChar w:fldCharType="end"/>
      </w:r>
      <w:r w:rsidR="0056219E" w:rsidRPr="00F37F70">
        <w:rPr>
          <w:rFonts w:cstheme="minorHAnsi"/>
          <w:color w:val="222222"/>
        </w:rPr>
        <w:t>, </w:t>
      </w:r>
      <w:hyperlink r:id="rId145" w:tooltip="Srikakulam" w:history="1">
        <w:r w:rsidR="0056219E" w:rsidRPr="00F37F70">
          <w:rPr>
            <w:rStyle w:val="Hyperlink"/>
            <w:rFonts w:cstheme="minorHAnsi"/>
            <w:color w:val="0B0080"/>
          </w:rPr>
          <w:t>Srikakulam</w:t>
        </w:r>
      </w:hyperlink>
      <w:r w:rsidR="0056219E" w:rsidRPr="00F37F70">
        <w:rPr>
          <w:rFonts w:cstheme="minorHAnsi"/>
          <w:color w:val="222222"/>
        </w:rPr>
        <w:t>, </w:t>
      </w:r>
      <w:hyperlink r:id="rId146" w:tooltip="Vizianagaram" w:history="1">
        <w:r w:rsidR="0056219E" w:rsidRPr="00F37F70">
          <w:rPr>
            <w:rStyle w:val="Hyperlink"/>
            <w:rFonts w:cstheme="minorHAnsi"/>
            <w:color w:val="0B0080"/>
          </w:rPr>
          <w:t>Vizianagaram</w:t>
        </w:r>
      </w:hyperlink>
      <w:r w:rsidR="0056219E" w:rsidRPr="00F37F70">
        <w:rPr>
          <w:rFonts w:cstheme="minorHAnsi"/>
          <w:color w:val="222222"/>
        </w:rPr>
        <w:t>, </w:t>
      </w:r>
      <w:hyperlink r:id="rId147" w:tooltip="East Godavari district" w:history="1">
        <w:r w:rsidR="0056219E" w:rsidRPr="00F37F70">
          <w:rPr>
            <w:rStyle w:val="Hyperlink"/>
            <w:rFonts w:cstheme="minorHAnsi"/>
            <w:color w:val="0B0080"/>
          </w:rPr>
          <w:t>East Godavari</w:t>
        </w:r>
      </w:hyperlink>
      <w:r w:rsidR="0056219E" w:rsidRPr="00F37F70">
        <w:rPr>
          <w:rFonts w:cstheme="minorHAnsi"/>
          <w:color w:val="222222"/>
        </w:rPr>
        <w:t> and </w:t>
      </w:r>
      <w:hyperlink r:id="rId148" w:tooltip="Visakhapatnam district" w:history="1">
        <w:r w:rsidR="0056219E" w:rsidRPr="00F37F70">
          <w:rPr>
            <w:rStyle w:val="Hyperlink"/>
            <w:rFonts w:cstheme="minorHAnsi"/>
            <w:color w:val="0B0080"/>
          </w:rPr>
          <w:t>Visakhapatnam</w:t>
        </w:r>
      </w:hyperlink>
      <w:r w:rsidR="0056219E" w:rsidRPr="00F37F70">
        <w:rPr>
          <w:rFonts w:cstheme="minorHAnsi"/>
          <w:color w:val="222222"/>
        </w:rPr>
        <w:t> districts.</w:t>
      </w:r>
    </w:p>
    <w:p w14:paraId="3DEC2AD8" w14:textId="77777777" w:rsidR="00B02E40" w:rsidRPr="00F37F70" w:rsidRDefault="00B02E40" w:rsidP="00DD11BE">
      <w:pPr>
        <w:spacing w:after="0"/>
        <w:rPr>
          <w:rFonts w:cstheme="minorHAnsi"/>
          <w:color w:val="222222"/>
        </w:rPr>
      </w:pPr>
    </w:p>
    <w:p w14:paraId="283466D4" w14:textId="77777777" w:rsidR="00B02E40" w:rsidRPr="00F37F70" w:rsidRDefault="00B02E40" w:rsidP="00A871A5">
      <w:pPr>
        <w:rPr>
          <w:rFonts w:cstheme="minorHAnsi"/>
          <w:color w:val="222222"/>
        </w:rPr>
      </w:pPr>
      <w:r w:rsidRPr="00F37F70">
        <w:rPr>
          <w:rFonts w:cstheme="minorHAnsi"/>
          <w:color w:val="222222"/>
        </w:rPr>
        <w:br w:type="page"/>
      </w:r>
    </w:p>
    <w:p w14:paraId="7D599BFE" w14:textId="77777777" w:rsidR="00B02E40" w:rsidRPr="00F37F70" w:rsidRDefault="00B02E40" w:rsidP="00B02E40">
      <w:pPr>
        <w:pStyle w:val="Heading1"/>
      </w:pPr>
      <w:r w:rsidRPr="00F37F70">
        <w:lastRenderedPageBreak/>
        <w:t xml:space="preserve">Appendix C: Oriya </w:t>
      </w:r>
      <w:r w:rsidR="002E318A" w:rsidRPr="00F37F70">
        <w:t>Characters</w:t>
      </w:r>
    </w:p>
    <w:p w14:paraId="71C25C53" w14:textId="5BD00B52" w:rsidR="00B02E40" w:rsidRPr="00F37F70" w:rsidRDefault="00F3386D" w:rsidP="00B02E40">
      <w:pPr>
        <w:rPr>
          <w:rFonts w:cstheme="minorHAnsi"/>
        </w:rPr>
      </w:pPr>
      <w:r w:rsidRPr="00F37F70">
        <w:rPr>
          <w:rFonts w:cstheme="minorHAnsi"/>
        </w:rPr>
        <w:t>Odisha State Government Primary School Grade 1 e-book “</w:t>
      </w:r>
      <w:proofErr w:type="spellStart"/>
      <w:r w:rsidRPr="00F37F70">
        <w:rPr>
          <w:rFonts w:cstheme="minorHAnsi"/>
        </w:rPr>
        <w:t>HasaKhela</w:t>
      </w:r>
      <w:proofErr w:type="spellEnd"/>
      <w:r w:rsidRPr="00F37F70">
        <w:rPr>
          <w:rFonts w:cstheme="minorHAnsi"/>
        </w:rPr>
        <w:t xml:space="preserve">” [105] page 112 </w:t>
      </w:r>
      <w:r w:rsidR="00BC7CE5" w:rsidRPr="00F37F70">
        <w:rPr>
          <w:rFonts w:cstheme="minorHAnsi"/>
        </w:rPr>
        <w:t>lists</w:t>
      </w:r>
      <w:r w:rsidRPr="00F37F70">
        <w:rPr>
          <w:rFonts w:cstheme="minorHAnsi"/>
        </w:rPr>
        <w:t xml:space="preserve"> all the Oriya characters as shown in Figure 4.</w:t>
      </w:r>
    </w:p>
    <w:p w14:paraId="485CE280" w14:textId="77777777" w:rsidR="00B02E40" w:rsidRPr="00F37F70" w:rsidRDefault="00B02E40" w:rsidP="00B02E40">
      <w:pPr>
        <w:pStyle w:val="bib"/>
        <w:ind w:firstLine="0"/>
        <w:jc w:val="center"/>
        <w:rPr>
          <w:rFonts w:cstheme="minorHAnsi"/>
        </w:rPr>
      </w:pPr>
      <w:r w:rsidRPr="00F37F70">
        <w:rPr>
          <w:rFonts w:cstheme="minorHAnsi"/>
          <w:noProof/>
          <w:lang w:bidi="km-KH"/>
        </w:rPr>
        <w:drawing>
          <wp:inline distT="0" distB="0" distL="0" distR="0" wp14:anchorId="7218D3E3" wp14:editId="3D85AA18">
            <wp:extent cx="2754630" cy="389191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754630" cy="3891915"/>
                    </a:xfrm>
                    <a:prstGeom prst="rect">
                      <a:avLst/>
                    </a:prstGeom>
                    <a:noFill/>
                    <a:ln>
                      <a:noFill/>
                    </a:ln>
                  </pic:spPr>
                </pic:pic>
              </a:graphicData>
            </a:graphic>
          </wp:inline>
        </w:drawing>
      </w:r>
    </w:p>
    <w:p w14:paraId="17EEAB34" w14:textId="6ACDF252" w:rsidR="0027011A" w:rsidRDefault="00B02E40" w:rsidP="0027011A">
      <w:pPr>
        <w:jc w:val="center"/>
        <w:rPr>
          <w:rFonts w:cstheme="minorHAnsi"/>
          <w:sz w:val="20"/>
          <w:szCs w:val="20"/>
        </w:rPr>
      </w:pPr>
      <w:r w:rsidRPr="00DD11BE">
        <w:rPr>
          <w:rFonts w:cstheme="minorHAnsi"/>
          <w:sz w:val="20"/>
          <w:szCs w:val="20"/>
        </w:rPr>
        <w:t>Figure 4</w:t>
      </w:r>
      <w:r w:rsidRPr="00DD11BE">
        <w:rPr>
          <w:rFonts w:cstheme="minorHAnsi"/>
          <w:noProof/>
          <w:sz w:val="20"/>
          <w:szCs w:val="20"/>
          <w:lang w:val="en-IN"/>
        </w:rPr>
        <w:t xml:space="preserve">: </w:t>
      </w:r>
      <w:r w:rsidRPr="00DD11BE">
        <w:rPr>
          <w:rFonts w:cstheme="minorHAnsi"/>
          <w:sz w:val="20"/>
          <w:szCs w:val="20"/>
        </w:rPr>
        <w:t>Odisha State Govt. Primary School Grade 1 e-book (Page 112)</w:t>
      </w:r>
    </w:p>
    <w:p w14:paraId="0F3A703A" w14:textId="77777777" w:rsidR="0027011A" w:rsidRDefault="0027011A" w:rsidP="0027011A">
      <w:pPr>
        <w:jc w:val="center"/>
        <w:rPr>
          <w:rFonts w:cs="Calibri"/>
          <w:sz w:val="20"/>
          <w:szCs w:val="20"/>
        </w:rPr>
      </w:pPr>
    </w:p>
    <w:p w14:paraId="4FF02D6C" w14:textId="77777777" w:rsidR="0027011A" w:rsidRPr="009C5935" w:rsidRDefault="0027011A" w:rsidP="0027011A">
      <w:pPr>
        <w:pStyle w:val="Heading1"/>
      </w:pPr>
      <w:r>
        <w:t>Appendix D</w:t>
      </w:r>
      <w:r w:rsidRPr="00F37F70">
        <w:t xml:space="preserve">: </w:t>
      </w:r>
      <w:r>
        <w:t>NBGP Cross-script Variant Inclusion P</w:t>
      </w:r>
      <w:r w:rsidRPr="009C5935">
        <w:t>olicy</w:t>
      </w:r>
    </w:p>
    <w:p w14:paraId="4C0B6598"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 xml:space="preserve">If, in any two given scripts, all the potential cross-script variants consist of dependent (e.g. Vowel Signs, </w:t>
      </w:r>
      <w:proofErr w:type="spellStart"/>
      <w:r w:rsidRPr="009C5935">
        <w:rPr>
          <w:rFonts w:eastAsia="Times New Roman" w:cs="Arial"/>
          <w:color w:val="222222"/>
          <w:lang w:bidi="hi-IN"/>
        </w:rPr>
        <w:t>Anusvara</w:t>
      </w:r>
      <w:proofErr w:type="spellEnd"/>
      <w:r w:rsidRPr="009C5935">
        <w:rPr>
          <w:rFonts w:eastAsia="Times New Roman" w:cs="Arial"/>
          <w:color w:val="222222"/>
          <w:lang w:bidi="hi-IN"/>
        </w:rPr>
        <w:t xml:space="preserve">, </w:t>
      </w:r>
      <w:proofErr w:type="spellStart"/>
      <w:r w:rsidRPr="009C5935">
        <w:rPr>
          <w:rFonts w:eastAsia="Times New Roman" w:cs="Arial"/>
          <w:color w:val="222222"/>
          <w:lang w:bidi="hi-IN"/>
        </w:rPr>
        <w:t>Visarga</w:t>
      </w:r>
      <w:proofErr w:type="spellEnd"/>
      <w:r w:rsidRPr="009C5935">
        <w:rPr>
          <w:rFonts w:eastAsia="Times New Roman" w:cs="Arial"/>
          <w:color w:val="222222"/>
          <w:lang w:bidi="hi-IN"/>
        </w:rPr>
        <w:t xml:space="preserve">, </w:t>
      </w:r>
      <w:proofErr w:type="spellStart"/>
      <w:r w:rsidRPr="009C5935">
        <w:rPr>
          <w:rFonts w:eastAsia="Times New Roman" w:cs="Arial"/>
          <w:color w:val="222222"/>
          <w:lang w:bidi="hi-IN"/>
        </w:rPr>
        <w:t>Chandrabindu</w:t>
      </w:r>
      <w:proofErr w:type="spellEnd"/>
      <w:r w:rsidRPr="009C5935">
        <w:rPr>
          <w:rFonts w:eastAsia="Times New Roman" w:cs="Arial"/>
          <w:color w:val="222222"/>
          <w:lang w:bidi="hi-IN"/>
        </w:rPr>
        <w:t xml:space="preserve"> etc.) characters </w:t>
      </w:r>
      <w:r w:rsidRPr="009C5935">
        <w:rPr>
          <w:rFonts w:eastAsia="Times New Roman" w:cs="Arial"/>
          <w:b/>
          <w:bCs/>
          <w:color w:val="222222"/>
          <w:lang w:bidi="hi-IN"/>
        </w:rPr>
        <w:t>ONLY</w:t>
      </w:r>
      <w:r w:rsidRPr="009C5935">
        <w:rPr>
          <w:rFonts w:eastAsia="Times New Roman" w:cs="Arial"/>
          <w:color w:val="222222"/>
          <w:lang w:bidi="hi-IN"/>
        </w:rPr>
        <w:t>, then that entire set can be ignored and no cross-script variants be proposed between those two scripts. </w:t>
      </w:r>
    </w:p>
    <w:p w14:paraId="6C455E7E" w14:textId="77777777" w:rsidR="0027011A" w:rsidRPr="009C5935" w:rsidRDefault="0027011A" w:rsidP="0027011A">
      <w:pPr>
        <w:spacing w:after="0" w:line="240" w:lineRule="auto"/>
        <w:rPr>
          <w:rFonts w:eastAsia="Times New Roman"/>
          <w:lang w:bidi="hi-IN"/>
        </w:rPr>
      </w:pPr>
      <w:r w:rsidRPr="009C5935">
        <w:rPr>
          <w:rFonts w:eastAsia="Times New Roman"/>
          <w:color w:val="222222"/>
          <w:lang w:bidi="hi-IN"/>
        </w:rPr>
        <w:t>If, in any two given scripts, there is </w:t>
      </w:r>
      <w:r w:rsidRPr="009C5935">
        <w:rPr>
          <w:rFonts w:eastAsia="Times New Roman"/>
          <w:b/>
          <w:bCs/>
          <w:color w:val="222222"/>
          <w:lang w:bidi="hi-IN"/>
        </w:rPr>
        <w:t>AT LEAST ONE</w:t>
      </w:r>
      <w:r w:rsidRPr="009C5935">
        <w:rPr>
          <w:rFonts w:eastAsia="Times New Roman"/>
          <w:color w:val="222222"/>
          <w:lang w:bidi="hi-IN"/>
        </w:rPr>
        <w:t> non-dependent (e.g. Consonant, Vowel etc.) cross-script variant character/sequence present, all the potential cross-script variants be considered and proposed between the two scripts.</w:t>
      </w:r>
      <w:r w:rsidRPr="009C5935">
        <w:rPr>
          <w:rFonts w:eastAsia="Times New Roman"/>
          <w:color w:val="222222"/>
          <w:lang w:bidi="hi-IN"/>
        </w:rPr>
        <w:br/>
      </w:r>
      <w:r w:rsidRPr="009C5935">
        <w:rPr>
          <w:rFonts w:eastAsia="Times New Roman"/>
          <w:color w:val="222222"/>
          <w:lang w:bidi="hi-IN"/>
        </w:rPr>
        <w:br/>
      </w:r>
      <w:r w:rsidRPr="009C5935">
        <w:rPr>
          <w:rFonts w:eastAsia="Times New Roman"/>
          <w:color w:val="222222"/>
          <w:shd w:val="clear" w:color="auto" w:fill="FFFFFF"/>
          <w:lang w:bidi="hi-IN"/>
        </w:rPr>
        <w:t xml:space="preserve">This cross-script analysis has been restricted to the scripts that have descended from the Brahmi as most of them share similar usage patterns. By and large, all of these scripts have a common set of characters that existed in Brahmi script and bear the same identities. </w:t>
      </w:r>
      <w:r w:rsidRPr="009C5935">
        <w:rPr>
          <w:rFonts w:eastAsia="Times New Roman"/>
          <w:color w:val="222222"/>
          <w:shd w:val="clear" w:color="auto" w:fill="FFFFFF"/>
          <w:lang w:bidi="hi-IN"/>
        </w:rPr>
        <w:lastRenderedPageBreak/>
        <w:t>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eastAsia="Times New Roman"/>
          <w:b/>
          <w:bCs/>
          <w:color w:val="222222"/>
          <w:lang w:bidi="hi-IN"/>
        </w:rPr>
        <w:t> </w:t>
      </w:r>
    </w:p>
    <w:p w14:paraId="3C4705A7" w14:textId="77777777" w:rsidR="0027011A" w:rsidRPr="009C5935" w:rsidRDefault="0027011A" w:rsidP="0027011A">
      <w:pPr>
        <w:spacing w:after="0" w:line="240" w:lineRule="auto"/>
        <w:rPr>
          <w:rFonts w:eastAsia="Times New Roman" w:cs="Arial"/>
          <w:color w:val="222222"/>
          <w:lang w:bidi="hi-IN"/>
        </w:rPr>
      </w:pPr>
      <w:r w:rsidRPr="009C5935">
        <w:rPr>
          <w:rFonts w:eastAsia="Times New Roman" w:cs="Arial"/>
          <w:b/>
          <w:bCs/>
          <w:color w:val="222222"/>
          <w:lang w:bidi="hi-IN"/>
        </w:rPr>
        <w:br/>
        <w:t>Case of Malayalam and Odia (Oriya) TTHA Consonant:</w:t>
      </w:r>
      <w:r w:rsidRPr="009C5935">
        <w:rPr>
          <w:rFonts w:eastAsia="Times New Roman" w:cs="Arial"/>
          <w:color w:val="222222"/>
          <w:lang w:bidi="hi-IN"/>
        </w:rPr>
        <w:br/>
        <w:t xml:space="preserve">This is the case of "Consonant </w:t>
      </w:r>
      <w:proofErr w:type="spellStart"/>
      <w:r w:rsidRPr="009C5935">
        <w:rPr>
          <w:rFonts w:eastAsia="Times New Roman" w:cs="Arial"/>
          <w:color w:val="222222"/>
          <w:lang w:bidi="hi-IN"/>
        </w:rPr>
        <w:t>Ttha</w:t>
      </w:r>
      <w:proofErr w:type="spellEnd"/>
      <w:r w:rsidRPr="009C5935">
        <w:rPr>
          <w:rFonts w:eastAsia="Times New Roman" w:cs="Arial"/>
          <w:color w:val="222222"/>
          <w:lang w:bidi="hi-IN"/>
        </w:rPr>
        <w:t>" which happened to retain the same shape despite being part of different scripts, i.e., Malayalam and Odia. These characters are:</w:t>
      </w:r>
    </w:p>
    <w:p w14:paraId="0BB0B781" w14:textId="77777777" w:rsidR="0027011A" w:rsidRPr="009C5935" w:rsidRDefault="0027011A" w:rsidP="0027011A">
      <w:pPr>
        <w:spacing w:before="100" w:beforeAutospacing="1" w:after="100" w:afterAutospacing="1" w:line="240" w:lineRule="auto"/>
        <w:rPr>
          <w:rFonts w:eastAsia="Times New Roman" w:cs="Arial"/>
          <w:color w:val="222222"/>
          <w:lang w:bidi="hi-IN"/>
        </w:rPr>
      </w:pPr>
      <w:r w:rsidRPr="009C5935">
        <w:rPr>
          <w:rFonts w:eastAsia="Times New Roman" w:cs="Kartika"/>
          <w:color w:val="222222"/>
          <w:cs/>
          <w:lang w:bidi="ml-IN"/>
        </w:rPr>
        <w:t xml:space="preserve">ഠ - </w:t>
      </w:r>
      <w:r w:rsidRPr="009C5935">
        <w:rPr>
          <w:rFonts w:eastAsia="Times New Roman" w:cs="Arial"/>
          <w:color w:val="222222"/>
          <w:lang w:bidi="hi-IN"/>
        </w:rPr>
        <w:t>MALAYALAM LETTER TTHA (U+0D20)</w:t>
      </w:r>
      <w:r w:rsidRPr="009C5935">
        <w:rPr>
          <w:rFonts w:eastAsia="Times New Roman" w:cs="Arial"/>
          <w:color w:val="222222"/>
          <w:lang w:bidi="hi-IN"/>
        </w:rPr>
        <w:br/>
      </w:r>
      <w:r w:rsidRPr="009C5935">
        <w:rPr>
          <w:rFonts w:eastAsia="Times New Roman" w:cs="Oriya Sangam MN"/>
          <w:color w:val="222222"/>
          <w:cs/>
          <w:lang w:bidi="or-IN"/>
        </w:rPr>
        <w:t>ଠ</w:t>
      </w:r>
      <w:r w:rsidRPr="009C5935">
        <w:rPr>
          <w:rFonts w:eastAsia="Times New Roman" w:cs="Kalinga"/>
          <w:color w:val="222222"/>
          <w:cs/>
          <w:lang w:bidi="or-IN"/>
        </w:rPr>
        <w:t xml:space="preserve"> - </w:t>
      </w:r>
      <w:r w:rsidRPr="009C5935">
        <w:rPr>
          <w:rFonts w:eastAsia="Times New Roman" w:cs="Arial"/>
          <w:color w:val="222222"/>
          <w:lang w:bidi="hi-IN"/>
        </w:rPr>
        <w:t>ORIYA LETTER TTHA (U+0B20)</w:t>
      </w:r>
    </w:p>
    <w:p w14:paraId="157C8F8E"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bookmarkStart w:id="1" w:name="_GoBack"/>
      <w:bookmarkEnd w:id="1"/>
      <w:r w:rsidRPr="009C5935">
        <w:rPr>
          <w:rStyle w:val="FootnoteReference"/>
          <w:rFonts w:cs="Arial"/>
          <w:color w:val="222222"/>
          <w:lang w:bidi="hi-IN"/>
        </w:rPr>
        <w:footnoteReference w:id="5"/>
      </w:r>
      <w:r w:rsidRPr="009C5935">
        <w:rPr>
          <w:rFonts w:eastAsia="Times New Roman" w:cs="Arial"/>
          <w:color w:val="222222"/>
          <w:lang w:bidi="hi-IN"/>
        </w:rPr>
        <w:t xml:space="preserve"> number of cross-script variant labels between the scripts involved. Here are some samples of some of those labels:</w:t>
      </w:r>
    </w:p>
    <w:tbl>
      <w:tblPr>
        <w:tblW w:w="9718"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4862"/>
      </w:tblGrid>
      <w:tr w:rsidR="0027011A" w:rsidRPr="009C5935" w14:paraId="7683D559" w14:textId="77777777" w:rsidTr="0026709A">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669BFD32" w14:textId="77777777" w:rsidR="0027011A" w:rsidRPr="009C5935" w:rsidRDefault="0027011A" w:rsidP="0026709A">
            <w:pPr>
              <w:spacing w:after="0" w:line="240" w:lineRule="auto"/>
              <w:jc w:val="center"/>
              <w:rPr>
                <w:rFonts w:eastAsia="Times New Roman"/>
                <w:b/>
                <w:bCs/>
                <w:lang w:bidi="hi-IN"/>
              </w:rPr>
            </w:pPr>
            <w:r w:rsidRPr="009C5935">
              <w:rPr>
                <w:rFonts w:eastAsia="Times New Roman"/>
                <w:b/>
                <w:bCs/>
                <w:lang w:bidi="hi-IN"/>
              </w:rPr>
              <w:t>Malayalam</w:t>
            </w:r>
          </w:p>
        </w:tc>
        <w:tc>
          <w:tcPr>
            <w:tcW w:w="4817" w:type="dxa"/>
            <w:tcBorders>
              <w:top w:val="outset" w:sz="6" w:space="0" w:color="auto"/>
              <w:left w:val="outset" w:sz="6" w:space="0" w:color="auto"/>
              <w:bottom w:val="outset" w:sz="6" w:space="0" w:color="auto"/>
              <w:right w:val="outset" w:sz="6" w:space="0" w:color="auto"/>
            </w:tcBorders>
            <w:hideMark/>
          </w:tcPr>
          <w:p w14:paraId="094D535D" w14:textId="77777777" w:rsidR="0027011A" w:rsidRPr="009C5935" w:rsidRDefault="0027011A" w:rsidP="0026709A">
            <w:pPr>
              <w:spacing w:after="0" w:line="240" w:lineRule="auto"/>
              <w:jc w:val="center"/>
              <w:rPr>
                <w:rFonts w:eastAsia="Times New Roman"/>
                <w:b/>
                <w:bCs/>
                <w:lang w:bidi="hi-IN"/>
              </w:rPr>
            </w:pPr>
            <w:r w:rsidRPr="009C5935">
              <w:rPr>
                <w:rFonts w:eastAsia="Times New Roman"/>
                <w:b/>
                <w:bCs/>
                <w:lang w:bidi="hi-IN"/>
              </w:rPr>
              <w:t>Oriya</w:t>
            </w:r>
          </w:p>
        </w:tc>
      </w:tr>
      <w:tr w:rsidR="0027011A" w:rsidRPr="009C5935" w14:paraId="5E21A4A8" w14:textId="77777777" w:rsidTr="0026709A">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3A9CAADF" w14:textId="77777777" w:rsidR="0027011A" w:rsidRPr="009C5935" w:rsidRDefault="0027011A" w:rsidP="0026709A">
            <w:pPr>
              <w:spacing w:after="0" w:line="240" w:lineRule="auto"/>
              <w:jc w:val="center"/>
              <w:rPr>
                <w:rFonts w:eastAsia="Times New Roman"/>
                <w:lang w:bidi="hi-IN"/>
              </w:rPr>
            </w:pPr>
            <w:r w:rsidRPr="009C5935">
              <w:rPr>
                <w:rFonts w:eastAsia="Times New Roman" w:cs="Kartika"/>
                <w:cs/>
                <w:lang w:bidi="ml-IN"/>
              </w:rPr>
              <w:t>ഠഠഠ</w:t>
            </w:r>
            <w:r w:rsidRPr="009C5935">
              <w:rPr>
                <w:rFonts w:eastAsia="Times New Roman"/>
                <w:lang w:bidi="hi-IN"/>
              </w:rPr>
              <w:br/>
              <w:t>U+0D20 U+0D20U+0D20</w:t>
            </w:r>
          </w:p>
        </w:tc>
        <w:tc>
          <w:tcPr>
            <w:tcW w:w="4817" w:type="dxa"/>
            <w:tcBorders>
              <w:top w:val="outset" w:sz="6" w:space="0" w:color="auto"/>
              <w:left w:val="outset" w:sz="6" w:space="0" w:color="auto"/>
              <w:bottom w:val="outset" w:sz="6" w:space="0" w:color="auto"/>
              <w:right w:val="outset" w:sz="6" w:space="0" w:color="auto"/>
            </w:tcBorders>
            <w:hideMark/>
          </w:tcPr>
          <w:p w14:paraId="27540A73" w14:textId="77777777" w:rsidR="0027011A" w:rsidRPr="009C5935" w:rsidRDefault="0027011A" w:rsidP="0026709A">
            <w:pPr>
              <w:spacing w:after="0" w:line="240" w:lineRule="auto"/>
              <w:jc w:val="center"/>
              <w:rPr>
                <w:rFonts w:eastAsia="Times New Roman"/>
                <w:lang w:bidi="hi-IN"/>
              </w:rPr>
            </w:pPr>
            <w:r w:rsidRPr="009C5935">
              <w:rPr>
                <w:rFonts w:eastAsia="Times New Roman" w:cs="Oriya Sangam MN"/>
                <w:cs/>
                <w:lang w:bidi="or-IN"/>
              </w:rPr>
              <w:t>ଠଠଠ</w:t>
            </w:r>
            <w:r w:rsidRPr="009C5935">
              <w:rPr>
                <w:rFonts w:eastAsia="Times New Roman"/>
                <w:lang w:bidi="hi-IN"/>
              </w:rPr>
              <w:br/>
              <w:t>U+0B20 U+0B20U+0B20</w:t>
            </w:r>
          </w:p>
        </w:tc>
      </w:tr>
      <w:tr w:rsidR="0027011A" w:rsidRPr="009C5935" w14:paraId="0117FE64" w14:textId="77777777" w:rsidTr="0026709A">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4BB6BACA" w14:textId="77777777" w:rsidR="0027011A" w:rsidRPr="009C5935" w:rsidRDefault="0027011A" w:rsidP="0026709A">
            <w:pPr>
              <w:spacing w:after="0" w:line="240" w:lineRule="auto"/>
              <w:jc w:val="center"/>
              <w:rPr>
                <w:rFonts w:eastAsia="Times New Roman"/>
                <w:lang w:bidi="hi-IN"/>
              </w:rPr>
            </w:pPr>
            <w:r w:rsidRPr="009C5935">
              <w:rPr>
                <w:rFonts w:eastAsia="Times New Roman" w:cs="Kartika"/>
                <w:cs/>
                <w:lang w:bidi="ml-IN"/>
              </w:rPr>
              <w:t>ഠഠഠഠ</w:t>
            </w:r>
            <w:r w:rsidRPr="009C5935">
              <w:rPr>
                <w:rFonts w:eastAsia="Times New Roman"/>
                <w:lang w:bidi="hi-IN"/>
              </w:rPr>
              <w:br/>
              <w:t>U+0D20 U+0D20U+0D20U+0D20</w:t>
            </w:r>
          </w:p>
        </w:tc>
        <w:tc>
          <w:tcPr>
            <w:tcW w:w="4817" w:type="dxa"/>
            <w:tcBorders>
              <w:top w:val="outset" w:sz="6" w:space="0" w:color="auto"/>
              <w:left w:val="outset" w:sz="6" w:space="0" w:color="auto"/>
              <w:bottom w:val="outset" w:sz="6" w:space="0" w:color="auto"/>
              <w:right w:val="outset" w:sz="6" w:space="0" w:color="auto"/>
            </w:tcBorders>
            <w:hideMark/>
          </w:tcPr>
          <w:p w14:paraId="3C28B797" w14:textId="77777777" w:rsidR="0027011A" w:rsidRPr="009C5935" w:rsidRDefault="0027011A" w:rsidP="0026709A">
            <w:pPr>
              <w:spacing w:after="0" w:line="240" w:lineRule="auto"/>
              <w:jc w:val="center"/>
              <w:rPr>
                <w:rFonts w:eastAsia="Times New Roman"/>
                <w:lang w:bidi="hi-IN"/>
              </w:rPr>
            </w:pPr>
            <w:r w:rsidRPr="009C5935">
              <w:rPr>
                <w:rFonts w:eastAsia="Times New Roman" w:cs="Oriya Sangam MN"/>
                <w:cs/>
                <w:lang w:bidi="or-IN"/>
              </w:rPr>
              <w:t>ଠଠଠଠ</w:t>
            </w:r>
            <w:r w:rsidRPr="009C5935">
              <w:rPr>
                <w:rFonts w:eastAsia="Times New Roman"/>
                <w:lang w:bidi="hi-IN"/>
              </w:rPr>
              <w:br/>
              <w:t>U+0B20 U+0B20U+0B20U+0B20</w:t>
            </w:r>
          </w:p>
        </w:tc>
      </w:tr>
      <w:tr w:rsidR="0027011A" w:rsidRPr="009C5935" w14:paraId="6BE27B19" w14:textId="77777777" w:rsidTr="0026709A">
        <w:trPr>
          <w:tblCellSpacing w:w="15" w:type="dxa"/>
          <w:jc w:val="center"/>
        </w:trPr>
        <w:tc>
          <w:tcPr>
            <w:tcW w:w="4811" w:type="dxa"/>
            <w:tcBorders>
              <w:top w:val="outset" w:sz="6" w:space="0" w:color="auto"/>
              <w:left w:val="outset" w:sz="6" w:space="0" w:color="auto"/>
              <w:bottom w:val="outset" w:sz="6" w:space="0" w:color="auto"/>
              <w:right w:val="outset" w:sz="6" w:space="0" w:color="auto"/>
            </w:tcBorders>
            <w:hideMark/>
          </w:tcPr>
          <w:p w14:paraId="1086F056" w14:textId="77777777" w:rsidR="0027011A" w:rsidRPr="009C5935" w:rsidRDefault="0027011A" w:rsidP="0026709A">
            <w:pPr>
              <w:spacing w:after="0" w:line="240" w:lineRule="auto"/>
              <w:jc w:val="center"/>
              <w:rPr>
                <w:rFonts w:eastAsia="Times New Roman"/>
                <w:lang w:bidi="hi-IN"/>
              </w:rPr>
            </w:pPr>
            <w:r w:rsidRPr="009C5935">
              <w:rPr>
                <w:rFonts w:eastAsia="Times New Roman" w:cs="Kartika"/>
                <w:cs/>
                <w:lang w:bidi="ml-IN"/>
              </w:rPr>
              <w:t>ഠഠഠഠഠ</w:t>
            </w:r>
            <w:r w:rsidRPr="009C5935">
              <w:rPr>
                <w:rFonts w:eastAsia="Times New Roman"/>
                <w:lang w:bidi="hi-IN"/>
              </w:rPr>
              <w:br/>
              <w:t>U+0D20 U+0D20U+0D20U+0D20U+0D20</w:t>
            </w:r>
          </w:p>
        </w:tc>
        <w:tc>
          <w:tcPr>
            <w:tcW w:w="4817" w:type="dxa"/>
            <w:tcBorders>
              <w:top w:val="outset" w:sz="6" w:space="0" w:color="auto"/>
              <w:left w:val="outset" w:sz="6" w:space="0" w:color="auto"/>
              <w:bottom w:val="outset" w:sz="6" w:space="0" w:color="auto"/>
              <w:right w:val="outset" w:sz="6" w:space="0" w:color="auto"/>
            </w:tcBorders>
            <w:hideMark/>
          </w:tcPr>
          <w:p w14:paraId="23BEDAF4" w14:textId="77777777" w:rsidR="0027011A" w:rsidRPr="009C5935" w:rsidRDefault="0027011A" w:rsidP="0026709A">
            <w:pPr>
              <w:spacing w:after="0" w:line="240" w:lineRule="auto"/>
              <w:jc w:val="center"/>
              <w:rPr>
                <w:rFonts w:eastAsia="Times New Roman"/>
                <w:lang w:bidi="hi-IN"/>
              </w:rPr>
            </w:pPr>
            <w:r w:rsidRPr="009C5935">
              <w:rPr>
                <w:rFonts w:eastAsia="Times New Roman" w:cs="Oriya Sangam MN"/>
                <w:cs/>
                <w:lang w:bidi="or-IN"/>
              </w:rPr>
              <w:t>ଠଠଠଠଠ</w:t>
            </w:r>
            <w:r w:rsidRPr="009C5935">
              <w:rPr>
                <w:rFonts w:eastAsia="Times New Roman"/>
                <w:lang w:bidi="hi-IN"/>
              </w:rPr>
              <w:br/>
              <w:t>U+0B20 U+0B20U+0B20U+0B20U+0B20</w:t>
            </w:r>
          </w:p>
        </w:tc>
      </w:tr>
    </w:tbl>
    <w:p w14:paraId="6A9955F8"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Since, having such labels is a realistic possibility and the corresponding labels look almost exactly alike, NBGP has proposed them as blocked variants. </w:t>
      </w:r>
    </w:p>
    <w:p w14:paraId="1783F246"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NBGP acknowledges the concern that this shape is quite generic and may have parallels in other scripts not under its ambit.  </w:t>
      </w:r>
      <w:r w:rsidRPr="009C5935">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9C5935">
        <w:rPr>
          <w:rFonts w:eastAsia="Times New Roman" w:cs="Arial"/>
          <w:color w:val="222222"/>
          <w:lang w:bidi="hi-IN"/>
        </w:rPr>
        <w:t>  </w:t>
      </w:r>
      <w:r w:rsidRPr="009C5935">
        <w:rPr>
          <w:rFonts w:eastAsia="Times New Roman" w:cs="Arial"/>
          <w:color w:val="222222"/>
          <w:shd w:val="clear" w:color="auto" w:fill="FFFFFF"/>
          <w:lang w:bidi="hi-IN"/>
        </w:rPr>
        <w:t>As NBGP has already considered all the related scripts under the cross-</w:t>
      </w:r>
      <w:r w:rsidRPr="009C5935">
        <w:rPr>
          <w:rFonts w:eastAsia="Times New Roman" w:cs="Arial"/>
          <w:color w:val="222222"/>
          <w:shd w:val="clear" w:color="auto" w:fill="FFFFFF"/>
          <w:lang w:bidi="hi-IN"/>
        </w:rPr>
        <w:lastRenderedPageBreak/>
        <w:t>script variant analysis, the similarity of the characters belonging to NBGP scripts with other scripts not under the NBGP ambit, may be of a mere co-incidental visual nature. </w:t>
      </w:r>
    </w:p>
    <w:p w14:paraId="3BF21F7A" w14:textId="77777777"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9C5935">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2AE6010" w14:textId="77777777" w:rsidR="0027011A" w:rsidRPr="009C5935" w:rsidRDefault="0027011A" w:rsidP="0027011A">
      <w:pPr>
        <w:jc w:val="both"/>
      </w:pPr>
    </w:p>
    <w:p w14:paraId="06A8305D" w14:textId="77777777" w:rsidR="0027011A" w:rsidRPr="00DD11BE" w:rsidRDefault="0027011A" w:rsidP="0027011A">
      <w:pPr>
        <w:jc w:val="center"/>
        <w:rPr>
          <w:rFonts w:cs="Calibri"/>
          <w:sz w:val="20"/>
          <w:szCs w:val="20"/>
        </w:rPr>
      </w:pPr>
    </w:p>
    <w:p w14:paraId="0FD59178" w14:textId="77777777" w:rsidR="0027011A" w:rsidRPr="00DD11BE" w:rsidRDefault="0027011A" w:rsidP="0027011A">
      <w:pPr>
        <w:rPr>
          <w:rFonts w:cstheme="minorHAnsi"/>
          <w:sz w:val="20"/>
          <w:szCs w:val="20"/>
        </w:rPr>
      </w:pPr>
    </w:p>
    <w:sectPr w:rsidR="0027011A"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445A6" w14:textId="77777777" w:rsidR="00501DD6" w:rsidRDefault="00501DD6">
      <w:pPr>
        <w:spacing w:after="0" w:line="240" w:lineRule="auto"/>
      </w:pPr>
      <w:r>
        <w:separator/>
      </w:r>
    </w:p>
  </w:endnote>
  <w:endnote w:type="continuationSeparator" w:id="0">
    <w:p w14:paraId="563F4688" w14:textId="77777777" w:rsidR="00501DD6" w:rsidRDefault="005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Kalinga">
    <w:altName w:val="Gautami"/>
    <w:panose1 w:val="020B0604020202020204"/>
    <w:charset w:val="00"/>
    <w:family w:val="swiss"/>
    <w:pitch w:val="variable"/>
    <w:sig w:usb0="00080003" w:usb1="00000000" w:usb2="000000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Oriya MN">
    <w:panose1 w:val="02020600050405020304"/>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altName w:val="Iskoola Pota"/>
    <w:panose1 w:val="020B0604020202020204"/>
    <w:charset w:val="00"/>
    <w:family w:val="swiss"/>
    <w:pitch w:val="variable"/>
    <w:sig w:usb0="00000003" w:usb1="0000004A" w:usb2="00000200" w:usb3="00000000" w:csb0="00000001" w:csb1="00000000"/>
  </w:font>
  <w:font w:name="Kartika">
    <w:panose1 w:val="02020503030404060203"/>
    <w:charset w:val="00"/>
    <w:family w:val="roman"/>
    <w:pitch w:val="variable"/>
    <w:sig w:usb0="00800003" w:usb1="00000000" w:usb2="000000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F591" w14:textId="77777777" w:rsidR="002A0999" w:rsidRDefault="002A0999">
    <w:pPr>
      <w:pStyle w:val="Footer"/>
      <w:jc w:val="center"/>
    </w:pPr>
    <w:r>
      <w:rPr>
        <w:noProof/>
      </w:rPr>
      <w:fldChar w:fldCharType="begin"/>
    </w:r>
    <w:r>
      <w:rPr>
        <w:noProof/>
      </w:rPr>
      <w:instrText>PAGE</w:instrText>
    </w:r>
    <w:r>
      <w:rPr>
        <w:noProof/>
      </w:rPr>
      <w:fldChar w:fldCharType="separate"/>
    </w:r>
    <w:r>
      <w:rPr>
        <w:noProof/>
      </w:rPr>
      <w:t>12</w:t>
    </w:r>
    <w:r>
      <w:rPr>
        <w:noProof/>
      </w:rPr>
      <w:fldChar w:fldCharType="end"/>
    </w:r>
  </w:p>
  <w:p w14:paraId="14B49F1C" w14:textId="77777777" w:rsidR="002A0999" w:rsidRDefault="002A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1BA55" w14:textId="77777777" w:rsidR="00501DD6" w:rsidRDefault="00501DD6">
      <w:r>
        <w:separator/>
      </w:r>
    </w:p>
  </w:footnote>
  <w:footnote w:type="continuationSeparator" w:id="0">
    <w:p w14:paraId="20FA44AF" w14:textId="77777777" w:rsidR="00501DD6" w:rsidRDefault="00501DD6">
      <w:r>
        <w:continuationSeparator/>
      </w:r>
    </w:p>
  </w:footnote>
  <w:footnote w:id="1">
    <w:p w14:paraId="64776135" w14:textId="77777777" w:rsidR="002A0999" w:rsidRPr="0022407E" w:rsidRDefault="002A0999">
      <w:pPr>
        <w:pStyle w:val="FootnoteText"/>
      </w:pPr>
      <w:r w:rsidRPr="0022407E">
        <w:rPr>
          <w:rStyle w:val="FootnoteReference"/>
        </w:rPr>
        <w:footnoteRef/>
      </w:r>
      <w:r w:rsidRPr="0022407E">
        <w:t xml:space="preserve"> Criteria for this status include: </w:t>
      </w:r>
      <w:r w:rsidRPr="0022407E">
        <w:rPr>
          <w:rFonts w:eastAsia="Times New Roman"/>
          <w:color w:val="222222"/>
          <w:sz w:val="21"/>
          <w:szCs w:val="21"/>
          <w:shd w:val="clear" w:color="auto" w:fill="FFFFFF"/>
          <w:lang w:val="en-GB"/>
        </w:rPr>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14:paraId="52D90A91" w14:textId="77777777" w:rsidR="002A0999" w:rsidRDefault="002A0999" w:rsidP="002866BF">
      <w:pPr>
        <w:pStyle w:val="FootnoteText"/>
      </w:pPr>
      <w:r w:rsidRPr="0022407E">
        <w:rPr>
          <w:rStyle w:val="FootnoteReference"/>
        </w:rPr>
        <w:footnoteRef/>
      </w:r>
      <w:r w:rsidRPr="0022407E">
        <w:t>The variety of Oriya dialects etc. is reviewed in Appendix B.</w:t>
      </w:r>
    </w:p>
  </w:footnote>
  <w:footnote w:id="3">
    <w:p w14:paraId="6B772E1F" w14:textId="574F4060" w:rsidR="002A0999" w:rsidRPr="00257F55" w:rsidRDefault="002A0999">
      <w:pPr>
        <w:pStyle w:val="FootnoteText"/>
      </w:pPr>
      <w:r w:rsidRPr="00257F55">
        <w:rPr>
          <w:rStyle w:val="FootnoteReference"/>
        </w:rPr>
        <w:footnoteRef/>
      </w:r>
      <w:r w:rsidRPr="00257F55">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257F55">
        <w:rPr>
          <w:rFonts w:cs="Kalinga"/>
        </w:rPr>
        <w:t xml:space="preserve"> </w:t>
      </w:r>
      <w:r w:rsidRPr="005F6F6D">
        <w:rPr>
          <w:rFonts w:ascii="Oriya Sangam MN" w:hAnsi="Oriya Sangam MN" w:cs="Oriya Sangam MN"/>
          <w:cs/>
          <w:lang w:bidi="or-IN"/>
        </w:rPr>
        <w:t>କ</w:t>
      </w:r>
      <w:r w:rsidRPr="005F6F6D">
        <w:rPr>
          <w:rFonts w:ascii="Oriya Sangam MN" w:hAnsi="Oriya Sangam MN" w:cs="Oriya Sangam MN"/>
        </w:rPr>
        <w:t xml:space="preserve"> </w:t>
      </w:r>
      <w:r w:rsidRPr="00257F55">
        <w:t>0B15 (</w:t>
      </w:r>
      <w:r w:rsidRPr="00257F55">
        <w:rPr>
          <w:color w:val="0000FF"/>
        </w:rPr>
        <w:t>ka</w:t>
      </w:r>
      <w:r w:rsidRPr="00257F55">
        <w:t xml:space="preserve">),  </w:t>
      </w:r>
      <w:r w:rsidRPr="005F6F6D">
        <w:rPr>
          <w:rFonts w:ascii="Oriya Sangam MN" w:hAnsi="Oriya Sangam MN" w:cs="Oriya Sangam MN"/>
          <w:cs/>
          <w:lang w:bidi="or-IN"/>
        </w:rPr>
        <w:t>ଖ</w:t>
      </w:r>
      <w:r w:rsidRPr="00257F55">
        <w:rPr>
          <w:rFonts w:cs="Kalinga"/>
          <w:cs/>
          <w:lang w:bidi="or-IN"/>
        </w:rPr>
        <w:t xml:space="preserve"> </w:t>
      </w:r>
      <w:r w:rsidRPr="00257F55">
        <w:t>0B16 (</w:t>
      </w:r>
      <w:r w:rsidRPr="00257F55">
        <w:rPr>
          <w:color w:val="0000FF"/>
        </w:rPr>
        <w:t>kha</w:t>
      </w:r>
      <w:r w:rsidRPr="00257F55">
        <w:t>) etc.</w:t>
      </w:r>
    </w:p>
  </w:footnote>
  <w:footnote w:id="4">
    <w:p w14:paraId="5631461C" w14:textId="77777777" w:rsidR="002A0999" w:rsidRDefault="002A0999" w:rsidP="0056219E">
      <w:pPr>
        <w:pStyle w:val="FootnoteText"/>
      </w:pPr>
      <w:r>
        <w:rPr>
          <w:rStyle w:val="FootnoteReference"/>
        </w:rPr>
        <w:footnoteRef/>
      </w:r>
      <w:r>
        <w:t xml:space="preserve">Extracted from </w:t>
      </w:r>
      <w:hyperlink r:id="rId1" w:anchor="Major_forms_or_dialects" w:history="1">
        <w:r w:rsidRPr="008B23AA">
          <w:rPr>
            <w:rStyle w:val="Hyperlink"/>
          </w:rPr>
          <w:t>Wikipedia</w:t>
        </w:r>
      </w:hyperlink>
      <w:r>
        <w:t xml:space="preserve">,  </w:t>
      </w:r>
      <w:hyperlink r:id="rId2" w:anchor="Major_forms_or_dialects" w:history="1">
        <w:r w:rsidRPr="00F71123">
          <w:rPr>
            <w:rStyle w:val="Hyperlink"/>
          </w:rPr>
          <w:t>https://en.wikipedia.org/wiki/Odia_language#Major_forms_or_dialects</w:t>
        </w:r>
      </w:hyperlink>
    </w:p>
  </w:footnote>
  <w:footnote w:id="5">
    <w:p w14:paraId="7D541E7F" w14:textId="77777777" w:rsidR="0027011A" w:rsidRDefault="0027011A" w:rsidP="0027011A">
      <w:pPr>
        <w:pStyle w:val="FootnoteText"/>
      </w:pPr>
      <w:r>
        <w:rPr>
          <w:rStyle w:val="FootnoteReference"/>
        </w:rPr>
        <w:footnoteRef/>
      </w:r>
      <w:r w:rsidRPr="004A6B27">
        <w:rPr>
          <w:rFonts w:ascii="Georgia" w:eastAsia="Times New Roman" w:hAnsi="Georgia" w:cs="Arial"/>
          <w:color w:val="222222"/>
          <w:sz w:val="24"/>
          <w:szCs w:val="24"/>
          <w:lang w:bidi="hi-IN"/>
        </w:rPr>
        <w:t xml:space="preserve">Though theoretically infinite, this number would be limited to the number of such labels whose equivalent </w:t>
      </w:r>
      <w:proofErr w:type="spellStart"/>
      <w:r w:rsidRPr="004A6B27">
        <w:rPr>
          <w:rFonts w:ascii="Georgia" w:eastAsia="Times New Roman" w:hAnsi="Georgia" w:cs="Arial"/>
          <w:color w:val="222222"/>
          <w:sz w:val="24"/>
          <w:szCs w:val="24"/>
          <w:lang w:bidi="hi-IN"/>
        </w:rPr>
        <w:t>punycode</w:t>
      </w:r>
      <w:proofErr w:type="spellEnd"/>
      <w:r w:rsidRPr="004A6B27">
        <w:rPr>
          <w:rFonts w:ascii="Georgia" w:eastAsia="Times New Roman" w:hAnsi="Georgia" w:cs="Arial"/>
          <w:color w:val="222222"/>
          <w:sz w:val="24"/>
          <w:szCs w:val="24"/>
          <w:lang w:bidi="hi-IN"/>
        </w:rPr>
        <w:t xml:space="preserve"> string would not exceed 63 characters including the ACE prefix "</w:t>
      </w:r>
      <w:proofErr w:type="spellStart"/>
      <w:r w:rsidRPr="004A6B27">
        <w:rPr>
          <w:rFonts w:ascii="Georgia" w:eastAsia="Times New Roman" w:hAnsi="Georgia" w:cs="Arial"/>
          <w:color w:val="222222"/>
          <w:sz w:val="24"/>
          <w:szCs w:val="24"/>
          <w:lang w:bidi="hi-IN"/>
        </w:rPr>
        <w:t>xn</w:t>
      </w:r>
      <w:proofErr w:type="spellEnd"/>
      <w:r w:rsidRPr="004A6B27">
        <w:rPr>
          <w:rFonts w:ascii="Georgia" w:eastAsia="Times New Roman" w:hAnsi="Georgia" w:cs="Arial"/>
          <w:color w:val="222222"/>
          <w:sz w:val="24"/>
          <w:szCs w:val="24"/>
          <w:lang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095E" w14:textId="77777777" w:rsidR="002A0999" w:rsidRDefault="002A0999">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EFF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3CA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9E7F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E6EF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784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6A9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0EF9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D4A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266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D66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D2FB2"/>
    <w:multiLevelType w:val="multilevel"/>
    <w:tmpl w:val="D55E11F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06884C68"/>
    <w:multiLevelType w:val="hybridMultilevel"/>
    <w:tmpl w:val="F85A1544"/>
    <w:lvl w:ilvl="0" w:tplc="0312150E">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B04B6"/>
    <w:multiLevelType w:val="multilevel"/>
    <w:tmpl w:val="D44AA9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3985B4C"/>
    <w:multiLevelType w:val="hybridMultilevel"/>
    <w:tmpl w:val="11B0E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0D5D80"/>
    <w:multiLevelType w:val="multilevel"/>
    <w:tmpl w:val="A6408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3A390E"/>
    <w:multiLevelType w:val="hybridMultilevel"/>
    <w:tmpl w:val="30101BE8"/>
    <w:lvl w:ilvl="0" w:tplc="2A3CC6D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983471"/>
    <w:multiLevelType w:val="multilevel"/>
    <w:tmpl w:val="1AA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634D46"/>
    <w:multiLevelType w:val="hybridMultilevel"/>
    <w:tmpl w:val="7B76CC14"/>
    <w:lvl w:ilvl="0" w:tplc="284690F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F1497"/>
    <w:multiLevelType w:val="multilevel"/>
    <w:tmpl w:val="5782A760"/>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F993C7E"/>
    <w:multiLevelType w:val="multilevel"/>
    <w:tmpl w:val="FA9243A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01C6367"/>
    <w:multiLevelType w:val="multilevel"/>
    <w:tmpl w:val="8452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33C35"/>
    <w:multiLevelType w:val="multilevel"/>
    <w:tmpl w:val="1D3267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4A1ECD"/>
    <w:multiLevelType w:val="multilevel"/>
    <w:tmpl w:val="BCA8EC7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3" w15:restartNumberingAfterBreak="0">
    <w:nsid w:val="432A6F37"/>
    <w:multiLevelType w:val="multilevel"/>
    <w:tmpl w:val="E626FA42"/>
    <w:lvl w:ilvl="0">
      <w:start w:val="5"/>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15:restartNumberingAfterBreak="0">
    <w:nsid w:val="47827803"/>
    <w:multiLevelType w:val="multilevel"/>
    <w:tmpl w:val="BF2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A0913"/>
    <w:multiLevelType w:val="hybridMultilevel"/>
    <w:tmpl w:val="9FF02300"/>
    <w:lvl w:ilvl="0" w:tplc="AB00BA60">
      <w:start w:val="1"/>
      <w:numFmt w:val="decimal"/>
      <w:lvlText w:val="4.%1"/>
      <w:lvlJc w:val="left"/>
      <w:pPr>
        <w:ind w:left="115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7644DA4"/>
    <w:multiLevelType w:val="multilevel"/>
    <w:tmpl w:val="A9BABC5C"/>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8" w15:restartNumberingAfterBreak="0">
    <w:nsid w:val="5D4909C3"/>
    <w:multiLevelType w:val="hybridMultilevel"/>
    <w:tmpl w:val="3CC00A0C"/>
    <w:lvl w:ilvl="0" w:tplc="E408A7C4">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40541"/>
    <w:multiLevelType w:val="multilevel"/>
    <w:tmpl w:val="70DA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CA4B43"/>
    <w:multiLevelType w:val="hybridMultilevel"/>
    <w:tmpl w:val="3BE657D0"/>
    <w:lvl w:ilvl="0" w:tplc="F4F898C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12417"/>
    <w:multiLevelType w:val="hybridMultilevel"/>
    <w:tmpl w:val="9C12EBEA"/>
    <w:lvl w:ilvl="0" w:tplc="C142ADB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901A6"/>
    <w:multiLevelType w:val="multilevel"/>
    <w:tmpl w:val="C12AE38C"/>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DA10F45"/>
    <w:multiLevelType w:val="hybridMultilevel"/>
    <w:tmpl w:val="0A3E4F66"/>
    <w:lvl w:ilvl="0" w:tplc="4C861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219E2"/>
    <w:multiLevelType w:val="multilevel"/>
    <w:tmpl w:val="7854AA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730919"/>
    <w:multiLevelType w:val="hybridMultilevel"/>
    <w:tmpl w:val="89528D72"/>
    <w:lvl w:ilvl="0" w:tplc="ABEE4A2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05E86"/>
    <w:multiLevelType w:val="multilevel"/>
    <w:tmpl w:val="F2682E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B444459"/>
    <w:multiLevelType w:val="hybridMultilevel"/>
    <w:tmpl w:val="905A6FD4"/>
    <w:lvl w:ilvl="0" w:tplc="C346CD9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2A3276"/>
    <w:multiLevelType w:val="multilevel"/>
    <w:tmpl w:val="245C25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23690"/>
    <w:multiLevelType w:val="multilevel"/>
    <w:tmpl w:val="D9426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32B48"/>
    <w:multiLevelType w:val="hybridMultilevel"/>
    <w:tmpl w:val="357E7B3E"/>
    <w:lvl w:ilvl="0" w:tplc="A384A52C">
      <w:start w:val="1"/>
      <w:numFmt w:val="decimal"/>
      <w:lvlText w:val="4.%1"/>
      <w:lvlJc w:val="left"/>
      <w:pPr>
        <w:ind w:left="115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7"/>
  </w:num>
  <w:num w:numId="4">
    <w:abstractNumId w:val="32"/>
  </w:num>
  <w:num w:numId="5">
    <w:abstractNumId w:val="10"/>
  </w:num>
  <w:num w:numId="6">
    <w:abstractNumId w:val="36"/>
  </w:num>
  <w:num w:numId="7">
    <w:abstractNumId w:val="22"/>
  </w:num>
  <w:num w:numId="8">
    <w:abstractNumId w:val="29"/>
  </w:num>
  <w:num w:numId="9">
    <w:abstractNumId w:val="21"/>
    <w:lvlOverride w:ilvl="0">
      <w:lvl w:ilvl="0">
        <w:numFmt w:val="decimal"/>
        <w:lvlText w:val="%1."/>
        <w:lvlJc w:val="left"/>
      </w:lvl>
    </w:lvlOverride>
  </w:num>
  <w:num w:numId="10">
    <w:abstractNumId w:val="39"/>
    <w:lvlOverride w:ilvl="0">
      <w:lvl w:ilvl="0">
        <w:numFmt w:val="decimal"/>
        <w:lvlText w:val="%1."/>
        <w:lvlJc w:val="left"/>
      </w:lvl>
    </w:lvlOverride>
  </w:num>
  <w:num w:numId="11">
    <w:abstractNumId w:val="20"/>
  </w:num>
  <w:num w:numId="12">
    <w:abstractNumId w:val="38"/>
    <w:lvlOverride w:ilvl="0">
      <w:lvl w:ilvl="0">
        <w:numFmt w:val="decimal"/>
        <w:lvlText w:val="%1."/>
        <w:lvlJc w:val="left"/>
      </w:lvl>
    </w:lvlOverride>
  </w:num>
  <w:num w:numId="13">
    <w:abstractNumId w:val="34"/>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4"/>
    <w:lvlOverride w:ilvl="0">
      <w:lvl w:ilvl="0">
        <w:numFmt w:val="decimal"/>
        <w:lvlText w:val="%1."/>
        <w:lvlJc w:val="left"/>
      </w:lvl>
    </w:lvlOverride>
  </w:num>
  <w:num w:numId="19">
    <w:abstractNumId w:val="19"/>
  </w:num>
  <w:num w:numId="20">
    <w:abstractNumId w:val="23"/>
  </w:num>
  <w:num w:numId="21">
    <w:abstractNumId w:val="26"/>
  </w:num>
  <w:num w:numId="22">
    <w:abstractNumId w:val="24"/>
  </w:num>
  <w:num w:numId="23">
    <w:abstractNumId w:val="16"/>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5"/>
  </w:num>
  <w:num w:numId="50">
    <w:abstractNumId w:val="40"/>
  </w:num>
  <w:num w:numId="51">
    <w:abstractNumId w:val="11"/>
  </w:num>
  <w:num w:numId="52">
    <w:abstractNumId w:val="30"/>
  </w:num>
  <w:num w:numId="53">
    <w:abstractNumId w:val="37"/>
  </w:num>
  <w:num w:numId="54">
    <w:abstractNumId w:val="15"/>
  </w:num>
  <w:num w:numId="55">
    <w:abstractNumId w:val="31"/>
  </w:num>
  <w:num w:numId="56">
    <w:abstractNumId w:val="17"/>
  </w:num>
  <w:num w:numId="57">
    <w:abstractNumId w:val="35"/>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2"/>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12"/>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00"/>
    <w:rsid w:val="000062B3"/>
    <w:rsid w:val="00016046"/>
    <w:rsid w:val="00017B7F"/>
    <w:rsid w:val="0002312F"/>
    <w:rsid w:val="0002619F"/>
    <w:rsid w:val="00026636"/>
    <w:rsid w:val="00026CA2"/>
    <w:rsid w:val="00031BC8"/>
    <w:rsid w:val="0003702C"/>
    <w:rsid w:val="00043981"/>
    <w:rsid w:val="00046410"/>
    <w:rsid w:val="000473B9"/>
    <w:rsid w:val="00047C94"/>
    <w:rsid w:val="00054097"/>
    <w:rsid w:val="000542D8"/>
    <w:rsid w:val="00057784"/>
    <w:rsid w:val="00060F7C"/>
    <w:rsid w:val="00061A46"/>
    <w:rsid w:val="00064CD4"/>
    <w:rsid w:val="00072133"/>
    <w:rsid w:val="00073F98"/>
    <w:rsid w:val="0007620C"/>
    <w:rsid w:val="00080989"/>
    <w:rsid w:val="0008486D"/>
    <w:rsid w:val="000A0163"/>
    <w:rsid w:val="000A79AA"/>
    <w:rsid w:val="000C0A2E"/>
    <w:rsid w:val="000D1228"/>
    <w:rsid w:val="000F668C"/>
    <w:rsid w:val="001003C4"/>
    <w:rsid w:val="0010365B"/>
    <w:rsid w:val="00105978"/>
    <w:rsid w:val="00111BC7"/>
    <w:rsid w:val="001210B7"/>
    <w:rsid w:val="001212BB"/>
    <w:rsid w:val="001232CC"/>
    <w:rsid w:val="00127B05"/>
    <w:rsid w:val="001358AF"/>
    <w:rsid w:val="0014429F"/>
    <w:rsid w:val="0014483C"/>
    <w:rsid w:val="00147728"/>
    <w:rsid w:val="00157C38"/>
    <w:rsid w:val="00164A9C"/>
    <w:rsid w:val="00167787"/>
    <w:rsid w:val="0017145E"/>
    <w:rsid w:val="00184169"/>
    <w:rsid w:val="001877E1"/>
    <w:rsid w:val="00195112"/>
    <w:rsid w:val="001A2763"/>
    <w:rsid w:val="001C4693"/>
    <w:rsid w:val="001D4E04"/>
    <w:rsid w:val="001E7005"/>
    <w:rsid w:val="001F4C7C"/>
    <w:rsid w:val="00201CE4"/>
    <w:rsid w:val="002037D2"/>
    <w:rsid w:val="00211AF2"/>
    <w:rsid w:val="0022407E"/>
    <w:rsid w:val="00232D5D"/>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318A"/>
    <w:rsid w:val="00307B1F"/>
    <w:rsid w:val="0031406B"/>
    <w:rsid w:val="003144EA"/>
    <w:rsid w:val="00314A9D"/>
    <w:rsid w:val="0031664E"/>
    <w:rsid w:val="00321A68"/>
    <w:rsid w:val="00335D41"/>
    <w:rsid w:val="00347658"/>
    <w:rsid w:val="00353C00"/>
    <w:rsid w:val="00353EA6"/>
    <w:rsid w:val="003566C3"/>
    <w:rsid w:val="0036468F"/>
    <w:rsid w:val="003836EF"/>
    <w:rsid w:val="00385223"/>
    <w:rsid w:val="00390778"/>
    <w:rsid w:val="003925A8"/>
    <w:rsid w:val="003B6ED1"/>
    <w:rsid w:val="003C1A1B"/>
    <w:rsid w:val="003E3B7E"/>
    <w:rsid w:val="003F43E3"/>
    <w:rsid w:val="003F5195"/>
    <w:rsid w:val="003F52FF"/>
    <w:rsid w:val="00403827"/>
    <w:rsid w:val="0040545F"/>
    <w:rsid w:val="00407EC8"/>
    <w:rsid w:val="00410A5B"/>
    <w:rsid w:val="004315C3"/>
    <w:rsid w:val="0044130C"/>
    <w:rsid w:val="004441F9"/>
    <w:rsid w:val="0044557E"/>
    <w:rsid w:val="00454084"/>
    <w:rsid w:val="00462E73"/>
    <w:rsid w:val="004639EA"/>
    <w:rsid w:val="00471EA0"/>
    <w:rsid w:val="004873F1"/>
    <w:rsid w:val="00493736"/>
    <w:rsid w:val="004A120C"/>
    <w:rsid w:val="004B24FB"/>
    <w:rsid w:val="004B491A"/>
    <w:rsid w:val="004B7471"/>
    <w:rsid w:val="004C36BB"/>
    <w:rsid w:val="004D345B"/>
    <w:rsid w:val="00500C64"/>
    <w:rsid w:val="00501DD6"/>
    <w:rsid w:val="00527649"/>
    <w:rsid w:val="0053152E"/>
    <w:rsid w:val="005342E3"/>
    <w:rsid w:val="0053453C"/>
    <w:rsid w:val="00541ACA"/>
    <w:rsid w:val="005521E2"/>
    <w:rsid w:val="0055715F"/>
    <w:rsid w:val="005571C6"/>
    <w:rsid w:val="0056219E"/>
    <w:rsid w:val="00572F8B"/>
    <w:rsid w:val="0057414F"/>
    <w:rsid w:val="005A4496"/>
    <w:rsid w:val="005B1A57"/>
    <w:rsid w:val="005B486E"/>
    <w:rsid w:val="005B5A4D"/>
    <w:rsid w:val="005D0643"/>
    <w:rsid w:val="005E65ED"/>
    <w:rsid w:val="005F1836"/>
    <w:rsid w:val="005F2241"/>
    <w:rsid w:val="005F6B0F"/>
    <w:rsid w:val="005F6F6D"/>
    <w:rsid w:val="00601653"/>
    <w:rsid w:val="0063704F"/>
    <w:rsid w:val="00640ED1"/>
    <w:rsid w:val="00646F0A"/>
    <w:rsid w:val="00655D91"/>
    <w:rsid w:val="00656CCB"/>
    <w:rsid w:val="00660793"/>
    <w:rsid w:val="00662E9C"/>
    <w:rsid w:val="0067587A"/>
    <w:rsid w:val="00676889"/>
    <w:rsid w:val="00676CA6"/>
    <w:rsid w:val="00684CC7"/>
    <w:rsid w:val="006859A6"/>
    <w:rsid w:val="006A318E"/>
    <w:rsid w:val="006A75C6"/>
    <w:rsid w:val="006A7DF1"/>
    <w:rsid w:val="006B1441"/>
    <w:rsid w:val="006B3853"/>
    <w:rsid w:val="006C16AD"/>
    <w:rsid w:val="006C199B"/>
    <w:rsid w:val="006C7D07"/>
    <w:rsid w:val="006D0BCE"/>
    <w:rsid w:val="006D2114"/>
    <w:rsid w:val="006D2792"/>
    <w:rsid w:val="006D61D3"/>
    <w:rsid w:val="006D7FB1"/>
    <w:rsid w:val="006E0B91"/>
    <w:rsid w:val="006E2799"/>
    <w:rsid w:val="006F3990"/>
    <w:rsid w:val="006F5B21"/>
    <w:rsid w:val="0070105A"/>
    <w:rsid w:val="007155F8"/>
    <w:rsid w:val="00726097"/>
    <w:rsid w:val="007479BD"/>
    <w:rsid w:val="0075277F"/>
    <w:rsid w:val="00756319"/>
    <w:rsid w:val="007603A0"/>
    <w:rsid w:val="00780455"/>
    <w:rsid w:val="00785DA4"/>
    <w:rsid w:val="007B2AD9"/>
    <w:rsid w:val="007B689D"/>
    <w:rsid w:val="007C01BE"/>
    <w:rsid w:val="007C0A3C"/>
    <w:rsid w:val="007C575C"/>
    <w:rsid w:val="007D7AAB"/>
    <w:rsid w:val="007D7D4D"/>
    <w:rsid w:val="007E6CA0"/>
    <w:rsid w:val="007F51F2"/>
    <w:rsid w:val="008104C0"/>
    <w:rsid w:val="00815D3F"/>
    <w:rsid w:val="00820DE1"/>
    <w:rsid w:val="00821235"/>
    <w:rsid w:val="00821D9A"/>
    <w:rsid w:val="008466A4"/>
    <w:rsid w:val="00850255"/>
    <w:rsid w:val="00852F27"/>
    <w:rsid w:val="008531DD"/>
    <w:rsid w:val="00871F40"/>
    <w:rsid w:val="00873D70"/>
    <w:rsid w:val="00875CBC"/>
    <w:rsid w:val="008858EC"/>
    <w:rsid w:val="00892509"/>
    <w:rsid w:val="00892AA6"/>
    <w:rsid w:val="00897BA7"/>
    <w:rsid w:val="008A67A4"/>
    <w:rsid w:val="008A7DC2"/>
    <w:rsid w:val="008B23AA"/>
    <w:rsid w:val="008B272F"/>
    <w:rsid w:val="008C0567"/>
    <w:rsid w:val="008C2ECA"/>
    <w:rsid w:val="008C3A84"/>
    <w:rsid w:val="008C5E68"/>
    <w:rsid w:val="008C72E0"/>
    <w:rsid w:val="008C7872"/>
    <w:rsid w:val="008C7950"/>
    <w:rsid w:val="008C79B3"/>
    <w:rsid w:val="008C7D9A"/>
    <w:rsid w:val="008D79A3"/>
    <w:rsid w:val="00916DF3"/>
    <w:rsid w:val="009175F3"/>
    <w:rsid w:val="00917ECB"/>
    <w:rsid w:val="009223D0"/>
    <w:rsid w:val="009237A5"/>
    <w:rsid w:val="00927902"/>
    <w:rsid w:val="00927A07"/>
    <w:rsid w:val="009333CF"/>
    <w:rsid w:val="009412F0"/>
    <w:rsid w:val="0094367B"/>
    <w:rsid w:val="00945DD6"/>
    <w:rsid w:val="00955192"/>
    <w:rsid w:val="0095590E"/>
    <w:rsid w:val="00962FB7"/>
    <w:rsid w:val="00966C35"/>
    <w:rsid w:val="00975904"/>
    <w:rsid w:val="00984582"/>
    <w:rsid w:val="00994850"/>
    <w:rsid w:val="00997ABB"/>
    <w:rsid w:val="009C1046"/>
    <w:rsid w:val="009C1A7A"/>
    <w:rsid w:val="009C4151"/>
    <w:rsid w:val="009D096F"/>
    <w:rsid w:val="00A22321"/>
    <w:rsid w:val="00A32003"/>
    <w:rsid w:val="00A37BA5"/>
    <w:rsid w:val="00A411DD"/>
    <w:rsid w:val="00A52836"/>
    <w:rsid w:val="00A5524C"/>
    <w:rsid w:val="00A5685D"/>
    <w:rsid w:val="00A871A5"/>
    <w:rsid w:val="00A94778"/>
    <w:rsid w:val="00AA0C5F"/>
    <w:rsid w:val="00AA16EE"/>
    <w:rsid w:val="00AA5306"/>
    <w:rsid w:val="00AC0C53"/>
    <w:rsid w:val="00AC203C"/>
    <w:rsid w:val="00AD33C5"/>
    <w:rsid w:val="00AD5672"/>
    <w:rsid w:val="00AD6FC0"/>
    <w:rsid w:val="00AE116F"/>
    <w:rsid w:val="00AE2BCC"/>
    <w:rsid w:val="00AE5CAF"/>
    <w:rsid w:val="00AE5E1B"/>
    <w:rsid w:val="00AF0B85"/>
    <w:rsid w:val="00AF10F0"/>
    <w:rsid w:val="00AF3F36"/>
    <w:rsid w:val="00AF74DA"/>
    <w:rsid w:val="00B02500"/>
    <w:rsid w:val="00B02E40"/>
    <w:rsid w:val="00B17656"/>
    <w:rsid w:val="00B247B2"/>
    <w:rsid w:val="00B277DB"/>
    <w:rsid w:val="00B43DE4"/>
    <w:rsid w:val="00B52840"/>
    <w:rsid w:val="00B54212"/>
    <w:rsid w:val="00B62968"/>
    <w:rsid w:val="00B64CAA"/>
    <w:rsid w:val="00B65A49"/>
    <w:rsid w:val="00B76BAD"/>
    <w:rsid w:val="00B814E6"/>
    <w:rsid w:val="00B8210C"/>
    <w:rsid w:val="00B948C2"/>
    <w:rsid w:val="00BA2539"/>
    <w:rsid w:val="00BA5E10"/>
    <w:rsid w:val="00BB0643"/>
    <w:rsid w:val="00BC7CE5"/>
    <w:rsid w:val="00BD09DB"/>
    <w:rsid w:val="00BE3839"/>
    <w:rsid w:val="00BE612A"/>
    <w:rsid w:val="00BE7657"/>
    <w:rsid w:val="00BF3E6B"/>
    <w:rsid w:val="00C002D1"/>
    <w:rsid w:val="00C017BB"/>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3A86"/>
    <w:rsid w:val="00C873E1"/>
    <w:rsid w:val="00CB2552"/>
    <w:rsid w:val="00CB38E1"/>
    <w:rsid w:val="00CB5D63"/>
    <w:rsid w:val="00CB64F6"/>
    <w:rsid w:val="00CC27C7"/>
    <w:rsid w:val="00CC3EFB"/>
    <w:rsid w:val="00CC74DB"/>
    <w:rsid w:val="00CD6905"/>
    <w:rsid w:val="00CE0B0C"/>
    <w:rsid w:val="00CE0E6F"/>
    <w:rsid w:val="00CF2F20"/>
    <w:rsid w:val="00D0451B"/>
    <w:rsid w:val="00D060E4"/>
    <w:rsid w:val="00D117E6"/>
    <w:rsid w:val="00D15D91"/>
    <w:rsid w:val="00D25F91"/>
    <w:rsid w:val="00D3116C"/>
    <w:rsid w:val="00D476E6"/>
    <w:rsid w:val="00D4799C"/>
    <w:rsid w:val="00D529C1"/>
    <w:rsid w:val="00D54D75"/>
    <w:rsid w:val="00D62E0B"/>
    <w:rsid w:val="00D719B3"/>
    <w:rsid w:val="00D732B3"/>
    <w:rsid w:val="00D82F4D"/>
    <w:rsid w:val="00D947B4"/>
    <w:rsid w:val="00DA20FF"/>
    <w:rsid w:val="00DA6E7C"/>
    <w:rsid w:val="00DB12FD"/>
    <w:rsid w:val="00DD11BE"/>
    <w:rsid w:val="00DD3C76"/>
    <w:rsid w:val="00E16DE8"/>
    <w:rsid w:val="00E17347"/>
    <w:rsid w:val="00E22FD2"/>
    <w:rsid w:val="00E25BFB"/>
    <w:rsid w:val="00E60911"/>
    <w:rsid w:val="00E630C2"/>
    <w:rsid w:val="00E6530E"/>
    <w:rsid w:val="00E71C61"/>
    <w:rsid w:val="00E72C45"/>
    <w:rsid w:val="00E81CC2"/>
    <w:rsid w:val="00E82390"/>
    <w:rsid w:val="00E8512A"/>
    <w:rsid w:val="00E90AAC"/>
    <w:rsid w:val="00E91D8D"/>
    <w:rsid w:val="00E94431"/>
    <w:rsid w:val="00EA4E12"/>
    <w:rsid w:val="00EB521E"/>
    <w:rsid w:val="00EB745B"/>
    <w:rsid w:val="00EC0284"/>
    <w:rsid w:val="00EC11C2"/>
    <w:rsid w:val="00EC4512"/>
    <w:rsid w:val="00EC5991"/>
    <w:rsid w:val="00ED0B48"/>
    <w:rsid w:val="00ED23DD"/>
    <w:rsid w:val="00ED5233"/>
    <w:rsid w:val="00ED591D"/>
    <w:rsid w:val="00F01036"/>
    <w:rsid w:val="00F03E95"/>
    <w:rsid w:val="00F112E2"/>
    <w:rsid w:val="00F14027"/>
    <w:rsid w:val="00F22597"/>
    <w:rsid w:val="00F3386D"/>
    <w:rsid w:val="00F33F8B"/>
    <w:rsid w:val="00F34778"/>
    <w:rsid w:val="00F37F70"/>
    <w:rsid w:val="00F42187"/>
    <w:rsid w:val="00F644A1"/>
    <w:rsid w:val="00F86661"/>
    <w:rsid w:val="00F871B3"/>
    <w:rsid w:val="00F91BAD"/>
    <w:rsid w:val="00F9515A"/>
    <w:rsid w:val="00F95413"/>
    <w:rsid w:val="00F96707"/>
    <w:rsid w:val="00FA738A"/>
    <w:rsid w:val="00FB2F38"/>
    <w:rsid w:val="00FB4B8D"/>
    <w:rsid w:val="00FB4F23"/>
    <w:rsid w:val="00FB7578"/>
    <w:rsid w:val="00FC0474"/>
    <w:rsid w:val="00FC2129"/>
    <w:rsid w:val="00FC7E5A"/>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5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4"/>
        <w:szCs w:val="24"/>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olor w:val="365F91"/>
      <w:sz w:val="32"/>
      <w:szCs w:val="32"/>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olor w:val="365F91"/>
      <w:sz w:val="26"/>
      <w:szCs w:val="26"/>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olor w:val="243F60"/>
    </w:rPr>
  </w:style>
  <w:style w:type="paragraph" w:styleId="Heading4">
    <w:name w:val="heading 4"/>
    <w:basedOn w:val="Normal"/>
    <w:next w:val="Normal"/>
    <w:link w:val="Heading4Char"/>
    <w:unhideWhenUsed/>
    <w:qFormat/>
    <w:rsid w:val="003A7544"/>
    <w:pPr>
      <w:keepNext/>
      <w:keepLines/>
      <w:numPr>
        <w:ilvl w:val="3"/>
        <w:numId w:val="1"/>
      </w:numPr>
      <w:spacing w:before="40" w:after="0"/>
      <w:outlineLvl w:val="3"/>
    </w:pPr>
    <w:rPr>
      <w:rFonts w:eastAsia="Times New Roman"/>
      <w:i/>
      <w:iCs/>
      <w:color w:val="365F91"/>
    </w:rPr>
  </w:style>
  <w:style w:type="paragraph" w:styleId="Heading5">
    <w:name w:val="heading 5"/>
    <w:basedOn w:val="Normal"/>
    <w:next w:val="Normal"/>
    <w:link w:val="Heading5Char"/>
    <w:semiHidden/>
    <w:unhideWhenUsed/>
    <w:qFormat/>
    <w:rsid w:val="003A7544"/>
    <w:pPr>
      <w:keepNext/>
      <w:keepLines/>
      <w:numPr>
        <w:ilvl w:val="4"/>
        <w:numId w:val="1"/>
      </w:numPr>
      <w:spacing w:before="40" w:after="0"/>
      <w:outlineLvl w:val="4"/>
    </w:pPr>
    <w:rPr>
      <w:rFonts w:eastAsia="Times New Roman"/>
      <w:color w:val="365F91"/>
    </w:rPr>
  </w:style>
  <w:style w:type="paragraph" w:styleId="Heading6">
    <w:name w:val="heading 6"/>
    <w:basedOn w:val="Normal"/>
    <w:next w:val="Normal"/>
    <w:link w:val="Heading6Char"/>
    <w:semiHidden/>
    <w:unhideWhenUsed/>
    <w:qFormat/>
    <w:rsid w:val="003A7544"/>
    <w:pPr>
      <w:keepNext/>
      <w:keepLines/>
      <w:numPr>
        <w:ilvl w:val="5"/>
        <w:numId w:val="1"/>
      </w:numPr>
      <w:spacing w:before="40" w:after="0"/>
      <w:outlineLvl w:val="5"/>
    </w:pPr>
    <w:rPr>
      <w:rFonts w:eastAsia="Times New Roman"/>
      <w:color w:val="243F60"/>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i/>
      <w:iCs/>
      <w:color w:val="243F60"/>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ascii="Cambria" w:eastAsia="Times New Roman" w:hAnsi="Cambria"/>
      <w:color w:val="365F91"/>
      <w:sz w:val="32"/>
      <w:szCs w:val="32"/>
    </w:rPr>
  </w:style>
  <w:style w:type="character" w:customStyle="1" w:styleId="Heading2Char">
    <w:name w:val="Heading 2 Char"/>
    <w:link w:val="Heading2"/>
    <w:uiPriority w:val="9"/>
    <w:qFormat/>
    <w:rsid w:val="00B948C2"/>
    <w:rPr>
      <w:rFonts w:ascii="Cambria" w:eastAsia="Times New Roman" w:hAnsi="Cambria"/>
      <w:color w:val="365F91"/>
      <w:sz w:val="26"/>
      <w:szCs w:val="26"/>
    </w:rPr>
  </w:style>
  <w:style w:type="character" w:customStyle="1" w:styleId="Heading3Char">
    <w:name w:val="Heading 3 Char"/>
    <w:link w:val="Heading3"/>
    <w:uiPriority w:val="9"/>
    <w:qFormat/>
    <w:rsid w:val="00B948C2"/>
    <w:rPr>
      <w:rFonts w:ascii="Cambria" w:eastAsia="Times New Roman" w:hAnsi="Cambria"/>
      <w:color w:val="243F60"/>
      <w:sz w:val="24"/>
      <w:szCs w:val="24"/>
    </w:rPr>
  </w:style>
  <w:style w:type="character" w:customStyle="1" w:styleId="Heading4Char">
    <w:name w:val="Heading 4 Char"/>
    <w:link w:val="Heading4"/>
    <w:qFormat/>
    <w:rsid w:val="003A7544"/>
    <w:rPr>
      <w:rFonts w:ascii="Cambria" w:eastAsia="Times New Roman" w:hAnsi="Cambria"/>
      <w:i/>
      <w:iCs/>
      <w:color w:val="365F91"/>
      <w:sz w:val="24"/>
      <w:szCs w:val="22"/>
    </w:rPr>
  </w:style>
  <w:style w:type="character" w:customStyle="1" w:styleId="Heading5Char">
    <w:name w:val="Heading 5 Char"/>
    <w:link w:val="Heading5"/>
    <w:semiHidden/>
    <w:qFormat/>
    <w:rsid w:val="003A7544"/>
    <w:rPr>
      <w:rFonts w:ascii="Cambria" w:eastAsia="Times New Roman" w:hAnsi="Cambria"/>
      <w:color w:val="365F91"/>
      <w:sz w:val="24"/>
      <w:szCs w:val="22"/>
    </w:rPr>
  </w:style>
  <w:style w:type="character" w:customStyle="1" w:styleId="Heading6Char">
    <w:name w:val="Heading 6 Char"/>
    <w:link w:val="Heading6"/>
    <w:semiHidden/>
    <w:qFormat/>
    <w:rsid w:val="003A7544"/>
    <w:rPr>
      <w:rFonts w:ascii="Cambria" w:eastAsia="Times New Roman" w:hAnsi="Cambria"/>
      <w:color w:val="243F60"/>
      <w:sz w:val="24"/>
      <w:szCs w:val="22"/>
    </w:rPr>
  </w:style>
  <w:style w:type="character" w:customStyle="1" w:styleId="Heading7Char">
    <w:name w:val="Heading 7 Char"/>
    <w:link w:val="Heading7"/>
    <w:uiPriority w:val="9"/>
    <w:semiHidden/>
    <w:qFormat/>
    <w:rsid w:val="003A7544"/>
    <w:rPr>
      <w:rFonts w:ascii="Cambria" w:eastAsia="Times New Roman" w:hAnsi="Cambria"/>
      <w:i/>
      <w:iCs/>
      <w:color w:val="243F60"/>
      <w:sz w:val="24"/>
      <w:szCs w:val="22"/>
    </w:rPr>
  </w:style>
  <w:style w:type="character" w:customStyle="1" w:styleId="Heading8Char">
    <w:name w:val="Heading 8 Char"/>
    <w:link w:val="Heading8"/>
    <w:uiPriority w:val="9"/>
    <w:semiHidden/>
    <w:qFormat/>
    <w:rsid w:val="003A7544"/>
    <w:rPr>
      <w:rFonts w:ascii="Cambria" w:eastAsia="Times New Roman" w:hAnsi="Cambria"/>
      <w:color w:val="272727"/>
      <w:sz w:val="21"/>
      <w:szCs w:val="21"/>
    </w:rPr>
  </w:style>
  <w:style w:type="character" w:customStyle="1" w:styleId="Heading9Char">
    <w:name w:val="Heading 9 Char"/>
    <w:link w:val="Heading9"/>
    <w:uiPriority w:val="9"/>
    <w:semiHidden/>
    <w:qFormat/>
    <w:rsid w:val="003A7544"/>
    <w:rPr>
      <w:rFonts w:ascii="Cambria" w:eastAsia="Times New Roman" w:hAnsi="Cambria"/>
      <w:i/>
      <w:iCs/>
      <w:color w:val="272727"/>
      <w:sz w:val="21"/>
      <w:szCs w:val="21"/>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sz w:val="22"/>
      <w:szCs w:val="20"/>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olor w:val="17365D"/>
      <w:spacing w:val="5"/>
      <w:kern w:val="2"/>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lang w:bidi="ar-SA"/>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sz w:val="18"/>
      <w:szCs w:val="18"/>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en-GB"/>
    </w:rPr>
  </w:style>
  <w:style w:type="paragraph" w:styleId="Revision">
    <w:name w:val="Revision"/>
    <w:uiPriority w:val="99"/>
    <w:semiHidden/>
    <w:qFormat/>
    <w:rsid w:val="008E0192"/>
    <w:rPr>
      <w:color w:val="00000A"/>
      <w:sz w:val="22"/>
      <w:szCs w:val="22"/>
      <w:lang w:bidi="ar-SA"/>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olor w:val="984806"/>
      <w:sz w:val="20"/>
      <w:szCs w:val="20"/>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paragraph" w:styleId="Subtitle">
    <w:name w:val="Subtitle"/>
    <w:basedOn w:val="Normal"/>
    <w:next w:val="Normal"/>
    <w:link w:val="SubtitleChar"/>
    <w:qFormat/>
    <w:rsid w:val="006C23F6"/>
    <w:pPr>
      <w:keepNext/>
      <w:keepLines/>
      <w:spacing w:after="320"/>
    </w:pPr>
    <w:rPr>
      <w:rFonts w:ascii="Arial" w:eastAsia="Arial" w:hAnsi="Arial"/>
      <w:color w:val="666666"/>
      <w:sz w:val="30"/>
      <w:szCs w:val="30"/>
      <w:lang w:val="en-IN" w:eastAsia="en-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Cs w:val="22"/>
      <w:lang w:bidi="ar-SA"/>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lang w:bidi="ar-SA"/>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sz w:val="20"/>
      <w:szCs w:val="20"/>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basedOn w:val="DefaultParagraphFont"/>
    <w:uiPriority w:val="99"/>
    <w:semiHidden/>
    <w:unhideWhenUsed/>
    <w:rsid w:val="003144EA"/>
    <w:rPr>
      <w:color w:val="808080"/>
      <w:shd w:val="clear" w:color="auto" w:fill="E6E6E6"/>
    </w:rPr>
  </w:style>
  <w:style w:type="character" w:customStyle="1" w:styleId="UnresolvedMention2">
    <w:name w:val="Unresolved Mention2"/>
    <w:basedOn w:val="DefaultParagraphFont"/>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hnologue.com/language/dso" TargetMode="External"/><Relationship Id="rId21" Type="http://schemas.openxmlformats.org/officeDocument/2006/relationships/hyperlink" Target="https://en.wikipedia.org/wiki/Breathy_voice" TargetMode="External"/><Relationship Id="rId42" Type="http://schemas.openxmlformats.org/officeDocument/2006/relationships/hyperlink" Target="https://en.wikipedia.org/wiki/Palatal_nasal" TargetMode="External"/><Relationship Id="rId63" Type="http://schemas.openxmlformats.org/officeDocument/2006/relationships/hyperlink" Target="https://en.wikipedia.org/wiki/Voiceless_retroflex_stop" TargetMode="External"/><Relationship Id="rId84" Type="http://schemas.openxmlformats.org/officeDocument/2006/relationships/hyperlink" Target="http://digitalkz.com/" TargetMode="External"/><Relationship Id="rId138" Type="http://schemas.openxmlformats.org/officeDocument/2006/relationships/hyperlink" Target="https://www.ethnologue.com/language/bdv" TargetMode="External"/><Relationship Id="rId107" Type="http://schemas.openxmlformats.org/officeDocument/2006/relationships/hyperlink" Target="https://en.wikipedia.org/wiki/Bolangir_district" TargetMode="External"/><Relationship Id="rId11" Type="http://schemas.openxmlformats.org/officeDocument/2006/relationships/hyperlink" Target="https://en.wikipedia.org/wiki/Odia_language" TargetMode="External"/><Relationship Id="rId32" Type="http://schemas.openxmlformats.org/officeDocument/2006/relationships/hyperlink" Target="https://en.wikipedia.org/wiki/Voiced_glottal_fricative" TargetMode="External"/><Relationship Id="rId53" Type="http://schemas.openxmlformats.org/officeDocument/2006/relationships/hyperlink" Target="https://en.wikipedia.org/wiki/Close_front_unrounded_vowel" TargetMode="External"/><Relationship Id="rId74" Type="http://schemas.openxmlformats.org/officeDocument/2006/relationships/hyperlink" Target="https://wikivisually.com/wiki/Palatals" TargetMode="External"/><Relationship Id="rId128" Type="http://schemas.openxmlformats.org/officeDocument/2006/relationships/hyperlink" Target="https://en.wikipedia.org/wiki/Sundargadi" TargetMode="External"/><Relationship Id="rId149" Type="http://schemas.openxmlformats.org/officeDocument/2006/relationships/image" Target="media/image4.png"/><Relationship Id="rId5" Type="http://schemas.openxmlformats.org/officeDocument/2006/relationships/webSettings" Target="webSettings.xml"/><Relationship Id="rId95" Type="http://schemas.openxmlformats.org/officeDocument/2006/relationships/hyperlink" Target="https://en.wikipedia.org/wiki/Midnapore" TargetMode="External"/><Relationship Id="rId22" Type="http://schemas.openxmlformats.org/officeDocument/2006/relationships/hyperlink" Target="https://en.wikipedia.org/wiki/Labiodental_approximant" TargetMode="External"/><Relationship Id="rId27" Type="http://schemas.openxmlformats.org/officeDocument/2006/relationships/hyperlink" Target="https://en.wikipedia.org/wiki/Voiced_velar_stop" TargetMode="External"/><Relationship Id="rId43" Type="http://schemas.openxmlformats.org/officeDocument/2006/relationships/hyperlink" Target="https://en.wikipedia.org/wiki/Voiced_glottal_fricative" TargetMode="External"/><Relationship Id="rId48" Type="http://schemas.openxmlformats.org/officeDocument/2006/relationships/hyperlink" Target="https://en.wikipedia.org/wiki/Velar_nasal" TargetMode="External"/><Relationship Id="rId64" Type="http://schemas.openxmlformats.org/officeDocument/2006/relationships/hyperlink" Target="https://en.wikipedia.org/wiki/Open-mid_back_rounded_vowel" TargetMode="External"/><Relationship Id="rId69" Type="http://schemas.openxmlformats.org/officeDocument/2006/relationships/hyperlink" Target="https://wikivisually.com/wiki/Aspiration_(phonetics)" TargetMode="External"/><Relationship Id="rId113" Type="http://schemas.openxmlformats.org/officeDocument/2006/relationships/hyperlink" Target="https://en.wikipedia.org/wiki/Sambalpur_district" TargetMode="External"/><Relationship Id="rId118" Type="http://schemas.openxmlformats.org/officeDocument/2006/relationships/hyperlink" Target="https://en.wikipedia.org/wiki/Koraput" TargetMode="External"/><Relationship Id="rId134" Type="http://schemas.openxmlformats.org/officeDocument/2006/relationships/hyperlink" Target="https://en.wikipedia.org/wiki/Chhattisgarh" TargetMode="External"/><Relationship Id="rId139" Type="http://schemas.openxmlformats.org/officeDocument/2006/relationships/hyperlink" Target="https://www.ethnologue.com/language/rei" TargetMode="External"/><Relationship Id="rId80" Type="http://schemas.openxmlformats.org/officeDocument/2006/relationships/image" Target="media/image2.png"/><Relationship Id="rId85" Type="http://schemas.openxmlformats.org/officeDocument/2006/relationships/hyperlink" Target="http://vishvakannada.com/" TargetMode="External"/><Relationship Id="rId150" Type="http://schemas.openxmlformats.org/officeDocument/2006/relationships/fontTable" Target="fontTable.xml"/><Relationship Id="rId12" Type="http://schemas.openxmlformats.org/officeDocument/2006/relationships/hyperlink" Target="https://en.wikipedia.org/wiki/Help:IPA" TargetMode="External"/><Relationship Id="rId17" Type="http://schemas.openxmlformats.org/officeDocument/2006/relationships/hyperlink" Target="https://en.wikipedia.org/wiki/Alveolar_flap" TargetMode="External"/><Relationship Id="rId33" Type="http://schemas.openxmlformats.org/officeDocument/2006/relationships/hyperlink" Target="https://en.wikipedia.org/wiki/Voiceless_velar_stop" TargetMode="External"/><Relationship Id="rId38" Type="http://schemas.openxmlformats.org/officeDocument/2006/relationships/hyperlink" Target="https://en.wikipedia.org/wiki/Bilabial_nasal" TargetMode="External"/><Relationship Id="rId59" Type="http://schemas.openxmlformats.org/officeDocument/2006/relationships/hyperlink" Target="https://en.wikipedia.org/wiki/Voiceless_alveolar_fricative" TargetMode="External"/><Relationship Id="rId103" Type="http://schemas.openxmlformats.org/officeDocument/2006/relationships/hyperlink" Target="https://en.wikipedia.org/wiki/Ganjami_Odia" TargetMode="External"/><Relationship Id="rId108" Type="http://schemas.openxmlformats.org/officeDocument/2006/relationships/hyperlink" Target="https://en.wikipedia.org/wiki/Boudh_district" TargetMode="External"/><Relationship Id="rId124" Type="http://schemas.openxmlformats.org/officeDocument/2006/relationships/hyperlink" Target="https://en.wikipedia.org/wiki/Phulbani_Odia" TargetMode="External"/><Relationship Id="rId129" Type="http://schemas.openxmlformats.org/officeDocument/2006/relationships/hyperlink" Target="https://en.wikipedia.org/wiki/Odisha" TargetMode="External"/><Relationship Id="rId54" Type="http://schemas.openxmlformats.org/officeDocument/2006/relationships/hyperlink" Target="https://en.wikipedia.org/wiki/Alveolar_flap" TargetMode="External"/><Relationship Id="rId70" Type="http://schemas.openxmlformats.org/officeDocument/2006/relationships/hyperlink" Target="https://wikivisually.com/wiki/Voice_(phonetics)" TargetMode="External"/><Relationship Id="rId75" Type="http://schemas.openxmlformats.org/officeDocument/2006/relationships/hyperlink" Target="https://wikivisually.com/wiki/Retroflex" TargetMode="External"/><Relationship Id="rId91" Type="http://schemas.openxmlformats.org/officeDocument/2006/relationships/hyperlink" Target="https://en.wikipedia.org/wiki/Oriya_(Unicode_block)" TargetMode="External"/><Relationship Id="rId96" Type="http://schemas.openxmlformats.org/officeDocument/2006/relationships/hyperlink" Target="https://en.wikipedia.org/wiki/Singhbhumi_Odia" TargetMode="External"/><Relationship Id="rId140" Type="http://schemas.openxmlformats.org/officeDocument/2006/relationships/hyperlink" Target="https://www.ethnologue.com/language/key" TargetMode="External"/><Relationship Id="rId145" Type="http://schemas.openxmlformats.org/officeDocument/2006/relationships/hyperlink" Target="https://en.wikipedia.org/wiki/Srikakul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Voiced_palato-alveolar_affricate" TargetMode="External"/><Relationship Id="rId28" Type="http://schemas.openxmlformats.org/officeDocument/2006/relationships/hyperlink" Target="https://en.wikipedia.org/wiki/Voiceless_retroflex_fricative" TargetMode="External"/><Relationship Id="rId49" Type="http://schemas.openxmlformats.org/officeDocument/2006/relationships/hyperlink" Target="https://en.wikipedia.org/wiki/Open_front_unrounded_vowel" TargetMode="External"/><Relationship Id="rId114" Type="http://schemas.openxmlformats.org/officeDocument/2006/relationships/hyperlink" Target="https://en.wikipedia.org/wiki/Subarnapur_district" TargetMode="External"/><Relationship Id="rId119" Type="http://schemas.openxmlformats.org/officeDocument/2006/relationships/hyperlink" Target="https://en.wikipedia.org/wiki/Vishakhapatnam" TargetMode="External"/><Relationship Id="rId44" Type="http://schemas.openxmlformats.org/officeDocument/2006/relationships/hyperlink" Target="https://en.wikipedia.org/wiki/Bilabial_nasal" TargetMode="External"/><Relationship Id="rId60" Type="http://schemas.openxmlformats.org/officeDocument/2006/relationships/hyperlink" Target="https://en.wikipedia.org/wiki/Close-mid_front_unrounded_vowel" TargetMode="External"/><Relationship Id="rId65" Type="http://schemas.openxmlformats.org/officeDocument/2006/relationships/hyperlink" Target="https://en.wikipedia.org/wiki/Aspirated_consonant" TargetMode="External"/><Relationship Id="rId81" Type="http://schemas.openxmlformats.org/officeDocument/2006/relationships/image" Target="media/image3.emf"/><Relationship Id="rId86" Type="http://schemas.openxmlformats.org/officeDocument/2006/relationships/hyperlink" Target="https://www.icann.org/sites/default/files/packages/lgr/msr/msr-3-wle-rules-28mar18-en.html" TargetMode="External"/><Relationship Id="rId130" Type="http://schemas.openxmlformats.org/officeDocument/2006/relationships/hyperlink" Target="https://en.wikipedia.org/wiki/Jharkhand" TargetMode="External"/><Relationship Id="rId135" Type="http://schemas.openxmlformats.org/officeDocument/2006/relationships/hyperlink" Target="https://www.ethnologue.com/language/hne" TargetMode="External"/><Relationship Id="rId151" Type="http://schemas.openxmlformats.org/officeDocument/2006/relationships/theme" Target="theme/theme1.xm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lateral_approximant" TargetMode="External"/><Relationship Id="rId39" Type="http://schemas.openxmlformats.org/officeDocument/2006/relationships/hyperlink" Target="https://en.wikipedia.org/wiki/Nasalization" TargetMode="External"/><Relationship Id="rId109" Type="http://schemas.openxmlformats.org/officeDocument/2006/relationships/hyperlink" Target="https://en.wikipedia.org/wiki/Debagarh_district" TargetMode="External"/><Relationship Id="rId34" Type="http://schemas.openxmlformats.org/officeDocument/2006/relationships/hyperlink" Target="https://en.wikipedia.org/wiki/Velar_nasal" TargetMode="External"/><Relationship Id="rId50" Type="http://schemas.openxmlformats.org/officeDocument/2006/relationships/hyperlink" Target="https://en.wikipedia.org/wiki/Voiceless_bilabial_stop" TargetMode="External"/><Relationship Id="rId55" Type="http://schemas.openxmlformats.org/officeDocument/2006/relationships/hyperlink" Target="https://en.wikipedia.org/wiki/Near-close_back_rounded_vowel" TargetMode="External"/><Relationship Id="rId76" Type="http://schemas.openxmlformats.org/officeDocument/2006/relationships/hyperlink" Target="https://wikivisually.com/wiki/Dental_consonant" TargetMode="External"/><Relationship Id="rId97" Type="http://schemas.openxmlformats.org/officeDocument/2006/relationships/hyperlink" Target="https://en.wikipedia.org/wiki/East_Singhbhum" TargetMode="External"/><Relationship Id="rId104" Type="http://schemas.openxmlformats.org/officeDocument/2006/relationships/hyperlink" Target="https://en.wikipedia.org/wiki/Srikakulam" TargetMode="External"/><Relationship Id="rId120" Type="http://schemas.openxmlformats.org/officeDocument/2006/relationships/hyperlink" Target="https://en.wikipedia.org/wiki/Vizianagaram" TargetMode="External"/><Relationship Id="rId125" Type="http://schemas.openxmlformats.org/officeDocument/2006/relationships/hyperlink" Target="https://en.wikipedia.org/wiki/Phulbani" TargetMode="External"/><Relationship Id="rId141" Type="http://schemas.openxmlformats.org/officeDocument/2006/relationships/hyperlink" Target="https://en.wikipedia.org/wiki/Valmiki_(caste)" TargetMode="External"/><Relationship Id="rId146" Type="http://schemas.openxmlformats.org/officeDocument/2006/relationships/hyperlink" Target="https://en.wikipedia.org/wiki/Vizianagaram" TargetMode="Externa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en.wikipedia.org/wiki/Breathy_voice" TargetMode="External"/><Relationship Id="rId24" Type="http://schemas.openxmlformats.org/officeDocument/2006/relationships/hyperlink" Target="https://en.wikipedia.org/wiki/Voiced_labio-velar_approximant" TargetMode="External"/><Relationship Id="rId40" Type="http://schemas.openxmlformats.org/officeDocument/2006/relationships/hyperlink" Target="https://en.wikipedia.org/wiki/Aspirated_consonant" TargetMode="External"/><Relationship Id="rId45" Type="http://schemas.openxmlformats.org/officeDocument/2006/relationships/hyperlink" Target="https://en.wikipedia.org/wiki/Dental,_alveolar_and_postalveolar_nasals" TargetMode="External"/><Relationship Id="rId66" Type="http://schemas.openxmlformats.org/officeDocument/2006/relationships/hyperlink" Target="https://en.wikipedia.org/wiki/Voiceless_palato-alveolar_affricate" TargetMode="External"/><Relationship Id="rId87" Type="http://schemas.openxmlformats.org/officeDocument/2006/relationships/hyperlink" Target="http://www.unicode.org/charts/PDF/U0B00.pdf" TargetMode="External"/><Relationship Id="rId110" Type="http://schemas.openxmlformats.org/officeDocument/2006/relationships/hyperlink" Target="https://en.wikipedia.org/wiki/Jharsuguda_district" TargetMode="External"/><Relationship Id="rId115" Type="http://schemas.openxmlformats.org/officeDocument/2006/relationships/hyperlink" Target="https://en.wikipedia.org/wiki/Raipur_district" TargetMode="External"/><Relationship Id="rId131" Type="http://schemas.openxmlformats.org/officeDocument/2006/relationships/hyperlink" Target="https://en.wikipedia.org/wiki/Chhattisgarh" TargetMode="External"/><Relationship Id="rId136" Type="http://schemas.openxmlformats.org/officeDocument/2006/relationships/hyperlink" Target="https://en.wikipedia.org/wiki/Agharia" TargetMode="External"/><Relationship Id="rId61" Type="http://schemas.openxmlformats.org/officeDocument/2006/relationships/hyperlink" Target="https://en.wikipedia.org/wiki/Open-mid_front_unrounded_vowel" TargetMode="External"/><Relationship Id="rId82" Type="http://schemas.openxmlformats.org/officeDocument/2006/relationships/hyperlink" Target="https://www.xgenplus.com/" TargetMode="External"/><Relationship Id="rId19" Type="http://schemas.openxmlformats.org/officeDocument/2006/relationships/hyperlink" Target="https://en.wikipedia.org/wiki/Voiced_retroflex_stop" TargetMode="External"/><Relationship Id="rId14" Type="http://schemas.openxmlformats.org/officeDocument/2006/relationships/hyperlink" Target="https://en.wikipedia.org/wiki/Voiced_bilabial_stop" TargetMode="External"/><Relationship Id="rId30" Type="http://schemas.openxmlformats.org/officeDocument/2006/relationships/hyperlink" Target="https://en.wikipedia.org/wiki/Voiceless_alveolo-palatal_fricative" TargetMode="External"/><Relationship Id="rId35" Type="http://schemas.openxmlformats.org/officeDocument/2006/relationships/hyperlink" Target="https://en.wikipedia.org/wiki/Palatal_nasal" TargetMode="External"/><Relationship Id="rId56" Type="http://schemas.openxmlformats.org/officeDocument/2006/relationships/hyperlink" Target="https://en.wikipedia.org/wiki/Retroflex_flap" TargetMode="External"/><Relationship Id="rId77" Type="http://schemas.openxmlformats.org/officeDocument/2006/relationships/hyperlink" Target="https://wikivisually.com/wiki/Labial_consonant" TargetMode="External"/><Relationship Id="rId100" Type="http://schemas.openxmlformats.org/officeDocument/2006/relationships/hyperlink" Target="https://en.wikipedia.org/wiki/Baleswari_Odia" TargetMode="External"/><Relationship Id="rId105" Type="http://schemas.openxmlformats.org/officeDocument/2006/relationships/hyperlink" Target="https://en.wikipedia.org/wiki/Sambalpuri_language" TargetMode="External"/><Relationship Id="rId126" Type="http://schemas.openxmlformats.org/officeDocument/2006/relationships/hyperlink" Target="https://en.wikipedia.org/wiki/Phulbani" TargetMode="External"/><Relationship Id="rId147" Type="http://schemas.openxmlformats.org/officeDocument/2006/relationships/hyperlink" Target="https://en.wikipedia.org/wiki/East_Godavari_district" TargetMode="External"/><Relationship Id="rId8" Type="http://schemas.openxmlformats.org/officeDocument/2006/relationships/hyperlink" Target="https://en.wikipedia.org/wiki/Odia_language" TargetMode="External"/><Relationship Id="rId51" Type="http://schemas.openxmlformats.org/officeDocument/2006/relationships/hyperlink" Target="https://en.wikipedia.org/wiki/Near-close_front_unrounded_vowel" TargetMode="External"/><Relationship Id="rId72" Type="http://schemas.openxmlformats.org/officeDocument/2006/relationships/hyperlink" Target="https://wikivisually.com/wiki/Nasal_stop" TargetMode="External"/><Relationship Id="rId93" Type="http://schemas.openxmlformats.org/officeDocument/2006/relationships/footer" Target="footer1.xml"/><Relationship Id="rId98" Type="http://schemas.openxmlformats.org/officeDocument/2006/relationships/hyperlink" Target="https://en.wikipedia.org/wiki/West_Singhbhum" TargetMode="External"/><Relationship Id="rId121" Type="http://schemas.openxmlformats.org/officeDocument/2006/relationships/hyperlink" Target="https://en.wikipedia.org/wiki/Bhatri_language" TargetMode="External"/><Relationship Id="rId142" Type="http://schemas.openxmlformats.org/officeDocument/2006/relationships/hyperlink" Target="https://en.wikipedia.org/wiki/Telangana" TargetMode="External"/><Relationship Id="rId3" Type="http://schemas.openxmlformats.org/officeDocument/2006/relationships/styles" Target="styles.xml"/><Relationship Id="rId25" Type="http://schemas.openxmlformats.org/officeDocument/2006/relationships/hyperlink" Target="https://en.wikipedia.org/wiki/Breathy_voice" TargetMode="External"/><Relationship Id="rId46" Type="http://schemas.openxmlformats.org/officeDocument/2006/relationships/hyperlink" Target="https://en.wikipedia.org/wiki/Retroflex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Chhattisgarh" TargetMode="External"/><Relationship Id="rId137" Type="http://schemas.openxmlformats.org/officeDocument/2006/relationships/hyperlink" Target="https://www.ethnologue.com/language/sck" TargetMode="External"/><Relationship Id="rId20" Type="http://schemas.openxmlformats.org/officeDocument/2006/relationships/hyperlink" Target="https://en.wikipedia.org/wiki/Alveolar_lateral_approximant"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back_rounded_vowel" TargetMode="External"/><Relationship Id="rId83" Type="http://schemas.openxmlformats.org/officeDocument/2006/relationships/hyperlink" Target="https://www.xgenplus.com/" TargetMode="External"/><Relationship Id="rId88" Type="http://schemas.openxmlformats.org/officeDocument/2006/relationships/hyperlink" Target="https://www.omniglot.com/writing/oriya.htm" TargetMode="External"/><Relationship Id="rId111" Type="http://schemas.openxmlformats.org/officeDocument/2006/relationships/hyperlink" Target="https://en.wikipedia.org/wiki/Kalahandi" TargetMode="External"/><Relationship Id="rId132" Type="http://schemas.openxmlformats.org/officeDocument/2006/relationships/hyperlink" Target="https://en.wikipedia.org/wiki/Kalahandia" TargetMode="External"/><Relationship Id="rId15" Type="http://schemas.openxmlformats.org/officeDocument/2006/relationships/hyperlink" Target="https://en.wikipedia.org/wiki/Breathy_voice" TargetMode="External"/><Relationship Id="rId36" Type="http://schemas.openxmlformats.org/officeDocument/2006/relationships/hyperlink" Target="https://en.wikipedia.org/wiki/Retroflex_nasal" TargetMode="External"/><Relationship Id="rId57" Type="http://schemas.openxmlformats.org/officeDocument/2006/relationships/hyperlink" Target="https://en.wikipedia.org/wiki/Close_back_rounded_vowel" TargetMode="External"/><Relationship Id="rId106" Type="http://schemas.openxmlformats.org/officeDocument/2006/relationships/hyperlink" Target="https://en.wikipedia.org/wiki/Bargarh_district" TargetMode="External"/><Relationship Id="rId127" Type="http://schemas.openxmlformats.org/officeDocument/2006/relationships/hyperlink" Target="https://en.wikipedia.org/wiki/Kandhamal_district" TargetMode="External"/><Relationship Id="rId10" Type="http://schemas.openxmlformats.org/officeDocument/2006/relationships/hyperlink" Target="https://en.wikipedia.org/wiki/Odia_language" TargetMode="External"/><Relationship Id="rId31" Type="http://schemas.openxmlformats.org/officeDocument/2006/relationships/hyperlink" Target="https://en.wikipedia.org/wiki/Voiceless_glottal_fricative" TargetMode="External"/><Relationship Id="rId52" Type="http://schemas.openxmlformats.org/officeDocument/2006/relationships/hyperlink" Target="https://en.wikipedia.org/wiki/Aspirated_consonant" TargetMode="External"/><Relationship Id="rId73" Type="http://schemas.openxmlformats.org/officeDocument/2006/relationships/hyperlink" Target="https://wikivisually.com/wiki/Velars" TargetMode="External"/><Relationship Id="rId78" Type="http://schemas.openxmlformats.org/officeDocument/2006/relationships/hyperlink" Target="https://www.compart.com/en/unicode/block/U+0B00?sort=name" TargetMode="External"/><Relationship Id="rId94" Type="http://schemas.openxmlformats.org/officeDocument/2006/relationships/hyperlink" Target="http://opepa.odisha.gov.in/website/e-textbook.aspx" TargetMode="External"/><Relationship Id="rId99" Type="http://schemas.openxmlformats.org/officeDocument/2006/relationships/hyperlink" Target="https://en.wikipedia.org/wiki/Jharkhand" TargetMode="External"/><Relationship Id="rId101" Type="http://schemas.openxmlformats.org/officeDocument/2006/relationships/hyperlink" Target="https://en.wikipedia.org/wiki/Balasore_district" TargetMode="External"/><Relationship Id="rId122" Type="http://schemas.openxmlformats.org/officeDocument/2006/relationships/hyperlink" Target="https://en.wikipedia.org/wiki/Halbi_language" TargetMode="External"/><Relationship Id="rId143" Type="http://schemas.openxmlformats.org/officeDocument/2006/relationships/hyperlink" Target="https://en.wikipedia.org/wiki/Andhra_Pradesh" TargetMode="External"/><Relationship Id="rId148" Type="http://schemas.openxmlformats.org/officeDocument/2006/relationships/hyperlink" Target="https://en.wikipedia.org/wiki/Visakhapatnam_district" TargetMode="Externa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en.wikipedia.org/wiki/Voiceless_alveolar_fricative" TargetMode="External"/><Relationship Id="rId47" Type="http://schemas.openxmlformats.org/officeDocument/2006/relationships/hyperlink" Target="https://en.wikipedia.org/wiki/Mid_central_vowel" TargetMode="External"/><Relationship Id="rId68" Type="http://schemas.openxmlformats.org/officeDocument/2006/relationships/hyperlink" Target="https://wikivisually.com/wiki/Voiceless" TargetMode="External"/><Relationship Id="rId89" Type="http://schemas.openxmlformats.org/officeDocument/2006/relationships/hyperlink" Target="https://en.wikipedia.org/wiki/Odia_alphabet" TargetMode="External"/><Relationship Id="rId112" Type="http://schemas.openxmlformats.org/officeDocument/2006/relationships/hyperlink" Target="https://en.wikipedia.org/wiki/Nuapada_district" TargetMode="External"/><Relationship Id="rId133" Type="http://schemas.openxmlformats.org/officeDocument/2006/relationships/hyperlink" Target="https://en.wikipedia.org/wiki/Kalahandi_District" TargetMode="External"/><Relationship Id="rId16" Type="http://schemas.openxmlformats.org/officeDocument/2006/relationships/hyperlink" Target="https://en.wikipedia.org/wiki/Palatal_approximant" TargetMode="External"/><Relationship Id="rId37" Type="http://schemas.openxmlformats.org/officeDocument/2006/relationships/hyperlink" Target="https://en.wikipedia.org/wiki/Dental,_alveolar_and_postalveolar_nasals" TargetMode="External"/><Relationship Id="rId58" Type="http://schemas.openxmlformats.org/officeDocument/2006/relationships/hyperlink" Target="https://en.wikipedia.org/wiki/Breathy_voice"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Mayurbhanj" TargetMode="External"/><Relationship Id="rId123" Type="http://schemas.openxmlformats.org/officeDocument/2006/relationships/hyperlink" Target="https://en.wikipedia.org/wiki/Chhattisgarh" TargetMode="External"/><Relationship Id="rId144" Type="http://schemas.openxmlformats.org/officeDocument/2006/relationships/hyperlink" Target="https://en.wikipedia.org/wiki/Hyderabad_district,_India" TargetMode="External"/><Relationship Id="rId90" Type="http://schemas.openxmlformats.org/officeDocument/2006/relationships/hyperlink" Target="https://en.wikipedia.org/wiki/Odia_languag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EEB3-DEFD-C143-B84A-A80B22AB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8267</Words>
  <Characters>47126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55283</CharactersWithSpaces>
  <SharedDoc>false</SharedDoc>
  <HLinks>
    <vt:vector size="894" baseType="variant">
      <vt:variant>
        <vt:i4>7798815</vt:i4>
      </vt:variant>
      <vt:variant>
        <vt:i4>441</vt:i4>
      </vt:variant>
      <vt:variant>
        <vt:i4>0</vt:i4>
      </vt:variant>
      <vt:variant>
        <vt:i4>5</vt:i4>
      </vt:variant>
      <vt:variant>
        <vt:lpwstr>https://en.wikipedia.org/wiki/Visakhapatnam_district</vt:lpwstr>
      </vt:variant>
      <vt:variant>
        <vt:lpwstr/>
      </vt:variant>
      <vt:variant>
        <vt:i4>6291517</vt:i4>
      </vt:variant>
      <vt:variant>
        <vt:i4>438</vt:i4>
      </vt:variant>
      <vt:variant>
        <vt:i4>0</vt:i4>
      </vt:variant>
      <vt:variant>
        <vt:i4>5</vt:i4>
      </vt:variant>
      <vt:variant>
        <vt:lpwstr>https://en.wikipedia.org/wiki/East_Godavari_district</vt:lpwstr>
      </vt:variant>
      <vt:variant>
        <vt:lpwstr/>
      </vt:variant>
      <vt:variant>
        <vt:i4>3866744</vt:i4>
      </vt:variant>
      <vt:variant>
        <vt:i4>435</vt:i4>
      </vt:variant>
      <vt:variant>
        <vt:i4>0</vt:i4>
      </vt:variant>
      <vt:variant>
        <vt:i4>5</vt:i4>
      </vt:variant>
      <vt:variant>
        <vt:lpwstr>https://en.wikipedia.org/wiki/Vizianagaram</vt:lpwstr>
      </vt:variant>
      <vt:variant>
        <vt:lpwstr/>
      </vt:variant>
      <vt:variant>
        <vt:i4>6160411</vt:i4>
      </vt:variant>
      <vt:variant>
        <vt:i4>432</vt:i4>
      </vt:variant>
      <vt:variant>
        <vt:i4>0</vt:i4>
      </vt:variant>
      <vt:variant>
        <vt:i4>5</vt:i4>
      </vt:variant>
      <vt:variant>
        <vt:lpwstr>https://en.wikipedia.org/wiki/Srikakulam</vt:lpwstr>
      </vt:variant>
      <vt:variant>
        <vt:lpwstr/>
      </vt:variant>
      <vt:variant>
        <vt:i4>2424922</vt:i4>
      </vt:variant>
      <vt:variant>
        <vt:i4>429</vt:i4>
      </vt:variant>
      <vt:variant>
        <vt:i4>0</vt:i4>
      </vt:variant>
      <vt:variant>
        <vt:i4>5</vt:i4>
      </vt:variant>
      <vt:variant>
        <vt:lpwstr>https://en.wikipedia.org/wiki/Mahabubnagar_District</vt:lpwstr>
      </vt:variant>
      <vt:variant>
        <vt:lpwstr/>
      </vt:variant>
      <vt:variant>
        <vt:i4>3538987</vt:i4>
      </vt:variant>
      <vt:variant>
        <vt:i4>426</vt:i4>
      </vt:variant>
      <vt:variant>
        <vt:i4>0</vt:i4>
      </vt:variant>
      <vt:variant>
        <vt:i4>5</vt:i4>
      </vt:variant>
      <vt:variant>
        <vt:lpwstr>https://en.wikipedia.org/wiki/Hyderabad_district,_India</vt:lpwstr>
      </vt:variant>
      <vt:variant>
        <vt:lpwstr/>
      </vt:variant>
      <vt:variant>
        <vt:i4>5636153</vt:i4>
      </vt:variant>
      <vt:variant>
        <vt:i4>423</vt:i4>
      </vt:variant>
      <vt:variant>
        <vt:i4>0</vt:i4>
      </vt:variant>
      <vt:variant>
        <vt:i4>5</vt:i4>
      </vt:variant>
      <vt:variant>
        <vt:lpwstr>https://en.wikipedia.org/wiki/Andhra_Pradesh</vt:lpwstr>
      </vt:variant>
      <vt:variant>
        <vt:lpwstr/>
      </vt:variant>
      <vt:variant>
        <vt:i4>2097251</vt:i4>
      </vt:variant>
      <vt:variant>
        <vt:i4>420</vt:i4>
      </vt:variant>
      <vt:variant>
        <vt:i4>0</vt:i4>
      </vt:variant>
      <vt:variant>
        <vt:i4>5</vt:i4>
      </vt:variant>
      <vt:variant>
        <vt:lpwstr>https://en.wikipedia.org/wiki/Telangana</vt:lpwstr>
      </vt:variant>
      <vt:variant>
        <vt:lpwstr/>
      </vt:variant>
      <vt:variant>
        <vt:i4>6291539</vt:i4>
      </vt:variant>
      <vt:variant>
        <vt:i4>417</vt:i4>
      </vt:variant>
      <vt:variant>
        <vt:i4>0</vt:i4>
      </vt:variant>
      <vt:variant>
        <vt:i4>5</vt:i4>
      </vt:variant>
      <vt:variant>
        <vt:lpwstr>https://en.wikipedia.org/wiki/Valmiki_(caste)</vt:lpwstr>
      </vt:variant>
      <vt:variant>
        <vt:lpwstr/>
      </vt:variant>
      <vt:variant>
        <vt:i4>6815807</vt:i4>
      </vt:variant>
      <vt:variant>
        <vt:i4>414</vt:i4>
      </vt:variant>
      <vt:variant>
        <vt:i4>0</vt:i4>
      </vt:variant>
      <vt:variant>
        <vt:i4>5</vt:i4>
      </vt:variant>
      <vt:variant>
        <vt:lpwstr>https://www.ethnologue.com/language/key</vt:lpwstr>
      </vt:variant>
      <vt:variant>
        <vt:lpwstr/>
      </vt:variant>
      <vt:variant>
        <vt:i4>6815782</vt:i4>
      </vt:variant>
      <vt:variant>
        <vt:i4>411</vt:i4>
      </vt:variant>
      <vt:variant>
        <vt:i4>0</vt:i4>
      </vt:variant>
      <vt:variant>
        <vt:i4>5</vt:i4>
      </vt:variant>
      <vt:variant>
        <vt:lpwstr>https://www.ethnologue.com/language/rei</vt:lpwstr>
      </vt:variant>
      <vt:variant>
        <vt:lpwstr/>
      </vt:variant>
      <vt:variant>
        <vt:i4>6881334</vt:i4>
      </vt:variant>
      <vt:variant>
        <vt:i4>408</vt:i4>
      </vt:variant>
      <vt:variant>
        <vt:i4>0</vt:i4>
      </vt:variant>
      <vt:variant>
        <vt:i4>5</vt:i4>
      </vt:variant>
      <vt:variant>
        <vt:lpwstr>https://www.ethnologue.com/language/bdv</vt:lpwstr>
      </vt:variant>
      <vt:variant>
        <vt:lpwstr/>
      </vt:variant>
      <vt:variant>
        <vt:i4>7208999</vt:i4>
      </vt:variant>
      <vt:variant>
        <vt:i4>405</vt:i4>
      </vt:variant>
      <vt:variant>
        <vt:i4>0</vt:i4>
      </vt:variant>
      <vt:variant>
        <vt:i4>5</vt:i4>
      </vt:variant>
      <vt:variant>
        <vt:lpwstr>https://www.ethnologue.com/language/sck</vt:lpwstr>
      </vt:variant>
      <vt:variant>
        <vt:lpwstr/>
      </vt:variant>
      <vt:variant>
        <vt:i4>4325391</vt:i4>
      </vt:variant>
      <vt:variant>
        <vt:i4>402</vt:i4>
      </vt:variant>
      <vt:variant>
        <vt:i4>0</vt:i4>
      </vt:variant>
      <vt:variant>
        <vt:i4>5</vt:i4>
      </vt:variant>
      <vt:variant>
        <vt:lpwstr>https://en.wikipedia.org/wiki/Agharia</vt:lpwstr>
      </vt:variant>
      <vt:variant>
        <vt:lpwstr/>
      </vt:variant>
      <vt:variant>
        <vt:i4>6488124</vt:i4>
      </vt:variant>
      <vt:variant>
        <vt:i4>399</vt:i4>
      </vt:variant>
      <vt:variant>
        <vt:i4>0</vt:i4>
      </vt:variant>
      <vt:variant>
        <vt:i4>5</vt:i4>
      </vt:variant>
      <vt:variant>
        <vt:lpwstr>https://www.ethnologue.com/language/hne</vt:lpwstr>
      </vt:variant>
      <vt:variant>
        <vt:lpwstr/>
      </vt:variant>
      <vt:variant>
        <vt:i4>2752631</vt:i4>
      </vt:variant>
      <vt:variant>
        <vt:i4>396</vt:i4>
      </vt:variant>
      <vt:variant>
        <vt:i4>0</vt:i4>
      </vt:variant>
      <vt:variant>
        <vt:i4>5</vt:i4>
      </vt:variant>
      <vt:variant>
        <vt:lpwstr>https://en.wikipedia.org/wiki/Chhattisgarh</vt:lpwstr>
      </vt:variant>
      <vt:variant>
        <vt:lpwstr/>
      </vt:variant>
      <vt:variant>
        <vt:i4>7798810</vt:i4>
      </vt:variant>
      <vt:variant>
        <vt:i4>393</vt:i4>
      </vt:variant>
      <vt:variant>
        <vt:i4>0</vt:i4>
      </vt:variant>
      <vt:variant>
        <vt:i4>5</vt:i4>
      </vt:variant>
      <vt:variant>
        <vt:lpwstr>https://en.wikipedia.org/wiki/Kalahandi_District</vt:lpwstr>
      </vt:variant>
      <vt:variant>
        <vt:lpwstr/>
      </vt:variant>
      <vt:variant>
        <vt:i4>4784156</vt:i4>
      </vt:variant>
      <vt:variant>
        <vt:i4>390</vt:i4>
      </vt:variant>
      <vt:variant>
        <vt:i4>0</vt:i4>
      </vt:variant>
      <vt:variant>
        <vt:i4>5</vt:i4>
      </vt:variant>
      <vt:variant>
        <vt:lpwstr>https://en.wikipedia.org/wiki/Kalahandia</vt:lpwstr>
      </vt:variant>
      <vt:variant>
        <vt:lpwstr/>
      </vt:variant>
      <vt:variant>
        <vt:i4>2752631</vt:i4>
      </vt:variant>
      <vt:variant>
        <vt:i4>387</vt:i4>
      </vt:variant>
      <vt:variant>
        <vt:i4>0</vt:i4>
      </vt:variant>
      <vt:variant>
        <vt:i4>5</vt:i4>
      </vt:variant>
      <vt:variant>
        <vt:lpwstr>https://en.wikipedia.org/wiki/Chhattisgarh</vt:lpwstr>
      </vt:variant>
      <vt:variant>
        <vt:lpwstr/>
      </vt:variant>
      <vt:variant>
        <vt:i4>3211381</vt:i4>
      </vt:variant>
      <vt:variant>
        <vt:i4>384</vt:i4>
      </vt:variant>
      <vt:variant>
        <vt:i4>0</vt:i4>
      </vt:variant>
      <vt:variant>
        <vt:i4>5</vt:i4>
      </vt:variant>
      <vt:variant>
        <vt:lpwstr>https://en.wikipedia.org/wiki/Jharkhand</vt:lpwstr>
      </vt:variant>
      <vt:variant>
        <vt:lpwstr/>
      </vt:variant>
      <vt:variant>
        <vt:i4>5963802</vt:i4>
      </vt:variant>
      <vt:variant>
        <vt:i4>381</vt:i4>
      </vt:variant>
      <vt:variant>
        <vt:i4>0</vt:i4>
      </vt:variant>
      <vt:variant>
        <vt:i4>5</vt:i4>
      </vt:variant>
      <vt:variant>
        <vt:lpwstr>https://en.wikipedia.org/wiki/Odisha</vt:lpwstr>
      </vt:variant>
      <vt:variant>
        <vt:lpwstr/>
      </vt:variant>
      <vt:variant>
        <vt:i4>4587531</vt:i4>
      </vt:variant>
      <vt:variant>
        <vt:i4>378</vt:i4>
      </vt:variant>
      <vt:variant>
        <vt:i4>0</vt:i4>
      </vt:variant>
      <vt:variant>
        <vt:i4>5</vt:i4>
      </vt:variant>
      <vt:variant>
        <vt:lpwstr>https://en.wikipedia.org/wiki/Sundargadi</vt:lpwstr>
      </vt:variant>
      <vt:variant>
        <vt:lpwstr/>
      </vt:variant>
      <vt:variant>
        <vt:i4>2162813</vt:i4>
      </vt:variant>
      <vt:variant>
        <vt:i4>375</vt:i4>
      </vt:variant>
      <vt:variant>
        <vt:i4>0</vt:i4>
      </vt:variant>
      <vt:variant>
        <vt:i4>5</vt:i4>
      </vt:variant>
      <vt:variant>
        <vt:lpwstr>https://en.wikipedia.org/wiki/Phulbani</vt:lpwstr>
      </vt:variant>
      <vt:variant>
        <vt:lpwstr/>
      </vt:variant>
      <vt:variant>
        <vt:i4>2490467</vt:i4>
      </vt:variant>
      <vt:variant>
        <vt:i4>372</vt:i4>
      </vt:variant>
      <vt:variant>
        <vt:i4>0</vt:i4>
      </vt:variant>
      <vt:variant>
        <vt:i4>5</vt:i4>
      </vt:variant>
      <vt:variant>
        <vt:lpwstr>https://en.wikipedia.org/wiki/Boudh</vt:lpwstr>
      </vt:variant>
      <vt:variant>
        <vt:lpwstr/>
      </vt:variant>
      <vt:variant>
        <vt:i4>2621556</vt:i4>
      </vt:variant>
      <vt:variant>
        <vt:i4>369</vt:i4>
      </vt:variant>
      <vt:variant>
        <vt:i4>0</vt:i4>
      </vt:variant>
      <vt:variant>
        <vt:i4>5</vt:i4>
      </vt:variant>
      <vt:variant>
        <vt:lpwstr>https://en.wikipedia.org/wiki/Kandhamal</vt:lpwstr>
      </vt:variant>
      <vt:variant>
        <vt:lpwstr/>
      </vt:variant>
      <vt:variant>
        <vt:i4>7929869</vt:i4>
      </vt:variant>
      <vt:variant>
        <vt:i4>366</vt:i4>
      </vt:variant>
      <vt:variant>
        <vt:i4>0</vt:i4>
      </vt:variant>
      <vt:variant>
        <vt:i4>5</vt:i4>
      </vt:variant>
      <vt:variant>
        <vt:lpwstr>https://en.wikipedia.org/wiki/Boudh_district</vt:lpwstr>
      </vt:variant>
      <vt:variant>
        <vt:lpwstr/>
      </vt:variant>
      <vt:variant>
        <vt:i4>7798814</vt:i4>
      </vt:variant>
      <vt:variant>
        <vt:i4>363</vt:i4>
      </vt:variant>
      <vt:variant>
        <vt:i4>0</vt:i4>
      </vt:variant>
      <vt:variant>
        <vt:i4>5</vt:i4>
      </vt:variant>
      <vt:variant>
        <vt:lpwstr>https://en.wikipedia.org/wiki/Kandhamal_district</vt:lpwstr>
      </vt:variant>
      <vt:variant>
        <vt:lpwstr/>
      </vt:variant>
      <vt:variant>
        <vt:i4>2162813</vt:i4>
      </vt:variant>
      <vt:variant>
        <vt:i4>360</vt:i4>
      </vt:variant>
      <vt:variant>
        <vt:i4>0</vt:i4>
      </vt:variant>
      <vt:variant>
        <vt:i4>5</vt:i4>
      </vt:variant>
      <vt:variant>
        <vt:lpwstr>https://en.wikipedia.org/wiki/Phulbani</vt:lpwstr>
      </vt:variant>
      <vt:variant>
        <vt:lpwstr/>
      </vt:variant>
      <vt:variant>
        <vt:i4>2162813</vt:i4>
      </vt:variant>
      <vt:variant>
        <vt:i4>357</vt:i4>
      </vt:variant>
      <vt:variant>
        <vt:i4>0</vt:i4>
      </vt:variant>
      <vt:variant>
        <vt:i4>5</vt:i4>
      </vt:variant>
      <vt:variant>
        <vt:lpwstr>https://en.wikipedia.org/wiki/Phulbani</vt:lpwstr>
      </vt:variant>
      <vt:variant>
        <vt:lpwstr/>
      </vt:variant>
      <vt:variant>
        <vt:i4>2555974</vt:i4>
      </vt:variant>
      <vt:variant>
        <vt:i4>354</vt:i4>
      </vt:variant>
      <vt:variant>
        <vt:i4>0</vt:i4>
      </vt:variant>
      <vt:variant>
        <vt:i4>5</vt:i4>
      </vt:variant>
      <vt:variant>
        <vt:lpwstr>https://en.wikipedia.org/wiki/Phulbani_Odia</vt:lpwstr>
      </vt:variant>
      <vt:variant>
        <vt:lpwstr/>
      </vt:variant>
      <vt:variant>
        <vt:i4>2752631</vt:i4>
      </vt:variant>
      <vt:variant>
        <vt:i4>351</vt:i4>
      </vt:variant>
      <vt:variant>
        <vt:i4>0</vt:i4>
      </vt:variant>
      <vt:variant>
        <vt:i4>5</vt:i4>
      </vt:variant>
      <vt:variant>
        <vt:lpwstr>https://en.wikipedia.org/wiki/Chhattisgarh</vt:lpwstr>
      </vt:variant>
      <vt:variant>
        <vt:lpwstr/>
      </vt:variant>
      <vt:variant>
        <vt:i4>7536649</vt:i4>
      </vt:variant>
      <vt:variant>
        <vt:i4>348</vt:i4>
      </vt:variant>
      <vt:variant>
        <vt:i4>0</vt:i4>
      </vt:variant>
      <vt:variant>
        <vt:i4>5</vt:i4>
      </vt:variant>
      <vt:variant>
        <vt:lpwstr>https://en.wikipedia.org/wiki/Halbi_language</vt:lpwstr>
      </vt:variant>
      <vt:variant>
        <vt:lpwstr/>
      </vt:variant>
      <vt:variant>
        <vt:i4>4718653</vt:i4>
      </vt:variant>
      <vt:variant>
        <vt:i4>345</vt:i4>
      </vt:variant>
      <vt:variant>
        <vt:i4>0</vt:i4>
      </vt:variant>
      <vt:variant>
        <vt:i4>5</vt:i4>
      </vt:variant>
      <vt:variant>
        <vt:lpwstr>https://en.wikipedia.org/wiki/Bhatri_language</vt:lpwstr>
      </vt:variant>
      <vt:variant>
        <vt:lpwstr/>
      </vt:variant>
      <vt:variant>
        <vt:i4>3866744</vt:i4>
      </vt:variant>
      <vt:variant>
        <vt:i4>342</vt:i4>
      </vt:variant>
      <vt:variant>
        <vt:i4>0</vt:i4>
      </vt:variant>
      <vt:variant>
        <vt:i4>5</vt:i4>
      </vt:variant>
      <vt:variant>
        <vt:lpwstr>https://en.wikipedia.org/wiki/Vizianagaram</vt:lpwstr>
      </vt:variant>
      <vt:variant>
        <vt:lpwstr/>
      </vt:variant>
      <vt:variant>
        <vt:i4>4456477</vt:i4>
      </vt:variant>
      <vt:variant>
        <vt:i4>339</vt:i4>
      </vt:variant>
      <vt:variant>
        <vt:i4>0</vt:i4>
      </vt:variant>
      <vt:variant>
        <vt:i4>5</vt:i4>
      </vt:variant>
      <vt:variant>
        <vt:lpwstr>https://en.wikipedia.org/wiki/Vishakhapatnam</vt:lpwstr>
      </vt:variant>
      <vt:variant>
        <vt:lpwstr/>
      </vt:variant>
      <vt:variant>
        <vt:i4>4784129</vt:i4>
      </vt:variant>
      <vt:variant>
        <vt:i4>336</vt:i4>
      </vt:variant>
      <vt:variant>
        <vt:i4>0</vt:i4>
      </vt:variant>
      <vt:variant>
        <vt:i4>5</vt:i4>
      </vt:variant>
      <vt:variant>
        <vt:lpwstr>https://en.wikipedia.org/wiki/Malkangiri</vt:lpwstr>
      </vt:variant>
      <vt:variant>
        <vt:lpwstr/>
      </vt:variant>
      <vt:variant>
        <vt:i4>6029342</vt:i4>
      </vt:variant>
      <vt:variant>
        <vt:i4>333</vt:i4>
      </vt:variant>
      <vt:variant>
        <vt:i4>0</vt:i4>
      </vt:variant>
      <vt:variant>
        <vt:i4>5</vt:i4>
      </vt:variant>
      <vt:variant>
        <vt:lpwstr>https://en.wikipedia.org/wiki/Nowrangpur</vt:lpwstr>
      </vt:variant>
      <vt:variant>
        <vt:lpwstr/>
      </vt:variant>
      <vt:variant>
        <vt:i4>2949244</vt:i4>
      </vt:variant>
      <vt:variant>
        <vt:i4>330</vt:i4>
      </vt:variant>
      <vt:variant>
        <vt:i4>0</vt:i4>
      </vt:variant>
      <vt:variant>
        <vt:i4>5</vt:i4>
      </vt:variant>
      <vt:variant>
        <vt:lpwstr>https://en.wikipedia.org/wiki/Rayagada</vt:lpwstr>
      </vt:variant>
      <vt:variant>
        <vt:lpwstr/>
      </vt:variant>
      <vt:variant>
        <vt:i4>5636125</vt:i4>
      </vt:variant>
      <vt:variant>
        <vt:i4>327</vt:i4>
      </vt:variant>
      <vt:variant>
        <vt:i4>0</vt:i4>
      </vt:variant>
      <vt:variant>
        <vt:i4>5</vt:i4>
      </vt:variant>
      <vt:variant>
        <vt:lpwstr>https://en.wikipedia.org/wiki/Koraput</vt:lpwstr>
      </vt:variant>
      <vt:variant>
        <vt:lpwstr/>
      </vt:variant>
      <vt:variant>
        <vt:i4>8257584</vt:i4>
      </vt:variant>
      <vt:variant>
        <vt:i4>324</vt:i4>
      </vt:variant>
      <vt:variant>
        <vt:i4>0</vt:i4>
      </vt:variant>
      <vt:variant>
        <vt:i4>5</vt:i4>
      </vt:variant>
      <vt:variant>
        <vt:lpwstr>https://www.ethnologue.com/language/dso</vt:lpwstr>
      </vt:variant>
      <vt:variant>
        <vt:lpwstr/>
      </vt:variant>
      <vt:variant>
        <vt:i4>2752631</vt:i4>
      </vt:variant>
      <vt:variant>
        <vt:i4>321</vt:i4>
      </vt:variant>
      <vt:variant>
        <vt:i4>0</vt:i4>
      </vt:variant>
      <vt:variant>
        <vt:i4>5</vt:i4>
      </vt:variant>
      <vt:variant>
        <vt:lpwstr>https://en.wikipedia.org/wiki/Chhattisgarh</vt:lpwstr>
      </vt:variant>
      <vt:variant>
        <vt:lpwstr/>
      </vt:variant>
      <vt:variant>
        <vt:i4>4718641</vt:i4>
      </vt:variant>
      <vt:variant>
        <vt:i4>318</vt:i4>
      </vt:variant>
      <vt:variant>
        <vt:i4>0</vt:i4>
      </vt:variant>
      <vt:variant>
        <vt:i4>5</vt:i4>
      </vt:variant>
      <vt:variant>
        <vt:lpwstr>https://en.wikipedia.org/wiki/Raipur_district</vt:lpwstr>
      </vt:variant>
      <vt:variant>
        <vt:lpwstr/>
      </vt:variant>
      <vt:variant>
        <vt:i4>5963818</vt:i4>
      </vt:variant>
      <vt:variant>
        <vt:i4>315</vt:i4>
      </vt:variant>
      <vt:variant>
        <vt:i4>0</vt:i4>
      </vt:variant>
      <vt:variant>
        <vt:i4>5</vt:i4>
      </vt:variant>
      <vt:variant>
        <vt:lpwstr>https://en.wikipedia.org/wiki/Mahasamund_district</vt:lpwstr>
      </vt:variant>
      <vt:variant>
        <vt:lpwstr/>
      </vt:variant>
      <vt:variant>
        <vt:i4>393312</vt:i4>
      </vt:variant>
      <vt:variant>
        <vt:i4>312</vt:i4>
      </vt:variant>
      <vt:variant>
        <vt:i4>0</vt:i4>
      </vt:variant>
      <vt:variant>
        <vt:i4>5</vt:i4>
      </vt:variant>
      <vt:variant>
        <vt:lpwstr>https://en.wikipedia.org/wiki/Raigarh_district</vt:lpwstr>
      </vt:variant>
      <vt:variant>
        <vt:lpwstr/>
      </vt:variant>
      <vt:variant>
        <vt:i4>5439528</vt:i4>
      </vt:variant>
      <vt:variant>
        <vt:i4>309</vt:i4>
      </vt:variant>
      <vt:variant>
        <vt:i4>0</vt:i4>
      </vt:variant>
      <vt:variant>
        <vt:i4>5</vt:i4>
      </vt:variant>
      <vt:variant>
        <vt:lpwstr>https://en.wikipedia.org/wiki/Subarnapur_district</vt:lpwstr>
      </vt:variant>
      <vt:variant>
        <vt:lpwstr/>
      </vt:variant>
      <vt:variant>
        <vt:i4>6815759</vt:i4>
      </vt:variant>
      <vt:variant>
        <vt:i4>306</vt:i4>
      </vt:variant>
      <vt:variant>
        <vt:i4>0</vt:i4>
      </vt:variant>
      <vt:variant>
        <vt:i4>5</vt:i4>
      </vt:variant>
      <vt:variant>
        <vt:lpwstr>https://en.wikipedia.org/wiki/Sambalpur_district</vt:lpwstr>
      </vt:variant>
      <vt:variant>
        <vt:lpwstr/>
      </vt:variant>
      <vt:variant>
        <vt:i4>1245309</vt:i4>
      </vt:variant>
      <vt:variant>
        <vt:i4>303</vt:i4>
      </vt:variant>
      <vt:variant>
        <vt:i4>0</vt:i4>
      </vt:variant>
      <vt:variant>
        <vt:i4>5</vt:i4>
      </vt:variant>
      <vt:variant>
        <vt:lpwstr>https://en.wikipedia.org/wiki/Nuapada_district</vt:lpwstr>
      </vt:variant>
      <vt:variant>
        <vt:lpwstr/>
      </vt:variant>
      <vt:variant>
        <vt:i4>2621557</vt:i4>
      </vt:variant>
      <vt:variant>
        <vt:i4>300</vt:i4>
      </vt:variant>
      <vt:variant>
        <vt:i4>0</vt:i4>
      </vt:variant>
      <vt:variant>
        <vt:i4>5</vt:i4>
      </vt:variant>
      <vt:variant>
        <vt:lpwstr>https://en.wikipedia.org/wiki/Kalahandi</vt:lpwstr>
      </vt:variant>
      <vt:variant>
        <vt:lpwstr/>
      </vt:variant>
      <vt:variant>
        <vt:i4>5242916</vt:i4>
      </vt:variant>
      <vt:variant>
        <vt:i4>297</vt:i4>
      </vt:variant>
      <vt:variant>
        <vt:i4>0</vt:i4>
      </vt:variant>
      <vt:variant>
        <vt:i4>5</vt:i4>
      </vt:variant>
      <vt:variant>
        <vt:lpwstr>https://en.wikipedia.org/wiki/Jharsuguda_district</vt:lpwstr>
      </vt:variant>
      <vt:variant>
        <vt:lpwstr/>
      </vt:variant>
      <vt:variant>
        <vt:i4>2490444</vt:i4>
      </vt:variant>
      <vt:variant>
        <vt:i4>294</vt:i4>
      </vt:variant>
      <vt:variant>
        <vt:i4>0</vt:i4>
      </vt:variant>
      <vt:variant>
        <vt:i4>5</vt:i4>
      </vt:variant>
      <vt:variant>
        <vt:lpwstr>https://en.wikipedia.org/wiki/Debagarh_district</vt:lpwstr>
      </vt:variant>
      <vt:variant>
        <vt:lpwstr/>
      </vt:variant>
      <vt:variant>
        <vt:i4>7929869</vt:i4>
      </vt:variant>
      <vt:variant>
        <vt:i4>291</vt:i4>
      </vt:variant>
      <vt:variant>
        <vt:i4>0</vt:i4>
      </vt:variant>
      <vt:variant>
        <vt:i4>5</vt:i4>
      </vt:variant>
      <vt:variant>
        <vt:lpwstr>https://en.wikipedia.org/wiki/Boudh_district</vt:lpwstr>
      </vt:variant>
      <vt:variant>
        <vt:lpwstr/>
      </vt:variant>
      <vt:variant>
        <vt:i4>3145814</vt:i4>
      </vt:variant>
      <vt:variant>
        <vt:i4>288</vt:i4>
      </vt:variant>
      <vt:variant>
        <vt:i4>0</vt:i4>
      </vt:variant>
      <vt:variant>
        <vt:i4>5</vt:i4>
      </vt:variant>
      <vt:variant>
        <vt:lpwstr>https://en.wikipedia.org/wiki/Bolangir_district</vt:lpwstr>
      </vt:variant>
      <vt:variant>
        <vt:lpwstr/>
      </vt:variant>
      <vt:variant>
        <vt:i4>393323</vt:i4>
      </vt:variant>
      <vt:variant>
        <vt:i4>285</vt:i4>
      </vt:variant>
      <vt:variant>
        <vt:i4>0</vt:i4>
      </vt:variant>
      <vt:variant>
        <vt:i4>5</vt:i4>
      </vt:variant>
      <vt:variant>
        <vt:lpwstr>https://en.wikipedia.org/wiki/Bargarh_district</vt:lpwstr>
      </vt:variant>
      <vt:variant>
        <vt:lpwstr/>
      </vt:variant>
      <vt:variant>
        <vt:i4>5111857</vt:i4>
      </vt:variant>
      <vt:variant>
        <vt:i4>282</vt:i4>
      </vt:variant>
      <vt:variant>
        <vt:i4>0</vt:i4>
      </vt:variant>
      <vt:variant>
        <vt:i4>5</vt:i4>
      </vt:variant>
      <vt:variant>
        <vt:lpwstr>https://en.wikipedia.org/wiki/Sambalpuri_language</vt:lpwstr>
      </vt:variant>
      <vt:variant>
        <vt:lpwstr/>
      </vt:variant>
      <vt:variant>
        <vt:i4>6160411</vt:i4>
      </vt:variant>
      <vt:variant>
        <vt:i4>279</vt:i4>
      </vt:variant>
      <vt:variant>
        <vt:i4>0</vt:i4>
      </vt:variant>
      <vt:variant>
        <vt:i4>5</vt:i4>
      </vt:variant>
      <vt:variant>
        <vt:lpwstr>https://en.wikipedia.org/wiki/Srikakulam</vt:lpwstr>
      </vt:variant>
      <vt:variant>
        <vt:lpwstr/>
      </vt:variant>
      <vt:variant>
        <vt:i4>2293846</vt:i4>
      </vt:variant>
      <vt:variant>
        <vt:i4>276</vt:i4>
      </vt:variant>
      <vt:variant>
        <vt:i4>0</vt:i4>
      </vt:variant>
      <vt:variant>
        <vt:i4>5</vt:i4>
      </vt:variant>
      <vt:variant>
        <vt:lpwstr>https://en.wikipedia.org/wiki/Gajapati_district</vt:lpwstr>
      </vt:variant>
      <vt:variant>
        <vt:lpwstr/>
      </vt:variant>
      <vt:variant>
        <vt:i4>4915228</vt:i4>
      </vt:variant>
      <vt:variant>
        <vt:i4>273</vt:i4>
      </vt:variant>
      <vt:variant>
        <vt:i4>0</vt:i4>
      </vt:variant>
      <vt:variant>
        <vt:i4>5</vt:i4>
      </vt:variant>
      <vt:variant>
        <vt:lpwstr>https://en.wikipedia.org/wiki/Ganjam</vt:lpwstr>
      </vt:variant>
      <vt:variant>
        <vt:lpwstr/>
      </vt:variant>
      <vt:variant>
        <vt:i4>1114227</vt:i4>
      </vt:variant>
      <vt:variant>
        <vt:i4>270</vt:i4>
      </vt:variant>
      <vt:variant>
        <vt:i4>0</vt:i4>
      </vt:variant>
      <vt:variant>
        <vt:i4>5</vt:i4>
      </vt:variant>
      <vt:variant>
        <vt:lpwstr>https://en.wikipedia.org/wiki/Ganjami_Odia</vt:lpwstr>
      </vt:variant>
      <vt:variant>
        <vt:lpwstr/>
      </vt:variant>
      <vt:variant>
        <vt:i4>5242900</vt:i4>
      </vt:variant>
      <vt:variant>
        <vt:i4>267</vt:i4>
      </vt:variant>
      <vt:variant>
        <vt:i4>0</vt:i4>
      </vt:variant>
      <vt:variant>
        <vt:i4>5</vt:i4>
      </vt:variant>
      <vt:variant>
        <vt:lpwstr>https://en.wikipedia.org/wiki/Mayurbhanj</vt:lpwstr>
      </vt:variant>
      <vt:variant>
        <vt:lpwstr/>
      </vt:variant>
      <vt:variant>
        <vt:i4>4194309</vt:i4>
      </vt:variant>
      <vt:variant>
        <vt:i4>264</vt:i4>
      </vt:variant>
      <vt:variant>
        <vt:i4>0</vt:i4>
      </vt:variant>
      <vt:variant>
        <vt:i4>5</vt:i4>
      </vt:variant>
      <vt:variant>
        <vt:lpwstr>https://en.wikipedia.org/wiki/Bhadrak</vt:lpwstr>
      </vt:variant>
      <vt:variant>
        <vt:lpwstr/>
      </vt:variant>
      <vt:variant>
        <vt:i4>2162768</vt:i4>
      </vt:variant>
      <vt:variant>
        <vt:i4>261</vt:i4>
      </vt:variant>
      <vt:variant>
        <vt:i4>0</vt:i4>
      </vt:variant>
      <vt:variant>
        <vt:i4>5</vt:i4>
      </vt:variant>
      <vt:variant>
        <vt:lpwstr>https://en.wikipedia.org/wiki/Balasore_district</vt:lpwstr>
      </vt:variant>
      <vt:variant>
        <vt:lpwstr/>
      </vt:variant>
      <vt:variant>
        <vt:i4>7733255</vt:i4>
      </vt:variant>
      <vt:variant>
        <vt:i4>258</vt:i4>
      </vt:variant>
      <vt:variant>
        <vt:i4>0</vt:i4>
      </vt:variant>
      <vt:variant>
        <vt:i4>5</vt:i4>
      </vt:variant>
      <vt:variant>
        <vt:lpwstr>https://en.wikipedia.org/wiki/Baleswari_Odia</vt:lpwstr>
      </vt:variant>
      <vt:variant>
        <vt:lpwstr/>
      </vt:variant>
      <vt:variant>
        <vt:i4>3211381</vt:i4>
      </vt:variant>
      <vt:variant>
        <vt:i4>255</vt:i4>
      </vt:variant>
      <vt:variant>
        <vt:i4>0</vt:i4>
      </vt:variant>
      <vt:variant>
        <vt:i4>5</vt:i4>
      </vt:variant>
      <vt:variant>
        <vt:lpwstr>https://en.wikipedia.org/wiki/Jharkhand</vt:lpwstr>
      </vt:variant>
      <vt:variant>
        <vt:lpwstr/>
      </vt:variant>
      <vt:variant>
        <vt:i4>1900566</vt:i4>
      </vt:variant>
      <vt:variant>
        <vt:i4>252</vt:i4>
      </vt:variant>
      <vt:variant>
        <vt:i4>0</vt:i4>
      </vt:variant>
      <vt:variant>
        <vt:i4>5</vt:i4>
      </vt:variant>
      <vt:variant>
        <vt:lpwstr>https://en.wikipedia.org/wiki/Saraikela-Kharsawan</vt:lpwstr>
      </vt:variant>
      <vt:variant>
        <vt:lpwstr/>
      </vt:variant>
      <vt:variant>
        <vt:i4>4980790</vt:i4>
      </vt:variant>
      <vt:variant>
        <vt:i4>249</vt:i4>
      </vt:variant>
      <vt:variant>
        <vt:i4>0</vt:i4>
      </vt:variant>
      <vt:variant>
        <vt:i4>5</vt:i4>
      </vt:variant>
      <vt:variant>
        <vt:lpwstr>https://en.wikipedia.org/wiki/West_Singhbhum</vt:lpwstr>
      </vt:variant>
      <vt:variant>
        <vt:lpwstr/>
      </vt:variant>
      <vt:variant>
        <vt:i4>4718628</vt:i4>
      </vt:variant>
      <vt:variant>
        <vt:i4>246</vt:i4>
      </vt:variant>
      <vt:variant>
        <vt:i4>0</vt:i4>
      </vt:variant>
      <vt:variant>
        <vt:i4>5</vt:i4>
      </vt:variant>
      <vt:variant>
        <vt:lpwstr>https://en.wikipedia.org/wiki/East_Singhbhum</vt:lpwstr>
      </vt:variant>
      <vt:variant>
        <vt:lpwstr/>
      </vt:variant>
      <vt:variant>
        <vt:i4>5963839</vt:i4>
      </vt:variant>
      <vt:variant>
        <vt:i4>243</vt:i4>
      </vt:variant>
      <vt:variant>
        <vt:i4>0</vt:i4>
      </vt:variant>
      <vt:variant>
        <vt:i4>5</vt:i4>
      </vt:variant>
      <vt:variant>
        <vt:lpwstr>https://en.wikipedia.org/wiki/Singhbhumi_Odia</vt:lpwstr>
      </vt:variant>
      <vt:variant>
        <vt:lpwstr/>
      </vt:variant>
      <vt:variant>
        <vt:i4>2621555</vt:i4>
      </vt:variant>
      <vt:variant>
        <vt:i4>240</vt:i4>
      </vt:variant>
      <vt:variant>
        <vt:i4>0</vt:i4>
      </vt:variant>
      <vt:variant>
        <vt:i4>5</vt:i4>
      </vt:variant>
      <vt:variant>
        <vt:lpwstr>https://en.wikipedia.org/wiki/Midnapore</vt:lpwstr>
      </vt:variant>
      <vt:variant>
        <vt:lpwstr/>
      </vt:variant>
      <vt:variant>
        <vt:i4>2359414</vt:i4>
      </vt:variant>
      <vt:variant>
        <vt:i4>237</vt:i4>
      </vt:variant>
      <vt:variant>
        <vt:i4>0</vt:i4>
      </vt:variant>
      <vt:variant>
        <vt:i4>5</vt:i4>
      </vt:variant>
      <vt:variant>
        <vt:lpwstr>https://en.wikipedia.org/wiki/Nayagarh</vt:lpwstr>
      </vt:variant>
      <vt:variant>
        <vt:lpwstr/>
      </vt:variant>
      <vt:variant>
        <vt:i4>3539058</vt:i4>
      </vt:variant>
      <vt:variant>
        <vt:i4>234</vt:i4>
      </vt:variant>
      <vt:variant>
        <vt:i4>0</vt:i4>
      </vt:variant>
      <vt:variant>
        <vt:i4>5</vt:i4>
      </vt:variant>
      <vt:variant>
        <vt:lpwstr>https://en.wikipedia.org/wiki/Angul</vt:lpwstr>
      </vt:variant>
      <vt:variant>
        <vt:lpwstr/>
      </vt:variant>
      <vt:variant>
        <vt:i4>7602202</vt:i4>
      </vt:variant>
      <vt:variant>
        <vt:i4>231</vt:i4>
      </vt:variant>
      <vt:variant>
        <vt:i4>0</vt:i4>
      </vt:variant>
      <vt:variant>
        <vt:i4>5</vt:i4>
      </vt:variant>
      <vt:variant>
        <vt:lpwstr>https://en.wikipedia.org/wiki/Dhenkanal_district</vt:lpwstr>
      </vt:variant>
      <vt:variant>
        <vt:lpwstr/>
      </vt:variant>
      <vt:variant>
        <vt:i4>5046295</vt:i4>
      </vt:variant>
      <vt:variant>
        <vt:i4>228</vt:i4>
      </vt:variant>
      <vt:variant>
        <vt:i4>0</vt:i4>
      </vt:variant>
      <vt:variant>
        <vt:i4>5</vt:i4>
      </vt:variant>
      <vt:variant>
        <vt:lpwstr>https://en.wikipedia.org/wiki/Kendrapada</vt:lpwstr>
      </vt:variant>
      <vt:variant>
        <vt:lpwstr/>
      </vt:variant>
      <vt:variant>
        <vt:i4>2949235</vt:i4>
      </vt:variant>
      <vt:variant>
        <vt:i4>225</vt:i4>
      </vt:variant>
      <vt:variant>
        <vt:i4>0</vt:i4>
      </vt:variant>
      <vt:variant>
        <vt:i4>5</vt:i4>
      </vt:variant>
      <vt:variant>
        <vt:lpwstr>https://en.wikipedia.org/wiki/Jagatsinghpur</vt:lpwstr>
      </vt:variant>
      <vt:variant>
        <vt:lpwstr/>
      </vt:variant>
      <vt:variant>
        <vt:i4>5111809</vt:i4>
      </vt:variant>
      <vt:variant>
        <vt:i4>222</vt:i4>
      </vt:variant>
      <vt:variant>
        <vt:i4>0</vt:i4>
      </vt:variant>
      <vt:variant>
        <vt:i4>5</vt:i4>
      </vt:variant>
      <vt:variant>
        <vt:lpwstr>https://en.wikipedia.org/wiki/Jajpur</vt:lpwstr>
      </vt:variant>
      <vt:variant>
        <vt:lpwstr/>
      </vt:variant>
      <vt:variant>
        <vt:i4>5177346</vt:i4>
      </vt:variant>
      <vt:variant>
        <vt:i4>219</vt:i4>
      </vt:variant>
      <vt:variant>
        <vt:i4>0</vt:i4>
      </vt:variant>
      <vt:variant>
        <vt:i4>5</vt:i4>
      </vt:variant>
      <vt:variant>
        <vt:lpwstr>https://en.wikipedia.org/wiki/Cuttack</vt:lpwstr>
      </vt:variant>
      <vt:variant>
        <vt:lpwstr/>
      </vt:variant>
      <vt:variant>
        <vt:i4>3211382</vt:i4>
      </vt:variant>
      <vt:variant>
        <vt:i4>216</vt:i4>
      </vt:variant>
      <vt:variant>
        <vt:i4>0</vt:i4>
      </vt:variant>
      <vt:variant>
        <vt:i4>5</vt:i4>
      </vt:variant>
      <vt:variant>
        <vt:lpwstr>https://en.wikipedia.org/wiki/Puri</vt:lpwstr>
      </vt:variant>
      <vt:variant>
        <vt:lpwstr/>
      </vt:variant>
      <vt:variant>
        <vt:i4>6225934</vt:i4>
      </vt:variant>
      <vt:variant>
        <vt:i4>213</vt:i4>
      </vt:variant>
      <vt:variant>
        <vt:i4>0</vt:i4>
      </vt:variant>
      <vt:variant>
        <vt:i4>5</vt:i4>
      </vt:variant>
      <vt:variant>
        <vt:lpwstr>https://en.wikipedia.org/wiki/Khurdha</vt:lpwstr>
      </vt:variant>
      <vt:variant>
        <vt:lpwstr/>
      </vt:variant>
      <vt:variant>
        <vt:i4>1507337</vt:i4>
      </vt:variant>
      <vt:variant>
        <vt:i4>210</vt:i4>
      </vt:variant>
      <vt:variant>
        <vt:i4>0</vt:i4>
      </vt:variant>
      <vt:variant>
        <vt:i4>5</vt:i4>
      </vt:variant>
      <vt:variant>
        <vt:lpwstr>http://opepa.odisha.gov.in/website/Download/e-Text-Book/CLass I/Hasa Khela Part II/Haso Khelo-II-Page-112.pdf</vt:lpwstr>
      </vt:variant>
      <vt:variant>
        <vt:lpwstr/>
      </vt:variant>
      <vt:variant>
        <vt:i4>7798882</vt:i4>
      </vt:variant>
      <vt:variant>
        <vt:i4>207</vt:i4>
      </vt:variant>
      <vt:variant>
        <vt:i4>0</vt:i4>
      </vt:variant>
      <vt:variant>
        <vt:i4>5</vt:i4>
      </vt:variant>
      <vt:variant>
        <vt:lpwstr>http://opepa.odisha.gov.in/website/e-textbook.aspx</vt:lpwstr>
      </vt:variant>
      <vt:variant>
        <vt:lpwstr/>
      </vt:variant>
      <vt:variant>
        <vt:i4>589826</vt:i4>
      </vt:variant>
      <vt:variant>
        <vt:i4>204</vt:i4>
      </vt:variant>
      <vt:variant>
        <vt:i4>0</vt:i4>
      </vt:variant>
      <vt:variant>
        <vt:i4>5</vt:i4>
      </vt:variant>
      <vt:variant>
        <vt:lpwstr>https://en.wikipedia.org/wiki/Oriya_(Unicode_block)</vt:lpwstr>
      </vt:variant>
      <vt:variant>
        <vt:lpwstr/>
      </vt:variant>
      <vt:variant>
        <vt:i4>3670090</vt:i4>
      </vt:variant>
      <vt:variant>
        <vt:i4>201</vt:i4>
      </vt:variant>
      <vt:variant>
        <vt:i4>0</vt:i4>
      </vt:variant>
      <vt:variant>
        <vt:i4>5</vt:i4>
      </vt:variant>
      <vt:variant>
        <vt:lpwstr>https://en.wikipedia.org/wiki/Odia_language</vt:lpwstr>
      </vt:variant>
      <vt:variant>
        <vt:lpwstr/>
      </vt:variant>
      <vt:variant>
        <vt:i4>3997771</vt:i4>
      </vt:variant>
      <vt:variant>
        <vt:i4>198</vt:i4>
      </vt:variant>
      <vt:variant>
        <vt:i4>0</vt:i4>
      </vt:variant>
      <vt:variant>
        <vt:i4>5</vt:i4>
      </vt:variant>
      <vt:variant>
        <vt:lpwstr>https://en.wikipedia.org/wiki/Odia_alphabet</vt:lpwstr>
      </vt:variant>
      <vt:variant>
        <vt:lpwstr/>
      </vt:variant>
      <vt:variant>
        <vt:i4>2621489</vt:i4>
      </vt:variant>
      <vt:variant>
        <vt:i4>195</vt:i4>
      </vt:variant>
      <vt:variant>
        <vt:i4>0</vt:i4>
      </vt:variant>
      <vt:variant>
        <vt:i4>5</vt:i4>
      </vt:variant>
      <vt:variant>
        <vt:lpwstr>https://www.omniglot.com/writing/oriya.htm</vt:lpwstr>
      </vt:variant>
      <vt:variant>
        <vt:lpwstr/>
      </vt:variant>
      <vt:variant>
        <vt:i4>7143522</vt:i4>
      </vt:variant>
      <vt:variant>
        <vt:i4>192</vt:i4>
      </vt:variant>
      <vt:variant>
        <vt:i4>0</vt:i4>
      </vt:variant>
      <vt:variant>
        <vt:i4>5</vt:i4>
      </vt:variant>
      <vt:variant>
        <vt:lpwstr>http://www.unicode.org/charts/PDF/U0B00.pdf</vt:lpwstr>
      </vt:variant>
      <vt:variant>
        <vt:lpwstr/>
      </vt:variant>
      <vt:variant>
        <vt:i4>458845</vt:i4>
      </vt:variant>
      <vt:variant>
        <vt:i4>189</vt:i4>
      </vt:variant>
      <vt:variant>
        <vt:i4>0</vt:i4>
      </vt:variant>
      <vt:variant>
        <vt:i4>5</vt:i4>
      </vt:variant>
      <vt:variant>
        <vt:lpwstr>https://www.compart.com/en/unicode/block/U+0B00?sort=name</vt:lpwstr>
      </vt:variant>
      <vt:variant>
        <vt:lpwstr/>
      </vt:variant>
      <vt:variant>
        <vt:i4>458845</vt:i4>
      </vt:variant>
      <vt:variant>
        <vt:i4>186</vt:i4>
      </vt:variant>
      <vt:variant>
        <vt:i4>0</vt:i4>
      </vt:variant>
      <vt:variant>
        <vt:i4>5</vt:i4>
      </vt:variant>
      <vt:variant>
        <vt:lpwstr>https://www.compart.com/en/unicode/block/U+0B00?sort=name</vt:lpwstr>
      </vt:variant>
      <vt:variant>
        <vt:lpwstr/>
      </vt:variant>
      <vt:variant>
        <vt:i4>3538966</vt:i4>
      </vt:variant>
      <vt:variant>
        <vt:i4>183</vt:i4>
      </vt:variant>
      <vt:variant>
        <vt:i4>0</vt:i4>
      </vt:variant>
      <vt:variant>
        <vt:i4>5</vt:i4>
      </vt:variant>
      <vt:variant>
        <vt:lpwstr>https://wikivisually.com/wiki/Labial_consonant</vt:lpwstr>
      </vt:variant>
      <vt:variant>
        <vt:lpwstr/>
      </vt:variant>
      <vt:variant>
        <vt:i4>3080210</vt:i4>
      </vt:variant>
      <vt:variant>
        <vt:i4>180</vt:i4>
      </vt:variant>
      <vt:variant>
        <vt:i4>0</vt:i4>
      </vt:variant>
      <vt:variant>
        <vt:i4>5</vt:i4>
      </vt:variant>
      <vt:variant>
        <vt:lpwstr>https://wikivisually.com/wiki/Dental_consonant</vt:lpwstr>
      </vt:variant>
      <vt:variant>
        <vt:lpwstr/>
      </vt:variant>
      <vt:variant>
        <vt:i4>3211327</vt:i4>
      </vt:variant>
      <vt:variant>
        <vt:i4>177</vt:i4>
      </vt:variant>
      <vt:variant>
        <vt:i4>0</vt:i4>
      </vt:variant>
      <vt:variant>
        <vt:i4>5</vt:i4>
      </vt:variant>
      <vt:variant>
        <vt:lpwstr>https://wikivisually.com/wiki/Retroflex</vt:lpwstr>
      </vt:variant>
      <vt:variant>
        <vt:lpwstr/>
      </vt:variant>
      <vt:variant>
        <vt:i4>3604542</vt:i4>
      </vt:variant>
      <vt:variant>
        <vt:i4>174</vt:i4>
      </vt:variant>
      <vt:variant>
        <vt:i4>0</vt:i4>
      </vt:variant>
      <vt:variant>
        <vt:i4>5</vt:i4>
      </vt:variant>
      <vt:variant>
        <vt:lpwstr>https://wikivisually.com/wiki/Palatals</vt:lpwstr>
      </vt:variant>
      <vt:variant>
        <vt:lpwstr/>
      </vt:variant>
      <vt:variant>
        <vt:i4>5374034</vt:i4>
      </vt:variant>
      <vt:variant>
        <vt:i4>171</vt:i4>
      </vt:variant>
      <vt:variant>
        <vt:i4>0</vt:i4>
      </vt:variant>
      <vt:variant>
        <vt:i4>5</vt:i4>
      </vt:variant>
      <vt:variant>
        <vt:lpwstr>https://wikivisually.com/wiki/Velars</vt:lpwstr>
      </vt:variant>
      <vt:variant>
        <vt:lpwstr/>
      </vt:variant>
      <vt:variant>
        <vt:i4>8257623</vt:i4>
      </vt:variant>
      <vt:variant>
        <vt:i4>168</vt:i4>
      </vt:variant>
      <vt:variant>
        <vt:i4>0</vt:i4>
      </vt:variant>
      <vt:variant>
        <vt:i4>5</vt:i4>
      </vt:variant>
      <vt:variant>
        <vt:lpwstr>https://wikivisually.com/wiki/Nasal_stop</vt:lpwstr>
      </vt:variant>
      <vt:variant>
        <vt:lpwstr/>
      </vt:variant>
      <vt:variant>
        <vt:i4>4784253</vt:i4>
      </vt:variant>
      <vt:variant>
        <vt:i4>165</vt:i4>
      </vt:variant>
      <vt:variant>
        <vt:i4>0</vt:i4>
      </vt:variant>
      <vt:variant>
        <vt:i4>5</vt:i4>
      </vt:variant>
      <vt:variant>
        <vt:lpwstr>https://wikivisually.com/wiki/Aspiration_(phonetics)</vt:lpwstr>
      </vt:variant>
      <vt:variant>
        <vt:lpwstr/>
      </vt:variant>
      <vt:variant>
        <vt:i4>1441913</vt:i4>
      </vt:variant>
      <vt:variant>
        <vt:i4>162</vt:i4>
      </vt:variant>
      <vt:variant>
        <vt:i4>0</vt:i4>
      </vt:variant>
      <vt:variant>
        <vt:i4>5</vt:i4>
      </vt:variant>
      <vt:variant>
        <vt:lpwstr>https://wikivisually.com/wiki/Voice_(phonetics)</vt:lpwstr>
      </vt:variant>
      <vt:variant>
        <vt:lpwstr/>
      </vt:variant>
      <vt:variant>
        <vt:i4>4784253</vt:i4>
      </vt:variant>
      <vt:variant>
        <vt:i4>159</vt:i4>
      </vt:variant>
      <vt:variant>
        <vt:i4>0</vt:i4>
      </vt:variant>
      <vt:variant>
        <vt:i4>5</vt:i4>
      </vt:variant>
      <vt:variant>
        <vt:lpwstr>https://wikivisually.com/wiki/Aspiration_(phonetics)</vt:lpwstr>
      </vt:variant>
      <vt:variant>
        <vt:lpwstr/>
      </vt:variant>
      <vt:variant>
        <vt:i4>3538981</vt:i4>
      </vt:variant>
      <vt:variant>
        <vt:i4>156</vt:i4>
      </vt:variant>
      <vt:variant>
        <vt:i4>0</vt:i4>
      </vt:variant>
      <vt:variant>
        <vt:i4>5</vt:i4>
      </vt:variant>
      <vt:variant>
        <vt:lpwstr>https://wikivisually.com/wiki/Voiceless</vt:lpwstr>
      </vt:variant>
      <vt:variant>
        <vt:lpwstr/>
      </vt:variant>
      <vt:variant>
        <vt:i4>5570665</vt:i4>
      </vt:variant>
      <vt:variant>
        <vt:i4>153</vt:i4>
      </vt:variant>
      <vt:variant>
        <vt:i4>0</vt:i4>
      </vt:variant>
      <vt:variant>
        <vt:i4>5</vt:i4>
      </vt:variant>
      <vt:variant>
        <vt:lpwstr>https://en.wikipedia.org/wiki/Open-mid_back_rounded_vowel</vt:lpwstr>
      </vt:variant>
      <vt:variant>
        <vt:lpwstr/>
      </vt:variant>
      <vt:variant>
        <vt:i4>3145786</vt:i4>
      </vt:variant>
      <vt:variant>
        <vt:i4>150</vt:i4>
      </vt:variant>
      <vt:variant>
        <vt:i4>0</vt:i4>
      </vt:variant>
      <vt:variant>
        <vt:i4>5</vt:i4>
      </vt:variant>
      <vt:variant>
        <vt:lpwstr>https://en.wikipedia.org/wiki/Help:IPA</vt:lpwstr>
      </vt:variant>
      <vt:variant>
        <vt:lpwstr/>
      </vt:variant>
      <vt:variant>
        <vt:i4>5111894</vt:i4>
      </vt:variant>
      <vt:variant>
        <vt:i4>147</vt:i4>
      </vt:variant>
      <vt:variant>
        <vt:i4>0</vt:i4>
      </vt:variant>
      <vt:variant>
        <vt:i4>5</vt:i4>
      </vt:variant>
      <vt:variant>
        <vt:lpwstr>https://en.wikipedia.org/wiki/Voiced_labio-velar_approximant</vt:lpwstr>
      </vt:variant>
      <vt:variant>
        <vt:lpwstr/>
      </vt:variant>
      <vt:variant>
        <vt:i4>721006</vt:i4>
      </vt:variant>
      <vt:variant>
        <vt:i4>144</vt:i4>
      </vt:variant>
      <vt:variant>
        <vt:i4>0</vt:i4>
      </vt:variant>
      <vt:variant>
        <vt:i4>5</vt:i4>
      </vt:variant>
      <vt:variant>
        <vt:lpwstr>https://en.wikipedia.org/wiki/Palatal_approximant</vt:lpwstr>
      </vt:variant>
      <vt:variant>
        <vt:lpwstr>Palatal</vt:lpwstr>
      </vt:variant>
      <vt:variant>
        <vt:i4>3145786</vt:i4>
      </vt:variant>
      <vt:variant>
        <vt:i4>141</vt:i4>
      </vt:variant>
      <vt:variant>
        <vt:i4>0</vt:i4>
      </vt:variant>
      <vt:variant>
        <vt:i4>5</vt:i4>
      </vt:variant>
      <vt:variant>
        <vt:lpwstr>https://en.wikipedia.org/wiki/Help:IPA</vt:lpwstr>
      </vt:variant>
      <vt:variant>
        <vt:lpwstr/>
      </vt:variant>
      <vt:variant>
        <vt:i4>2818155</vt:i4>
      </vt:variant>
      <vt:variant>
        <vt:i4>138</vt:i4>
      </vt:variant>
      <vt:variant>
        <vt:i4>0</vt:i4>
      </vt:variant>
      <vt:variant>
        <vt:i4>5</vt:i4>
      </vt:variant>
      <vt:variant>
        <vt:lpwstr>https://en.wikipedia.org/wiki/Semivowel</vt:lpwstr>
      </vt:variant>
      <vt:variant>
        <vt:lpwstr/>
      </vt:variant>
      <vt:variant>
        <vt:i4>2228324</vt:i4>
      </vt:variant>
      <vt:variant>
        <vt:i4>135</vt:i4>
      </vt:variant>
      <vt:variant>
        <vt:i4>0</vt:i4>
      </vt:variant>
      <vt:variant>
        <vt:i4>5</vt:i4>
      </vt:variant>
      <vt:variant>
        <vt:lpwstr>https://en.wikipedia.org/wiki/Nasalization</vt:lpwstr>
      </vt:variant>
      <vt:variant>
        <vt:lpwstr/>
      </vt:variant>
      <vt:variant>
        <vt:i4>852082</vt:i4>
      </vt:variant>
      <vt:variant>
        <vt:i4>132</vt:i4>
      </vt:variant>
      <vt:variant>
        <vt:i4>0</vt:i4>
      </vt:variant>
      <vt:variant>
        <vt:i4>5</vt:i4>
      </vt:variant>
      <vt:variant>
        <vt:lpwstr>https://en.wikipedia.org/wiki/Close_back_rounded_vowel</vt:lpwstr>
      </vt:variant>
      <vt:variant>
        <vt:lpwstr/>
      </vt:variant>
      <vt:variant>
        <vt:i4>852082</vt:i4>
      </vt:variant>
      <vt:variant>
        <vt:i4>129</vt:i4>
      </vt:variant>
      <vt:variant>
        <vt:i4>0</vt:i4>
      </vt:variant>
      <vt:variant>
        <vt:i4>5</vt:i4>
      </vt:variant>
      <vt:variant>
        <vt:lpwstr>https://en.wikipedia.org/wiki/Close_back_rounded_vowel</vt:lpwstr>
      </vt:variant>
      <vt:variant>
        <vt:lpwstr/>
      </vt:variant>
      <vt:variant>
        <vt:i4>4784251</vt:i4>
      </vt:variant>
      <vt:variant>
        <vt:i4>126</vt:i4>
      </vt:variant>
      <vt:variant>
        <vt:i4>0</vt:i4>
      </vt:variant>
      <vt:variant>
        <vt:i4>5</vt:i4>
      </vt:variant>
      <vt:variant>
        <vt:lpwstr>https://en.wikipedia.org/wiki/Close-mid_back_rounded_vowel</vt:lpwstr>
      </vt:variant>
      <vt:variant>
        <vt:lpwstr/>
      </vt:variant>
      <vt:variant>
        <vt:i4>7405587</vt:i4>
      </vt:variant>
      <vt:variant>
        <vt:i4>123</vt:i4>
      </vt:variant>
      <vt:variant>
        <vt:i4>0</vt:i4>
      </vt:variant>
      <vt:variant>
        <vt:i4>5</vt:i4>
      </vt:variant>
      <vt:variant>
        <vt:lpwstr>https://en.wikipedia.org/wiki/Close_front_unrounded_vowel</vt:lpwstr>
      </vt:variant>
      <vt:variant>
        <vt:lpwstr/>
      </vt:variant>
      <vt:variant>
        <vt:i4>3473434</vt:i4>
      </vt:variant>
      <vt:variant>
        <vt:i4>120</vt:i4>
      </vt:variant>
      <vt:variant>
        <vt:i4>0</vt:i4>
      </vt:variant>
      <vt:variant>
        <vt:i4>5</vt:i4>
      </vt:variant>
      <vt:variant>
        <vt:lpwstr>https://en.wikipedia.org/wiki/Close-mid_front_unrounded_vowel</vt:lpwstr>
      </vt:variant>
      <vt:variant>
        <vt:lpwstr/>
      </vt:variant>
      <vt:variant>
        <vt:i4>5308477</vt:i4>
      </vt:variant>
      <vt:variant>
        <vt:i4>117</vt:i4>
      </vt:variant>
      <vt:variant>
        <vt:i4>0</vt:i4>
      </vt:variant>
      <vt:variant>
        <vt:i4>5</vt:i4>
      </vt:variant>
      <vt:variant>
        <vt:lpwstr>https://en.wikipedia.org/wiki/Open_front_unrounded_vowel</vt:lpwstr>
      </vt:variant>
      <vt:variant>
        <vt:lpwstr/>
      </vt:variant>
      <vt:variant>
        <vt:i4>3145786</vt:i4>
      </vt:variant>
      <vt:variant>
        <vt:i4>114</vt:i4>
      </vt:variant>
      <vt:variant>
        <vt:i4>0</vt:i4>
      </vt:variant>
      <vt:variant>
        <vt:i4>5</vt:i4>
      </vt:variant>
      <vt:variant>
        <vt:lpwstr>https://en.wikipedia.org/wiki/Help:IPA</vt:lpwstr>
      </vt:variant>
      <vt:variant>
        <vt:lpwstr/>
      </vt:variant>
      <vt:variant>
        <vt:i4>2556021</vt:i4>
      </vt:variant>
      <vt:variant>
        <vt:i4>111</vt:i4>
      </vt:variant>
      <vt:variant>
        <vt:i4>0</vt:i4>
      </vt:variant>
      <vt:variant>
        <vt:i4>5</vt:i4>
      </vt:variant>
      <vt:variant>
        <vt:lpwstr>https://en.wikipedia.org/wiki/Vowel</vt:lpwstr>
      </vt:variant>
      <vt:variant>
        <vt:lpwstr/>
      </vt:variant>
      <vt:variant>
        <vt:i4>7340036</vt:i4>
      </vt:variant>
      <vt:variant>
        <vt:i4>108</vt:i4>
      </vt:variant>
      <vt:variant>
        <vt:i4>0</vt:i4>
      </vt:variant>
      <vt:variant>
        <vt:i4>5</vt:i4>
      </vt:variant>
      <vt:variant>
        <vt:lpwstr>https://en.wikipedia.org/wiki/Aspirated_consonant</vt:lpwstr>
      </vt:variant>
      <vt:variant>
        <vt:lpwstr/>
      </vt:variant>
      <vt:variant>
        <vt:i4>4915269</vt:i4>
      </vt:variant>
      <vt:variant>
        <vt:i4>105</vt:i4>
      </vt:variant>
      <vt:variant>
        <vt:i4>0</vt:i4>
      </vt:variant>
      <vt:variant>
        <vt:i4>5</vt:i4>
      </vt:variant>
      <vt:variant>
        <vt:lpwstr>https://en.wikipedia.org/wiki/Voiceless_palato-alveolar_affricate</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3014777</vt:i4>
      </vt:variant>
      <vt:variant>
        <vt:i4>99</vt:i4>
      </vt:variant>
      <vt:variant>
        <vt:i4>0</vt:i4>
      </vt:variant>
      <vt:variant>
        <vt:i4>5</vt:i4>
      </vt:variant>
      <vt:variant>
        <vt:lpwstr>https://en.wikipedia.org/wiki/Voiceless_retroflex_stop</vt:lpwstr>
      </vt:variant>
      <vt:variant>
        <vt:lpwstr/>
      </vt:variant>
      <vt:variant>
        <vt:i4>6029318</vt:i4>
      </vt:variant>
      <vt:variant>
        <vt:i4>96</vt:i4>
      </vt:variant>
      <vt:variant>
        <vt:i4>0</vt:i4>
      </vt:variant>
      <vt:variant>
        <vt:i4>5</vt:i4>
      </vt:variant>
      <vt:variant>
        <vt:lpwstr>https://en.wikipedia.org/wiki/Voiceless_alveolar_fricative</vt:lpwstr>
      </vt:variant>
      <vt:variant>
        <vt:lpwstr>Voiceless_alveolar_sibilant</vt:lpwstr>
      </vt:variant>
      <vt:variant>
        <vt:i4>327777</vt:i4>
      </vt:variant>
      <vt:variant>
        <vt:i4>93</vt:i4>
      </vt:variant>
      <vt:variant>
        <vt:i4>0</vt:i4>
      </vt:variant>
      <vt:variant>
        <vt:i4>5</vt:i4>
      </vt:variant>
      <vt:variant>
        <vt:lpwstr>https://en.wikipedia.org/wiki/Breathy_voice</vt:lpwstr>
      </vt:variant>
      <vt:variant>
        <vt:lpwstr/>
      </vt:variant>
      <vt:variant>
        <vt:i4>7995406</vt:i4>
      </vt:variant>
      <vt:variant>
        <vt:i4>90</vt:i4>
      </vt:variant>
      <vt:variant>
        <vt:i4>0</vt:i4>
      </vt:variant>
      <vt:variant>
        <vt:i4>5</vt:i4>
      </vt:variant>
      <vt:variant>
        <vt:lpwstr>https://en.wikipedia.org/wiki/Retroflex_flap</vt:lpwstr>
      </vt:variant>
      <vt:variant>
        <vt:lpwstr/>
      </vt:variant>
      <vt:variant>
        <vt:i4>3997790</vt:i4>
      </vt:variant>
      <vt:variant>
        <vt:i4>87</vt:i4>
      </vt:variant>
      <vt:variant>
        <vt:i4>0</vt:i4>
      </vt:variant>
      <vt:variant>
        <vt:i4>5</vt:i4>
      </vt:variant>
      <vt:variant>
        <vt:lpwstr>https://en.wikipedia.org/wiki/Alveolar_flap</vt:lpwstr>
      </vt:variant>
      <vt:variant>
        <vt:lpwstr/>
      </vt:variant>
      <vt:variant>
        <vt:i4>7340036</vt:i4>
      </vt:variant>
      <vt:variant>
        <vt:i4>84</vt:i4>
      </vt:variant>
      <vt:variant>
        <vt:i4>0</vt:i4>
      </vt:variant>
      <vt:variant>
        <vt:i4>5</vt:i4>
      </vt:variant>
      <vt:variant>
        <vt:lpwstr>https://en.wikipedia.org/wiki/Aspirated_consonant</vt:lpwstr>
      </vt:variant>
      <vt:variant>
        <vt:lpwstr/>
      </vt:variant>
      <vt:variant>
        <vt:i4>7340094</vt:i4>
      </vt:variant>
      <vt:variant>
        <vt:i4>81</vt:i4>
      </vt:variant>
      <vt:variant>
        <vt:i4>0</vt:i4>
      </vt:variant>
      <vt:variant>
        <vt:i4>5</vt:i4>
      </vt:variant>
      <vt:variant>
        <vt:lpwstr>https://en.wikipedia.org/wiki/Voiceless_bilabial_stop</vt:lpwstr>
      </vt:variant>
      <vt:variant>
        <vt:lpwstr/>
      </vt:variant>
      <vt:variant>
        <vt:i4>7733249</vt:i4>
      </vt:variant>
      <vt:variant>
        <vt:i4>78</vt:i4>
      </vt:variant>
      <vt:variant>
        <vt:i4>0</vt:i4>
      </vt:variant>
      <vt:variant>
        <vt:i4>5</vt:i4>
      </vt:variant>
      <vt:variant>
        <vt:lpwstr>https://en.wikipedia.org/wiki/Velar_nasal</vt:lpwstr>
      </vt:variant>
      <vt:variant>
        <vt:lpwstr/>
      </vt:variant>
      <vt:variant>
        <vt:i4>6684692</vt:i4>
      </vt:variant>
      <vt:variant>
        <vt:i4>75</vt:i4>
      </vt:variant>
      <vt:variant>
        <vt:i4>0</vt:i4>
      </vt:variant>
      <vt:variant>
        <vt:i4>5</vt:i4>
      </vt:variant>
      <vt:variant>
        <vt:lpwstr>https://en.wikipedia.org/wiki/Retroflex_nasal</vt:lpwstr>
      </vt:variant>
      <vt:variant>
        <vt:lpwstr/>
      </vt:variant>
      <vt:variant>
        <vt:i4>3932192</vt:i4>
      </vt:variant>
      <vt:variant>
        <vt:i4>72</vt:i4>
      </vt:variant>
      <vt:variant>
        <vt:i4>0</vt:i4>
      </vt:variant>
      <vt:variant>
        <vt:i4>5</vt:i4>
      </vt:variant>
      <vt:variant>
        <vt:lpwstr>https://en.wikipedia.org/wiki/Dental,_alveolar_and_postalveolar_nasals</vt:lpwstr>
      </vt:variant>
      <vt:variant>
        <vt:lpwstr>Alveolar</vt:lpwstr>
      </vt:variant>
      <vt:variant>
        <vt:i4>5308454</vt:i4>
      </vt:variant>
      <vt:variant>
        <vt:i4>69</vt:i4>
      </vt:variant>
      <vt:variant>
        <vt:i4>0</vt:i4>
      </vt:variant>
      <vt:variant>
        <vt:i4>5</vt:i4>
      </vt:variant>
      <vt:variant>
        <vt:lpwstr>https://en.wikipedia.org/wiki/Bilabial_nasal</vt:lpwstr>
      </vt:variant>
      <vt:variant>
        <vt:lpwstr/>
      </vt:variant>
      <vt:variant>
        <vt:i4>4194312</vt:i4>
      </vt:variant>
      <vt:variant>
        <vt:i4>66</vt:i4>
      </vt:variant>
      <vt:variant>
        <vt:i4>0</vt:i4>
      </vt:variant>
      <vt:variant>
        <vt:i4>5</vt:i4>
      </vt:variant>
      <vt:variant>
        <vt:lpwstr>https://en.wikipedia.org/wiki/Retroflex_lateral_flap</vt:lpwstr>
      </vt:variant>
      <vt:variant>
        <vt:lpwstr/>
      </vt:variant>
      <vt:variant>
        <vt:i4>2555996</vt:i4>
      </vt:variant>
      <vt:variant>
        <vt:i4>63</vt:i4>
      </vt:variant>
      <vt:variant>
        <vt:i4>0</vt:i4>
      </vt:variant>
      <vt:variant>
        <vt:i4>5</vt:i4>
      </vt:variant>
      <vt:variant>
        <vt:lpwstr>https://en.wikipedia.org/wiki/Dental_consonant</vt:lpwstr>
      </vt:variant>
      <vt:variant>
        <vt:lpwstr/>
      </vt:variant>
      <vt:variant>
        <vt:i4>4063345</vt:i4>
      </vt:variant>
      <vt:variant>
        <vt:i4>60</vt:i4>
      </vt:variant>
      <vt:variant>
        <vt:i4>0</vt:i4>
      </vt:variant>
      <vt:variant>
        <vt:i4>5</vt:i4>
      </vt:variant>
      <vt:variant>
        <vt:lpwstr>https://en.wikipedia.org/wiki/Alveolar_lateral_approximant</vt:lpwstr>
      </vt:variant>
      <vt:variant>
        <vt:lpwstr/>
      </vt:variant>
      <vt:variant>
        <vt:i4>8323072</vt:i4>
      </vt:variant>
      <vt:variant>
        <vt:i4>57</vt:i4>
      </vt:variant>
      <vt:variant>
        <vt:i4>0</vt:i4>
      </vt:variant>
      <vt:variant>
        <vt:i4>5</vt:i4>
      </vt:variant>
      <vt:variant>
        <vt:lpwstr>https://en.wikipedia.org/wiki/Clear_L</vt:lpwstr>
      </vt:variant>
      <vt:variant>
        <vt:lpwstr/>
      </vt:variant>
      <vt:variant>
        <vt:i4>4063345</vt:i4>
      </vt:variant>
      <vt:variant>
        <vt:i4>54</vt:i4>
      </vt:variant>
      <vt:variant>
        <vt:i4>0</vt:i4>
      </vt:variant>
      <vt:variant>
        <vt:i4>5</vt:i4>
      </vt:variant>
      <vt:variant>
        <vt:lpwstr>https://en.wikipedia.org/wiki/Alveolar_lateral_approximant</vt:lpwstr>
      </vt:variant>
      <vt:variant>
        <vt:lpwstr/>
      </vt:variant>
      <vt:variant>
        <vt:i4>7340036</vt:i4>
      </vt:variant>
      <vt:variant>
        <vt:i4>51</vt:i4>
      </vt:variant>
      <vt:variant>
        <vt:i4>0</vt:i4>
      </vt:variant>
      <vt:variant>
        <vt:i4>5</vt:i4>
      </vt:variant>
      <vt:variant>
        <vt:lpwstr>https://en.wikipedia.org/wiki/Aspirated_consonant</vt:lpwstr>
      </vt:variant>
      <vt:variant>
        <vt:lpwstr/>
      </vt:variant>
      <vt:variant>
        <vt:i4>4063340</vt:i4>
      </vt:variant>
      <vt:variant>
        <vt:i4>48</vt:i4>
      </vt:variant>
      <vt:variant>
        <vt:i4>0</vt:i4>
      </vt:variant>
      <vt:variant>
        <vt:i4>5</vt:i4>
      </vt:variant>
      <vt:variant>
        <vt:lpwstr>https://en.wikipedia.org/wiki/Voiceless_velar_stop</vt:lpwstr>
      </vt:variant>
      <vt:variant>
        <vt:lpwstr/>
      </vt:variant>
      <vt:variant>
        <vt:i4>5505039</vt:i4>
      </vt:variant>
      <vt:variant>
        <vt:i4>45</vt:i4>
      </vt:variant>
      <vt:variant>
        <vt:i4>0</vt:i4>
      </vt:variant>
      <vt:variant>
        <vt:i4>5</vt:i4>
      </vt:variant>
      <vt:variant>
        <vt:lpwstr>https://en.wikipedia.org/wiki/Voiceless_glottal_fricative</vt:lpwstr>
      </vt:variant>
      <vt:variant>
        <vt:lpwstr/>
      </vt:variant>
      <vt:variant>
        <vt:i4>327777</vt:i4>
      </vt:variant>
      <vt:variant>
        <vt:i4>42</vt:i4>
      </vt:variant>
      <vt:variant>
        <vt:i4>0</vt:i4>
      </vt:variant>
      <vt:variant>
        <vt:i4>5</vt:i4>
      </vt:variant>
      <vt:variant>
        <vt:lpwstr>https://en.wikipedia.org/wiki/Breathy_voice</vt:lpwstr>
      </vt:variant>
      <vt:variant>
        <vt:lpwstr/>
      </vt:variant>
      <vt:variant>
        <vt:i4>3211390</vt:i4>
      </vt:variant>
      <vt:variant>
        <vt:i4>39</vt:i4>
      </vt:variant>
      <vt:variant>
        <vt:i4>0</vt:i4>
      </vt:variant>
      <vt:variant>
        <vt:i4>5</vt:i4>
      </vt:variant>
      <vt:variant>
        <vt:lpwstr>https://en.wikipedia.org/wiki/Voiced_velar_stop</vt:lpwstr>
      </vt:variant>
      <vt:variant>
        <vt:lpwstr/>
      </vt:variant>
      <vt:variant>
        <vt:i4>327777</vt:i4>
      </vt:variant>
      <vt:variant>
        <vt:i4>36</vt:i4>
      </vt:variant>
      <vt:variant>
        <vt:i4>0</vt:i4>
      </vt:variant>
      <vt:variant>
        <vt:i4>5</vt:i4>
      </vt:variant>
      <vt:variant>
        <vt:lpwstr>https://en.wikipedia.org/wiki/Breathy_voice</vt:lpwstr>
      </vt:variant>
      <vt:variant>
        <vt:lpwstr/>
      </vt:variant>
      <vt:variant>
        <vt:i4>8192123</vt:i4>
      </vt:variant>
      <vt:variant>
        <vt:i4>33</vt:i4>
      </vt:variant>
      <vt:variant>
        <vt:i4>0</vt:i4>
      </vt:variant>
      <vt:variant>
        <vt:i4>5</vt:i4>
      </vt:variant>
      <vt:variant>
        <vt:lpwstr>https://en.wikipedia.org/wiki/Voiced_palato-alveolar_affricate</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2359406</vt:i4>
      </vt:variant>
      <vt:variant>
        <vt:i4>27</vt:i4>
      </vt:variant>
      <vt:variant>
        <vt:i4>0</vt:i4>
      </vt:variant>
      <vt:variant>
        <vt:i4>5</vt:i4>
      </vt:variant>
      <vt:variant>
        <vt:lpwstr>https://en.wikipedia.org/wiki/Voiced_retroflex_stop</vt:lpwstr>
      </vt:variant>
      <vt:variant>
        <vt:lpwstr/>
      </vt:variant>
      <vt:variant>
        <vt:i4>4259872</vt:i4>
      </vt:variant>
      <vt:variant>
        <vt:i4>24</vt:i4>
      </vt:variant>
      <vt:variant>
        <vt:i4>0</vt:i4>
      </vt:variant>
      <vt:variant>
        <vt:i4>5</vt:i4>
      </vt:variant>
      <vt:variant>
        <vt:lpwstr>https://en.wikipedia.org/wiki/Help:IPA/Odia</vt:lpwstr>
      </vt:variant>
      <vt:variant>
        <vt:lpwstr>cite_note-coronal-1</vt:lpwstr>
      </vt:variant>
      <vt:variant>
        <vt:i4>327777</vt:i4>
      </vt:variant>
      <vt:variant>
        <vt:i4>21</vt:i4>
      </vt:variant>
      <vt:variant>
        <vt:i4>0</vt:i4>
      </vt:variant>
      <vt:variant>
        <vt:i4>5</vt:i4>
      </vt:variant>
      <vt:variant>
        <vt:lpwstr>https://en.wikipedia.org/wiki/Breathy_voice</vt:lpwstr>
      </vt:variant>
      <vt:variant>
        <vt:lpwstr/>
      </vt:variant>
      <vt:variant>
        <vt:i4>1245248</vt:i4>
      </vt:variant>
      <vt:variant>
        <vt:i4>18</vt:i4>
      </vt:variant>
      <vt:variant>
        <vt:i4>0</vt:i4>
      </vt:variant>
      <vt:variant>
        <vt:i4>5</vt:i4>
      </vt:variant>
      <vt:variant>
        <vt:lpwstr>https://en.wikipedia.org/wiki/Voiced_bilabial_stop</vt:lpwstr>
      </vt:variant>
      <vt:variant>
        <vt:lpwstr/>
      </vt:variant>
      <vt:variant>
        <vt:i4>3145786</vt:i4>
      </vt:variant>
      <vt:variant>
        <vt:i4>15</vt:i4>
      </vt:variant>
      <vt:variant>
        <vt:i4>0</vt:i4>
      </vt:variant>
      <vt:variant>
        <vt:i4>5</vt:i4>
      </vt:variant>
      <vt:variant>
        <vt:lpwstr>https://en.wikipedia.org/wiki/Help:IPA</vt:lpwstr>
      </vt:variant>
      <vt:variant>
        <vt:lpwstr/>
      </vt:variant>
      <vt:variant>
        <vt:i4>3211383</vt:i4>
      </vt:variant>
      <vt:variant>
        <vt:i4>12</vt:i4>
      </vt:variant>
      <vt:variant>
        <vt:i4>0</vt:i4>
      </vt:variant>
      <vt:variant>
        <vt:i4>5</vt:i4>
      </vt:variant>
      <vt:variant>
        <vt:lpwstr>https://en.wikipedia.org/wiki/Consonant</vt:lpwstr>
      </vt:variant>
      <vt:variant>
        <vt:lpwstr/>
      </vt:variant>
      <vt:variant>
        <vt:i4>3539057</vt:i4>
      </vt:variant>
      <vt:variant>
        <vt:i4>9</vt:i4>
      </vt:variant>
      <vt:variant>
        <vt:i4>0</vt:i4>
      </vt:variant>
      <vt:variant>
        <vt:i4>5</vt:i4>
      </vt:variant>
      <vt:variant>
        <vt:lpwstr>https://en.wikipedia.org/wiki/Help:IPA/Odia</vt:lpwstr>
      </vt:variant>
      <vt:variant>
        <vt:lpwstr/>
      </vt:variant>
      <vt:variant>
        <vt:i4>3670090</vt:i4>
      </vt:variant>
      <vt:variant>
        <vt:i4>6</vt:i4>
      </vt:variant>
      <vt:variant>
        <vt:i4>0</vt:i4>
      </vt:variant>
      <vt:variant>
        <vt:i4>5</vt:i4>
      </vt:variant>
      <vt:variant>
        <vt:lpwstr>https://en.wikipedia.org/wiki/Odia_language</vt:lpwstr>
      </vt:variant>
      <vt:variant>
        <vt:lpwstr/>
      </vt:variant>
      <vt:variant>
        <vt:i4>8192049</vt:i4>
      </vt:variant>
      <vt:variant>
        <vt:i4>0</vt:i4>
      </vt:variant>
      <vt:variant>
        <vt:i4>0</vt:i4>
      </vt:variant>
      <vt:variant>
        <vt:i4>5</vt:i4>
      </vt:variant>
      <vt:variant>
        <vt:lpwstr>https://en.wikipedia.org/wiki/Odia_literature</vt:lpwstr>
      </vt:variant>
      <vt:variant>
        <vt:lpwstr>See_also</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2018-08-03T05:59:00Z</dcterms:created>
  <dcterms:modified xsi:type="dcterms:W3CDTF">2018-08-03T06:25:00Z</dcterms:modified>
</cp:coreProperties>
</file>