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5BF18A4A" w:rsidR="002737B9" w:rsidRDefault="002737B9" w:rsidP="00234F70">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3B5F4B">
        <w:rPr>
          <w:rFonts w:ascii="Cambria" w:eastAsia="Cambria" w:hAnsi="Cambria" w:cs="Cambria"/>
          <w:sz w:val="24"/>
          <w:szCs w:val="24"/>
        </w:rPr>
        <w:t>20</w:t>
      </w:r>
    </w:p>
    <w:p w14:paraId="47624BE6" w14:textId="266B2EE9" w:rsidR="002737B9" w:rsidRDefault="002737B9" w:rsidP="001965D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1965D2">
        <w:rPr>
          <w:rFonts w:ascii="Cambria" w:eastAsia="Cambria" w:hAnsi="Cambria" w:cs="Cambria"/>
          <w:sz w:val="24"/>
          <w:szCs w:val="24"/>
        </w:rPr>
        <w:t>5</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2CB771C0" w14:textId="1F85CE3C" w:rsidR="00434124" w:rsidRDefault="002737B9" w:rsidP="00434124">
      <w:pPr>
        <w:spacing w:after="0" w:line="360" w:lineRule="auto"/>
        <w:jc w:val="both"/>
        <w:rPr>
          <w:rFonts w:ascii="Cambria" w:hAnsi="Cambria" w:cs="Arial"/>
          <w:color w:val="auto"/>
          <w:sz w:val="24"/>
          <w:szCs w:val="24"/>
        </w:rPr>
      </w:pPr>
      <w:r w:rsidRPr="00036017">
        <w:rPr>
          <w:rFonts w:ascii="Cambria" w:hAnsi="Cambria" w:cs="Arial"/>
          <w:sz w:val="24"/>
          <w:szCs w:val="24"/>
        </w:rPr>
        <w:tab/>
      </w:r>
      <w:r w:rsidR="003B5F4B" w:rsidRPr="003B5F4B">
        <w:rPr>
          <w:rFonts w:ascii="Cambria" w:hAnsi="Cambria" w:cs="Arial"/>
          <w:color w:val="auto"/>
          <w:sz w:val="24"/>
          <w:szCs w:val="24"/>
        </w:rPr>
        <w:t>proposal-gujarati-lgr-2</w:t>
      </w:r>
      <w:r w:rsidR="003B5F4B">
        <w:rPr>
          <w:rFonts w:ascii="Cambria" w:hAnsi="Cambria" w:cs="Arial"/>
          <w:color w:val="auto"/>
          <w:sz w:val="24"/>
          <w:szCs w:val="24"/>
        </w:rPr>
        <w:t>0feb</w:t>
      </w:r>
      <w:r w:rsidR="003B5F4B" w:rsidRPr="003B5F4B">
        <w:rPr>
          <w:rFonts w:ascii="Cambria" w:hAnsi="Cambria" w:cs="Arial"/>
          <w:color w:val="auto"/>
          <w:sz w:val="24"/>
          <w:szCs w:val="24"/>
        </w:rPr>
        <w:t>1</w:t>
      </w:r>
      <w:r w:rsidR="003B5F4B">
        <w:rPr>
          <w:rFonts w:ascii="Cambria" w:hAnsi="Cambria" w:cs="Arial"/>
          <w:color w:val="auto"/>
          <w:sz w:val="24"/>
          <w:szCs w:val="24"/>
        </w:rPr>
        <w:t>9</w:t>
      </w:r>
      <w:r w:rsidR="003B5F4B" w:rsidRPr="003B5F4B">
        <w:rPr>
          <w:rFonts w:ascii="Cambria" w:hAnsi="Cambria" w:cs="Arial"/>
          <w:color w:val="auto"/>
          <w:sz w:val="24"/>
          <w:szCs w:val="24"/>
        </w:rPr>
        <w:t>-en.xml</w:t>
      </w:r>
    </w:p>
    <w:p w14:paraId="44B15DC2" w14:textId="14939630" w:rsidR="002737B9" w:rsidRPr="00036017" w:rsidRDefault="002737B9" w:rsidP="00434124">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0D6462D2" w:rsidR="002737B9" w:rsidRPr="00036017" w:rsidRDefault="002737B9" w:rsidP="00434124">
      <w:pPr>
        <w:spacing w:after="0" w:line="360" w:lineRule="auto"/>
        <w:jc w:val="both"/>
        <w:rPr>
          <w:rFonts w:ascii="Cambria" w:hAnsi="Cambria" w:cs="Arial"/>
          <w:color w:val="FF0000"/>
          <w:sz w:val="24"/>
          <w:szCs w:val="24"/>
        </w:rPr>
      </w:pPr>
      <w:r w:rsidRPr="00036017">
        <w:rPr>
          <w:rFonts w:ascii="Cambria" w:hAnsi="Cambria" w:cs="Arial"/>
          <w:sz w:val="24"/>
          <w:szCs w:val="24"/>
        </w:rPr>
        <w:tab/>
      </w:r>
      <w:r w:rsidR="003B5F4B" w:rsidRPr="003B5F4B">
        <w:rPr>
          <w:rFonts w:ascii="Cambria" w:hAnsi="Cambria" w:cs="Arial"/>
          <w:color w:val="000000" w:themeColor="text1"/>
          <w:sz w:val="24"/>
          <w:szCs w:val="24"/>
        </w:rPr>
        <w:t>gujarati-test-labels-</w:t>
      </w:r>
      <w:r w:rsidR="003B5F4B">
        <w:rPr>
          <w:rFonts w:ascii="Cambria" w:hAnsi="Cambria" w:cs="Arial"/>
          <w:color w:val="000000" w:themeColor="text1"/>
          <w:sz w:val="24"/>
          <w:szCs w:val="24"/>
        </w:rPr>
        <w:t>20feb</w:t>
      </w:r>
      <w:r w:rsidR="003B5F4B" w:rsidRPr="003B5F4B">
        <w:rPr>
          <w:rFonts w:ascii="Cambria" w:hAnsi="Cambria" w:cs="Arial"/>
          <w:color w:val="000000" w:themeColor="text1"/>
          <w:sz w:val="24"/>
          <w:szCs w:val="24"/>
        </w:rPr>
        <w:t>1</w:t>
      </w:r>
      <w:r w:rsidR="003B5F4B">
        <w:rPr>
          <w:rFonts w:ascii="Cambria" w:hAnsi="Cambria" w:cs="Arial"/>
          <w:color w:val="000000" w:themeColor="text1"/>
          <w:sz w:val="24"/>
          <w:szCs w:val="24"/>
        </w:rPr>
        <w:t>9</w:t>
      </w:r>
      <w:r w:rsidR="003B5F4B" w:rsidRPr="003B5F4B">
        <w:rPr>
          <w:rFonts w:ascii="Cambria" w:hAnsi="Cambria" w:cs="Arial"/>
          <w:color w:val="000000" w:themeColor="text1"/>
          <w:sz w:val="24"/>
          <w:szCs w:val="24"/>
        </w:rPr>
        <w:t>-en.txt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48632C7E"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BE0C66">
        <w:rPr>
          <w:rFonts w:ascii="Cambria" w:hAnsi="Cambria" w:cs="Arial"/>
          <w:sz w:val="24"/>
          <w:szCs w:val="24"/>
        </w:rPr>
        <w:t xml:space="preserve"> Repertoire (MSR) version: MSR-4</w:t>
      </w:r>
      <w:bookmarkStart w:id="6" w:name="_GoBack"/>
      <w:bookmarkEnd w:id="6"/>
    </w:p>
    <w:p w14:paraId="0A8679AF" w14:textId="77777777" w:rsidR="002737B9" w:rsidRDefault="002737B9" w:rsidP="002737B9">
      <w:pPr>
        <w:pStyle w:val="Heading1"/>
        <w:numPr>
          <w:ilvl w:val="0"/>
          <w:numId w:val="2"/>
        </w:numPr>
      </w:pPr>
      <w:bookmarkStart w:id="7" w:name="_l2qx16wn9fgz"/>
      <w:bookmarkEnd w:id="7"/>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8" w:name="_yt1z7pjrc1mq"/>
      <w:bookmarkEnd w:id="8"/>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9" w:name="_k4ndihjkhpee"/>
      <w:bookmarkEnd w:id="9"/>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53E7DFE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06363">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3B39C31C"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06363">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1763F19C"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06363">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10" w:name="_i5w0dhg9vxda"/>
      <w:bookmarkEnd w:id="10"/>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1" w:name="_1n8zp2wssvvj"/>
      <w:bookmarkEnd w:id="11"/>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58C4D94D"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06363">
        <w:t xml:space="preserve">Table </w:t>
      </w:r>
      <w:r w:rsidR="00506363">
        <w:rPr>
          <w:noProof/>
        </w:rPr>
        <w:t>6</w:t>
      </w:r>
      <w:r w:rsidR="00506363">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79542309"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06363">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2" w:name="_shcsdnw2ltud"/>
      <w:bookmarkEnd w:id="12"/>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344B832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3" w:name="_x5p8c8pxsysh"/>
      <w:bookmarkEnd w:id="13"/>
    </w:p>
    <w:p w14:paraId="23FF733C" w14:textId="77777777" w:rsidR="002737B9" w:rsidRDefault="002737B9" w:rsidP="002737B9">
      <w:pPr>
        <w:pStyle w:val="Heading2"/>
        <w:numPr>
          <w:ilvl w:val="1"/>
          <w:numId w:val="2"/>
        </w:numPr>
        <w:rPr>
          <w:rFonts w:eastAsia="Cambria"/>
        </w:rPr>
      </w:pPr>
      <w:bookmarkStart w:id="14" w:name="_b8ka5pcbfquo"/>
      <w:bookmarkEnd w:id="14"/>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5" w:name="_jvhssxyxg1hx"/>
      <w:bookmarkEnd w:id="15"/>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044AAB0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57CC1E20"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6" w:name="_1cboc41x248h"/>
      <w:bookmarkEnd w:id="16"/>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376765A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494362D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7" w:name="_w3cb5gz5uxp8"/>
      <w:bookmarkEnd w:id="17"/>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8" w:name="_kghe4vu0ynal"/>
      <w:bookmarkEnd w:id="18"/>
    </w:p>
    <w:p w14:paraId="29CD36F8" w14:textId="77777777" w:rsidR="002737B9" w:rsidRDefault="002737B9" w:rsidP="002737B9">
      <w:pPr>
        <w:pStyle w:val="Heading3"/>
        <w:numPr>
          <w:ilvl w:val="2"/>
          <w:numId w:val="2"/>
        </w:numPr>
        <w:rPr>
          <w:rFonts w:eastAsia="Cambria"/>
        </w:rPr>
      </w:pPr>
      <w:bookmarkStart w:id="19"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9"/>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20" w:name="_1qnkg6bgzhwy"/>
      <w:bookmarkEnd w:id="20"/>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1" w:name="_ym3vmc47oyye"/>
      <w:bookmarkEnd w:id="21"/>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2" w:name="_w6k3wvgcnw3s"/>
      <w:bookmarkEnd w:id="22"/>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3" w:name="_b5ajgeoc73iq"/>
      <w:bookmarkEnd w:id="23"/>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4" w:name="_z894prr9rk0p"/>
      <w:bookmarkEnd w:id="24"/>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5" w:name="_3lighzadvzjv"/>
      <w:bookmarkEnd w:id="2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6" w:name="_msi9p6cny85v"/>
      <w:bookmarkEnd w:id="2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7" w:name="_lx0d6i7cxe30"/>
      <w:bookmarkEnd w:id="27"/>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Shruti"/>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Shruti"/>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523027E6" w:rsidR="00931985" w:rsidRPr="00931985" w:rsidRDefault="00931985" w:rsidP="007A6BB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sidR="007A6BB5">
        <w:rPr>
          <w:rFonts w:ascii="Cambria" w:eastAsia="Cambria" w:hAnsi="Cambria" w:cs="Cambria"/>
          <w:sz w:val="24"/>
          <w:szCs w:val="24"/>
        </w:rPr>
        <w:t>102</w:t>
      </w:r>
      <w:r w:rsidRPr="00931985">
        <w:rPr>
          <w:rFonts w:ascii="Cambria" w:eastAsia="Cambria" w:hAnsi="Cambria" w:cs="Cambria"/>
          <w:sz w:val="24"/>
          <w:szCs w:val="24"/>
        </w:rPr>
        <w:t>].</w:t>
      </w:r>
    </w:p>
    <w:p w14:paraId="38856359" w14:textId="77777777" w:rsidR="002737B9" w:rsidRDefault="002737B9" w:rsidP="002737B9">
      <w:pPr>
        <w:pStyle w:val="Heading1"/>
        <w:numPr>
          <w:ilvl w:val="0"/>
          <w:numId w:val="2"/>
        </w:numPr>
      </w:pPr>
      <w:bookmarkStart w:id="28" w:name="_e6zox433gqgd"/>
      <w:bookmarkEnd w:id="28"/>
      <w:r>
        <w:lastRenderedPageBreak/>
        <w:t>Repertoire</w:t>
      </w:r>
    </w:p>
    <w:p w14:paraId="7041205A" w14:textId="2D756E3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506363">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1602C932"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506363">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54F034CD" w:rsidR="002737B9" w:rsidRDefault="002737B9" w:rsidP="008872C6">
      <w:pPr>
        <w:pStyle w:val="Heading2"/>
        <w:numPr>
          <w:ilvl w:val="1"/>
          <w:numId w:val="2"/>
        </w:numPr>
      </w:pPr>
      <w:bookmarkStart w:id="29" w:name="_Ref503015326"/>
      <w:r>
        <w:lastRenderedPageBreak/>
        <w:t xml:space="preserve">Gujarati section of Maximal Starting Repertoire [MSR] Version </w:t>
      </w:r>
      <w:bookmarkEnd w:id="29"/>
      <w:r w:rsidR="008872C6">
        <w:t>4</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F57B27">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pt;height:512.05pt;mso-width-percent:0;mso-height-percent:0;mso-width-percent:0;mso-height-percent:0" o:ole="">
                  <v:imagedata r:id="rId12" o:title=""/>
                </v:shape>
                <o:OLEObject Type="Embed" ProgID="PBrush" ShapeID="_x0000_i1025" DrawAspect="Content" ObjectID="_1612093309" r:id="rId13"/>
              </w:object>
            </w:r>
          </w:p>
          <w:p w14:paraId="2AE1D915" w14:textId="32E9B82E"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506363">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031068F"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506363">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544387ED" w:rsidR="002737B9" w:rsidRPr="00402B98" w:rsidRDefault="00187727" w:rsidP="00187727">
      <w:pPr>
        <w:rPr>
          <w:rFonts w:ascii="Cambria" w:eastAsia="Cambria" w:hAnsi="Cambria" w:cs="Cambria"/>
          <w:sz w:val="24"/>
          <w:szCs w:val="24"/>
        </w:rPr>
      </w:pPr>
      <w:r>
        <w:rPr>
          <w:rFonts w:ascii="Cambria" w:eastAsia="Cambria" w:hAnsi="Cambria" w:cs="Cambria"/>
          <w:sz w:val="24"/>
          <w:szCs w:val="24"/>
        </w:rPr>
        <w:t>The f</w:t>
      </w:r>
      <w:r w:rsidR="002737B9" w:rsidRPr="00402B98">
        <w:rPr>
          <w:rFonts w:ascii="Cambria" w:eastAsia="Cambria" w:hAnsi="Cambria" w:cs="Cambria"/>
          <w:sz w:val="24"/>
          <w:szCs w:val="24"/>
        </w:rPr>
        <w:t>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37C7BE34"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506363">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0351E531"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06363">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3241BCF4"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54DBCA0C"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506363">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2B7AA457"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5E97FB84"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E7CDDE7"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0D17645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2532430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705704D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06363">
        <w:rPr>
          <w:noProof/>
        </w:rPr>
        <w:t>14</w:t>
      </w:r>
      <w:r w:rsidR="004E2A97">
        <w:fldChar w:fldCharType="end"/>
      </w:r>
    </w:p>
    <w:p w14:paraId="7B1C8BA5" w14:textId="7B752A02"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06363"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62968F24"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506363" w:rsidRPr="00506363">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07D66FDE"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06363">
        <w:t xml:space="preserve">Table </w:t>
      </w:r>
      <w:r w:rsidR="00506363">
        <w:rPr>
          <w:noProof/>
        </w:rPr>
        <w:t>6</w:t>
      </w:r>
      <w:r w:rsidR="00506363">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lang w:bidi="en-US"/>
        </w:rPr>
      </w:pPr>
      <w:r>
        <w:rPr>
          <w:rFonts w:ascii="Cambria" w:hAnsi="Cambria"/>
          <w:sz w:val="24"/>
          <w:szCs w:val="24"/>
          <w:lang w:bidi="en-US"/>
        </w:rPr>
        <w:t>Jan. 2018)</w:t>
      </w:r>
    </w:p>
    <w:p w14:paraId="01055E12" w14:textId="77777777" w:rsidR="00533AFF" w:rsidRDefault="00533AFF" w:rsidP="00533AFF">
      <w:pPr>
        <w:spacing w:after="0" w:line="276" w:lineRule="auto"/>
        <w:ind w:left="450"/>
        <w:jc w:val="both"/>
        <w:rPr>
          <w:rFonts w:ascii="Cambria" w:hAnsi="Cambria"/>
          <w:sz w:val="24"/>
          <w:szCs w:val="24"/>
          <w:lang w:bidi="en-US"/>
        </w:rPr>
      </w:pPr>
    </w:p>
    <w:p w14:paraId="17ADC904" w14:textId="77777777" w:rsidR="00533AFF" w:rsidRDefault="00533AFF" w:rsidP="00533AFF">
      <w:pPr>
        <w:spacing w:after="0" w:line="276" w:lineRule="auto"/>
        <w:ind w:left="450"/>
        <w:jc w:val="both"/>
        <w:rPr>
          <w:rFonts w:ascii="Cambria" w:hAnsi="Cambria"/>
          <w:sz w:val="24"/>
          <w:szCs w:val="24"/>
          <w:lang w:bidi="en-US"/>
        </w:rPr>
      </w:pPr>
      <w:r w:rsidRPr="001F1FA0">
        <w:rPr>
          <w:rFonts w:ascii="Cambria" w:hAnsi="Cambria"/>
          <w:sz w:val="24"/>
          <w:szCs w:val="24"/>
          <w:lang w:bidi="en-US"/>
        </w:rPr>
        <w:t>[10</w:t>
      </w:r>
      <w:r>
        <w:rPr>
          <w:rFonts w:ascii="Cambria" w:hAnsi="Cambria"/>
          <w:sz w:val="24"/>
          <w:szCs w:val="24"/>
          <w:lang w:bidi="en-US"/>
        </w:rPr>
        <w:t>2</w:t>
      </w:r>
      <w:r w:rsidRPr="001F1FA0">
        <w:rPr>
          <w:rFonts w:ascii="Cambria" w:hAnsi="Cambria"/>
          <w:sz w:val="24"/>
          <w:szCs w:val="24"/>
          <w:lang w:bidi="en-US"/>
        </w:rPr>
        <w:t>], "</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15"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18th Feb. 2019</w:t>
      </w:r>
      <w:r w:rsidRPr="00813B56">
        <w:rPr>
          <w:rFonts w:ascii="Cambria" w:hAnsi="Cambria"/>
          <w:sz w:val="24"/>
          <w:szCs w:val="24"/>
          <w:lang w:bidi="en-US"/>
        </w:rPr>
        <w:t>)</w:t>
      </w:r>
    </w:p>
    <w:p w14:paraId="7BB16CED" w14:textId="302FA974" w:rsidR="003B5F4B" w:rsidRPr="003B5F4B" w:rsidRDefault="009D4FBB" w:rsidP="003B5F4B">
      <w:pPr>
        <w:pStyle w:val="bib"/>
        <w:ind w:left="432" w:firstLine="0"/>
        <w:rPr>
          <w:rStyle w:val="Hyperlink"/>
          <w:rFonts w:ascii="Cambria" w:hAnsi="Cambria"/>
          <w:sz w:val="24"/>
          <w:szCs w:val="24"/>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w:t>
      </w:r>
      <w:r w:rsidR="008872C6">
        <w:rPr>
          <w:rFonts w:ascii="Cambria" w:hAnsi="Cambria"/>
          <w:sz w:val="24"/>
          <w:szCs w:val="24"/>
        </w:rPr>
        <w:t>4</w:t>
      </w:r>
      <w:r w:rsidR="00023951" w:rsidRPr="00023951">
        <w:rPr>
          <w:rFonts w:ascii="Cambria" w:hAnsi="Cambria"/>
          <w:sz w:val="24"/>
          <w:szCs w:val="24"/>
        </w:rPr>
        <w:t xml:space="preserve"> Overview and Rationale", </w:t>
      </w:r>
      <w:r w:rsidR="003B5F4B">
        <w:rPr>
          <w:rFonts w:ascii="Cambria" w:hAnsi="Cambria"/>
          <w:sz w:val="24"/>
          <w:szCs w:val="24"/>
        </w:rPr>
        <w:t>7</w:t>
      </w:r>
      <w:r w:rsidR="00023951" w:rsidRPr="00023951">
        <w:rPr>
          <w:rFonts w:ascii="Cambria" w:hAnsi="Cambria"/>
          <w:sz w:val="24"/>
          <w:szCs w:val="24"/>
        </w:rPr>
        <w:t xml:space="preserve"> </w:t>
      </w:r>
      <w:r w:rsidR="003B5F4B">
        <w:rPr>
          <w:rFonts w:ascii="Cambria" w:hAnsi="Cambria"/>
          <w:sz w:val="24"/>
          <w:szCs w:val="24"/>
        </w:rPr>
        <w:t>February</w:t>
      </w:r>
      <w:r w:rsidR="00023951" w:rsidRPr="00023951">
        <w:rPr>
          <w:rFonts w:ascii="Cambria" w:hAnsi="Cambria"/>
          <w:sz w:val="24"/>
          <w:szCs w:val="24"/>
        </w:rPr>
        <w:t xml:space="preserve"> 201</w:t>
      </w:r>
      <w:r w:rsidR="008872C6">
        <w:rPr>
          <w:rFonts w:ascii="Cambria" w:hAnsi="Cambria"/>
          <w:sz w:val="24"/>
          <w:szCs w:val="24"/>
        </w:rPr>
        <w:t>9</w:t>
      </w:r>
      <w:r w:rsidRPr="009E31C9">
        <w:rPr>
          <w:rFonts w:ascii="Cambria" w:hAnsi="Cambria"/>
          <w:sz w:val="24"/>
          <w:szCs w:val="24"/>
        </w:rPr>
        <w:t xml:space="preserve"> </w:t>
      </w:r>
      <w:hyperlink r:id="rId16" w:history="1">
        <w:r w:rsidR="008872C6" w:rsidRPr="008872C6">
          <w:rPr>
            <w:rStyle w:val="Hyperlink"/>
            <w:rFonts w:ascii="Cambria" w:hAnsi="Cambria"/>
            <w:sz w:val="24"/>
            <w:szCs w:val="24"/>
          </w:rPr>
          <w:t>https://www.icann.org/en/system/files/files/msr-4-overview-25jan19-en.pdf</w:t>
        </w:r>
      </w:hyperlink>
      <w:r w:rsidR="003B5F4B">
        <w:rPr>
          <w:rStyle w:val="Hyperlink"/>
          <w:rFonts w:ascii="Cambria" w:hAnsi="Cambria"/>
          <w:sz w:val="24"/>
          <w:szCs w:val="24"/>
        </w:rPr>
        <w:t xml:space="preserve"> </w:t>
      </w:r>
      <w:r w:rsidR="003B5F4B" w:rsidRPr="000948D0">
        <w:rPr>
          <w:rFonts w:ascii="Cambria" w:hAnsi="Cambria"/>
          <w:sz w:val="24"/>
          <w:szCs w:val="24"/>
        </w:rPr>
        <w:t>(Accessed on 18th Feb. 2019</w:t>
      </w:r>
      <w:r w:rsidR="003B5F4B" w:rsidRPr="00813B56">
        <w:rPr>
          <w:rFonts w:ascii="Cambria" w:hAnsi="Cambria"/>
          <w:sz w:val="24"/>
          <w:szCs w:val="24"/>
        </w:rPr>
        <w:t>)</w:t>
      </w:r>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7"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1"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 1958, La Grande Invention de l’Écriture et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Suthar. 2003. Gujarati in Cardona, George; Jain, Danesh,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Modi, Bharati. 2011. Parsi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6"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94FF550" w:rsidR="002737B9" w:rsidRPr="009E31C9" w:rsidRDefault="002737B9" w:rsidP="00BE6C1C">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BE6C1C">
        <w:rPr>
          <w:rStyle w:val="InternetLink"/>
          <w:rFonts w:ascii="Cambria" w:hAnsi="Cambria"/>
          <w:color w:val="000000" w:themeColor="text1"/>
          <w:sz w:val="24"/>
          <w:szCs w:val="24"/>
          <w:u w:val="none"/>
        </w:rPr>
        <w:t>4</w:t>
      </w:r>
      <w:r w:rsidRPr="009E31C9">
        <w:rPr>
          <w:rStyle w:val="InternetLink"/>
          <w:rFonts w:ascii="Cambria" w:hAnsi="Cambria"/>
          <w:color w:val="000000" w:themeColor="text1"/>
          <w:sz w:val="24"/>
          <w:szCs w:val="24"/>
          <w:u w:val="none"/>
        </w:rPr>
        <w:t xml:space="preserve">”, </w:t>
      </w:r>
      <w:hyperlink r:id="rId29" w:history="1">
        <w:r w:rsidR="00BE6C1C" w:rsidRPr="00BE6C1C">
          <w:rPr>
            <w:rStyle w:val="Hyperlink"/>
            <w:rFonts w:ascii="Cambria" w:hAnsi="Cambria"/>
            <w:sz w:val="24"/>
            <w:szCs w:val="24"/>
          </w:rPr>
          <w:t>https://www.icann.org/en/system/files/files/msr-4-overview-25jan19-en.pdf</w:t>
        </w:r>
      </w:hyperlink>
      <w:r w:rsidR="00BE6C1C" w:rsidRPr="009E31C9">
        <w:rPr>
          <w:rFonts w:ascii="Cambria" w:hAnsi="Cambria"/>
        </w:rPr>
        <w:t xml:space="preserve"> </w:t>
      </w:r>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22B5AF3A"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506363">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60E0" w14:textId="77777777" w:rsidR="00F57B27" w:rsidRDefault="00F57B27" w:rsidP="002737B9">
      <w:pPr>
        <w:spacing w:after="0" w:line="240" w:lineRule="auto"/>
      </w:pPr>
      <w:r>
        <w:separator/>
      </w:r>
    </w:p>
  </w:endnote>
  <w:endnote w:type="continuationSeparator" w:id="0">
    <w:p w14:paraId="2544DB96" w14:textId="77777777" w:rsidR="00F57B27" w:rsidRDefault="00F57B27"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Arial"/>
    <w:panose1 w:val="020B0604020202020204"/>
    <w:charset w:val="00"/>
    <w:family w:val="auto"/>
    <w:pitch w:val="variable"/>
    <w:sig w:usb0="0001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345370">
          <w:rPr>
            <w:noProof/>
          </w:rPr>
          <w:t>28</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C497" w14:textId="77777777" w:rsidR="00F57B27" w:rsidRDefault="00F57B27" w:rsidP="002737B9">
      <w:pPr>
        <w:spacing w:after="0" w:line="240" w:lineRule="auto"/>
      </w:pPr>
      <w:r>
        <w:separator/>
      </w:r>
    </w:p>
  </w:footnote>
  <w:footnote w:type="continuationSeparator" w:id="0">
    <w:p w14:paraId="03DF9868" w14:textId="77777777" w:rsidR="00F57B27" w:rsidRDefault="00F57B27"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હેફ-ઉસ-ચારગિરેહ-કપડેકી-ક઼</w:t>
      </w:r>
      <w:proofErr w:type="spellEnd"/>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1D08"/>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2C4C"/>
    <w:rsid w:val="00036017"/>
    <w:rsid w:val="000473EE"/>
    <w:rsid w:val="00064440"/>
    <w:rsid w:val="00066006"/>
    <w:rsid w:val="000725D0"/>
    <w:rsid w:val="000742BB"/>
    <w:rsid w:val="00076999"/>
    <w:rsid w:val="000860F3"/>
    <w:rsid w:val="000866A1"/>
    <w:rsid w:val="00087A7C"/>
    <w:rsid w:val="00093505"/>
    <w:rsid w:val="000A7290"/>
    <w:rsid w:val="000B6590"/>
    <w:rsid w:val="00106F05"/>
    <w:rsid w:val="001245AE"/>
    <w:rsid w:val="001424C8"/>
    <w:rsid w:val="0014694B"/>
    <w:rsid w:val="00152CCE"/>
    <w:rsid w:val="00152E2E"/>
    <w:rsid w:val="00160A83"/>
    <w:rsid w:val="00187727"/>
    <w:rsid w:val="001961DD"/>
    <w:rsid w:val="001965D2"/>
    <w:rsid w:val="001B608A"/>
    <w:rsid w:val="001E0C30"/>
    <w:rsid w:val="001E4940"/>
    <w:rsid w:val="001F0CC3"/>
    <w:rsid w:val="001F1FA0"/>
    <w:rsid w:val="00234F70"/>
    <w:rsid w:val="00250FDA"/>
    <w:rsid w:val="00252725"/>
    <w:rsid w:val="00254B36"/>
    <w:rsid w:val="00264404"/>
    <w:rsid w:val="002716D7"/>
    <w:rsid w:val="002737B9"/>
    <w:rsid w:val="002904F8"/>
    <w:rsid w:val="002A32BA"/>
    <w:rsid w:val="002A792C"/>
    <w:rsid w:val="002B5919"/>
    <w:rsid w:val="002B7198"/>
    <w:rsid w:val="002D01F6"/>
    <w:rsid w:val="002F552B"/>
    <w:rsid w:val="003068CB"/>
    <w:rsid w:val="00310636"/>
    <w:rsid w:val="00315626"/>
    <w:rsid w:val="00330C76"/>
    <w:rsid w:val="00345370"/>
    <w:rsid w:val="0034630B"/>
    <w:rsid w:val="003612AF"/>
    <w:rsid w:val="003736F6"/>
    <w:rsid w:val="003A03FF"/>
    <w:rsid w:val="003B5F4B"/>
    <w:rsid w:val="003C742A"/>
    <w:rsid w:val="003D62FB"/>
    <w:rsid w:val="003F4B19"/>
    <w:rsid w:val="00402B98"/>
    <w:rsid w:val="00434124"/>
    <w:rsid w:val="0044310C"/>
    <w:rsid w:val="00446E68"/>
    <w:rsid w:val="00462F02"/>
    <w:rsid w:val="0047714D"/>
    <w:rsid w:val="00490876"/>
    <w:rsid w:val="00493DB5"/>
    <w:rsid w:val="00495CB9"/>
    <w:rsid w:val="004B4074"/>
    <w:rsid w:val="004C0E6F"/>
    <w:rsid w:val="004D4086"/>
    <w:rsid w:val="004E1389"/>
    <w:rsid w:val="004E2A97"/>
    <w:rsid w:val="004E5F8F"/>
    <w:rsid w:val="004F03B2"/>
    <w:rsid w:val="00506363"/>
    <w:rsid w:val="00510D73"/>
    <w:rsid w:val="005123B2"/>
    <w:rsid w:val="00513F36"/>
    <w:rsid w:val="00514A37"/>
    <w:rsid w:val="005339B7"/>
    <w:rsid w:val="00533AFF"/>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6F2FAD"/>
    <w:rsid w:val="00706CCA"/>
    <w:rsid w:val="0071687D"/>
    <w:rsid w:val="00717515"/>
    <w:rsid w:val="0072202C"/>
    <w:rsid w:val="00764EF3"/>
    <w:rsid w:val="00772ACE"/>
    <w:rsid w:val="007743CB"/>
    <w:rsid w:val="00774BDA"/>
    <w:rsid w:val="00781609"/>
    <w:rsid w:val="00782696"/>
    <w:rsid w:val="00796640"/>
    <w:rsid w:val="007A6BB5"/>
    <w:rsid w:val="007C4DE4"/>
    <w:rsid w:val="007C6CBF"/>
    <w:rsid w:val="007D4BDF"/>
    <w:rsid w:val="007D6B71"/>
    <w:rsid w:val="007F2AB3"/>
    <w:rsid w:val="0081476D"/>
    <w:rsid w:val="00820B4A"/>
    <w:rsid w:val="008451F7"/>
    <w:rsid w:val="00870A46"/>
    <w:rsid w:val="0087331F"/>
    <w:rsid w:val="008872C6"/>
    <w:rsid w:val="00893F8B"/>
    <w:rsid w:val="008A0816"/>
    <w:rsid w:val="008A30D0"/>
    <w:rsid w:val="008E6DC8"/>
    <w:rsid w:val="0090200E"/>
    <w:rsid w:val="00905D43"/>
    <w:rsid w:val="00911DC5"/>
    <w:rsid w:val="009134A5"/>
    <w:rsid w:val="00914481"/>
    <w:rsid w:val="00927BF9"/>
    <w:rsid w:val="00931985"/>
    <w:rsid w:val="009504D4"/>
    <w:rsid w:val="00956936"/>
    <w:rsid w:val="00963082"/>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A1616"/>
    <w:rsid w:val="00AC3CC4"/>
    <w:rsid w:val="00AC4F75"/>
    <w:rsid w:val="00AD404B"/>
    <w:rsid w:val="00AE338D"/>
    <w:rsid w:val="00AE3A72"/>
    <w:rsid w:val="00AE743F"/>
    <w:rsid w:val="00B00213"/>
    <w:rsid w:val="00B262EA"/>
    <w:rsid w:val="00B32FD2"/>
    <w:rsid w:val="00B60D6B"/>
    <w:rsid w:val="00B64A78"/>
    <w:rsid w:val="00B6646F"/>
    <w:rsid w:val="00B736AD"/>
    <w:rsid w:val="00B8441B"/>
    <w:rsid w:val="00B95EBC"/>
    <w:rsid w:val="00B97753"/>
    <w:rsid w:val="00BB0128"/>
    <w:rsid w:val="00BB3006"/>
    <w:rsid w:val="00BB3C00"/>
    <w:rsid w:val="00BC004F"/>
    <w:rsid w:val="00BC60DB"/>
    <w:rsid w:val="00BE0C66"/>
    <w:rsid w:val="00BE5D2C"/>
    <w:rsid w:val="00BE6C1C"/>
    <w:rsid w:val="00BF2A30"/>
    <w:rsid w:val="00BF2E1C"/>
    <w:rsid w:val="00C21A2D"/>
    <w:rsid w:val="00C41780"/>
    <w:rsid w:val="00C5754F"/>
    <w:rsid w:val="00C63162"/>
    <w:rsid w:val="00C723C1"/>
    <w:rsid w:val="00C75097"/>
    <w:rsid w:val="00C77438"/>
    <w:rsid w:val="00C81E04"/>
    <w:rsid w:val="00C92027"/>
    <w:rsid w:val="00CA12DD"/>
    <w:rsid w:val="00CB5AC1"/>
    <w:rsid w:val="00CC1C5D"/>
    <w:rsid w:val="00CD38E2"/>
    <w:rsid w:val="00CD5B13"/>
    <w:rsid w:val="00CE71FC"/>
    <w:rsid w:val="00CF35C6"/>
    <w:rsid w:val="00CF44AF"/>
    <w:rsid w:val="00CF6F86"/>
    <w:rsid w:val="00D13CC5"/>
    <w:rsid w:val="00D17EBF"/>
    <w:rsid w:val="00D37C6C"/>
    <w:rsid w:val="00D46746"/>
    <w:rsid w:val="00D6051E"/>
    <w:rsid w:val="00D65FA1"/>
    <w:rsid w:val="00D95B59"/>
    <w:rsid w:val="00DC73E8"/>
    <w:rsid w:val="00DD7323"/>
    <w:rsid w:val="00DF38D9"/>
    <w:rsid w:val="00DF40F0"/>
    <w:rsid w:val="00DF605A"/>
    <w:rsid w:val="00E176F1"/>
    <w:rsid w:val="00E17B41"/>
    <w:rsid w:val="00E407F7"/>
    <w:rsid w:val="00E56EA2"/>
    <w:rsid w:val="00E62D0C"/>
    <w:rsid w:val="00E8116F"/>
    <w:rsid w:val="00E967A0"/>
    <w:rsid w:val="00EA1E2A"/>
    <w:rsid w:val="00EA6DB4"/>
    <w:rsid w:val="00EA70A6"/>
    <w:rsid w:val="00EB0C58"/>
    <w:rsid w:val="00EB7720"/>
    <w:rsid w:val="00EC171D"/>
    <w:rsid w:val="00EC6394"/>
    <w:rsid w:val="00ED57ED"/>
    <w:rsid w:val="00EF50B6"/>
    <w:rsid w:val="00F11CA5"/>
    <w:rsid w:val="00F12D2A"/>
    <w:rsid w:val="00F26BB9"/>
    <w:rsid w:val="00F5324E"/>
    <w:rsid w:val="00F543F2"/>
    <w:rsid w:val="00F57B27"/>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543130629">
      <w:bodyDiv w:val="1"/>
      <w:marLeft w:val="0"/>
      <w:marRight w:val="0"/>
      <w:marTop w:val="0"/>
      <w:marBottom w:val="0"/>
      <w:divBdr>
        <w:top w:val="none" w:sz="0" w:space="0" w:color="auto"/>
        <w:left w:val="none" w:sz="0" w:space="0" w:color="auto"/>
        <w:bottom w:val="none" w:sz="0" w:space="0" w:color="auto"/>
        <w:right w:val="none" w:sz="0" w:space="0" w:color="auto"/>
      </w:divBdr>
      <w:divsChild>
        <w:div w:id="67988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43220">
              <w:marLeft w:val="0"/>
              <w:marRight w:val="0"/>
              <w:marTop w:val="0"/>
              <w:marBottom w:val="0"/>
              <w:divBdr>
                <w:top w:val="none" w:sz="0" w:space="0" w:color="auto"/>
                <w:left w:val="none" w:sz="0" w:space="0" w:color="auto"/>
                <w:bottom w:val="none" w:sz="0" w:space="0" w:color="auto"/>
                <w:right w:val="none" w:sz="0" w:space="0" w:color="auto"/>
              </w:divBdr>
              <w:divsChild>
                <w:div w:id="353271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196990">
                      <w:marLeft w:val="0"/>
                      <w:marRight w:val="0"/>
                      <w:marTop w:val="0"/>
                      <w:marBottom w:val="0"/>
                      <w:divBdr>
                        <w:top w:val="none" w:sz="0" w:space="0" w:color="auto"/>
                        <w:left w:val="none" w:sz="0" w:space="0" w:color="auto"/>
                        <w:bottom w:val="none" w:sz="0" w:space="0" w:color="auto"/>
                        <w:right w:val="none" w:sz="0" w:space="0" w:color="auto"/>
                      </w:divBdr>
                      <w:divsChild>
                        <w:div w:id="33496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0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mmunity.icann.org/display/croscomlgrprocedure/Neo-Brahmi+GP"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msr-4-overview-25jan19-en.pdf"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4-overview-25jan19-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CLKdJBTNDcC_sFFs5s0a_Bk0zQUER2BIruYuyCNgkAw"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3.pn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131F-28A4-394F-AF82-90773C27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2019-02-19T07:55:00Z</dcterms:created>
  <dcterms:modified xsi:type="dcterms:W3CDTF">2019-02-19T07:55:00Z</dcterms:modified>
</cp:coreProperties>
</file>