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405A5F4A">
                <wp:simplePos x="0" y="0"/>
                <wp:positionH relativeFrom="column">
                  <wp:posOffset>322580</wp:posOffset>
                </wp:positionH>
                <wp:positionV relativeFrom="paragraph">
                  <wp:posOffset>26670</wp:posOffset>
                </wp:positionV>
                <wp:extent cx="585025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85025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628C7CB5" w:rsidR="003E3AE9" w:rsidRPr="00B56E91" w:rsidRDefault="003E3AE9">
                            <w:pPr>
                              <w:rPr>
                                <w:b/>
                                <w:color w:val="FFFFFF" w:themeColor="background1"/>
                                <w:sz w:val="50"/>
                                <w:szCs w:val="50"/>
                              </w:rPr>
                            </w:pPr>
                            <w:r w:rsidRPr="00B56E91">
                              <w:rPr>
                                <w:b/>
                                <w:color w:val="FFFFFF" w:themeColor="background1"/>
                                <w:sz w:val="50"/>
                                <w:szCs w:val="50"/>
                              </w:rPr>
                              <w:t>ICANN Reviews – Terms of Reference</w:t>
                            </w:r>
                            <w:r>
                              <w:rPr>
                                <w:b/>
                                <w:color w:val="FFFFFF" w:themeColor="background1"/>
                                <w:sz w:val="50"/>
                                <w:szCs w:val="50"/>
                              </w:rPr>
                              <w:t xml:space="preserve"> (ToR)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25.4pt;margin-top:2.1pt;width:460.6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Ivso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" filled="f" stroked="f">
                <v:textbox>
                  <w:txbxContent>
                    <w:p w14:paraId="1D032832" w14:textId="628C7CB5" w:rsidR="003E3AE9" w:rsidRPr="00B56E91" w:rsidRDefault="003E3AE9">
                      <w:pPr>
                        <w:rPr>
                          <w:b/>
                          <w:color w:val="FFFFFF" w:themeColor="background1"/>
                          <w:sz w:val="50"/>
                          <w:szCs w:val="50"/>
                        </w:rPr>
                      </w:pPr>
                      <w:r w:rsidRPr="00B56E91">
                        <w:rPr>
                          <w:b/>
                          <w:color w:val="FFFFFF" w:themeColor="background1"/>
                          <w:sz w:val="50"/>
                          <w:szCs w:val="50"/>
                        </w:rPr>
                        <w:t>ICANN Reviews – Terms of Reference</w:t>
                      </w:r>
                      <w:r>
                        <w:rPr>
                          <w:b/>
                          <w:color w:val="FFFFFF" w:themeColor="background1"/>
                          <w:sz w:val="50"/>
                          <w:szCs w:val="50"/>
                        </w:rPr>
                        <w:t xml:space="preserve"> (ToR)</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8E79B3"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15 May, 2017</w:t>
            </w:r>
          </w:p>
          <w:p w14:paraId="1DC4E305" w14:textId="77777777" w:rsidR="00C4399F" w:rsidRDefault="00C4399F" w:rsidP="00755D3B">
            <w:pPr>
              <w:widowControl w:val="0"/>
              <w:spacing w:after="0" w:line="240" w:lineRule="auto"/>
              <w:rPr>
                <w:rFonts w:asciiTheme="minorHAnsi" w:hAnsiTheme="minorHAnsi"/>
                <w:sz w:val="24"/>
                <w:szCs w:val="24"/>
              </w:rPr>
            </w:pPr>
            <w:r>
              <w:rPr>
                <w:rFonts w:asciiTheme="minorHAnsi" w:hAnsiTheme="minorHAnsi"/>
                <w:sz w:val="24"/>
                <w:szCs w:val="24"/>
              </w:rPr>
              <w:t xml:space="preserve">Revised due date: </w:t>
            </w:r>
            <w:r w:rsidR="00755D3B">
              <w:rPr>
                <w:rFonts w:asciiTheme="minorHAnsi" w:hAnsiTheme="minorHAnsi"/>
                <w:sz w:val="24"/>
                <w:szCs w:val="24"/>
              </w:rPr>
              <w:t>Late November/Early Dec</w:t>
            </w:r>
            <w:r w:rsidR="002271C4">
              <w:rPr>
                <w:rFonts w:asciiTheme="minorHAnsi" w:hAnsiTheme="minorHAnsi"/>
                <w:sz w:val="24"/>
                <w:szCs w:val="24"/>
              </w:rPr>
              <w:t>ember</w:t>
            </w:r>
            <w:r>
              <w:rPr>
                <w:rFonts w:asciiTheme="minorHAnsi" w:hAnsiTheme="minorHAnsi"/>
                <w:sz w:val="24"/>
                <w:szCs w:val="24"/>
              </w:rPr>
              <w:t xml:space="preserve"> 2017</w:t>
            </w:r>
          </w:p>
          <w:p w14:paraId="6DB471EB" w14:textId="2545F203" w:rsidR="00FD4054" w:rsidRPr="00BB0454" w:rsidRDefault="00FD4054" w:rsidP="00755D3B">
            <w:pPr>
              <w:widowControl w:val="0"/>
              <w:spacing w:after="0" w:line="240" w:lineRule="auto"/>
              <w:rPr>
                <w:rFonts w:asciiTheme="minorHAnsi" w:hAnsiTheme="minorHAnsi"/>
                <w:sz w:val="24"/>
                <w:szCs w:val="24"/>
              </w:rPr>
            </w:pPr>
            <w:r>
              <w:rPr>
                <w:rFonts w:asciiTheme="minorHAnsi" w:hAnsiTheme="minorHAnsi"/>
                <w:sz w:val="24"/>
                <w:szCs w:val="24"/>
              </w:rPr>
              <w:t>Submission date: February 2017</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8E79B3"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8E79B3"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8E79B3"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513D383F"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 xml:space="preserve">This </w:t>
            </w:r>
            <w:r w:rsidR="00FD4054">
              <w:rPr>
                <w:rFonts w:asciiTheme="minorHAnsi" w:hAnsiTheme="minorHAnsi" w:cs="Arial"/>
                <w:color w:val="333333"/>
              </w:rPr>
              <w:t>r</w:t>
            </w:r>
            <w:r w:rsidR="00FD4054" w:rsidRPr="00BB0454">
              <w:rPr>
                <w:rFonts w:asciiTheme="minorHAnsi" w:hAnsiTheme="minorHAnsi" w:cs="Arial"/>
                <w:color w:val="333333"/>
              </w:rPr>
              <w:t xml:space="preserve">eview </w:t>
            </w:r>
            <w:r w:rsidR="00FD4054">
              <w:rPr>
                <w:rFonts w:asciiTheme="minorHAnsi" w:hAnsiTheme="minorHAnsi" w:cs="Arial"/>
                <w:color w:val="333333"/>
              </w:rPr>
              <w:t>t</w:t>
            </w:r>
            <w:r w:rsidR="00FD4054" w:rsidRPr="00BB0454">
              <w:rPr>
                <w:rFonts w:asciiTheme="minorHAnsi" w:hAnsiTheme="minorHAnsi" w:cs="Arial"/>
                <w:color w:val="333333"/>
              </w:rPr>
              <w:t xml:space="preserve">eam </w:t>
            </w:r>
            <w:r w:rsidRPr="00BB0454">
              <w:rPr>
                <w:rFonts w:asciiTheme="minorHAnsi" w:hAnsiTheme="minorHAnsi" w:cs="Arial"/>
                <w:color w:val="333333"/>
              </w:rPr>
              <w:t>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0" w:name="h.gjdgxs" w:colFirst="0" w:colLast="0"/>
            <w:bookmarkEnd w:id="0"/>
            <w:r w:rsidRPr="00BB0454">
              <w:rPr>
                <w:rFonts w:asciiTheme="minorHAnsi" w:hAnsiTheme="minorHAnsi" w:cs="Arial"/>
                <w:color w:val="333333"/>
              </w:rPr>
              <w:t>”</w:t>
            </w:r>
          </w:p>
          <w:p w14:paraId="27F27E3C" w14:textId="3EFAF453" w:rsidR="003D17CB" w:rsidRPr="001B4D51" w:rsidRDefault="003D17CB" w:rsidP="00192C57">
            <w:pPr>
              <w:pStyle w:val="NormalWeb"/>
              <w:spacing w:before="150" w:beforeAutospacing="0" w:after="120" w:afterAutospacing="0"/>
              <w:rPr>
                <w:rFonts w:asciiTheme="minorHAnsi" w:hAnsiTheme="minorHAnsi" w:cs="Arial"/>
              </w:rPr>
            </w:pPr>
            <w:r w:rsidRPr="001B4D51">
              <w:rPr>
                <w:rFonts w:asciiTheme="minorHAnsi" w:hAnsiTheme="minorHAnsi" w:cs="Arial"/>
              </w:rPr>
              <w:t xml:space="preserve">The new ICANN Bylaws required that this review begin as soon as possible after they were enacted on 01 October 2016. In light of the ongoing RDS policy development activities, a reduced scope was proposed limiting </w:t>
            </w:r>
            <w:r w:rsidR="003F3FE7" w:rsidRPr="001B4D51">
              <w:rPr>
                <w:rFonts w:asciiTheme="minorHAnsi" w:hAnsiTheme="minorHAnsi" w:cs="Arial"/>
              </w:rPr>
              <w:t xml:space="preserve">Directory Service Review </w:t>
            </w:r>
            <w:r w:rsidRPr="001B4D51">
              <w:rPr>
                <w:rFonts w:asciiTheme="minorHAnsi" w:hAnsiTheme="minorHAnsi" w:cs="Arial"/>
              </w:rPr>
              <w:t>activities to just a review of the first WHOIS-RT Recommendations. Based on</w:t>
            </w:r>
            <w:r w:rsidR="007D163D">
              <w:rPr>
                <w:rFonts w:asciiTheme="minorHAnsi" w:hAnsiTheme="minorHAnsi" w:cs="Arial"/>
              </w:rPr>
              <w:t xml:space="preserve"> ICANN’s</w:t>
            </w:r>
            <w:r w:rsidRPr="001B4D51">
              <w:rPr>
                <w:rFonts w:asciiTheme="minorHAnsi" w:hAnsiTheme="minorHAnsi" w:cs="Arial"/>
              </w:rPr>
              <w:t xml:space="preserve"> </w:t>
            </w:r>
            <w:r w:rsidR="007D163D">
              <w:rPr>
                <w:rFonts w:asciiTheme="minorHAnsi" w:hAnsiTheme="minorHAnsi" w:cs="Arial"/>
              </w:rPr>
              <w:t>Supporting Organization/Advisory Committee (SO/AC)</w:t>
            </w:r>
            <w:r w:rsidRPr="001B4D51">
              <w:rPr>
                <w:rFonts w:asciiTheme="minorHAnsi" w:hAnsiTheme="minorHAnsi" w:cs="Arial"/>
              </w:rPr>
              <w:t xml:space="preserve"> feedback and further discussions within the present </w:t>
            </w:r>
            <w:r w:rsidR="003F3FE7" w:rsidRPr="001B4D51">
              <w:rPr>
                <w:rFonts w:asciiTheme="minorHAnsi" w:hAnsiTheme="minorHAnsi" w:cs="Arial"/>
              </w:rPr>
              <w:t>review team</w:t>
            </w:r>
            <w:r w:rsidRPr="001B4D51">
              <w:rPr>
                <w:rFonts w:asciiTheme="minorHAnsi" w:hAnsiTheme="minorHAnsi" w:cs="Arial"/>
              </w:rPr>
              <w:t xml:space="preserve">, it was decided to consider all aspects of the </w:t>
            </w:r>
            <w:r w:rsidR="003F3FE7" w:rsidRPr="001B4D51">
              <w:rPr>
                <w:rFonts w:asciiTheme="minorHAnsi" w:hAnsiTheme="minorHAnsi" w:cs="Arial"/>
              </w:rPr>
              <w:t>Directory Service R</w:t>
            </w:r>
            <w:r w:rsidRPr="001B4D51">
              <w:rPr>
                <w:rFonts w:asciiTheme="minorHAnsi" w:hAnsiTheme="minorHAnsi" w:cs="Arial"/>
              </w:rPr>
              <w:t xml:space="preserve">eview prescribed in the Bylaws, and to further consider other issues deemed to be of </w:t>
            </w:r>
            <w:r w:rsidRPr="001B4D51">
              <w:rPr>
                <w:rFonts w:asciiTheme="minorHAnsi" w:hAnsiTheme="minorHAnsi" w:cs="Arial"/>
              </w:rPr>
              <w:lastRenderedPageBreak/>
              <w:t xml:space="preserve">importance to the </w:t>
            </w:r>
            <w:r w:rsidR="003E3AE9">
              <w:rPr>
                <w:rFonts w:asciiTheme="minorHAnsi" w:hAnsiTheme="minorHAnsi" w:cs="Arial"/>
              </w:rPr>
              <w:t>review team</w:t>
            </w:r>
            <w:r w:rsidR="003E3AE9" w:rsidRPr="001B4D51">
              <w:rPr>
                <w:rFonts w:asciiTheme="minorHAnsi" w:hAnsiTheme="minorHAnsi" w:cs="Arial"/>
              </w:rPr>
              <w:t xml:space="preserve"> </w:t>
            </w:r>
            <w:r w:rsidRPr="001B4D51">
              <w:rPr>
                <w:rFonts w:asciiTheme="minorHAnsi" w:hAnsiTheme="minorHAnsi" w:cs="Arial"/>
              </w:rPr>
              <w:t>and ICANN</w:t>
            </w:r>
            <w:r w:rsidR="003F3FE7" w:rsidRPr="001B4D51">
              <w:rPr>
                <w:rFonts w:asciiTheme="minorHAnsi" w:hAnsiTheme="minorHAnsi" w:cs="Arial"/>
              </w:rPr>
              <w:t xml:space="preserve"> </w:t>
            </w:r>
            <w:r w:rsidR="003E3AE9">
              <w:rPr>
                <w:rFonts w:asciiTheme="minorHAnsi" w:hAnsiTheme="minorHAnsi" w:cs="Arial"/>
              </w:rPr>
              <w:t>o</w:t>
            </w:r>
            <w:r w:rsidR="003E3AE9" w:rsidRPr="001B4D51">
              <w:rPr>
                <w:rFonts w:asciiTheme="minorHAnsi" w:hAnsiTheme="minorHAnsi" w:cs="Arial"/>
              </w:rPr>
              <w:t>rg</w:t>
            </w:r>
            <w:r w:rsidR="003E3AE9">
              <w:rPr>
                <w:rFonts w:asciiTheme="minorHAnsi" w:hAnsiTheme="minorHAnsi" w:cs="Arial"/>
              </w:rPr>
              <w:t>anization</w:t>
            </w:r>
            <w:r w:rsidRPr="001B4D51">
              <w:rPr>
                <w:rFonts w:asciiTheme="minorHAnsi" w:hAnsiTheme="minorHAnsi" w:cs="Arial"/>
              </w:rPr>
              <w:t xml:space="preserve">. </w:t>
            </w:r>
            <w:r w:rsidR="007C33D2" w:rsidRPr="001B4D51">
              <w:rPr>
                <w:rFonts w:asciiTheme="minorHAnsi" w:hAnsiTheme="minorHAnsi" w:cs="Arial"/>
              </w:rPr>
              <w:t xml:space="preserve">See appendix 1 for 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347984B3"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 xml:space="preserve">The </w:t>
            </w:r>
            <w:r w:rsidR="00FD4054">
              <w:rPr>
                <w:rFonts w:asciiTheme="minorHAnsi" w:hAnsiTheme="minorHAnsi" w:cs="Calibri"/>
                <w:sz w:val="24"/>
                <w:szCs w:val="24"/>
              </w:rPr>
              <w:t xml:space="preserve">review team </w:t>
            </w:r>
            <w:r>
              <w:rPr>
                <w:rFonts w:asciiTheme="minorHAnsi" w:hAnsiTheme="minorHAnsi" w:cs="Calibri"/>
                <w:sz w:val="24"/>
                <w:szCs w:val="24"/>
              </w:rPr>
              <w:t>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w:t>
            </w:r>
            <w:r w:rsidR="00FD4054">
              <w:rPr>
                <w:rFonts w:asciiTheme="minorHAnsi" w:hAnsiTheme="minorHAnsi" w:cs="Calibri"/>
                <w:sz w:val="24"/>
                <w:szCs w:val="24"/>
              </w:rPr>
              <w:t xml:space="preserve">review team </w:t>
            </w:r>
            <w:r w:rsidR="00100942">
              <w:rPr>
                <w:rFonts w:asciiTheme="minorHAnsi" w:hAnsiTheme="minorHAnsi" w:cs="Calibri"/>
                <w:sz w:val="24"/>
                <w:szCs w:val="24"/>
              </w:rPr>
              <w:t>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 xml:space="preserve">on each item. To define the scope of the </w:t>
            </w:r>
            <w:r w:rsidR="003E3AE9">
              <w:rPr>
                <w:rFonts w:asciiTheme="minorHAnsi" w:hAnsiTheme="minorHAnsi" w:cs="Calibri"/>
                <w:sz w:val="24"/>
                <w:szCs w:val="24"/>
              </w:rPr>
              <w:t>review</w:t>
            </w:r>
            <w:r w:rsidR="00100942">
              <w:rPr>
                <w:rFonts w:asciiTheme="minorHAnsi" w:hAnsiTheme="minorHAnsi" w:cs="Calibri"/>
                <w:sz w:val="24"/>
                <w:szCs w:val="24"/>
              </w:rPr>
              <w:t xml:space="preserve">, the </w:t>
            </w:r>
            <w:r w:rsidR="00F07085">
              <w:rPr>
                <w:rFonts w:asciiTheme="minorHAnsi" w:hAnsiTheme="minorHAnsi" w:cs="Calibri"/>
                <w:sz w:val="24"/>
                <w:szCs w:val="24"/>
              </w:rPr>
              <w:t xml:space="preserve">review team </w:t>
            </w:r>
            <w:r w:rsidR="00100942">
              <w:rPr>
                <w:rFonts w:asciiTheme="minorHAnsi" w:hAnsiTheme="minorHAnsi" w:cs="Calibri"/>
                <w:sz w:val="24"/>
                <w:szCs w:val="24"/>
              </w:rPr>
              <w:t xml:space="preserve">developed detailed objectives for each agreed component. The </w:t>
            </w:r>
            <w:r w:rsidR="00F07085">
              <w:rPr>
                <w:rFonts w:asciiTheme="minorHAnsi" w:hAnsiTheme="minorHAnsi" w:cs="Calibri"/>
                <w:sz w:val="24"/>
                <w:szCs w:val="24"/>
              </w:rPr>
              <w:t xml:space="preserve">review team’s </w:t>
            </w:r>
            <w:r w:rsidR="00E51DF5">
              <w:rPr>
                <w:rFonts w:asciiTheme="minorHAnsi" w:hAnsiTheme="minorHAnsi" w:cs="Calibri"/>
                <w:sz w:val="24"/>
                <w:szCs w:val="24"/>
              </w:rPr>
              <w:t xml:space="preserve">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6FCE653F"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Transborder Flows of Personal Data in relation to WHOIS Policy as mandated by ICANN’s Bylaws, Section 4.6.(e)(iii).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3E2BB98E" w14:textId="422FF3FE" w:rsidR="00F2682A" w:rsidRPr="001B4D51" w:rsidRDefault="00F2682A" w:rsidP="00062919">
            <w:pPr>
              <w:widowControl w:val="0"/>
              <w:spacing w:after="240"/>
              <w:rPr>
                <w:rFonts w:asciiTheme="minorHAnsi" w:hAnsiTheme="minorHAnsi" w:cs="Calibri"/>
                <w:sz w:val="24"/>
                <w:szCs w:val="24"/>
              </w:rPr>
            </w:pPr>
            <w:r w:rsidRPr="001B4D51">
              <w:rPr>
                <w:rFonts w:asciiTheme="minorHAnsi" w:hAnsiTheme="minorHAnsi" w:cs="Calibri"/>
                <w:sz w:val="24"/>
                <w:szCs w:val="24"/>
              </w:rPr>
              <w:t xml:space="preserve">In recognition that the WHOIS landscape will be changing, perhaps radically, over the coming months as ICANN addresses how it will respond to the EU General Data Protection Regulation (GDPR), the </w:t>
            </w:r>
            <w:r w:rsidR="003E3AE9">
              <w:rPr>
                <w:rFonts w:asciiTheme="minorHAnsi" w:hAnsiTheme="minorHAnsi" w:cs="Calibri"/>
                <w:sz w:val="24"/>
                <w:szCs w:val="24"/>
              </w:rPr>
              <w:t xml:space="preserve">review </w:t>
            </w:r>
            <w:r w:rsidR="003E3AE9">
              <w:rPr>
                <w:rFonts w:asciiTheme="minorHAnsi" w:hAnsiTheme="minorHAnsi" w:cs="Calibri"/>
                <w:sz w:val="24"/>
                <w:szCs w:val="24"/>
              </w:rPr>
              <w:lastRenderedPageBreak/>
              <w:t>team</w:t>
            </w:r>
            <w:r w:rsidRPr="001B4D51">
              <w:rPr>
                <w:rFonts w:asciiTheme="minorHAnsi" w:hAnsiTheme="minorHAnsi" w:cs="Calibri"/>
                <w:sz w:val="24"/>
                <w:szCs w:val="24"/>
              </w:rPr>
              <w:t xml:space="preserve"> may choose to defer some or all of its work in relation to the scope items on Law Enforcement Needs, Consumer Trust and Safeguarding Registrant Data until it is more clear what path ICANN will be following. Should any work be deferred, individual timelines may slip. However, it is the intent of the </w:t>
            </w:r>
            <w:r w:rsidR="003E3AE9">
              <w:rPr>
                <w:rFonts w:asciiTheme="minorHAnsi" w:hAnsiTheme="minorHAnsi" w:cs="Calibri"/>
                <w:sz w:val="24"/>
                <w:szCs w:val="24"/>
              </w:rPr>
              <w:t>review team</w:t>
            </w:r>
            <w:r w:rsidRPr="001B4D51">
              <w:rPr>
                <w:rFonts w:asciiTheme="minorHAnsi" w:hAnsiTheme="minorHAnsi" w:cs="Calibri"/>
                <w:sz w:val="24"/>
                <w:szCs w:val="24"/>
              </w:rPr>
              <w:t xml:space="preserve"> that the overall schedule calling for the final report to be delivered by the end of December 2018</w:t>
            </w:r>
            <w:r w:rsidR="00757484" w:rsidRPr="001B4D51">
              <w:rPr>
                <w:rFonts w:asciiTheme="minorHAnsi" w:hAnsiTheme="minorHAnsi" w:cs="Calibri"/>
                <w:sz w:val="24"/>
                <w:szCs w:val="24"/>
              </w:rPr>
              <w:t xml:space="preserve"> not change appreciably.</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8E79B3"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8E79B3"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8E79B3"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8E79B3"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r w:rsidR="00F9565A" w:rsidRPr="00BB0454">
                <w:rPr>
                  <w:rFonts w:asciiTheme="minorHAnsi" w:hAnsiTheme="minorHAnsi" w:cs="Calibri"/>
                  <w:color w:val="217BC0"/>
                  <w:sz w:val="24"/>
                  <w:szCs w:val="24"/>
                  <w:u w:val="single"/>
                </w:rPr>
                <w:t>gTLD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78C9AF70" w14:textId="77777777" w:rsidR="000A6BDD" w:rsidRPr="000A6BDD" w:rsidRDefault="008E79B3"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8E79B3"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8E79B3"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8E79B3"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8E79B3"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rsidRPr="001B4D51">
              <w:rPr>
                <w:rFonts w:asciiTheme="minorHAnsi" w:hAnsiTheme="minorHAnsi" w:cs="Calibri"/>
                <w:color w:val="000000"/>
                <w:sz w:val="24"/>
                <w:szCs w:val="24"/>
              </w:rPr>
              <w:t xml:space="preserve">The terms RDDS (Registration Data Directory Service) and RDS (Registration Directory Service) are often </w:t>
            </w:r>
            <w:r w:rsidRPr="001B4D51">
              <w:rPr>
                <w:rFonts w:asciiTheme="minorHAnsi" w:hAnsiTheme="minorHAnsi" w:cs="Calibri"/>
                <w:color w:val="000000"/>
                <w:sz w:val="24"/>
                <w:szCs w:val="24"/>
              </w:rPr>
              <w:lastRenderedPageBreak/>
              <w:t>used interchangeably.</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2BCB5D72"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F07085">
              <w:rPr>
                <w:rFonts w:asciiTheme="minorHAnsi" w:eastAsia="Times New Roman" w:hAnsiTheme="minorHAnsi"/>
                <w:sz w:val="24"/>
                <w:szCs w:val="24"/>
              </w:rPr>
              <w:t>r</w:t>
            </w:r>
            <w:r w:rsidR="00A76FF0"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w:t>
            </w: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00B3536E" w:rsidRPr="00FD6E06">
              <w:rPr>
                <w:rFonts w:asciiTheme="minorHAnsi" w:eastAsia="Times New Roman" w:hAnsiTheme="minorHAnsi"/>
                <w:sz w:val="24"/>
                <w:szCs w:val="24"/>
              </w:rPr>
              <w:t xml:space="preserve">shall follow </w:t>
            </w:r>
            <w:r w:rsidR="00B3536E" w:rsidRPr="00FD6E06">
              <w:rPr>
                <w:rFonts w:asciiTheme="minorHAnsi" w:hAnsiTheme="minorHAnsi" w:cs="Arial"/>
                <w:sz w:val="24"/>
                <w:szCs w:val="24"/>
              </w:rPr>
              <w:t xml:space="preserve">its published work plan to address </w:t>
            </w:r>
            <w:r w:rsidR="003E3AE9">
              <w:rPr>
                <w:rFonts w:asciiTheme="minorHAnsi" w:hAnsiTheme="minorHAnsi" w:cs="Arial"/>
                <w:sz w:val="24"/>
                <w:szCs w:val="24"/>
              </w:rPr>
              <w:t>r</w:t>
            </w:r>
            <w:r w:rsidR="003E3AE9" w:rsidRPr="00FD6E06">
              <w:rPr>
                <w:rFonts w:asciiTheme="minorHAnsi" w:hAnsiTheme="minorHAnsi" w:cs="Arial"/>
                <w:sz w:val="24"/>
                <w:szCs w:val="24"/>
              </w:rPr>
              <w:t xml:space="preserve">eview </w:t>
            </w:r>
            <w:r w:rsidR="00B3536E" w:rsidRPr="00FD6E06">
              <w:rPr>
                <w:rFonts w:asciiTheme="minorHAnsi" w:hAnsiTheme="minorHAnsi" w:cs="Arial"/>
                <w:sz w:val="24"/>
                <w:szCs w:val="24"/>
              </w:rPr>
              <w:t xml:space="preserve">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w:t>
            </w:r>
            <w:r w:rsidR="00F07085">
              <w:rPr>
                <w:rFonts w:asciiTheme="minorHAnsi" w:hAnsiTheme="minorHAnsi" w:cs="Arial"/>
                <w:sz w:val="24"/>
                <w:szCs w:val="24"/>
              </w:rPr>
              <w:t xml:space="preserve">review team </w:t>
            </w:r>
            <w:r w:rsidR="00B310B1">
              <w:rPr>
                <w:rFonts w:asciiTheme="minorHAnsi" w:hAnsiTheme="minorHAnsi" w:cs="Arial"/>
                <w:sz w:val="24"/>
                <w:szCs w:val="24"/>
              </w:rPr>
              <w:t xml:space="preserve">progresses through work. </w:t>
            </w:r>
          </w:p>
          <w:p w14:paraId="3D125BEF" w14:textId="2A3954BE"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t xml:space="preserve">Progress towards time-bound milestones defined in the </w:t>
            </w:r>
            <w:r w:rsidR="003E3AE9">
              <w:rPr>
                <w:rFonts w:asciiTheme="minorHAnsi" w:hAnsiTheme="minorHAnsi" w:cs="Arial"/>
                <w:sz w:val="24"/>
                <w:szCs w:val="24"/>
              </w:rPr>
              <w:t>w</w:t>
            </w:r>
            <w:r w:rsidR="003E3AE9" w:rsidRPr="00FD6E06">
              <w:rPr>
                <w:rFonts w:asciiTheme="minorHAnsi" w:hAnsiTheme="minorHAnsi" w:cs="Arial"/>
                <w:sz w:val="24"/>
                <w:szCs w:val="24"/>
              </w:rPr>
              <w:t xml:space="preserve">ork </w:t>
            </w:r>
            <w:r w:rsidR="003E3AE9">
              <w:rPr>
                <w:rFonts w:asciiTheme="minorHAnsi" w:hAnsiTheme="minorHAnsi" w:cs="Arial"/>
                <w:sz w:val="24"/>
                <w:szCs w:val="24"/>
              </w:rPr>
              <w:t>p</w:t>
            </w:r>
            <w:r w:rsidR="003E3AE9" w:rsidRPr="00FD6E06">
              <w:rPr>
                <w:rFonts w:asciiTheme="minorHAnsi" w:hAnsiTheme="minorHAnsi" w:cs="Arial"/>
                <w:sz w:val="24"/>
                <w:szCs w:val="24"/>
              </w:rPr>
              <w:t xml:space="preserve">lan </w:t>
            </w:r>
            <w:r w:rsidRPr="00FD6E06">
              <w:rPr>
                <w:rFonts w:asciiTheme="minorHAnsi" w:hAnsiTheme="minorHAnsi" w:cs="Arial"/>
                <w:sz w:val="24"/>
                <w:szCs w:val="24"/>
              </w:rPr>
              <w:t xml:space="preserve">shall be tracked and published on </w:t>
            </w:r>
            <w:r w:rsidR="003E3AE9">
              <w:rPr>
                <w:rFonts w:asciiTheme="minorHAnsi" w:hAnsiTheme="minorHAnsi" w:cs="Arial"/>
                <w:sz w:val="24"/>
                <w:szCs w:val="24"/>
              </w:rPr>
              <w:t xml:space="preserve">a </w:t>
            </w:r>
            <w:r w:rsidRPr="00FD6E06">
              <w:rPr>
                <w:rFonts w:asciiTheme="minorHAnsi" w:hAnsiTheme="minorHAnsi" w:cs="Arial"/>
                <w:sz w:val="24"/>
                <w:szCs w:val="24"/>
              </w:rPr>
              <w:t xml:space="preserve">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52B9E598"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009B19BB">
              <w:rPr>
                <w:rFonts w:asciiTheme="minorHAnsi" w:hAnsiTheme="minorHAnsi"/>
                <w:sz w:val="24"/>
                <w:szCs w:val="24"/>
              </w:rPr>
              <w:t xml:space="preserve"> 2017</w:t>
            </w:r>
            <w:r w:rsidRPr="00BB0454">
              <w:rPr>
                <w:rFonts w:asciiTheme="minorHAnsi" w:hAnsiTheme="minorHAnsi"/>
                <w:sz w:val="24"/>
                <w:szCs w:val="24"/>
              </w:rPr>
              <w:t>-</w:t>
            </w:r>
            <w:r w:rsidR="009B19BB">
              <w:rPr>
                <w:rFonts w:asciiTheme="minorHAnsi" w:hAnsiTheme="minorHAnsi"/>
                <w:sz w:val="24"/>
                <w:szCs w:val="24"/>
              </w:rPr>
              <w:t>February 2018</w:t>
            </w:r>
            <w:r w:rsidRPr="00BB0454">
              <w:rPr>
                <w:rFonts w:asciiTheme="minorHAnsi" w:hAnsiTheme="minorHAnsi"/>
                <w:sz w:val="24"/>
                <w:szCs w:val="24"/>
              </w:rPr>
              <w:t xml:space="preserve">: </w:t>
            </w:r>
            <w:r w:rsidR="00F94398">
              <w:rPr>
                <w:rFonts w:asciiTheme="minorHAnsi" w:hAnsiTheme="minorHAnsi"/>
                <w:sz w:val="24"/>
                <w:szCs w:val="24"/>
              </w:rPr>
              <w:t xml:space="preserve">Define and approve </w:t>
            </w:r>
            <w:r w:rsidRPr="00BB0454">
              <w:rPr>
                <w:rFonts w:asciiTheme="minorHAnsi" w:hAnsiTheme="minorHAnsi"/>
                <w:sz w:val="24"/>
                <w:szCs w:val="24"/>
              </w:rPr>
              <w:t>terms of reference and work plan</w:t>
            </w:r>
          </w:p>
          <w:p w14:paraId="0C9E9D89" w14:textId="1AA6A9AA" w:rsidR="00F52556" w:rsidRPr="00BB0454" w:rsidRDefault="003E3AE9"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December</w:t>
            </w:r>
            <w:r w:rsidRPr="00BB0454">
              <w:rPr>
                <w:rFonts w:asciiTheme="minorHAnsi" w:hAnsiTheme="minorHAnsi"/>
                <w:sz w:val="24"/>
                <w:szCs w:val="24"/>
              </w:rPr>
              <w:t xml:space="preserve"> </w:t>
            </w:r>
            <w:r w:rsidR="00F52556" w:rsidRPr="00BB0454">
              <w:rPr>
                <w:rFonts w:asciiTheme="minorHAnsi" w:hAnsiTheme="minorHAnsi"/>
                <w:sz w:val="24"/>
                <w:szCs w:val="24"/>
              </w:rPr>
              <w:t>2017-</w:t>
            </w:r>
            <w:r w:rsidR="00F94398">
              <w:rPr>
                <w:rFonts w:asciiTheme="minorHAnsi" w:hAnsiTheme="minorHAnsi"/>
                <w:sz w:val="24"/>
                <w:szCs w:val="24"/>
              </w:rPr>
              <w:t>March</w:t>
            </w:r>
            <w:r w:rsidR="00F94398" w:rsidRPr="00BB0454">
              <w:rPr>
                <w:rFonts w:asciiTheme="minorHAnsi" w:hAnsiTheme="minorHAnsi"/>
                <w:sz w:val="24"/>
                <w:szCs w:val="24"/>
              </w:rPr>
              <w:t xml:space="preserve"> </w:t>
            </w:r>
            <w:r w:rsidR="00F52556" w:rsidRPr="00BB0454">
              <w:rPr>
                <w:rFonts w:asciiTheme="minorHAnsi" w:hAnsiTheme="minorHAnsi"/>
                <w:sz w:val="24"/>
                <w:szCs w:val="24"/>
              </w:rPr>
              <w:t xml:space="preserve">2018: </w:t>
            </w:r>
            <w:r w:rsidR="00F94398">
              <w:rPr>
                <w:rFonts w:asciiTheme="minorHAnsi" w:hAnsiTheme="minorHAnsi"/>
                <w:sz w:val="24"/>
                <w:szCs w:val="24"/>
              </w:rPr>
              <w:t>Data analysis</w:t>
            </w:r>
          </w:p>
          <w:p w14:paraId="3C0E4DE9" w14:textId="34FC2E89" w:rsidR="00F52556" w:rsidRPr="00BB0454" w:rsidRDefault="00F94398" w:rsidP="007520C0">
            <w:pPr>
              <w:pStyle w:val="ListParagraph"/>
              <w:numPr>
                <w:ilvl w:val="0"/>
                <w:numId w:val="6"/>
              </w:numPr>
              <w:rPr>
                <w:rFonts w:asciiTheme="minorHAnsi" w:hAnsiTheme="minorHAnsi"/>
                <w:sz w:val="24"/>
                <w:szCs w:val="24"/>
              </w:rPr>
            </w:pPr>
            <w:r>
              <w:rPr>
                <w:rFonts w:asciiTheme="minorHAnsi" w:hAnsiTheme="minorHAnsi"/>
                <w:sz w:val="24"/>
                <w:szCs w:val="24"/>
              </w:rPr>
              <w:t>February</w:t>
            </w:r>
            <w:r w:rsidR="00F52556" w:rsidRPr="00BB0454">
              <w:rPr>
                <w:rFonts w:asciiTheme="minorHAnsi" w:hAnsiTheme="minorHAnsi"/>
                <w:sz w:val="24"/>
                <w:szCs w:val="24"/>
              </w:rPr>
              <w:t>-</w:t>
            </w:r>
            <w:r w:rsidR="0037243B">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38E92B7E" w:rsidR="00F52556" w:rsidRPr="00BB0454" w:rsidRDefault="00F94398" w:rsidP="007520C0">
            <w:pPr>
              <w:pStyle w:val="ListParagraph"/>
              <w:numPr>
                <w:ilvl w:val="0"/>
                <w:numId w:val="6"/>
              </w:numPr>
              <w:rPr>
                <w:rFonts w:asciiTheme="minorHAnsi" w:hAnsiTheme="minorHAnsi"/>
                <w:sz w:val="24"/>
                <w:szCs w:val="24"/>
              </w:rPr>
            </w:pPr>
            <w:r>
              <w:rPr>
                <w:rFonts w:asciiTheme="minorHAnsi" w:hAnsiTheme="minorHAnsi"/>
                <w:sz w:val="24"/>
                <w:szCs w:val="24"/>
              </w:rPr>
              <w:t>April-June 2018: Approve draft findings and engagement at ICANN62</w:t>
            </w:r>
          </w:p>
          <w:p w14:paraId="3CE7013C" w14:textId="127D2EFD" w:rsidR="00A15A1E" w:rsidRDefault="00F94398" w:rsidP="007520C0">
            <w:pPr>
              <w:pStyle w:val="ListParagraph"/>
              <w:numPr>
                <w:ilvl w:val="0"/>
                <w:numId w:val="6"/>
              </w:numPr>
              <w:rPr>
                <w:rFonts w:asciiTheme="minorHAnsi" w:hAnsiTheme="minorHAnsi"/>
                <w:sz w:val="24"/>
                <w:szCs w:val="24"/>
              </w:rPr>
            </w:pPr>
            <w:r>
              <w:rPr>
                <w:rFonts w:asciiTheme="minorHAnsi" w:hAnsiTheme="minorHAnsi"/>
                <w:sz w:val="24"/>
                <w:szCs w:val="24"/>
              </w:rPr>
              <w:t>June</w:t>
            </w:r>
            <w:r w:rsidR="00A15A1E">
              <w:rPr>
                <w:rFonts w:asciiTheme="minorHAnsi" w:hAnsiTheme="minorHAnsi"/>
                <w:sz w:val="24"/>
                <w:szCs w:val="24"/>
              </w:rPr>
              <w:t>-</w:t>
            </w:r>
            <w:r>
              <w:rPr>
                <w:rFonts w:asciiTheme="minorHAnsi" w:hAnsiTheme="minorHAnsi"/>
                <w:sz w:val="24"/>
                <w:szCs w:val="24"/>
              </w:rPr>
              <w:t xml:space="preserve">August </w:t>
            </w:r>
            <w:r w:rsidR="00A15A1E">
              <w:rPr>
                <w:rFonts w:asciiTheme="minorHAnsi" w:hAnsiTheme="minorHAnsi"/>
                <w:sz w:val="24"/>
                <w:szCs w:val="24"/>
              </w:rPr>
              <w:t xml:space="preserve">2018: Produce </w:t>
            </w:r>
            <w:r>
              <w:rPr>
                <w:rFonts w:asciiTheme="minorHAnsi" w:hAnsiTheme="minorHAnsi"/>
                <w:sz w:val="24"/>
                <w:szCs w:val="24"/>
              </w:rPr>
              <w:t>and appr</w:t>
            </w:r>
            <w:bookmarkStart w:id="1" w:name="_GoBack"/>
            <w:bookmarkEnd w:id="1"/>
            <w:r>
              <w:rPr>
                <w:rFonts w:asciiTheme="minorHAnsi" w:hAnsiTheme="minorHAnsi"/>
                <w:sz w:val="24"/>
                <w:szCs w:val="24"/>
              </w:rPr>
              <w:t xml:space="preserve">ove </w:t>
            </w:r>
            <w:r w:rsidR="00A15A1E">
              <w:rPr>
                <w:rFonts w:asciiTheme="minorHAnsi" w:hAnsiTheme="minorHAnsi"/>
                <w:sz w:val="24"/>
                <w:szCs w:val="24"/>
              </w:rPr>
              <w:t xml:space="preserve">draft report </w:t>
            </w:r>
            <w:r>
              <w:rPr>
                <w:rFonts w:asciiTheme="minorHAnsi" w:hAnsiTheme="minorHAnsi"/>
                <w:sz w:val="24"/>
                <w:szCs w:val="24"/>
              </w:rPr>
              <w:t>for public comment</w:t>
            </w:r>
          </w:p>
          <w:p w14:paraId="4E091E42" w14:textId="1244BDD6" w:rsidR="00F52556" w:rsidRPr="00BB0454" w:rsidRDefault="00F94398" w:rsidP="007520C0">
            <w:pPr>
              <w:pStyle w:val="ListParagraph"/>
              <w:numPr>
                <w:ilvl w:val="0"/>
                <w:numId w:val="6"/>
              </w:numPr>
              <w:rPr>
                <w:rFonts w:asciiTheme="minorHAnsi" w:hAnsiTheme="minorHAnsi"/>
                <w:sz w:val="24"/>
                <w:szCs w:val="24"/>
              </w:rPr>
            </w:pPr>
            <w:r>
              <w:rPr>
                <w:rFonts w:asciiTheme="minorHAnsi" w:hAnsiTheme="minorHAnsi"/>
                <w:sz w:val="24"/>
                <w:szCs w:val="24"/>
              </w:rPr>
              <w:t>October</w:t>
            </w:r>
            <w:r w:rsidR="00343323">
              <w:rPr>
                <w:rFonts w:asciiTheme="minorHAnsi" w:hAnsiTheme="minorHAnsi"/>
                <w:sz w:val="24"/>
                <w:szCs w:val="24"/>
              </w:rPr>
              <w:t>-November</w:t>
            </w:r>
            <w:r w:rsidR="00F52556" w:rsidRPr="00BB0454">
              <w:rPr>
                <w:rFonts w:asciiTheme="minorHAnsi" w:hAnsiTheme="minorHAnsi"/>
                <w:sz w:val="24"/>
                <w:szCs w:val="24"/>
              </w:rPr>
              <w:t xml:space="preserve"> 201</w:t>
            </w:r>
            <w:r w:rsidR="00343323">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r>
              <w:rPr>
                <w:rFonts w:asciiTheme="minorHAnsi" w:hAnsiTheme="minorHAnsi"/>
                <w:sz w:val="24"/>
                <w:szCs w:val="24"/>
              </w:rPr>
              <w:t>; engagement at ICANN63</w:t>
            </w:r>
          </w:p>
          <w:p w14:paraId="37915AA8" w14:textId="694518D6"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94398">
              <w:rPr>
                <w:rFonts w:asciiTheme="minorHAnsi" w:hAnsiTheme="minorHAnsi"/>
                <w:sz w:val="24"/>
                <w:szCs w:val="24"/>
              </w:rPr>
              <w:t>Adopt final</w:t>
            </w:r>
            <w:r w:rsidR="00F52556" w:rsidRPr="00BB0454">
              <w:rPr>
                <w:rFonts w:asciiTheme="minorHAnsi" w:hAnsiTheme="minorHAnsi"/>
                <w:sz w:val="24"/>
                <w:szCs w:val="24"/>
              </w:rPr>
              <w:t xml:space="preserve"> report </w:t>
            </w:r>
            <w:r w:rsidR="00F94398">
              <w:rPr>
                <w:rFonts w:asciiTheme="minorHAnsi" w:hAnsiTheme="minorHAnsi"/>
                <w:sz w:val="24"/>
                <w:szCs w:val="24"/>
              </w:rPr>
              <w:t>for</w:t>
            </w:r>
            <w:r w:rsidR="00F52556" w:rsidRPr="00BB0454">
              <w:rPr>
                <w:rFonts w:asciiTheme="minorHAnsi" w:hAnsiTheme="minorHAnsi"/>
                <w:sz w:val="24"/>
                <w:szCs w:val="24"/>
              </w:rPr>
              <w:t xml:space="preserve"> ICANN Board</w:t>
            </w:r>
            <w:r w:rsidR="00F94398">
              <w:rPr>
                <w:rFonts w:asciiTheme="minorHAnsi" w:hAnsiTheme="minorHAnsi"/>
                <w:sz w:val="24"/>
                <w:szCs w:val="24"/>
              </w:rPr>
              <w:t xml:space="preserve"> consideration</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4222F1EE"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w:t>
            </w:r>
            <w:r w:rsidR="00F07085">
              <w:rPr>
                <w:rFonts w:asciiTheme="minorHAnsi" w:hAnsiTheme="minorHAnsi"/>
                <w:sz w:val="24"/>
                <w:szCs w:val="24"/>
              </w:rPr>
              <w:t>r</w:t>
            </w:r>
            <w:r w:rsidR="00F07085" w:rsidRPr="00BB0454">
              <w:rPr>
                <w:rFonts w:asciiTheme="minorHAnsi" w:hAnsiTheme="minorHAnsi"/>
                <w:sz w:val="24"/>
                <w:szCs w:val="24"/>
              </w:rPr>
              <w:t xml:space="preserve">eview </w:t>
            </w:r>
            <w:r w:rsidR="00F07085">
              <w:rPr>
                <w:rFonts w:asciiTheme="minorHAnsi" w:hAnsiTheme="minorHAnsi"/>
                <w:sz w:val="24"/>
                <w:szCs w:val="24"/>
              </w:rPr>
              <w:t>t</w:t>
            </w:r>
            <w:r w:rsidR="00F07085" w:rsidRPr="00BB0454">
              <w:rPr>
                <w:rFonts w:asciiTheme="minorHAnsi" w:hAnsiTheme="minorHAnsi"/>
                <w:sz w:val="24"/>
                <w:szCs w:val="24"/>
              </w:rPr>
              <w:t xml:space="preserve">eam </w:t>
            </w:r>
            <w:r w:rsidRPr="00BB0454">
              <w:rPr>
                <w:rFonts w:asciiTheme="minorHAnsi" w:hAnsiTheme="minorHAnsi"/>
                <w:sz w:val="24"/>
                <w:szCs w:val="24"/>
              </w:rPr>
              <w:t xml:space="preserve">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F94398">
              <w:rPr>
                <w:rFonts w:asciiTheme="minorHAnsi" w:hAnsiTheme="minorHAnsi"/>
                <w:b/>
                <w:sz w:val="24"/>
                <w:szCs w:val="24"/>
              </w:rPr>
              <w:t>d</w:t>
            </w:r>
            <w:r w:rsidR="00F94398" w:rsidRPr="00BB0454">
              <w:rPr>
                <w:rFonts w:asciiTheme="minorHAnsi" w:hAnsiTheme="minorHAnsi"/>
                <w:b/>
                <w:sz w:val="24"/>
                <w:szCs w:val="24"/>
              </w:rPr>
              <w:t xml:space="preserve">raft </w:t>
            </w:r>
            <w:r w:rsidR="00F94398">
              <w:rPr>
                <w:rFonts w:asciiTheme="minorHAnsi" w:hAnsiTheme="minorHAnsi"/>
                <w:b/>
                <w:sz w:val="24"/>
                <w:szCs w:val="24"/>
              </w:rPr>
              <w:t>r</w:t>
            </w:r>
            <w:r w:rsidR="00F94398" w:rsidRPr="00BB0454">
              <w:rPr>
                <w:rFonts w:asciiTheme="minorHAnsi" w:hAnsiTheme="minorHAnsi"/>
                <w:b/>
                <w:sz w:val="24"/>
                <w:szCs w:val="24"/>
              </w:rPr>
              <w:t>eport</w:t>
            </w:r>
            <w:r w:rsidR="00F94398" w:rsidRPr="00BB0454">
              <w:rPr>
                <w:rFonts w:asciiTheme="minorHAnsi" w:hAnsiTheme="minorHAnsi"/>
                <w:sz w:val="24"/>
                <w:szCs w:val="24"/>
              </w:rPr>
              <w:t xml:space="preserve"> </w:t>
            </w:r>
            <w:r w:rsidR="00422E9A" w:rsidRPr="00BB0454">
              <w:rPr>
                <w:rFonts w:asciiTheme="minorHAnsi" w:hAnsiTheme="minorHAnsi"/>
                <w:sz w:val="24"/>
                <w:szCs w:val="24"/>
              </w:rPr>
              <w:t xml:space="preserve">and a </w:t>
            </w:r>
            <w:r w:rsidR="00F94398">
              <w:rPr>
                <w:rFonts w:asciiTheme="minorHAnsi" w:hAnsiTheme="minorHAnsi"/>
                <w:b/>
                <w:sz w:val="24"/>
                <w:szCs w:val="24"/>
              </w:rPr>
              <w:t>f</w:t>
            </w:r>
            <w:r w:rsidR="00F94398" w:rsidRPr="00BB0454">
              <w:rPr>
                <w:rFonts w:asciiTheme="minorHAnsi" w:hAnsiTheme="minorHAnsi"/>
                <w:b/>
                <w:sz w:val="24"/>
                <w:szCs w:val="24"/>
              </w:rPr>
              <w:t xml:space="preserve">inal </w:t>
            </w:r>
            <w:r w:rsidR="00F94398">
              <w:rPr>
                <w:rFonts w:asciiTheme="minorHAnsi" w:hAnsiTheme="minorHAnsi"/>
                <w:b/>
                <w:sz w:val="24"/>
                <w:szCs w:val="24"/>
              </w:rPr>
              <w:t>r</w:t>
            </w:r>
            <w:r w:rsidR="00F94398" w:rsidRPr="00BB0454">
              <w:rPr>
                <w:rFonts w:asciiTheme="minorHAnsi" w:hAnsiTheme="minorHAnsi"/>
                <w:b/>
                <w:sz w:val="24"/>
                <w:szCs w:val="24"/>
              </w:rPr>
              <w:t>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F94398">
              <w:rPr>
                <w:rFonts w:asciiTheme="minorHAnsi" w:hAnsiTheme="minorHAnsi" w:cs="Arial"/>
                <w:sz w:val="24"/>
                <w:szCs w:val="24"/>
              </w:rPr>
              <w:t>d</w:t>
            </w:r>
            <w:r w:rsidR="00F94398" w:rsidRPr="00BB0454">
              <w:rPr>
                <w:rFonts w:asciiTheme="minorHAnsi" w:hAnsiTheme="minorHAnsi" w:cs="Arial"/>
                <w:sz w:val="24"/>
                <w:szCs w:val="24"/>
              </w:rPr>
              <w:t xml:space="preserve">raft </w:t>
            </w:r>
            <w:r w:rsidR="00F94398">
              <w:rPr>
                <w:rFonts w:asciiTheme="minorHAnsi" w:hAnsiTheme="minorHAnsi" w:cs="Arial"/>
                <w:sz w:val="24"/>
                <w:szCs w:val="24"/>
              </w:rPr>
              <w:t>r</w:t>
            </w:r>
            <w:r w:rsidR="00F94398" w:rsidRPr="00BB0454">
              <w:rPr>
                <w:rFonts w:asciiTheme="minorHAnsi" w:hAnsiTheme="minorHAnsi" w:cs="Arial"/>
                <w:sz w:val="24"/>
                <w:szCs w:val="24"/>
              </w:rPr>
              <w:t xml:space="preserve">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51A8156C"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2223BB52"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 xml:space="preserve">A preliminary impact analysis to measure the effectiveness of the recommendations proposed by the current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eam</w:t>
            </w:r>
            <w:r w:rsidRPr="002E7159">
              <w:rPr>
                <w:rFonts w:asciiTheme="minorHAnsi" w:hAnsiTheme="minorHAnsi" w:cs="Arial"/>
                <w:sz w:val="24"/>
                <w:szCs w:val="24"/>
              </w:rPr>
              <w:t>,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lastRenderedPageBreak/>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5E2EAEDB"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r w:rsidR="002F7FB2">
              <w:rPr>
                <w:rFonts w:asciiTheme="minorHAnsi" w:hAnsiTheme="minorHAnsi" w:cs="Arial"/>
                <w:sz w:val="24"/>
                <w:szCs w:val="24"/>
              </w:rPr>
              <w:t>bind</w:t>
            </w:r>
            <w:r w:rsidR="002F7FB2" w:rsidRPr="002E7159">
              <w:rPr>
                <w:rFonts w:asciiTheme="minorHAnsi" w:hAnsiTheme="minorHAnsi" w:cs="Arial"/>
                <w:sz w:val="24"/>
                <w:szCs w:val="24"/>
              </w:rPr>
              <w:t>ing</w:t>
            </w:r>
            <w:r w:rsidRPr="002E7159">
              <w:rPr>
                <w:rFonts w:asciiTheme="minorHAnsi" w:hAnsiTheme="minorHAnsi" w:cs="Arial"/>
                <w:sz w:val="24"/>
                <w:szCs w:val="24"/>
              </w:rPr>
              <w:t xml:space="preserve"> the review team on their support level in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Pr="002E7159">
              <w:rPr>
                <w:rFonts w:asciiTheme="minorHAnsi" w:hAnsiTheme="minorHAnsi" w:cs="Arial"/>
                <w:sz w:val="24"/>
                <w:szCs w:val="24"/>
              </w:rPr>
              <w:t>.</w:t>
            </w:r>
          </w:p>
          <w:p w14:paraId="4F59E8D4" w14:textId="6D668346" w:rsidR="000B68FE" w:rsidRPr="00BB0454" w:rsidRDefault="002E7159" w:rsidP="00F07085">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r w:rsidRPr="002E7159">
              <w:rPr>
                <w:rFonts w:asciiTheme="minorHAnsi" w:hAnsiTheme="minorHAnsi" w:cs="Arial"/>
                <w:sz w:val="24"/>
                <w:szCs w:val="24"/>
              </w:rPr>
              <w:t xml:space="preserve">may update the draft Report based on the comments and/or other relevant information received, and submit its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to the ICANN Board.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shall contain the same sections as the </w:t>
            </w:r>
            <w:r w:rsidR="00F94398" w:rsidRPr="002E7159">
              <w:rPr>
                <w:rFonts w:asciiTheme="minorHAnsi" w:hAnsiTheme="minorHAnsi" w:cs="Arial"/>
                <w:sz w:val="24"/>
                <w:szCs w:val="24"/>
              </w:rPr>
              <w:t xml:space="preserve">draft Report </w:t>
            </w:r>
            <w:r w:rsidRPr="002E7159">
              <w:rPr>
                <w:rFonts w:asciiTheme="minorHAnsi" w:hAnsiTheme="minorHAnsi" w:cs="Arial"/>
                <w:sz w:val="24"/>
                <w:szCs w:val="24"/>
              </w:rPr>
              <w:t xml:space="preserve">and, in addition, a section detailing the public comments received on the </w:t>
            </w:r>
            <w:r w:rsidR="00F94398" w:rsidRPr="002E7159">
              <w:rPr>
                <w:rFonts w:asciiTheme="minorHAnsi" w:hAnsiTheme="minorHAnsi" w:cs="Arial"/>
                <w:sz w:val="24"/>
                <w:szCs w:val="24"/>
              </w:rPr>
              <w:t xml:space="preserve">draft Report </w:t>
            </w:r>
            <w:r w:rsidRPr="002E7159">
              <w:rPr>
                <w:rFonts w:asciiTheme="minorHAnsi" w:hAnsiTheme="minorHAnsi" w:cs="Arial"/>
                <w:sz w:val="24"/>
                <w:szCs w:val="24"/>
              </w:rPr>
              <w:t xml:space="preserve">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or why and how they were rejected by the review team. Each recommendation shall include the level of consensus received from the review team members, as defined in these ToR. As mandated by ICANN's Bylaws,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of the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r w:rsidRPr="002E7159">
              <w:rPr>
                <w:rFonts w:asciiTheme="minorHAnsi" w:hAnsiTheme="minorHAnsi" w:cs="Arial"/>
                <w:sz w:val="24"/>
                <w:szCs w:val="24"/>
              </w:rPr>
              <w:t>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10C71443" w:rsidR="00946BAB" w:rsidRPr="00BB0454" w:rsidRDefault="00946BAB" w:rsidP="00F07085">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 xml:space="preserve">Considerations with </w:t>
            </w:r>
            <w:r w:rsidR="00F07085">
              <w:rPr>
                <w:rFonts w:asciiTheme="minorHAnsi" w:hAnsiTheme="minorHAnsi"/>
                <w:b/>
                <w:sz w:val="24"/>
                <w:szCs w:val="24"/>
              </w:rPr>
              <w:t>R</w:t>
            </w:r>
            <w:r w:rsidR="00F07085" w:rsidRPr="00BB0454">
              <w:rPr>
                <w:rFonts w:asciiTheme="minorHAnsi" w:hAnsiTheme="minorHAnsi"/>
                <w:b/>
                <w:sz w:val="24"/>
                <w:szCs w:val="24"/>
              </w:rPr>
              <w:t xml:space="preserve">egard </w:t>
            </w:r>
            <w:r w:rsidRPr="00BB0454">
              <w:rPr>
                <w:rFonts w:asciiTheme="minorHAnsi" w:hAnsiTheme="minorHAnsi"/>
                <w:b/>
                <w:sz w:val="24"/>
                <w:szCs w:val="24"/>
              </w:rPr>
              <w:t>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4060FD52"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w:t>
            </w:r>
            <w:r w:rsidR="00195AE4">
              <w:rPr>
                <w:rFonts w:asciiTheme="minorHAnsi" w:hAnsiTheme="minorHAnsi"/>
                <w:sz w:val="24"/>
                <w:szCs w:val="24"/>
              </w:rPr>
              <w:t>t</w:t>
            </w:r>
            <w:r w:rsidR="00195AE4" w:rsidRPr="00BB0454">
              <w:rPr>
                <w:rFonts w:asciiTheme="minorHAnsi" w:hAnsiTheme="minorHAnsi"/>
                <w:sz w:val="24"/>
                <w:szCs w:val="24"/>
              </w:rPr>
              <w:t xml:space="preserve">eams </w:t>
            </w:r>
            <w:r w:rsidRPr="00BB0454">
              <w:rPr>
                <w:rFonts w:asciiTheme="minorHAnsi" w:hAnsiTheme="minorHAnsi"/>
                <w:sz w:val="24"/>
                <w:szCs w:val="24"/>
              </w:rPr>
              <w:t xml:space="preserve">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66DDC084"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w:t>
            </w:r>
            <w:r w:rsidR="00195AE4">
              <w:rPr>
                <w:rFonts w:asciiTheme="minorHAnsi" w:hAnsiTheme="minorHAnsi"/>
                <w:sz w:val="24"/>
                <w:szCs w:val="24"/>
              </w:rPr>
              <w:t>r</w:t>
            </w:r>
            <w:r w:rsidR="00195AE4" w:rsidRPr="00BB0454">
              <w:rPr>
                <w:rFonts w:asciiTheme="minorHAnsi" w:hAnsiTheme="minorHAnsi"/>
                <w:sz w:val="24"/>
                <w:szCs w:val="24"/>
              </w:rPr>
              <w:t xml:space="preserve">eview </w:t>
            </w:r>
            <w:r w:rsidR="00195AE4">
              <w:rPr>
                <w:rFonts w:asciiTheme="minorHAnsi" w:hAnsiTheme="minorHAnsi"/>
                <w:sz w:val="24"/>
                <w:szCs w:val="24"/>
              </w:rPr>
              <w:t>t</w:t>
            </w:r>
            <w:r w:rsidR="00195AE4" w:rsidRPr="00BB0454">
              <w:rPr>
                <w:rFonts w:asciiTheme="minorHAnsi" w:hAnsiTheme="minorHAnsi"/>
                <w:sz w:val="24"/>
                <w:szCs w:val="24"/>
              </w:rPr>
              <w:t xml:space="preserve">eam </w:t>
            </w:r>
            <w:r w:rsidRPr="00BB0454">
              <w:rPr>
                <w:rFonts w:asciiTheme="minorHAnsi" w:hAnsiTheme="minorHAnsi"/>
                <w:sz w:val="24"/>
                <w:szCs w:val="24"/>
              </w:rPr>
              <w:t xml:space="preserve">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0996711C"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To help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5B484B2A"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lastRenderedPageBreak/>
              <w:t xml:space="preserve">What outcome is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48C76334"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envision the implementation to be Short-term (i.e., completed within 6 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16B4BF6F" w:rsidR="00946BAB" w:rsidRPr="00BB0454" w:rsidRDefault="00946BAB" w:rsidP="00115CA2">
            <w:pPr>
              <w:spacing w:after="0" w:line="240" w:lineRule="auto"/>
              <w:rPr>
                <w:rFonts w:asciiTheme="minorHAnsi" w:eastAsia="Times New Roman" w:hAnsiTheme="minorHAnsi"/>
                <w:sz w:val="24"/>
                <w:szCs w:val="24"/>
              </w:rPr>
            </w:pPr>
            <w:r w:rsidRPr="00BB0454">
              <w:rPr>
                <w:rFonts w:asciiTheme="minorHAnsi" w:hAnsiTheme="minorHAnsi"/>
                <w:sz w:val="24"/>
                <w:szCs w:val="24"/>
              </w:rPr>
              <w:t xml:space="preserve">Finally,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 example, when the </w:t>
            </w:r>
            <w:r w:rsidR="00115CA2">
              <w:rPr>
                <w:rFonts w:asciiTheme="minorHAnsi" w:eastAsia="Times New Roman" w:hAnsiTheme="minorHAnsi"/>
                <w:iCs/>
                <w:color w:val="000000"/>
                <w:sz w:val="23"/>
                <w:szCs w:val="23"/>
              </w:rPr>
              <w:t>r</w:t>
            </w:r>
            <w:r w:rsidR="00115CA2" w:rsidRPr="00A83497">
              <w:rPr>
                <w:rFonts w:asciiTheme="minorHAnsi" w:eastAsia="Times New Roman" w:hAnsiTheme="minorHAnsi"/>
                <w:iCs/>
                <w:color w:val="000000"/>
                <w:sz w:val="23"/>
                <w:szCs w:val="23"/>
              </w:rPr>
              <w:t xml:space="preserve">eview </w:t>
            </w:r>
            <w:r w:rsidR="00115CA2">
              <w:rPr>
                <w:rFonts w:asciiTheme="minorHAnsi" w:eastAsia="Times New Roman" w:hAnsiTheme="minorHAnsi"/>
                <w:iCs/>
                <w:color w:val="000000"/>
                <w:sz w:val="23"/>
                <w:szCs w:val="23"/>
              </w:rPr>
              <w:t>t</w:t>
            </w:r>
            <w:r w:rsidR="00115CA2" w:rsidRPr="00A83497">
              <w:rPr>
                <w:rFonts w:asciiTheme="minorHAnsi" w:eastAsia="Times New Roman" w:hAnsiTheme="minorHAnsi"/>
                <w:iCs/>
                <w:color w:val="000000"/>
                <w:sz w:val="23"/>
                <w:szCs w:val="23"/>
              </w:rPr>
              <w:t xml:space="preserve">eam </w:t>
            </w:r>
            <w:r w:rsidR="00746A28" w:rsidRPr="00A83497">
              <w:rPr>
                <w:rFonts w:asciiTheme="minorHAnsi" w:eastAsia="Times New Roman" w:hAnsiTheme="minorHAnsi"/>
                <w:iCs/>
                <w:color w:val="000000"/>
                <w:sz w:val="23"/>
                <w:szCs w:val="23"/>
              </w:rPr>
              <w:t>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18BCBB59"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has been selected by the Chairs of ICANN’s Supporting Organizations and Advisory Committees</w:t>
            </w:r>
            <w:r w:rsidR="00F37036">
              <w:rPr>
                <w:rFonts w:asciiTheme="minorHAnsi" w:hAnsiTheme="minorHAnsi"/>
                <w:sz w:val="24"/>
                <w:szCs w:val="24"/>
              </w:rPr>
              <w:t xml:space="preserve"> (SO/ACs)</w:t>
            </w:r>
            <w:r w:rsidRPr="00BB0454">
              <w:rPr>
                <w:rFonts w:asciiTheme="minorHAnsi" w:hAnsiTheme="minorHAnsi"/>
                <w:sz w:val="24"/>
                <w:szCs w:val="24"/>
              </w:rPr>
              <w:t xml:space="preserve">.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0689FEBA"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 xml:space="preserve">Note: The ccNSO has reserved the right to appoint up to </w:t>
            </w:r>
            <w:r w:rsidR="00F37036">
              <w:rPr>
                <w:rFonts w:asciiTheme="minorHAnsi" w:hAnsiTheme="minorHAnsi"/>
                <w:sz w:val="24"/>
                <w:szCs w:val="24"/>
              </w:rPr>
              <w:t>three</w:t>
            </w:r>
            <w:r w:rsidR="00F37036" w:rsidRPr="00BB0454">
              <w:rPr>
                <w:rFonts w:asciiTheme="minorHAnsi" w:hAnsiTheme="minorHAnsi"/>
                <w:sz w:val="24"/>
                <w:szCs w:val="24"/>
              </w:rPr>
              <w:t xml:space="preserv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 xml:space="preserve">members once the scope of </w:t>
            </w:r>
            <w:r w:rsidRPr="00BB0454">
              <w:rPr>
                <w:rFonts w:asciiTheme="minorHAnsi" w:hAnsiTheme="minorHAnsi"/>
                <w:sz w:val="24"/>
                <w:szCs w:val="24"/>
              </w:rPr>
              <w:lastRenderedPageBreak/>
              <w:t xml:space="preserve">the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Pr="00BB0454">
              <w:rPr>
                <w:rFonts w:asciiTheme="minorHAnsi" w:hAnsiTheme="minorHAnsi"/>
                <w:sz w:val="24"/>
                <w:szCs w:val="24"/>
              </w:rPr>
              <w:t>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02853E28" w:rsidR="00A9040A" w:rsidRPr="00BB0454" w:rsidRDefault="00F52556" w:rsidP="00115CA2">
            <w:pPr>
              <w:spacing w:line="240" w:lineRule="auto"/>
              <w:rPr>
                <w:rFonts w:asciiTheme="minorHAnsi" w:hAnsiTheme="minorHAnsi"/>
                <w:sz w:val="24"/>
                <w:szCs w:val="24"/>
              </w:rPr>
            </w:pPr>
            <w:r w:rsidRPr="00BB0454">
              <w:rPr>
                <w:rFonts w:asciiTheme="minorHAnsi" w:hAnsiTheme="minorHAnsi"/>
                <w:sz w:val="24"/>
                <w:szCs w:val="24"/>
              </w:rPr>
              <w:t xml:space="preserve">By consensus,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55E12C3"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115CA2">
              <w:rPr>
                <w:rFonts w:asciiTheme="minorHAnsi" w:hAnsiTheme="minorHAnsi"/>
                <w:sz w:val="24"/>
              </w:rPr>
              <w:t>r</w:t>
            </w:r>
            <w:r w:rsidR="00115CA2" w:rsidRPr="00BB0454">
              <w:rPr>
                <w:rFonts w:asciiTheme="minorHAnsi" w:hAnsiTheme="minorHAnsi"/>
                <w:sz w:val="24"/>
              </w:rPr>
              <w:t xml:space="preserve">eview </w:t>
            </w:r>
            <w:r w:rsidR="00115CA2">
              <w:rPr>
                <w:rFonts w:asciiTheme="minorHAnsi" w:hAnsiTheme="minorHAnsi"/>
                <w:sz w:val="24"/>
              </w:rPr>
              <w:t>t</w:t>
            </w:r>
            <w:r w:rsidR="00115CA2" w:rsidRPr="00BB0454">
              <w:rPr>
                <w:rFonts w:asciiTheme="minorHAnsi" w:hAnsiTheme="minorHAnsi"/>
                <w:sz w:val="24"/>
              </w:rPr>
              <w:t xml:space="preserve">eam </w:t>
            </w:r>
            <w:r w:rsidRPr="00BB0454">
              <w:rPr>
                <w:rFonts w:asciiTheme="minorHAnsi" w:hAnsiTheme="minorHAnsi"/>
                <w:sz w:val="24"/>
              </w:rPr>
              <w:t>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3502B375"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2200A620" w:rsidR="00B020D1" w:rsidRPr="00BB0454" w:rsidRDefault="00CE0673" w:rsidP="00115CA2">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 xml:space="preserve">Comply with all </w:t>
            </w:r>
            <w:r w:rsidR="00115CA2">
              <w:rPr>
                <w:rFonts w:asciiTheme="minorHAnsi" w:hAnsiTheme="minorHAnsi"/>
                <w:sz w:val="24"/>
              </w:rPr>
              <w:t>r</w:t>
            </w:r>
            <w:r w:rsidR="00115CA2" w:rsidRPr="00CE0673">
              <w:rPr>
                <w:rFonts w:asciiTheme="minorHAnsi" w:hAnsiTheme="minorHAnsi"/>
                <w:sz w:val="24"/>
              </w:rPr>
              <w:t xml:space="preserve">eview </w:t>
            </w:r>
            <w:r w:rsidR="00115CA2">
              <w:rPr>
                <w:rFonts w:asciiTheme="minorHAnsi" w:hAnsiTheme="minorHAnsi"/>
                <w:sz w:val="24"/>
              </w:rPr>
              <w:t>t</w:t>
            </w:r>
            <w:r w:rsidR="00115CA2" w:rsidRPr="00CE0673">
              <w:rPr>
                <w:rFonts w:asciiTheme="minorHAnsi" w:hAnsiTheme="minorHAnsi"/>
                <w:sz w:val="24"/>
              </w:rPr>
              <w:t xml:space="preserve">eam </w:t>
            </w:r>
            <w:r w:rsidRPr="00CE0673">
              <w:rPr>
                <w:rFonts w:asciiTheme="minorHAnsi" w:hAnsiTheme="minorHAnsi"/>
                <w:sz w:val="24"/>
              </w:rPr>
              <w:t>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D22719"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0024694B">
              <w:rPr>
                <w:rFonts w:asciiTheme="minorHAnsi" w:hAnsiTheme="minorHAnsi"/>
                <w:sz w:val="24"/>
                <w:szCs w:val="24"/>
              </w:rPr>
              <w:t>l</w:t>
            </w:r>
            <w:r w:rsidR="0024694B" w:rsidRPr="00BB0454">
              <w:rPr>
                <w:rFonts w:asciiTheme="minorHAnsi" w:hAnsiTheme="minorHAnsi"/>
                <w:sz w:val="24"/>
                <w:szCs w:val="24"/>
              </w:rPr>
              <w:t xml:space="preserve">eadership </w:t>
            </w:r>
            <w:r w:rsidRPr="00BB0454">
              <w:rPr>
                <w:rFonts w:asciiTheme="minorHAnsi" w:hAnsiTheme="minorHAnsi"/>
                <w:sz w:val="24"/>
                <w:szCs w:val="24"/>
              </w:rPr>
              <w:t>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1DDAA070"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Maintain standards and focus on the aims of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 xml:space="preserve">as established in this </w:t>
            </w:r>
            <w:r w:rsidR="0024694B">
              <w:rPr>
                <w:rFonts w:asciiTheme="minorHAnsi" w:hAnsiTheme="minorHAnsi"/>
                <w:sz w:val="24"/>
                <w:szCs w:val="24"/>
              </w:rPr>
              <w:t>t</w:t>
            </w:r>
            <w:r w:rsidR="0024694B" w:rsidRPr="00BB0454">
              <w:rPr>
                <w:rFonts w:asciiTheme="minorHAnsi" w:hAnsiTheme="minorHAnsi"/>
                <w:sz w:val="24"/>
                <w:szCs w:val="24"/>
              </w:rPr>
              <w:t xml:space="preserve">erms </w:t>
            </w:r>
            <w:r w:rsidRPr="00BB0454">
              <w:rPr>
                <w:rFonts w:asciiTheme="minorHAnsi" w:hAnsiTheme="minorHAnsi"/>
                <w:sz w:val="24"/>
                <w:szCs w:val="24"/>
              </w:rPr>
              <w:t xml:space="preserve">of </w:t>
            </w:r>
            <w:r w:rsidR="0024694B">
              <w:rPr>
                <w:rFonts w:asciiTheme="minorHAnsi" w:hAnsiTheme="minorHAnsi"/>
                <w:sz w:val="24"/>
                <w:szCs w:val="24"/>
              </w:rPr>
              <w:t>r</w:t>
            </w:r>
            <w:r w:rsidR="0024694B" w:rsidRPr="00BB0454">
              <w:rPr>
                <w:rFonts w:asciiTheme="minorHAnsi" w:hAnsiTheme="minorHAnsi"/>
                <w:sz w:val="24"/>
                <w:szCs w:val="24"/>
              </w:rPr>
              <w:t>eference</w:t>
            </w:r>
            <w:r w:rsidR="00B020D1" w:rsidRPr="00BB0454">
              <w:rPr>
                <w:rFonts w:asciiTheme="minorHAnsi" w:hAnsiTheme="minorHAnsi"/>
                <w:sz w:val="24"/>
                <w:szCs w:val="24"/>
              </w:rPr>
              <w:t>.</w:t>
            </w:r>
          </w:p>
          <w:p w14:paraId="0E790D74" w14:textId="12C431B6"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Drive toward delivery of key milestones according to the </w:t>
            </w:r>
            <w:r w:rsidR="0024694B">
              <w:rPr>
                <w:rFonts w:asciiTheme="minorHAnsi" w:hAnsiTheme="minorHAnsi"/>
                <w:sz w:val="24"/>
                <w:szCs w:val="24"/>
              </w:rPr>
              <w:t>w</w:t>
            </w:r>
            <w:r w:rsidR="0024694B" w:rsidRPr="00BB0454">
              <w:rPr>
                <w:rFonts w:asciiTheme="minorHAnsi" w:hAnsiTheme="minorHAnsi"/>
                <w:sz w:val="24"/>
                <w:szCs w:val="24"/>
              </w:rPr>
              <w:t xml:space="preserve">ork </w:t>
            </w:r>
            <w:r w:rsidR="0024694B">
              <w:rPr>
                <w:rFonts w:asciiTheme="minorHAnsi" w:hAnsiTheme="minorHAnsi"/>
                <w:sz w:val="24"/>
                <w:szCs w:val="24"/>
              </w:rPr>
              <w:t>p</w:t>
            </w:r>
            <w:r w:rsidR="0024694B" w:rsidRPr="00BB0454">
              <w:rPr>
                <w:rFonts w:asciiTheme="minorHAnsi" w:hAnsiTheme="minorHAnsi"/>
                <w:sz w:val="24"/>
                <w:szCs w:val="24"/>
              </w:rPr>
              <w:t>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BBD1C30"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w:t>
            </w:r>
            <w:r w:rsidR="0024694B">
              <w:rPr>
                <w:rFonts w:asciiTheme="minorHAnsi" w:hAnsiTheme="minorHAnsi"/>
                <w:sz w:val="24"/>
                <w:szCs w:val="24"/>
              </w:rPr>
              <w:t xml:space="preserve">review </w:t>
            </w:r>
            <w:r w:rsidRPr="00BB0454">
              <w:rPr>
                <w:rFonts w:asciiTheme="minorHAnsi" w:hAnsiTheme="minorHAnsi"/>
                <w:sz w:val="24"/>
                <w:szCs w:val="24"/>
              </w:rPr>
              <w:t>team’s budget and</w:t>
            </w:r>
            <w:r w:rsidR="00CE0673" w:rsidRPr="00CE0673">
              <w:rPr>
                <w:rFonts w:asciiTheme="minorHAnsi" w:hAnsiTheme="minorHAnsi"/>
                <w:sz w:val="24"/>
                <w:szCs w:val="24"/>
              </w:rPr>
              <w:t xml:space="preserve"> work with the ICANN organization team supporting </w:t>
            </w:r>
            <w:r w:rsidR="00CE0673" w:rsidRPr="00CE0673">
              <w:rPr>
                <w:rFonts w:asciiTheme="minorHAnsi" w:hAnsiTheme="minorHAnsi"/>
                <w:sz w:val="24"/>
                <w:szCs w:val="24"/>
              </w:rPr>
              <w:lastRenderedPageBreak/>
              <w:t>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3D72E4B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r w:rsidR="0024694B">
              <w:rPr>
                <w:rFonts w:asciiTheme="minorHAnsi" w:hAnsiTheme="minorHAnsi"/>
                <w:b/>
                <w:sz w:val="24"/>
                <w:szCs w:val="24"/>
              </w:rPr>
              <w:t>:</w:t>
            </w:r>
          </w:p>
        </w:tc>
      </w:tr>
      <w:tr w:rsidR="00A9040A" w:rsidRPr="00BB0454" w14:paraId="3F252799" w14:textId="77777777" w:rsidTr="00CC748B">
        <w:trPr>
          <w:trHeight w:val="360"/>
        </w:trPr>
        <w:tc>
          <w:tcPr>
            <w:tcW w:w="10440" w:type="dxa"/>
            <w:gridSpan w:val="2"/>
            <w:shd w:val="clear" w:color="auto" w:fill="auto"/>
            <w:vAlign w:val="center"/>
          </w:tcPr>
          <w:p w14:paraId="3525CBF9" w14:textId="1C4DF8F1"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 xml:space="preserve">Dissolution of </w:t>
            </w:r>
            <w:r w:rsidR="00115CA2">
              <w:rPr>
                <w:rFonts w:asciiTheme="minorHAnsi" w:hAnsiTheme="minorHAnsi"/>
                <w:b/>
                <w:sz w:val="24"/>
                <w:szCs w:val="24"/>
              </w:rPr>
              <w:t>r</w:t>
            </w:r>
            <w:r w:rsidR="00115CA2" w:rsidRPr="00BB0454">
              <w:rPr>
                <w:rFonts w:asciiTheme="minorHAnsi" w:hAnsiTheme="minorHAnsi"/>
                <w:b/>
                <w:sz w:val="24"/>
                <w:szCs w:val="24"/>
              </w:rPr>
              <w:t xml:space="preserve">eview </w:t>
            </w:r>
            <w:r w:rsidR="00115CA2">
              <w:rPr>
                <w:rFonts w:asciiTheme="minorHAnsi" w:hAnsiTheme="minorHAnsi"/>
                <w:b/>
                <w:sz w:val="24"/>
                <w:szCs w:val="24"/>
              </w:rPr>
              <w:t>t</w:t>
            </w:r>
            <w:r w:rsidR="00115CA2" w:rsidRPr="00BB0454">
              <w:rPr>
                <w:rFonts w:asciiTheme="minorHAnsi" w:hAnsiTheme="minorHAnsi"/>
                <w:b/>
                <w:sz w:val="24"/>
                <w:szCs w:val="24"/>
              </w:rPr>
              <w:t>eam</w:t>
            </w:r>
            <w:r w:rsidRPr="00BB0454">
              <w:rPr>
                <w:rFonts w:asciiTheme="minorHAnsi" w:hAnsiTheme="minorHAnsi"/>
                <w:b/>
                <w:sz w:val="24"/>
                <w:szCs w:val="24"/>
              </w:rPr>
              <w:t>:</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115CA2" w:rsidRPr="001B4D51">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DF694A" w:rsidRPr="00BB0454">
              <w:rPr>
                <w:rFonts w:asciiTheme="minorHAnsi" w:hAnsiTheme="minorHAnsi"/>
                <w:sz w:val="24"/>
                <w:szCs w:val="24"/>
              </w:rPr>
              <w:t xml:space="preserve">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 xml:space="preserve">once it has submitted its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DF694A" w:rsidRPr="00BB0454">
              <w:rPr>
                <w:rFonts w:asciiTheme="minorHAnsi" w:hAnsiTheme="minorHAnsi"/>
                <w:sz w:val="24"/>
                <w:szCs w:val="24"/>
              </w:rPr>
              <w:t xml:space="preserve"> to the ICANN Board.</w:t>
            </w:r>
          </w:p>
          <w:p w14:paraId="060ED6A5" w14:textId="50B7740E"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24694B">
              <w:rPr>
                <w:rFonts w:asciiTheme="minorHAnsi" w:hAnsiTheme="minorHAnsi"/>
                <w:sz w:val="24"/>
                <w:szCs w:val="24"/>
              </w:rPr>
              <w:t>m</w:t>
            </w:r>
            <w:r w:rsidR="002F430F" w:rsidRPr="00BB0454">
              <w:rPr>
                <w:rFonts w:asciiTheme="minorHAnsi" w:hAnsiTheme="minorHAnsi"/>
                <w:sz w:val="24"/>
                <w:szCs w:val="24"/>
              </w:rPr>
              <w:t xml:space="preserve">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 xml:space="preserve">implementation of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115CA2">
              <w:rPr>
                <w:rFonts w:asciiTheme="minorHAnsi" w:hAnsiTheme="minorHAnsi"/>
                <w:sz w:val="24"/>
                <w:szCs w:val="24"/>
              </w:rPr>
              <w:t>r</w:t>
            </w:r>
            <w:r w:rsidRPr="00BB0454">
              <w:rPr>
                <w:rFonts w:asciiTheme="minorHAnsi" w:hAnsiTheme="minorHAnsi"/>
                <w:sz w:val="24"/>
                <w:szCs w:val="24"/>
              </w:rPr>
              <w:t>ecommendations.</w:t>
            </w:r>
          </w:p>
          <w:p w14:paraId="024D1A7D" w14:textId="28EC1595" w:rsidR="00ED7840" w:rsidRDefault="00B020D1" w:rsidP="00ED7840">
            <w:pPr>
              <w:widowControl w:val="0"/>
              <w:spacing w:after="240" w:line="240" w:lineRule="auto"/>
              <w:rPr>
                <w:rFonts w:asciiTheme="minorHAnsi" w:hAnsiTheme="minorHAnsi"/>
                <w:sz w:val="24"/>
                <w:szCs w:val="24"/>
              </w:rPr>
            </w:pPr>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r w:rsidR="00ED7840" w:rsidRPr="00BB0454">
              <w:rPr>
                <w:rFonts w:asciiTheme="minorHAnsi" w:hAnsiTheme="minorHAnsi"/>
                <w:sz w:val="24"/>
                <w:szCs w:val="24"/>
              </w:rPr>
              <w:t xml:space="preserve">If a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ED7840" w:rsidRPr="00BB0454">
              <w:rPr>
                <w:rFonts w:asciiTheme="minorHAnsi" w:hAnsiTheme="minorHAnsi"/>
                <w:sz w:val="24"/>
                <w:szCs w:val="24"/>
              </w:rPr>
              <w:t xml:space="preserve">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4CE0158F" w14:textId="501F197E" w:rsidR="00755D3B" w:rsidRPr="00BB0454" w:rsidRDefault="00755D3B" w:rsidP="00ED7840">
            <w:pPr>
              <w:widowControl w:val="0"/>
              <w:spacing w:after="240" w:line="240" w:lineRule="auto"/>
              <w:rPr>
                <w:rFonts w:asciiTheme="minorHAnsi" w:hAnsiTheme="minorHAnsi"/>
                <w:sz w:val="24"/>
                <w:szCs w:val="24"/>
              </w:rPr>
            </w:pPr>
            <w:r w:rsidRPr="00755D3B">
              <w:rPr>
                <w:rFonts w:asciiTheme="minorHAnsi" w:hAnsiTheme="minorHAnsi"/>
                <w:sz w:val="24"/>
                <w:szCs w:val="24"/>
              </w:rPr>
              <w:t>Depending on the remaining time of a review, or any other factors, the relevant SO/AC may choose not to nominate a replacement candidate.</w:t>
            </w:r>
          </w:p>
          <w:p w14:paraId="62FDD6C5" w14:textId="191D2F04"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 xml:space="preserve">majority vote of the remaining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0FA16ACC"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0AF4C00F" w:rsidR="007C33D2" w:rsidRPr="00BB0454" w:rsidRDefault="007C33D2" w:rsidP="0024694B">
            <w:pPr>
              <w:widowControl w:val="0"/>
              <w:spacing w:after="240" w:line="240" w:lineRule="auto"/>
              <w:rPr>
                <w:rFonts w:asciiTheme="minorHAnsi" w:hAnsiTheme="minorHAnsi"/>
                <w:sz w:val="20"/>
                <w:szCs w:val="20"/>
              </w:rPr>
            </w:pPr>
            <w:r w:rsidRPr="001B4D51">
              <w:rPr>
                <w:rFonts w:asciiTheme="minorHAnsi" w:hAnsiTheme="minorHAnsi"/>
                <w:sz w:val="24"/>
              </w:rPr>
              <w:t xml:space="preserve">The commitments in this document presume appropriate staff support from ICANN </w:t>
            </w:r>
            <w:r w:rsidR="00115CA2" w:rsidRPr="001B4D51">
              <w:rPr>
                <w:rFonts w:asciiTheme="minorHAnsi" w:hAnsiTheme="minorHAnsi"/>
                <w:sz w:val="24"/>
              </w:rPr>
              <w:t>organization</w:t>
            </w:r>
            <w:r w:rsidRPr="001B4D51">
              <w:rPr>
                <w:rFonts w:asciiTheme="minorHAnsi" w:hAnsiTheme="minorHAnsi"/>
                <w:sz w:val="24"/>
              </w:rPr>
              <w:t>. Should that</w:t>
            </w:r>
            <w:r w:rsidR="00C63F65" w:rsidRPr="001B4D51">
              <w:rPr>
                <w:rFonts w:asciiTheme="minorHAnsi" w:hAnsiTheme="minorHAnsi"/>
                <w:sz w:val="24"/>
              </w:rPr>
              <w:t xml:space="preserve"> support</w:t>
            </w:r>
            <w:r w:rsidRPr="001B4D51">
              <w:rPr>
                <w:rFonts w:asciiTheme="minorHAnsi" w:hAnsiTheme="minorHAnsi"/>
                <w:sz w:val="24"/>
              </w:rPr>
              <w:t xml:space="preserve">, in the view of </w:t>
            </w:r>
            <w:r w:rsidR="00115CA2" w:rsidRPr="003E3AE9">
              <w:rPr>
                <w:rFonts w:asciiTheme="minorHAnsi" w:hAnsiTheme="minorHAnsi"/>
                <w:sz w:val="24"/>
              </w:rPr>
              <w:t xml:space="preserve">review </w:t>
            </w:r>
            <w:r w:rsidR="00115CA2" w:rsidRPr="00F94398">
              <w:rPr>
                <w:rFonts w:asciiTheme="minorHAnsi" w:hAnsiTheme="minorHAnsi"/>
                <w:sz w:val="24"/>
              </w:rPr>
              <w:t>team</w:t>
            </w:r>
            <w:r w:rsidR="00115CA2" w:rsidRPr="00F94398" w:rsidDel="00115CA2">
              <w:rPr>
                <w:rFonts w:asciiTheme="minorHAnsi" w:hAnsiTheme="minorHAnsi"/>
                <w:sz w:val="24"/>
              </w:rPr>
              <w:t xml:space="preserve"> </w:t>
            </w:r>
            <w:r w:rsidR="00115CA2" w:rsidRPr="001B4D51">
              <w:rPr>
                <w:rFonts w:asciiTheme="minorHAnsi" w:hAnsiTheme="minorHAnsi"/>
                <w:sz w:val="24"/>
              </w:rPr>
              <w:t>l</w:t>
            </w:r>
            <w:r w:rsidRPr="001B4D51">
              <w:rPr>
                <w:rFonts w:asciiTheme="minorHAnsi" w:hAnsiTheme="minorHAnsi"/>
                <w:sz w:val="24"/>
              </w:rPr>
              <w:t xml:space="preserve">eadership, become an issue, this will be communicated first to the ICANN </w:t>
            </w:r>
            <w:r w:rsidR="00115CA2" w:rsidRPr="001B4D51">
              <w:rPr>
                <w:rFonts w:asciiTheme="minorHAnsi" w:hAnsiTheme="minorHAnsi"/>
                <w:sz w:val="24"/>
              </w:rPr>
              <w:t xml:space="preserve">organization </w:t>
            </w:r>
            <w:r w:rsidRPr="001B4D51">
              <w:rPr>
                <w:rFonts w:asciiTheme="minorHAnsi" w:hAnsiTheme="minorHAnsi"/>
                <w:sz w:val="24"/>
              </w:rPr>
              <w:t xml:space="preserve">member designated as the team leader and then if necessary, to the Board </w:t>
            </w:r>
            <w:r w:rsidR="0024694B">
              <w:rPr>
                <w:rFonts w:asciiTheme="minorHAnsi" w:hAnsiTheme="minorHAnsi"/>
                <w:sz w:val="24"/>
              </w:rPr>
              <w:t>m</w:t>
            </w:r>
            <w:r w:rsidR="0024694B" w:rsidRPr="001B4D51">
              <w:rPr>
                <w:rFonts w:asciiTheme="minorHAnsi" w:hAnsiTheme="minorHAnsi"/>
                <w:sz w:val="24"/>
              </w:rPr>
              <w:t xml:space="preserve">ember </w:t>
            </w:r>
            <w:r w:rsidR="00C63F65" w:rsidRPr="001B4D51">
              <w:rPr>
                <w:rFonts w:asciiTheme="minorHAnsi" w:hAnsiTheme="minorHAnsi"/>
                <w:sz w:val="24"/>
              </w:rPr>
              <w:t xml:space="preserve">participating in this </w:t>
            </w:r>
            <w:r w:rsidR="00115CA2" w:rsidRPr="003E3AE9">
              <w:rPr>
                <w:rFonts w:asciiTheme="minorHAnsi" w:hAnsiTheme="minorHAnsi"/>
                <w:sz w:val="24"/>
              </w:rPr>
              <w:t xml:space="preserve">review </w:t>
            </w:r>
            <w:r w:rsidR="00115CA2" w:rsidRPr="00F94398">
              <w:rPr>
                <w:rFonts w:asciiTheme="minorHAnsi" w:hAnsiTheme="minorHAnsi"/>
                <w:sz w:val="24"/>
              </w:rPr>
              <w:t>team</w:t>
            </w:r>
            <w:r w:rsidRPr="001B4D51">
              <w:rPr>
                <w:rFonts w:asciiTheme="minorHAnsi" w:hAnsiTheme="minorHAnsi"/>
                <w:sz w:val="24"/>
              </w:rP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6A78C91A"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 xml:space="preserve">Dependencies on </w:t>
            </w:r>
            <w:r w:rsidR="003E3AE9">
              <w:rPr>
                <w:rFonts w:asciiTheme="minorHAnsi" w:hAnsiTheme="minorHAnsi"/>
                <w:b/>
                <w:sz w:val="24"/>
                <w:szCs w:val="24"/>
              </w:rPr>
              <w:t>O</w:t>
            </w:r>
            <w:r w:rsidRPr="00BB0454">
              <w:rPr>
                <w:rFonts w:asciiTheme="minorHAnsi" w:hAnsiTheme="minorHAnsi"/>
                <w:b/>
                <w:sz w:val="24"/>
                <w:szCs w:val="24"/>
              </w:rPr>
              <w:t>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2BEF7198"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 xml:space="preserve">will ensure the work it undertakes does not duplicate or conflict with purview and scope of the following efforts.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lastRenderedPageBreak/>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1BE59E40"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 xml:space="preserve">ICANN org will alert the RDS-WHOIS2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12D302B9" w:rsidR="00A85980" w:rsidRPr="00BB0454" w:rsidRDefault="00B54769" w:rsidP="00547F5E">
            <w:pPr>
              <w:spacing w:after="0" w:line="240" w:lineRule="auto"/>
              <w:rPr>
                <w:rFonts w:asciiTheme="minorHAnsi" w:eastAsia="Times New Roman" w:hAnsiTheme="minorHAnsi"/>
                <w:sz w:val="24"/>
                <w:szCs w:val="24"/>
              </w:rPr>
            </w:pPr>
            <w:r w:rsidRPr="001B4D51">
              <w:rPr>
                <w:rFonts w:asciiTheme="minorHAnsi" w:hAnsiTheme="minorHAnsi"/>
                <w:iCs/>
                <w:sz w:val="24"/>
              </w:rPr>
              <w:t xml:space="preserve">The </w:t>
            </w: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r w:rsidRPr="001B4D51">
              <w:rPr>
                <w:rFonts w:asciiTheme="minorHAnsi" w:hAnsiTheme="minorHAnsi"/>
                <w:iCs/>
                <w:sz w:val="24"/>
              </w:rPr>
              <w:t xml:space="preserve">will engage in dialog with the dedicated ICANN Board Caucus Group; for example, when the </w:t>
            </w: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r w:rsidRPr="001B4D51">
              <w:rPr>
                <w:rFonts w:asciiTheme="minorHAnsi" w:hAnsiTheme="minorHAnsi"/>
                <w:iCs/>
                <w:sz w:val="24"/>
              </w:rPr>
              <w:t>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0AADEF1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w:t>
            </w:r>
            <w:r w:rsidR="007D163D">
              <w:rPr>
                <w:rFonts w:asciiTheme="minorHAnsi" w:hAnsiTheme="minorHAnsi"/>
                <w:sz w:val="24"/>
                <w:szCs w:val="24"/>
              </w:rPr>
              <w:t>“</w:t>
            </w:r>
            <w:r w:rsidRPr="00CE0673">
              <w:rPr>
                <w:rFonts w:asciiTheme="minorHAnsi" w:hAnsiTheme="minorHAnsi"/>
                <w:sz w:val="24"/>
                <w:szCs w:val="24"/>
              </w:rPr>
              <w:t>Any member of a review team not in favor of a recommendation of its review team (whether as a result of voting against a matter or objecting to the consensus position) may record a minority dissent to such recommendation.</w:t>
            </w:r>
            <w:r w:rsidR="007D163D">
              <w:rPr>
                <w:rFonts w:asciiTheme="minorHAnsi" w:hAnsiTheme="minorHAnsi"/>
                <w:sz w:val="24"/>
                <w:szCs w:val="24"/>
              </w:rPr>
              <w:t>”</w:t>
            </w:r>
            <w:r w:rsidRPr="00CE0673">
              <w:rPr>
                <w:rFonts w:asciiTheme="minorHAnsi" w:hAnsiTheme="minorHAnsi"/>
                <w:sz w:val="24"/>
                <w:szCs w:val="24"/>
                <w:vertAlign w:val="superscript"/>
              </w:rPr>
              <w:footnoteReference w:id="1"/>
            </w:r>
          </w:p>
          <w:p w14:paraId="3BBD9C78" w14:textId="45C025E1"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All minority dissents must detail the analysis or recommendations in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CE0673" w:rsidDel="00F94398">
              <w:rPr>
                <w:rFonts w:asciiTheme="minorHAnsi" w:hAnsiTheme="minorHAnsi"/>
                <w:sz w:val="24"/>
                <w:szCs w:val="24"/>
              </w:rPr>
              <w:t xml:space="preserve"> </w:t>
            </w:r>
            <w:r w:rsidRPr="00CE0673">
              <w:rPr>
                <w:rFonts w:asciiTheme="minorHAnsi" w:hAnsiTheme="minorHAnsi"/>
                <w:sz w:val="24"/>
                <w:szCs w:val="24"/>
              </w:rPr>
              <w:t>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204B9EBA"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115CA2">
              <w:rPr>
                <w:rFonts w:asciiTheme="minorHAnsi" w:hAnsiTheme="minorHAnsi"/>
                <w:sz w:val="24"/>
                <w:szCs w:val="24"/>
              </w:rPr>
              <w:t>l</w:t>
            </w:r>
            <w:r w:rsidR="00E53148" w:rsidRPr="00BB0454">
              <w:rPr>
                <w:rFonts w:asciiTheme="minorHAnsi" w:hAnsiTheme="minorHAnsi"/>
                <w:sz w:val="24"/>
                <w:szCs w:val="24"/>
              </w:rPr>
              <w:t xml:space="preserve">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1014FA8C"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E06102" w:rsidRPr="00BB0454">
              <w:rPr>
                <w:rFonts w:asciiTheme="minorHAnsi" w:hAnsiTheme="minorHAnsi"/>
                <w:sz w:val="24"/>
                <w:szCs w:val="24"/>
              </w:rPr>
              <w:t>members</w:t>
            </w:r>
            <w:r w:rsidRPr="00BB0454">
              <w:rPr>
                <w:rFonts w:asciiTheme="minorHAnsi" w:hAnsiTheme="minorHAnsi"/>
                <w:sz w:val="24"/>
                <w:szCs w:val="24"/>
              </w:rPr>
              <w:t xml:space="preserve"> speak against the recommendation in its last readings. </w:t>
            </w:r>
          </w:p>
          <w:p w14:paraId="16A2A9C7" w14:textId="1B9E391D"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 xml:space="preserve">A rule-of-thumb for judging </w:t>
            </w:r>
            <w:r w:rsidR="007D163D">
              <w:rPr>
                <w:rFonts w:asciiTheme="minorHAnsi" w:hAnsiTheme="minorHAnsi"/>
                <w:sz w:val="24"/>
                <w:szCs w:val="24"/>
              </w:rPr>
              <w:t xml:space="preserve">consensus </w:t>
            </w:r>
            <w:r w:rsidR="00C07671">
              <w:rPr>
                <w:rFonts w:asciiTheme="minorHAnsi" w:hAnsiTheme="minorHAnsi"/>
                <w:sz w:val="24"/>
                <w:szCs w:val="24"/>
              </w:rPr>
              <w:t xml:space="preserve">is that the decision is supported by 80% of the </w:t>
            </w:r>
            <w:r w:rsidR="007D163D">
              <w:rPr>
                <w:rFonts w:asciiTheme="minorHAnsi" w:hAnsiTheme="minorHAnsi"/>
                <w:sz w:val="24"/>
                <w:szCs w:val="24"/>
              </w:rPr>
              <w:t>review team</w:t>
            </w:r>
            <w:r w:rsidR="00C07671">
              <w:rPr>
                <w:rFonts w:asciiTheme="minorHAnsi" w:hAnsiTheme="minorHAnsi"/>
                <w:sz w:val="24"/>
                <w:szCs w:val="24"/>
              </w:rPr>
              <w:t>.</w:t>
            </w:r>
          </w:p>
          <w:p w14:paraId="7957E49F" w14:textId="2553210B"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 xml:space="preserve">a significant number </w:t>
            </w:r>
            <w:r w:rsidR="007D163D">
              <w:rPr>
                <w:rFonts w:asciiTheme="minorHAnsi" w:hAnsiTheme="minorHAnsi"/>
                <w:sz w:val="24"/>
                <w:szCs w:val="24"/>
              </w:rPr>
              <w:t xml:space="preserve">of members </w:t>
            </w:r>
            <w:r w:rsidRPr="00BB0454">
              <w:rPr>
                <w:rFonts w:asciiTheme="minorHAnsi" w:hAnsiTheme="minorHAnsi"/>
                <w:sz w:val="24"/>
                <w:szCs w:val="24"/>
              </w:rPr>
              <w:t>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w:t>
            </w:r>
            <w:r w:rsidRPr="00BB0454">
              <w:rPr>
                <w:rFonts w:asciiTheme="minorHAnsi" w:hAnsiTheme="minorHAnsi"/>
                <w:sz w:val="24"/>
                <w:szCs w:val="24"/>
              </w:rPr>
              <w:lastRenderedPageBreak/>
              <w:t>agree that it is worth listing the issue in the report nonetheless.</w:t>
            </w:r>
          </w:p>
          <w:p w14:paraId="339C6784" w14:textId="59141DA8"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b/>
                <w:sz w:val="24"/>
                <w:szCs w:val="24"/>
                <w:u w:val="single"/>
              </w:rPr>
              <w:t>;</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In judging the extent to which consensus has been reached, it may be useful for each team member to consider which of the following categories they applies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5F62A022"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r w:rsidR="007D163D">
              <w:rPr>
                <w:rFonts w:asciiTheme="minorHAnsi" w:hAnsiTheme="minorHAnsi"/>
                <w:b/>
                <w:sz w:val="24"/>
                <w:szCs w:val="24"/>
                <w:u w:val="single"/>
              </w:rPr>
              <w:t>v</w:t>
            </w:r>
            <w:r w:rsidR="007D163D" w:rsidRPr="00BB0454">
              <w:rPr>
                <w:rFonts w:asciiTheme="minorHAnsi" w:hAnsiTheme="minorHAnsi"/>
                <w:b/>
                <w:sz w:val="24"/>
                <w:szCs w:val="24"/>
                <w:u w:val="single"/>
              </w:rPr>
              <w:t>iews</w:t>
            </w:r>
            <w:r w:rsidR="007D163D" w:rsidRPr="00BB0454">
              <w:rPr>
                <w:rFonts w:asciiTheme="minorHAnsi" w:hAnsiTheme="minorHAnsi"/>
                <w:sz w:val="24"/>
                <w:szCs w:val="24"/>
              </w:rPr>
              <w:t xml:space="preserve"> </w:t>
            </w:r>
            <w:r w:rsidRPr="00BB0454">
              <w:rPr>
                <w:rFonts w:asciiTheme="minorHAnsi" w:hAnsiTheme="minorHAnsi"/>
                <w:sz w:val="24"/>
                <w:szCs w:val="24"/>
              </w:rPr>
              <w:t xml:space="preserve">that may have been made. Documentation of </w:t>
            </w: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r w:rsidR="007D163D">
              <w:rPr>
                <w:rFonts w:asciiTheme="minorHAnsi" w:hAnsiTheme="minorHAnsi"/>
                <w:b/>
                <w:sz w:val="24"/>
                <w:szCs w:val="24"/>
                <w:u w:val="single"/>
              </w:rPr>
              <w:t>v</w:t>
            </w:r>
            <w:r w:rsidR="007D163D" w:rsidRPr="00BB0454">
              <w:rPr>
                <w:rFonts w:asciiTheme="minorHAnsi" w:hAnsiTheme="minorHAnsi"/>
                <w:b/>
                <w:sz w:val="24"/>
                <w:szCs w:val="24"/>
                <w:u w:val="single"/>
              </w:rPr>
              <w:t>iew</w:t>
            </w:r>
            <w:r w:rsidR="007D163D" w:rsidRPr="00BB0454">
              <w:rPr>
                <w:rFonts w:asciiTheme="minorHAnsi" w:hAnsiTheme="minorHAnsi"/>
                <w:sz w:val="24"/>
                <w:szCs w:val="24"/>
              </w:rPr>
              <w:t xml:space="preserve"> </w:t>
            </w:r>
            <w:r w:rsidRPr="00BB0454">
              <w:rPr>
                <w:rFonts w:asciiTheme="minorHAnsi" w:hAnsiTheme="minorHAnsi"/>
                <w:sz w:val="24"/>
                <w:szCs w:val="24"/>
              </w:rPr>
              <w:t xml:space="preserve">recommendations normally depends on text offered by the proponent(s). In all cases of </w:t>
            </w: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Pr="00BB0454">
              <w:rPr>
                <w:rFonts w:asciiTheme="minorHAnsi" w:hAnsiTheme="minorHAnsi"/>
                <w:b/>
                <w:sz w:val="24"/>
                <w:szCs w:val="24"/>
                <w:u w:val="single"/>
              </w:rPr>
              <w:t>,</w:t>
            </w:r>
            <w:r w:rsidRPr="00BB0454">
              <w:rPr>
                <w:rFonts w:asciiTheme="minorHAnsi" w:hAnsiTheme="minorHAnsi"/>
                <w:sz w:val="24"/>
                <w:szCs w:val="24"/>
              </w:rPr>
              <w:t xml:space="preserve">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24694B">
              <w:rPr>
                <w:rFonts w:asciiTheme="minorHAnsi" w:hAnsiTheme="minorHAnsi"/>
                <w:sz w:val="24"/>
                <w:szCs w:val="24"/>
              </w:rPr>
              <w:t>leadership</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088DE2D9"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has discussed an issue long enough for all issues to have been raised, understood and discussed, the </w:t>
            </w:r>
            <w:r w:rsidR="007D163D">
              <w:rPr>
                <w:rFonts w:asciiTheme="minorHAnsi" w:hAnsiTheme="minorHAnsi"/>
                <w:sz w:val="24"/>
                <w:szCs w:val="24"/>
              </w:rPr>
              <w:t>review team l</w:t>
            </w:r>
            <w:r w:rsidR="00E53148" w:rsidRPr="00BB0454">
              <w:rPr>
                <w:rFonts w:asciiTheme="minorHAnsi" w:hAnsiTheme="minorHAnsi"/>
                <w:sz w:val="24"/>
                <w:szCs w:val="24"/>
              </w:rPr>
              <w:t>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0151402"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has discussed the </w:t>
            </w:r>
            <w:r w:rsidR="007D163D">
              <w:rPr>
                <w:rFonts w:asciiTheme="minorHAnsi" w:hAnsiTheme="minorHAnsi"/>
                <w:sz w:val="24"/>
                <w:szCs w:val="24"/>
              </w:rPr>
              <w:t>review team l</w:t>
            </w:r>
            <w:r w:rsidR="007D163D" w:rsidRPr="00BB0454">
              <w:rPr>
                <w:rFonts w:asciiTheme="minorHAnsi" w:hAnsiTheme="minorHAnsi"/>
                <w:sz w:val="24"/>
                <w:szCs w:val="24"/>
              </w:rPr>
              <w:t>eadership</w:t>
            </w:r>
            <w:r w:rsidR="00E53148" w:rsidRPr="00BB0454">
              <w:rPr>
                <w:rFonts w:asciiTheme="minorHAnsi" w:hAnsiTheme="minorHAnsi"/>
                <w:sz w:val="24"/>
                <w:szCs w:val="24"/>
              </w:rPr>
              <w:t xml:space="preserve">’s </w:t>
            </w:r>
            <w:r w:rsidRPr="00BB0454">
              <w:rPr>
                <w:rFonts w:asciiTheme="minorHAnsi" w:hAnsiTheme="minorHAnsi"/>
                <w:sz w:val="24"/>
                <w:szCs w:val="24"/>
              </w:rPr>
              <w:t xml:space="preserve">estimation of designation, the </w:t>
            </w:r>
            <w:r w:rsidR="0024694B">
              <w:rPr>
                <w:rFonts w:asciiTheme="minorHAnsi" w:hAnsiTheme="minorHAnsi"/>
                <w:sz w:val="24"/>
                <w:szCs w:val="24"/>
              </w:rPr>
              <w:t>leadership</w:t>
            </w:r>
            <w:r w:rsidRPr="00BB0454">
              <w:rPr>
                <w:rFonts w:asciiTheme="minorHAnsi" w:hAnsiTheme="minorHAnsi"/>
                <w:sz w:val="24"/>
                <w:szCs w:val="24"/>
              </w:rPr>
              <w:t xml:space="preserve"> should reevaluate and publish an updated evaluation.</w:t>
            </w:r>
          </w:p>
          <w:p w14:paraId="35C27557" w14:textId="615671F8"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r w:rsidR="0024694B">
              <w:rPr>
                <w:rFonts w:asciiTheme="minorHAnsi" w:hAnsiTheme="minorHAnsi"/>
                <w:sz w:val="24"/>
                <w:szCs w:val="24"/>
              </w:rPr>
              <w:t>leadership</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115CA2" w:rsidRPr="00E9767F">
              <w:rPr>
                <w:rFonts w:asciiTheme="minorHAnsi" w:hAnsiTheme="minorHAnsi"/>
                <w:sz w:val="24"/>
                <w:szCs w:val="24"/>
              </w:rPr>
              <w:t>review team</w:t>
            </w:r>
            <w:r w:rsidRPr="00BB0454">
              <w:rPr>
                <w:rFonts w:asciiTheme="minorHAnsi" w:hAnsiTheme="minorHAnsi"/>
                <w:sz w:val="24"/>
                <w:szCs w:val="24"/>
              </w:rPr>
              <w:t>.</w:t>
            </w:r>
          </w:p>
          <w:p w14:paraId="001C5397" w14:textId="7932CECD"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w:t>
            </w:r>
            <w:r w:rsidR="0024694B">
              <w:rPr>
                <w:rFonts w:asciiTheme="minorHAnsi" w:hAnsiTheme="minorHAnsi"/>
                <w:sz w:val="24"/>
                <w:szCs w:val="24"/>
              </w:rPr>
              <w:t>leadership</w:t>
            </w:r>
            <w:r w:rsidRPr="00BB0454">
              <w:rPr>
                <w:rFonts w:asciiTheme="minorHAnsi" w:hAnsiTheme="minorHAnsi"/>
                <w:sz w:val="24"/>
                <w:szCs w:val="24"/>
              </w:rPr>
              <w:t xml:space="preserve">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0E684F32"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007D163D" w:rsidRPr="00BB0454">
              <w:rPr>
                <w:rFonts w:asciiTheme="minorHAnsi" w:hAnsiTheme="minorHAnsi"/>
                <w:sz w:val="24"/>
                <w:szCs w:val="24"/>
              </w:rPr>
              <w:t xml:space="preserve"> </w:t>
            </w:r>
            <w:r w:rsidRPr="00BB0454">
              <w:rPr>
                <w:rFonts w:asciiTheme="minorHAnsi" w:hAnsiTheme="minorHAnsi"/>
                <w:sz w:val="24"/>
                <w:szCs w:val="24"/>
              </w:rPr>
              <w:t xml:space="preserve">and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 xml:space="preserve">support but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r w:rsidRPr="00BB0454">
              <w:rPr>
                <w:rFonts w:asciiTheme="minorHAnsi" w:hAnsiTheme="minorHAnsi"/>
                <w:sz w:val="24"/>
                <w:szCs w:val="24"/>
              </w:rPr>
              <w:t xml:space="preserve">or between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 xml:space="preserve">support but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r w:rsidRPr="00BB0454">
              <w:rPr>
                <w:rFonts w:asciiTheme="minorHAnsi" w:hAnsiTheme="minorHAnsi"/>
                <w:sz w:val="24"/>
                <w:szCs w:val="24"/>
              </w:rPr>
              <w:lastRenderedPageBreak/>
              <w:t xml:space="preserve">and </w:t>
            </w: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Pr="00BB0454">
              <w:rPr>
                <w:rFonts w:asciiTheme="minorHAnsi" w:hAnsiTheme="minorHAnsi"/>
                <w:b/>
                <w:sz w:val="24"/>
                <w:szCs w:val="24"/>
                <w:u w:val="single"/>
              </w:rPr>
              <w:t>.</w:t>
            </w:r>
          </w:p>
          <w:p w14:paraId="4117D297" w14:textId="2F0CBF6A"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007D163D" w:rsidRPr="00BB0454">
              <w:rPr>
                <w:rFonts w:asciiTheme="minorHAnsi" w:hAnsiTheme="minorHAnsi"/>
                <w:sz w:val="24"/>
                <w:szCs w:val="24"/>
              </w:rPr>
              <w:t xml:space="preserve"> </w:t>
            </w:r>
            <w:r w:rsidRPr="00BB0454">
              <w:rPr>
                <w:rFonts w:asciiTheme="minorHAnsi" w:hAnsiTheme="minorHAnsi"/>
                <w:sz w:val="24"/>
                <w:szCs w:val="24"/>
              </w:rPr>
              <w:t xml:space="preserve">or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Pr="00BB0454">
              <w:rPr>
                <w:rFonts w:asciiTheme="minorHAnsi" w:hAnsiTheme="minorHAnsi"/>
                <w:sz w:val="24"/>
                <w:szCs w:val="24"/>
              </w:rPr>
              <w:t>, there are often disagreements about the meanings of the poll questions or of the poll results.</w:t>
            </w:r>
          </w:p>
          <w:p w14:paraId="49F6CAEA" w14:textId="25C3C27B"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115CA2" w:rsidRPr="00E9767F">
              <w:rPr>
                <w:rFonts w:asciiTheme="minorHAnsi" w:hAnsiTheme="minorHAnsi"/>
                <w:sz w:val="24"/>
                <w:szCs w:val="24"/>
              </w:rPr>
              <w:t>review team</w:t>
            </w:r>
            <w:r w:rsidR="00A456AE" w:rsidRPr="00BB0454">
              <w:rPr>
                <w:rFonts w:asciiTheme="minorHAnsi" w:hAnsiTheme="minorHAnsi"/>
                <w:sz w:val="24"/>
                <w:szCs w:val="24"/>
              </w:rPr>
              <w:t>’s</w:t>
            </w:r>
            <w:r w:rsidRPr="00BB0454">
              <w:rPr>
                <w:rFonts w:asciiTheme="minorHAnsi" w:hAnsiTheme="minorHAnsi"/>
                <w:sz w:val="24"/>
                <w:szCs w:val="24"/>
              </w:rPr>
              <w:t xml:space="preserve"> needs, the </w:t>
            </w:r>
            <w:r w:rsidR="0024694B">
              <w:rPr>
                <w:rFonts w:asciiTheme="minorHAnsi" w:hAnsiTheme="minorHAnsi"/>
                <w:sz w:val="24"/>
                <w:szCs w:val="24"/>
              </w:rPr>
              <w:t>leadership</w:t>
            </w:r>
            <w:r w:rsidRPr="00BB0454">
              <w:rPr>
                <w:rFonts w:asciiTheme="minorHAnsi" w:hAnsiTheme="minorHAnsi"/>
                <w:sz w:val="24"/>
                <w:szCs w:val="24"/>
              </w:rPr>
              <w:t xml:space="preserve"> may direct that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participants do not have to have their name explicitly associated with any </w:t>
            </w:r>
            <w:r w:rsidR="007D163D">
              <w:rPr>
                <w:rFonts w:asciiTheme="minorHAnsi" w:hAnsiTheme="minorHAnsi"/>
                <w:sz w:val="24"/>
                <w:szCs w:val="24"/>
              </w:rPr>
              <w:t>f</w:t>
            </w:r>
            <w:r w:rsidR="007D163D" w:rsidRPr="00BB0454">
              <w:rPr>
                <w:rFonts w:asciiTheme="minorHAnsi" w:hAnsiTheme="minorHAnsi"/>
                <w:sz w:val="24"/>
                <w:szCs w:val="24"/>
              </w:rPr>
              <w:t xml:space="preserve">ull </w:t>
            </w:r>
            <w:r w:rsidR="007D163D">
              <w:rPr>
                <w:rFonts w:asciiTheme="minorHAnsi" w:hAnsiTheme="minorHAnsi"/>
                <w:sz w:val="24"/>
                <w:szCs w:val="24"/>
              </w:rPr>
              <w:t>c</w:t>
            </w:r>
            <w:r w:rsidR="007D163D" w:rsidRPr="00BB0454">
              <w:rPr>
                <w:rFonts w:asciiTheme="minorHAnsi" w:hAnsiTheme="minorHAnsi"/>
                <w:sz w:val="24"/>
                <w:szCs w:val="24"/>
              </w:rPr>
              <w:t xml:space="preserve">onsensus </w:t>
            </w:r>
            <w:r w:rsidRPr="00BB0454">
              <w:rPr>
                <w:rFonts w:asciiTheme="minorHAnsi" w:hAnsiTheme="minorHAnsi"/>
                <w:sz w:val="24"/>
                <w:szCs w:val="24"/>
              </w:rPr>
              <w:t xml:space="preserve">or </w:t>
            </w:r>
            <w:r w:rsidR="007D163D">
              <w:rPr>
                <w:rFonts w:asciiTheme="minorHAnsi" w:hAnsiTheme="minorHAnsi"/>
                <w:sz w:val="24"/>
                <w:szCs w:val="24"/>
              </w:rPr>
              <w:t>c</w:t>
            </w:r>
            <w:r w:rsidR="007D163D" w:rsidRPr="00BB0454">
              <w:rPr>
                <w:rFonts w:asciiTheme="minorHAnsi" w:hAnsiTheme="minorHAnsi"/>
                <w:sz w:val="24"/>
                <w:szCs w:val="24"/>
              </w:rPr>
              <w:t xml:space="preserve">onsensus </w:t>
            </w:r>
            <w:r w:rsidRPr="00BB0454">
              <w:rPr>
                <w:rFonts w:asciiTheme="minorHAnsi" w:hAnsiTheme="minorHAnsi"/>
                <w:sz w:val="24"/>
                <w:szCs w:val="24"/>
              </w:rPr>
              <w:t>view/position. However, in all other cases and in those cases where a group member represents the minority viewpoint, their name must be explicitly linked, especially in those cases where polls where taken.</w:t>
            </w:r>
          </w:p>
          <w:p w14:paraId="1BD3479B" w14:textId="61B7B90F"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and, for this reason, should take place on the designated mailing list to ensure that all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members have the opportunity to fully participate in the consensus process. It is the role of the </w:t>
            </w:r>
            <w:r w:rsidR="0024694B">
              <w:rPr>
                <w:rFonts w:asciiTheme="minorHAnsi" w:hAnsiTheme="minorHAnsi"/>
                <w:sz w:val="24"/>
                <w:szCs w:val="24"/>
              </w:rPr>
              <w:t>leadership</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115CA2" w:rsidRPr="00E9767F">
              <w:rPr>
                <w:rFonts w:asciiTheme="minorHAnsi" w:hAnsiTheme="minorHAnsi"/>
                <w:sz w:val="24"/>
                <w:szCs w:val="24"/>
              </w:rPr>
              <w:t>review team</w:t>
            </w:r>
            <w:r w:rsidRPr="00BB0454">
              <w:rPr>
                <w:rFonts w:asciiTheme="minorHAnsi" w:hAnsiTheme="minorHAnsi"/>
                <w:sz w:val="24"/>
                <w:szCs w:val="24"/>
              </w:rPr>
              <w:t xml:space="preserve">. Member(s) of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should be able to challenge the designation of the </w:t>
            </w:r>
            <w:r w:rsidR="0024694B">
              <w:rPr>
                <w:rFonts w:asciiTheme="minorHAnsi" w:hAnsiTheme="minorHAnsi"/>
                <w:sz w:val="24"/>
                <w:szCs w:val="24"/>
              </w:rPr>
              <w:t>leadership</w:t>
            </w:r>
            <w:r w:rsidRPr="00BB0454">
              <w:rPr>
                <w:rFonts w:asciiTheme="minorHAnsi" w:hAnsiTheme="minorHAnsi"/>
                <w:sz w:val="24"/>
                <w:szCs w:val="24"/>
              </w:rPr>
              <w:t xml:space="preserve"> as part of the </w:t>
            </w:r>
            <w:r w:rsidR="00115CA2" w:rsidRPr="00E9767F">
              <w:rPr>
                <w:rFonts w:asciiTheme="minorHAnsi" w:hAnsiTheme="minorHAnsi"/>
                <w:sz w:val="24"/>
                <w:szCs w:val="24"/>
              </w:rPr>
              <w:t>review 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2FE92F3D"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disagree with the designation given to a position by the </w:t>
            </w:r>
            <w:r w:rsidR="0024694B">
              <w:rPr>
                <w:rFonts w:asciiTheme="minorHAnsi" w:hAnsiTheme="minorHAnsi"/>
                <w:sz w:val="24"/>
                <w:szCs w:val="24"/>
              </w:rPr>
              <w:t>leadership</w:t>
            </w:r>
            <w:r w:rsidRPr="00BB0454">
              <w:rPr>
                <w:rFonts w:asciiTheme="minorHAnsi" w:hAnsiTheme="minorHAnsi"/>
                <w:sz w:val="24"/>
                <w:szCs w:val="24"/>
              </w:rPr>
              <w:t xml:space="preserve"> or any other consensus call, they may follow these steps sequentially:</w:t>
            </w:r>
          </w:p>
          <w:p w14:paraId="1A1E23E9" w14:textId="0A1CFA7B"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Send email to the </w:t>
            </w:r>
            <w:r w:rsidR="007D163D">
              <w:rPr>
                <w:rFonts w:asciiTheme="minorHAnsi" w:hAnsiTheme="minorHAnsi"/>
                <w:sz w:val="24"/>
                <w:szCs w:val="24"/>
              </w:rPr>
              <w:t>leadership</w:t>
            </w:r>
            <w:r w:rsidRPr="00A83497">
              <w:rPr>
                <w:rFonts w:asciiTheme="minorHAnsi" w:hAnsiTheme="minorHAnsi"/>
                <w:sz w:val="24"/>
                <w:szCs w:val="24"/>
              </w:rPr>
              <w:t>, copying the review team explaining why the decision is believed to be in error.</w:t>
            </w:r>
          </w:p>
          <w:p w14:paraId="115455A6" w14:textId="14C1F762" w:rsidR="00A9040A" w:rsidRPr="00A83497" w:rsidRDefault="00A83497" w:rsidP="007D163D">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If the </w:t>
            </w:r>
            <w:r w:rsidR="007D163D">
              <w:rPr>
                <w:rFonts w:asciiTheme="minorHAnsi" w:hAnsiTheme="minorHAnsi"/>
                <w:sz w:val="24"/>
                <w:szCs w:val="24"/>
              </w:rPr>
              <w:t>leadership</w:t>
            </w:r>
            <w:r w:rsidRPr="00A83497">
              <w:rPr>
                <w:rFonts w:asciiTheme="minorHAnsi" w:hAnsiTheme="minorHAnsi"/>
                <w:sz w:val="24"/>
                <w:szCs w:val="24"/>
              </w:rPr>
              <w:t xml:space="preserve">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03C3501"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482713" w:rsidRPr="00BB0454">
              <w:rPr>
                <w:rFonts w:asciiTheme="minorHAnsi" w:hAnsiTheme="minorHAnsi"/>
                <w:sz w:val="24"/>
                <w:szCs w:val="24"/>
              </w:rPr>
              <w:t xml:space="preserve">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5FFEFE90"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24694B">
              <w:rPr>
                <w:rFonts w:asciiTheme="minorHAnsi" w:hAnsiTheme="minorHAnsi"/>
                <w:sz w:val="24"/>
                <w:szCs w:val="24"/>
              </w:rPr>
              <w:t>r</w:t>
            </w:r>
            <w:r w:rsidR="0024694B" w:rsidRPr="00BB0454">
              <w:rPr>
                <w:rFonts w:asciiTheme="minorHAnsi" w:hAnsiTheme="minorHAnsi"/>
                <w:sz w:val="24"/>
                <w:szCs w:val="24"/>
              </w:rPr>
              <w:t>eview</w:t>
            </w:r>
            <w:r w:rsidR="0024694B">
              <w:rPr>
                <w:rFonts w:asciiTheme="minorHAnsi" w:hAnsiTheme="minorHAnsi"/>
                <w:sz w:val="24"/>
                <w:szCs w:val="24"/>
              </w:rPr>
              <w:t xml:space="preserve"> team</w:t>
            </w:r>
            <w:r w:rsidR="0024694B" w:rsidRPr="00BB0454">
              <w:rPr>
                <w:rFonts w:asciiTheme="minorHAnsi" w:hAnsiTheme="minorHAnsi"/>
                <w:sz w:val="24"/>
                <w:szCs w:val="24"/>
              </w:rPr>
              <w:t xml:space="preserve">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5"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w:t>
            </w:r>
            <w:r w:rsidR="00115CA2" w:rsidRPr="00E9767F">
              <w:rPr>
                <w:rFonts w:asciiTheme="minorHAnsi" w:hAnsiTheme="minorHAnsi"/>
                <w:sz w:val="24"/>
                <w:szCs w:val="24"/>
              </w:rPr>
              <w:t>review team</w:t>
            </w:r>
            <w:r w:rsidRPr="00BB0454">
              <w:rPr>
                <w:rFonts w:asciiTheme="minorHAnsi" w:hAnsiTheme="minorHAnsi"/>
                <w:sz w:val="24"/>
                <w:szCs w:val="24"/>
              </w:rPr>
              <w:t xml:space="preserve">, or any third party; (ii) audio recordings and/or streaming video; (b) the affirmations and/or disclosures of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482713" w:rsidRPr="00BB0454">
              <w:rPr>
                <w:rFonts w:asciiTheme="minorHAnsi" w:hAnsiTheme="minorHAnsi"/>
                <w:sz w:val="24"/>
                <w:szCs w:val="24"/>
              </w:rPr>
              <w:t xml:space="preserve">members </w:t>
            </w:r>
            <w:r w:rsidRPr="00BB0454">
              <w:rPr>
                <w:rFonts w:asciiTheme="minorHAnsi" w:hAnsiTheme="minorHAnsi"/>
                <w:sz w:val="24"/>
                <w:szCs w:val="24"/>
              </w:rPr>
              <w:t xml:space="preserve">under the </w:t>
            </w:r>
            <w:r w:rsidR="00115CA2" w:rsidRPr="00E9767F">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115CA2" w:rsidRPr="00E9767F">
              <w:rPr>
                <w:rFonts w:asciiTheme="minorHAnsi" w:hAnsiTheme="minorHAnsi"/>
                <w:sz w:val="24"/>
                <w:szCs w:val="24"/>
              </w:rPr>
              <w:t>review team</w:t>
            </w:r>
            <w:r w:rsidR="00CB616A" w:rsidRPr="00BB0454">
              <w:rPr>
                <w:rFonts w:asciiTheme="minorHAnsi" w:hAnsiTheme="minorHAnsi"/>
                <w:sz w:val="24"/>
                <w:szCs w:val="24"/>
              </w:rPr>
              <w:t xml:space="preserve">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31397D31"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lastRenderedPageBreak/>
              <w:t xml:space="preserve">Email communications among members of the </w:t>
            </w:r>
            <w:r w:rsidR="00115CA2" w:rsidRPr="00E9767F">
              <w:rPr>
                <w:rFonts w:asciiTheme="minorHAnsi" w:hAnsiTheme="minorHAnsi"/>
                <w:sz w:val="24"/>
                <w:szCs w:val="24"/>
              </w:rPr>
              <w:t>review team</w:t>
            </w:r>
            <w:r w:rsidRPr="00BB0454">
              <w:rPr>
                <w:rFonts w:asciiTheme="minorHAnsi" w:hAnsiTheme="minorHAnsi"/>
                <w:sz w:val="24"/>
                <w:szCs w:val="24"/>
              </w:rPr>
              <w:t xml:space="preserve">shall be </w:t>
            </w:r>
            <w:hyperlink r:id="rId36"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 xml:space="preserve">work should be exchanged on this list. In exceptional circumstances, such as when required due to Non-Disclosure Agreement or Confidential Disclosure Agreement provisions, non-public email exchanges may take place between </w:t>
            </w:r>
            <w:r w:rsidR="00115CA2" w:rsidRPr="00E9767F">
              <w:rPr>
                <w:rFonts w:asciiTheme="minorHAnsi" w:hAnsiTheme="minorHAnsi"/>
                <w:sz w:val="24"/>
                <w:szCs w:val="24"/>
              </w:rPr>
              <w:t>review team</w:t>
            </w:r>
            <w:r w:rsidR="005A52C6" w:rsidRPr="00BB0454">
              <w:rPr>
                <w:rFonts w:asciiTheme="minorHAnsi" w:hAnsiTheme="minorHAnsi"/>
                <w:sz w:val="24"/>
                <w:szCs w:val="24"/>
              </w:rPr>
              <w:t xml:space="preserve">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090291FF"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 xml:space="preserve">Review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00D37996" w:rsidRPr="00BB0454">
              <w:rPr>
                <w:rFonts w:asciiTheme="minorHAnsi" w:hAnsiTheme="minorHAnsi"/>
                <w:sz w:val="24"/>
                <w:szCs w:val="24"/>
              </w:rPr>
              <w:t>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is launched and should continue until its conclusion. The </w:t>
            </w:r>
            <w:r w:rsidR="00115CA2" w:rsidRPr="00E9767F">
              <w:rPr>
                <w:rFonts w:asciiTheme="minorHAnsi" w:hAnsiTheme="minorHAnsi"/>
                <w:sz w:val="24"/>
                <w:szCs w:val="24"/>
              </w:rPr>
              <w:t>review team</w:t>
            </w:r>
            <w:r w:rsidRPr="00BB0454">
              <w:rPr>
                <w:rFonts w:asciiTheme="minorHAnsi" w:hAnsiTheme="minorHAnsi"/>
                <w:sz w:val="24"/>
                <w:szCs w:val="24"/>
              </w:rPr>
              <w:t xml:space="preserve">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31770F8E"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Pr="00BB0454">
              <w:rPr>
                <w:rFonts w:asciiTheme="minorHAnsi" w:hAnsiTheme="minorHAnsi"/>
                <w:sz w:val="24"/>
                <w:szCs w:val="24"/>
              </w:rPr>
              <w:t xml:space="preserve">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115CA2" w:rsidRPr="00E9767F">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3631E5D4"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will strive to conduct its business on the record to the maximum extent possible, members must be able to have frank and honest exchanges among themselves, and the </w:t>
            </w:r>
            <w:r w:rsidR="00115CA2" w:rsidRPr="00E9767F">
              <w:rPr>
                <w:rFonts w:asciiTheme="minorHAnsi" w:hAnsiTheme="minorHAnsi"/>
                <w:sz w:val="24"/>
                <w:szCs w:val="24"/>
              </w:rPr>
              <w:t>review team</w:t>
            </w:r>
            <w:r w:rsidRPr="00BB0454">
              <w:rPr>
                <w:rFonts w:asciiTheme="minorHAnsi" w:hAnsiTheme="minorHAnsi"/>
                <w:sz w:val="24"/>
                <w:szCs w:val="24"/>
              </w:rPr>
              <w:t xml:space="preserve">must be able to have frank and honest exchanges with stakeholders and stakeholder groups. Moreover, individual members and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as a whole must operate in an environment that supports open and candid exchanges, and that welcomes re‐evaluation and repositioning in the face of arguments made by others. </w:t>
            </w:r>
          </w:p>
          <w:p w14:paraId="527044C0" w14:textId="569C52A3"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115CA2" w:rsidRPr="00E9767F">
              <w:rPr>
                <w:rFonts w:asciiTheme="minorHAnsi" w:hAnsiTheme="minorHAnsi"/>
                <w:sz w:val="24"/>
                <w:szCs w:val="24"/>
              </w:rPr>
              <w:t>review team</w:t>
            </w:r>
            <w:r w:rsidRPr="00BB0454">
              <w:rPr>
                <w:rFonts w:asciiTheme="minorHAnsi" w:hAnsiTheme="minorHAnsi"/>
                <w:sz w:val="24"/>
                <w:szCs w:val="24"/>
              </w:rPr>
              <w:t xml:space="preserve">are volunteers, and each will assume a fair share of the work of the team. </w:t>
            </w:r>
          </w:p>
          <w:p w14:paraId="380A65B9" w14:textId="168FA19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15E9B1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 xml:space="preserve">The </w:t>
            </w:r>
            <w:r w:rsidR="00115CA2" w:rsidRPr="00E9767F">
              <w:rPr>
                <w:rFonts w:asciiTheme="minorHAnsi" w:hAnsiTheme="minorHAnsi"/>
                <w:sz w:val="24"/>
                <w:szCs w:val="24"/>
              </w:rPr>
              <w:t>review team</w:t>
            </w:r>
            <w:r w:rsidR="00115CA2">
              <w:rPr>
                <w:rFonts w:asciiTheme="minorHAnsi" w:eastAsia="Times New Roman" w:hAnsiTheme="minorHAnsi"/>
                <w:iCs/>
                <w:sz w:val="24"/>
                <w:szCs w:val="24"/>
              </w:rPr>
              <w:t xml:space="preserve"> </w:t>
            </w:r>
            <w:r w:rsidRPr="00BB0454">
              <w:rPr>
                <w:rFonts w:asciiTheme="minorHAnsi" w:eastAsia="Times New Roman" w:hAnsiTheme="minorHAnsi"/>
                <w:iCs/>
                <w:sz w:val="24"/>
                <w:szCs w:val="24"/>
              </w:rPr>
              <w:t xml:space="preserve">will engage in dialog with the dedicated ICANN Board Caucus Group; for example, when the </w:t>
            </w:r>
            <w:r w:rsidR="00115CA2" w:rsidRPr="00E9767F">
              <w:rPr>
                <w:rFonts w:asciiTheme="minorHAnsi" w:hAnsiTheme="minorHAnsi"/>
                <w:sz w:val="24"/>
                <w:szCs w:val="24"/>
              </w:rPr>
              <w:t>review team</w:t>
            </w:r>
            <w:r w:rsidR="00115CA2">
              <w:rPr>
                <w:rFonts w:asciiTheme="minorHAnsi" w:eastAsia="Times New Roman" w:hAnsiTheme="minorHAnsi"/>
                <w:iCs/>
                <w:sz w:val="24"/>
                <w:szCs w:val="24"/>
              </w:rPr>
              <w:t xml:space="preserve"> </w:t>
            </w:r>
            <w:r w:rsidRPr="00BB0454">
              <w:rPr>
                <w:rFonts w:asciiTheme="minorHAnsi" w:eastAsia="Times New Roman" w:hAnsiTheme="minorHAnsi"/>
                <w:iCs/>
                <w:sz w:val="24"/>
                <w:szCs w:val="24"/>
              </w:rPr>
              <w:t>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4149ED16"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0C48F65"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4E0206FB"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members and will have a clear scope, timeline, deliverables and leadership.</w:t>
            </w:r>
          </w:p>
          <w:p w14:paraId="43C98AC2" w14:textId="35420420"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4BE68BC8"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005A52C6" w:rsidRPr="00BB0454">
              <w:rPr>
                <w:rFonts w:asciiTheme="minorHAnsi" w:hAnsiTheme="minorHAnsi"/>
                <w:sz w:val="24"/>
                <w:szCs w:val="24"/>
              </w:rPr>
              <w:t>approval.</w:t>
            </w:r>
          </w:p>
          <w:p w14:paraId="2A224621" w14:textId="33D4F553"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 xml:space="preserve">face-to-face </w:t>
            </w:r>
            <w:r w:rsidR="005A52C6" w:rsidRPr="00BB0454">
              <w:rPr>
                <w:rFonts w:asciiTheme="minorHAnsi" w:hAnsiTheme="minorHAnsi"/>
                <w:sz w:val="24"/>
                <w:szCs w:val="24"/>
              </w:rPr>
              <w:lastRenderedPageBreak/>
              <w:t>meetings.</w:t>
            </w:r>
          </w:p>
          <w:p w14:paraId="7FE92452" w14:textId="275F22EB"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115CA2" w:rsidRPr="00E9767F">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115CA2" w:rsidRPr="00E9767F">
              <w:rPr>
                <w:rFonts w:asciiTheme="minorHAnsi" w:hAnsiTheme="minorHAnsi"/>
                <w:sz w:val="24"/>
                <w:szCs w:val="24"/>
              </w:rPr>
              <w:t>review team</w:t>
            </w:r>
            <w:r w:rsidRPr="00BB0454">
              <w:rPr>
                <w:rFonts w:asciiTheme="minorHAnsi" w:hAnsiTheme="minorHAnsi"/>
                <w:sz w:val="24"/>
                <w:szCs w:val="24"/>
              </w:rPr>
              <w:t>.</w:t>
            </w:r>
          </w:p>
          <w:p w14:paraId="2E2350CE" w14:textId="7EC2BC59"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5D81D7F" w:rsidR="005A52C6" w:rsidRPr="00BB0454" w:rsidRDefault="005A52C6" w:rsidP="00F37036">
            <w:pPr>
              <w:spacing w:after="0" w:line="240" w:lineRule="auto"/>
              <w:rPr>
                <w:rFonts w:asciiTheme="minorHAnsi" w:hAnsiTheme="minorHAnsi"/>
                <w:sz w:val="24"/>
                <w:szCs w:val="24"/>
              </w:rPr>
            </w:pPr>
            <w:r w:rsidRPr="00BB0454">
              <w:rPr>
                <w:rFonts w:asciiTheme="minorHAnsi" w:hAnsiTheme="minorHAnsi"/>
                <w:sz w:val="24"/>
                <w:szCs w:val="24"/>
              </w:rPr>
              <w:t xml:space="preserve">Members of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who request funding from ICANN to attend face-to-face meetings will receive it according to ICANN’s standard travel policies and subject to the </w:t>
            </w:r>
            <w:r w:rsidR="00115CA2" w:rsidRPr="00E9767F">
              <w:rPr>
                <w:rFonts w:asciiTheme="minorHAnsi" w:hAnsiTheme="minorHAnsi"/>
                <w:sz w:val="24"/>
                <w:szCs w:val="24"/>
              </w:rPr>
              <w:t>review team</w:t>
            </w:r>
            <w:r w:rsidRPr="00BB0454">
              <w:rPr>
                <w:rFonts w:asciiTheme="minorHAnsi" w:hAnsiTheme="minorHAnsi"/>
                <w:sz w:val="24"/>
                <w:szCs w:val="24"/>
              </w:rPr>
              <w:t xml:space="preserve">’s budget. When a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face-to-face meeting is held in conjunction with an ICANN meeting, and when outreach sessions have been scheduled,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F37036">
              <w:rPr>
                <w:rFonts w:asciiTheme="minorHAnsi" w:hAnsiTheme="minorHAnsi"/>
                <w:sz w:val="24"/>
                <w:szCs w:val="24"/>
              </w:rPr>
              <w:t>m</w:t>
            </w:r>
            <w:r w:rsidR="00F37036" w:rsidRPr="00BB0454">
              <w:rPr>
                <w:rFonts w:asciiTheme="minorHAnsi" w:hAnsiTheme="minorHAnsi"/>
                <w:sz w:val="24"/>
                <w:szCs w:val="24"/>
              </w:rPr>
              <w:t>embers</w:t>
            </w:r>
            <w:r w:rsidRPr="00BB0454">
              <w:rPr>
                <w:rFonts w:asciiTheme="minorHAnsi" w:hAnsiTheme="minorHAnsi"/>
                <w:sz w:val="24"/>
                <w:szCs w:val="24"/>
              </w:rPr>
              <w:t>,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133524C" w:rsidR="005A52C6" w:rsidRPr="00BB0454" w:rsidRDefault="005A52C6" w:rsidP="00F37036">
            <w:pPr>
              <w:keepNext/>
              <w:keepLines/>
              <w:spacing w:after="0" w:line="240" w:lineRule="auto"/>
              <w:rPr>
                <w:rFonts w:asciiTheme="minorHAnsi" w:hAnsiTheme="minorHAnsi"/>
                <w:b/>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will conduct outreach to the ICANN community and beyond to support its mandate and in keeping with the global reach of ICANN’s mission. As such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will ensure the public has access to, and can provide input on, the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 xml:space="preserve">work. Interested community members will have an opportunity to interact with the </w:t>
            </w:r>
            <w:r w:rsidR="00115CA2" w:rsidRPr="00E9767F">
              <w:rPr>
                <w:rFonts w:asciiTheme="minorHAnsi" w:hAnsiTheme="minorHAnsi"/>
                <w:sz w:val="24"/>
                <w:szCs w:val="24"/>
              </w:rPr>
              <w:t>review team</w:t>
            </w:r>
            <w:r w:rsidR="00F37036">
              <w:rPr>
                <w:rFonts w:asciiTheme="minorHAnsi" w:hAnsiTheme="minorHAnsi"/>
                <w:sz w:val="24"/>
                <w:szCs w:val="24"/>
              </w:rPr>
              <w:t xml:space="preserve">. The review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04EB522D" w:rsidR="00D50E16" w:rsidRPr="00BB0454" w:rsidRDefault="00D50E16" w:rsidP="00D50E16">
            <w:pPr>
              <w:pStyle w:val="NoSpacing"/>
              <w:rPr>
                <w:rFonts w:asciiTheme="minorHAnsi" w:hAnsiTheme="minorHAnsi"/>
              </w:rPr>
            </w:pPr>
            <w:r w:rsidRPr="00BB0454">
              <w:rPr>
                <w:rFonts w:asciiTheme="minorHAnsi" w:hAnsiTheme="minorHAnsi"/>
              </w:rPr>
              <w:t xml:space="preserve">Observers may stay updated on the </w:t>
            </w:r>
            <w:r w:rsidR="00F37036">
              <w:rPr>
                <w:rFonts w:asciiTheme="minorHAnsi" w:hAnsiTheme="minorHAnsi"/>
              </w:rPr>
              <w:t>r</w:t>
            </w:r>
            <w:r w:rsidR="00F37036" w:rsidRPr="00BB0454">
              <w:rPr>
                <w:rFonts w:asciiTheme="minorHAnsi" w:hAnsiTheme="minorHAnsi"/>
              </w:rPr>
              <w:t xml:space="preserve">eview </w:t>
            </w:r>
            <w:r w:rsidR="00F37036">
              <w:rPr>
                <w:rFonts w:asciiTheme="minorHAnsi" w:hAnsiTheme="minorHAnsi"/>
              </w:rPr>
              <w:t>t</w:t>
            </w:r>
            <w:r w:rsidR="00F37036" w:rsidRPr="00BB0454">
              <w:rPr>
                <w:rFonts w:asciiTheme="minorHAnsi" w:hAnsiTheme="minorHAnsi"/>
              </w:rPr>
              <w:t xml:space="preserve">eam's </w:t>
            </w:r>
            <w:r w:rsidRPr="00BB0454">
              <w:rPr>
                <w:rFonts w:asciiTheme="minorHAnsi" w:hAnsiTheme="minorHAnsi"/>
              </w:rPr>
              <w:t>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0188A186"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w:t>
            </w:r>
            <w:r w:rsidR="00F37036">
              <w:rPr>
                <w:rFonts w:asciiTheme="minorHAnsi" w:hAnsiTheme="minorHAnsi"/>
                <w:szCs w:val="24"/>
              </w:rPr>
              <w:t>o</w:t>
            </w:r>
            <w:r w:rsidR="00F37036" w:rsidRPr="004B7A22">
              <w:rPr>
                <w:rFonts w:asciiTheme="minorHAnsi" w:hAnsiTheme="minorHAnsi"/>
                <w:szCs w:val="24"/>
              </w:rPr>
              <w:t xml:space="preserve">bservers </w:t>
            </w:r>
            <w:r w:rsidR="0078068C" w:rsidRPr="004B7A22">
              <w:rPr>
                <w:rFonts w:asciiTheme="minorHAnsi" w:hAnsiTheme="minorHAnsi"/>
                <w:szCs w:val="24"/>
              </w:rPr>
              <w:t>mailing-</w:t>
            </w:r>
            <w:r w:rsidRPr="004B7A22">
              <w:rPr>
                <w:rFonts w:asciiTheme="minorHAnsi" w:hAnsiTheme="minorHAnsi"/>
                <w:szCs w:val="24"/>
              </w:rPr>
              <w:t>list</w:t>
            </w:r>
            <w:r w:rsidRPr="001834B0">
              <w:rPr>
                <w:rStyle w:val="Hyperlink"/>
              </w:rPr>
              <w:t> </w:t>
            </w:r>
            <w:hyperlink r:id="rId38"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39"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 xml:space="preserve">Calendar invites to RDS-WHOIS2 </w:t>
            </w:r>
            <w:r w:rsidR="00F37036">
              <w:rPr>
                <w:rFonts w:asciiTheme="minorHAnsi" w:hAnsiTheme="minorHAnsi"/>
                <w:szCs w:val="24"/>
              </w:rPr>
              <w:t>meeting</w:t>
            </w:r>
            <w:r w:rsidR="00F37036" w:rsidRPr="004B7A22">
              <w:rPr>
                <w:rFonts w:asciiTheme="minorHAnsi" w:hAnsiTheme="minorHAnsi"/>
                <w:szCs w:val="24"/>
              </w:rPr>
              <w:t xml:space="preserve">s </w:t>
            </w:r>
            <w:r w:rsidR="0078068C" w:rsidRPr="004B7A22">
              <w:rPr>
                <w:rFonts w:asciiTheme="minorHAnsi" w:hAnsiTheme="minorHAnsi"/>
                <w:szCs w:val="24"/>
              </w:rPr>
              <w:t>as well as agendas are forwarded to this mailing-list.</w:t>
            </w:r>
          </w:p>
          <w:p w14:paraId="1026C8A6" w14:textId="07DFC969"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w:t>
            </w:r>
            <w:r w:rsidR="00F37036">
              <w:rPr>
                <w:rFonts w:asciiTheme="minorHAnsi" w:hAnsiTheme="minorHAnsi"/>
                <w:szCs w:val="24"/>
              </w:rPr>
              <w:t xml:space="preserve"> review team</w:t>
            </w:r>
            <w:r w:rsidRPr="004B7A22">
              <w:rPr>
                <w:rFonts w:asciiTheme="minorHAnsi" w:hAnsiTheme="minorHAnsi"/>
                <w:szCs w:val="24"/>
              </w:rPr>
              <w:t xml:space="preserve"> exchanges by subscribing to the RDS-WHOIS2</w:t>
            </w:r>
            <w:r w:rsidR="00F37036">
              <w:rPr>
                <w:rFonts w:asciiTheme="minorHAnsi" w:hAnsiTheme="minorHAnsi"/>
                <w:szCs w:val="24"/>
              </w:rPr>
              <w:t xml:space="preserve"> review team</w:t>
            </w:r>
            <w:r w:rsidRPr="004B7A22">
              <w:rPr>
                <w:rFonts w:asciiTheme="minorHAnsi" w:hAnsiTheme="minorHAnsi"/>
                <w:szCs w:val="24"/>
              </w:rPr>
              <w:t xml:space="preserve">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2F3E88B4"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w:t>
            </w:r>
            <w:r w:rsidR="00F37036">
              <w:rPr>
                <w:rFonts w:asciiTheme="minorHAnsi" w:hAnsiTheme="minorHAnsi"/>
                <w:sz w:val="24"/>
                <w:szCs w:val="24"/>
              </w:rPr>
              <w:t>o</w:t>
            </w:r>
            <w:r w:rsidR="00F37036" w:rsidRPr="004B7A22">
              <w:rPr>
                <w:rFonts w:asciiTheme="minorHAnsi" w:hAnsiTheme="minorHAnsi"/>
                <w:sz w:val="24"/>
                <w:szCs w:val="24"/>
              </w:rPr>
              <w:t xml:space="preserve">bservers </w:t>
            </w:r>
            <w:r w:rsidRPr="004B7A22">
              <w:rPr>
                <w:rFonts w:asciiTheme="minorHAnsi" w:hAnsiTheme="minorHAnsi"/>
                <w:sz w:val="24"/>
                <w:szCs w:val="24"/>
              </w:rPr>
              <w:t xml:space="preserve">to participate: </w:t>
            </w:r>
            <w:hyperlink r:id="rId40"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65F2BB21"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115CA2" w:rsidRPr="00E9767F">
              <w:rPr>
                <w:rFonts w:asciiTheme="minorHAnsi" w:hAnsiTheme="minorHAnsi"/>
                <w:szCs w:val="24"/>
              </w:rPr>
              <w:t>review team</w:t>
            </w:r>
            <w:r w:rsidR="00115CA2">
              <w:rPr>
                <w:rFonts w:asciiTheme="minorHAnsi" w:hAnsiTheme="minorHAnsi"/>
                <w:szCs w:val="24"/>
              </w:rPr>
              <w:t xml:space="preserve"> </w:t>
            </w:r>
            <w:r w:rsidR="00D50E16" w:rsidRPr="004B7A22">
              <w:rPr>
                <w:rFonts w:asciiTheme="minorHAnsi" w:hAnsiTheme="minorHAnsi"/>
                <w:szCs w:val="24"/>
              </w:rPr>
              <w:t xml:space="preserve">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00115CA2" w:rsidRPr="00E9767F">
              <w:rPr>
                <w:rFonts w:asciiTheme="minorHAnsi" w:hAnsiTheme="minorHAnsi"/>
                <w:szCs w:val="24"/>
              </w:rPr>
              <w:t>review 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1"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2C01C52B"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003E3AE9" w:rsidRPr="001B4D51">
              <w:rPr>
                <w:rFonts w:asciiTheme="minorHAnsi" w:hAnsiTheme="minorHAnsi"/>
                <w:b/>
                <w:szCs w:val="24"/>
              </w:rPr>
              <w:t>review team</w:t>
            </w:r>
          </w:p>
          <w:p w14:paraId="7F2B7610" w14:textId="243FD63E"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w:t>
            </w:r>
            <w:r w:rsidR="003E3AE9">
              <w:rPr>
                <w:rFonts w:asciiTheme="minorHAnsi" w:hAnsiTheme="minorHAnsi"/>
                <w:szCs w:val="24"/>
              </w:rPr>
              <w:t>r</w:t>
            </w:r>
            <w:r w:rsidR="003E3AE9" w:rsidRPr="004B7A22">
              <w:rPr>
                <w:rFonts w:asciiTheme="minorHAnsi" w:hAnsiTheme="minorHAnsi"/>
                <w:szCs w:val="24"/>
              </w:rPr>
              <w:t xml:space="preserve">eview </w:t>
            </w:r>
            <w:r w:rsidR="003E3AE9">
              <w:rPr>
                <w:rFonts w:asciiTheme="minorHAnsi" w:hAnsiTheme="minorHAnsi"/>
                <w:szCs w:val="24"/>
              </w:rPr>
              <w:t>t</w:t>
            </w:r>
            <w:r w:rsidR="003E3AE9" w:rsidRPr="004B7A22">
              <w:rPr>
                <w:rFonts w:asciiTheme="minorHAnsi" w:hAnsiTheme="minorHAnsi"/>
                <w:szCs w:val="24"/>
              </w:rPr>
              <w:t xml:space="preserve">eam </w:t>
            </w:r>
            <w:r w:rsidR="00D50E16" w:rsidRPr="004B7A22">
              <w:rPr>
                <w:rFonts w:asciiTheme="minorHAnsi" w:hAnsiTheme="minorHAnsi"/>
                <w:szCs w:val="24"/>
              </w:rPr>
              <w:t xml:space="preserve">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2"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3761AC5C"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 xml:space="preserve">RDS-WHOIS2-RT </w:t>
            </w:r>
            <w:r w:rsidR="00F37036">
              <w:rPr>
                <w:rFonts w:asciiTheme="minorHAnsi" w:eastAsia="Times New Roman" w:hAnsiTheme="minorHAnsi" w:cs="Arial"/>
                <w:sz w:val="24"/>
                <w:szCs w:val="24"/>
                <w:shd w:val="clear" w:color="auto" w:fill="FFFFFF"/>
              </w:rPr>
              <w:t>o</w:t>
            </w:r>
            <w:r w:rsidR="00F37036" w:rsidRPr="004B7A22">
              <w:rPr>
                <w:rFonts w:asciiTheme="minorHAnsi" w:eastAsia="Times New Roman" w:hAnsiTheme="minorHAnsi" w:cs="Arial"/>
                <w:sz w:val="24"/>
                <w:szCs w:val="24"/>
                <w:shd w:val="clear" w:color="auto" w:fill="FFFFFF"/>
              </w:rPr>
              <w:t xml:space="preserve">bservers </w:t>
            </w:r>
            <w:r w:rsidR="00F37036">
              <w:rPr>
                <w:rFonts w:asciiTheme="minorHAnsi" w:eastAsia="Times New Roman" w:hAnsiTheme="minorHAnsi" w:cs="Arial"/>
                <w:sz w:val="24"/>
                <w:szCs w:val="24"/>
                <w:shd w:val="clear" w:color="auto" w:fill="FFFFFF"/>
              </w:rPr>
              <w:t>l</w:t>
            </w:r>
            <w:r w:rsidR="00F37036" w:rsidRPr="004B7A22">
              <w:rPr>
                <w:rFonts w:asciiTheme="minorHAnsi" w:eastAsia="Times New Roman" w:hAnsiTheme="minorHAnsi" w:cs="Arial"/>
                <w:sz w:val="24"/>
                <w:szCs w:val="24"/>
                <w:shd w:val="clear" w:color="auto" w:fill="FFFFFF"/>
              </w:rPr>
              <w:t xml:space="preserve">ist </w:t>
            </w:r>
            <w:r w:rsidR="0078068C" w:rsidRPr="004B7A22">
              <w:rPr>
                <w:rFonts w:asciiTheme="minorHAnsi" w:eastAsia="Times New Roman" w:hAnsiTheme="minorHAnsi" w:cs="Arial"/>
                <w:sz w:val="24"/>
                <w:szCs w:val="24"/>
                <w:shd w:val="clear" w:color="auto" w:fill="FFFFFF"/>
              </w:rPr>
              <w:t>is available</w:t>
            </w:r>
            <w:r w:rsidRPr="004B7A22">
              <w:rPr>
                <w:rFonts w:asciiTheme="minorHAnsi" w:eastAsia="Times New Roman" w:hAnsiTheme="minorHAnsi" w:cs="Arial"/>
                <w:color w:val="003366"/>
                <w:sz w:val="24"/>
                <w:szCs w:val="24"/>
                <w:shd w:val="clear" w:color="auto" w:fill="FFFFFF"/>
              </w:rPr>
              <w:t> </w:t>
            </w:r>
            <w:hyperlink r:id="rId43"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391E1C44"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lastRenderedPageBreak/>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w:t>
            </w:r>
            <w:r w:rsidR="003E3AE9" w:rsidRPr="00E9767F">
              <w:rPr>
                <w:rFonts w:asciiTheme="minorHAnsi" w:hAnsiTheme="minorHAnsi"/>
                <w:sz w:val="24"/>
                <w:szCs w:val="24"/>
              </w:rPr>
              <w:t>review team</w:t>
            </w:r>
            <w:r w:rsidRPr="00BB0454">
              <w:rPr>
                <w:rFonts w:asciiTheme="minorHAnsi" w:hAnsiTheme="minorHAnsi"/>
                <w:sz w:val="24"/>
                <w:szCs w:val="24"/>
              </w:rPr>
              <w:t xml:space="preserve">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607CA7CC"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w:t>
            </w:r>
            <w:r w:rsidR="003E3AE9" w:rsidRPr="00E9767F">
              <w:rPr>
                <w:rFonts w:asciiTheme="minorHAnsi" w:hAnsiTheme="minorHAnsi"/>
                <w:sz w:val="24"/>
                <w:szCs w:val="24"/>
              </w:rPr>
              <w:t>review team</w:t>
            </w:r>
            <w:r w:rsidRPr="00BB0454">
              <w:rPr>
                <w:rFonts w:asciiTheme="minorHAnsi" w:hAnsiTheme="minorHAnsi"/>
                <w:sz w:val="24"/>
                <w:szCs w:val="24"/>
              </w:rPr>
              <w:t xml:space="preserve">’s work. Should the need for independent experts arise, the </w:t>
            </w:r>
            <w:r w:rsidR="003E3AE9" w:rsidRPr="00E9767F">
              <w:rPr>
                <w:rFonts w:asciiTheme="minorHAnsi" w:hAnsiTheme="minorHAnsi"/>
                <w:sz w:val="24"/>
                <w:szCs w:val="24"/>
              </w:rPr>
              <w:t>review team</w:t>
            </w:r>
            <w:r w:rsidR="003E3AE9">
              <w:rPr>
                <w:rFonts w:asciiTheme="minorHAnsi" w:hAnsiTheme="minorHAnsi"/>
                <w:sz w:val="24"/>
                <w:szCs w:val="24"/>
              </w:rPr>
              <w:t xml:space="preserve"> </w:t>
            </w:r>
            <w:r w:rsidRPr="00BB0454">
              <w:rPr>
                <w:rFonts w:asciiTheme="minorHAnsi" w:hAnsiTheme="minorHAnsi"/>
                <w:sz w:val="24"/>
                <w:szCs w:val="24"/>
              </w:rPr>
              <w:t xml:space="preserve">will consider the scope of work required, expected deliverables, necessary skills and expertise, and the budget implications associated with the project. To initiate a request for an independent expert, the </w:t>
            </w:r>
            <w:r w:rsidR="003E3AE9" w:rsidRPr="00E9767F">
              <w:rPr>
                <w:rFonts w:asciiTheme="minorHAnsi" w:hAnsiTheme="minorHAnsi"/>
                <w:sz w:val="24"/>
                <w:szCs w:val="24"/>
              </w:rPr>
              <w:t>review team</w:t>
            </w:r>
            <w:r w:rsidR="003E3AE9">
              <w:rPr>
                <w:rFonts w:asciiTheme="minorHAnsi" w:hAnsiTheme="minorHAnsi"/>
                <w:sz w:val="24"/>
                <w:szCs w:val="24"/>
              </w:rPr>
              <w:t xml:space="preserve"> </w:t>
            </w:r>
            <w:r w:rsidRPr="00BB0454">
              <w:rPr>
                <w:rFonts w:asciiTheme="minorHAnsi" w:hAnsiTheme="minorHAnsi"/>
                <w:sz w:val="24"/>
                <w:szCs w:val="24"/>
              </w:rPr>
              <w:t>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366FAE05"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w:t>
            </w:r>
            <w:r w:rsidR="003E3AE9" w:rsidRPr="00E9767F">
              <w:rPr>
                <w:rFonts w:asciiTheme="minorHAnsi" w:hAnsiTheme="minorHAnsi"/>
                <w:sz w:val="24"/>
                <w:szCs w:val="24"/>
              </w:rPr>
              <w:t>review team</w:t>
            </w:r>
            <w:r w:rsidRPr="00BB0454">
              <w:rPr>
                <w:rFonts w:asciiTheme="minorHAnsi" w:hAnsiTheme="minorHAnsi"/>
                <w:sz w:val="24"/>
                <w:szCs w:val="24"/>
              </w:rPr>
              <w:t xml:space="preserve">’s request to ICANN </w:t>
            </w:r>
            <w:r w:rsidR="00BB229B">
              <w:rPr>
                <w:rFonts w:asciiTheme="minorHAnsi" w:hAnsiTheme="minorHAnsi"/>
                <w:sz w:val="24"/>
                <w:szCs w:val="24"/>
              </w:rPr>
              <w:t>o</w:t>
            </w:r>
            <w:r w:rsidRPr="00BB0454">
              <w:rPr>
                <w:rFonts w:asciiTheme="minorHAnsi" w:hAnsiTheme="minorHAnsi"/>
                <w:sz w:val="24"/>
                <w:szCs w:val="24"/>
              </w:rPr>
              <w:t xml:space="preserve">rg for processing in accordance with ICANN’s standard operating procedures. Selection of experts to support the work of the </w:t>
            </w:r>
            <w:r w:rsidR="003E3AE9" w:rsidRPr="00E9767F">
              <w:rPr>
                <w:rFonts w:asciiTheme="minorHAnsi" w:hAnsiTheme="minorHAnsi"/>
                <w:sz w:val="24"/>
                <w:szCs w:val="24"/>
              </w:rPr>
              <w:t>review team</w:t>
            </w:r>
            <w:r w:rsidR="00F37036">
              <w:rPr>
                <w:rFonts w:asciiTheme="minorHAnsi" w:hAnsiTheme="minorHAnsi"/>
                <w:sz w:val="24"/>
                <w:szCs w:val="24"/>
              </w:rPr>
              <w:t xml:space="preserve"> </w:t>
            </w:r>
            <w:r w:rsidRPr="00BB0454">
              <w:rPr>
                <w:rFonts w:asciiTheme="minorHAnsi" w:hAnsiTheme="minorHAnsi"/>
                <w:sz w:val="24"/>
                <w:szCs w:val="24"/>
              </w:rPr>
              <w:t xml:space="preserve">will follow ICANN’s procurement processes. The </w:t>
            </w:r>
            <w:r w:rsidR="00F37036">
              <w:rPr>
                <w:rFonts w:asciiTheme="minorHAnsi" w:hAnsiTheme="minorHAnsi"/>
                <w:sz w:val="24"/>
                <w:szCs w:val="24"/>
              </w:rPr>
              <w:t>s</w:t>
            </w:r>
            <w:r w:rsidR="00F37036" w:rsidRPr="00BB0454">
              <w:rPr>
                <w:rFonts w:asciiTheme="minorHAnsi" w:hAnsiTheme="minorHAnsi"/>
                <w:sz w:val="24"/>
                <w:szCs w:val="24"/>
              </w:rPr>
              <w:t xml:space="preserve">tatement </w:t>
            </w:r>
            <w:r w:rsidRPr="00BB0454">
              <w:rPr>
                <w:rFonts w:asciiTheme="minorHAnsi" w:hAnsiTheme="minorHAnsi"/>
                <w:sz w:val="24"/>
                <w:szCs w:val="24"/>
              </w:rPr>
              <w:t xml:space="preserve">of </w:t>
            </w:r>
            <w:r w:rsidR="00F37036">
              <w:rPr>
                <w:rFonts w:asciiTheme="minorHAnsi" w:hAnsiTheme="minorHAnsi"/>
                <w:sz w:val="24"/>
                <w:szCs w:val="24"/>
              </w:rPr>
              <w:t>w</w:t>
            </w:r>
            <w:r w:rsidR="00F37036" w:rsidRPr="00BB0454">
              <w:rPr>
                <w:rFonts w:asciiTheme="minorHAnsi" w:hAnsiTheme="minorHAnsi"/>
                <w:sz w:val="24"/>
                <w:szCs w:val="24"/>
              </w:rPr>
              <w:t xml:space="preserve">ork </w:t>
            </w:r>
            <w:r w:rsidRPr="00BB0454">
              <w:rPr>
                <w:rFonts w:asciiTheme="minorHAnsi" w:hAnsiTheme="minorHAnsi"/>
                <w:sz w:val="24"/>
                <w:szCs w:val="24"/>
              </w:rPr>
              <w:t>will inform the procurement path to be followed (R</w:t>
            </w:r>
            <w:r w:rsidR="00F37036">
              <w:rPr>
                <w:rFonts w:asciiTheme="minorHAnsi" w:hAnsiTheme="minorHAnsi"/>
                <w:sz w:val="24"/>
                <w:szCs w:val="24"/>
              </w:rPr>
              <w:t xml:space="preserve">equest </w:t>
            </w:r>
            <w:r w:rsidRPr="00BB0454">
              <w:rPr>
                <w:rFonts w:asciiTheme="minorHAnsi" w:hAnsiTheme="minorHAnsi"/>
                <w:sz w:val="24"/>
                <w:szCs w:val="24"/>
              </w:rPr>
              <w:t>F</w:t>
            </w:r>
            <w:r w:rsidR="00F37036">
              <w:rPr>
                <w:rFonts w:asciiTheme="minorHAnsi" w:hAnsiTheme="minorHAnsi"/>
                <w:sz w:val="24"/>
                <w:szCs w:val="24"/>
              </w:rPr>
              <w:t xml:space="preserve">or </w:t>
            </w:r>
            <w:r w:rsidRPr="00BB0454">
              <w:rPr>
                <w:rFonts w:asciiTheme="minorHAnsi" w:hAnsiTheme="minorHAnsi"/>
                <w:sz w:val="24"/>
                <w:szCs w:val="24"/>
              </w:rPr>
              <w:t>P</w:t>
            </w:r>
            <w:r w:rsidR="00F37036">
              <w:rPr>
                <w:rFonts w:asciiTheme="minorHAnsi" w:hAnsiTheme="minorHAnsi"/>
                <w:sz w:val="24"/>
                <w:szCs w:val="24"/>
              </w:rPr>
              <w:t>roposals [RfP]</w:t>
            </w:r>
            <w:r w:rsidRPr="00BB0454">
              <w:rPr>
                <w:rFonts w:asciiTheme="minorHAnsi" w:hAnsiTheme="minorHAnsi"/>
                <w:sz w:val="24"/>
                <w:szCs w:val="24"/>
              </w:rPr>
              <w:t xml:space="preserve"> or no </w:t>
            </w:r>
            <w:r w:rsidR="00F37036" w:rsidRPr="00BB0454">
              <w:rPr>
                <w:rFonts w:asciiTheme="minorHAnsi" w:hAnsiTheme="minorHAnsi"/>
                <w:sz w:val="24"/>
                <w:szCs w:val="24"/>
              </w:rPr>
              <w:t>R</w:t>
            </w:r>
            <w:r w:rsidR="00F37036">
              <w:rPr>
                <w:rFonts w:asciiTheme="minorHAnsi" w:hAnsiTheme="minorHAnsi"/>
                <w:sz w:val="24"/>
                <w:szCs w:val="24"/>
              </w:rPr>
              <w:t>f</w:t>
            </w:r>
            <w:r w:rsidR="00F37036" w:rsidRPr="00BB0454">
              <w:rPr>
                <w:rFonts w:asciiTheme="minorHAnsi" w:hAnsiTheme="minorHAnsi"/>
                <w:sz w:val="24"/>
                <w:szCs w:val="24"/>
              </w:rPr>
              <w:t>P</w:t>
            </w:r>
            <w:r w:rsidRPr="00BB0454">
              <w:rPr>
                <w:rFonts w:asciiTheme="minorHAnsi" w:hAnsiTheme="minorHAnsi"/>
                <w:sz w:val="24"/>
                <w:szCs w:val="24"/>
              </w:rPr>
              <w:t xml:space="preserve">).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 xml:space="preserve">Should the </w:t>
            </w:r>
            <w:r w:rsidR="003E3AE9" w:rsidRPr="00E9767F">
              <w:rPr>
                <w:rFonts w:asciiTheme="minorHAnsi" w:hAnsiTheme="minorHAnsi"/>
                <w:sz w:val="24"/>
                <w:szCs w:val="24"/>
              </w:rPr>
              <w:t>review team</w:t>
            </w:r>
            <w:r w:rsidR="003E3AE9">
              <w:rPr>
                <w:rFonts w:asciiTheme="minorHAnsi" w:hAnsiTheme="minorHAnsi"/>
                <w:sz w:val="24"/>
                <w:szCs w:val="24"/>
              </w:rPr>
              <w:t xml:space="preserve"> </w:t>
            </w:r>
            <w:r w:rsidR="00DE7AEA" w:rsidRPr="00DE7AEA">
              <w:rPr>
                <w:rFonts w:asciiTheme="minorHAnsi" w:hAnsiTheme="minorHAnsi"/>
                <w:color w:val="000000"/>
                <w:sz w:val="24"/>
                <w:szCs w:val="24"/>
              </w:rPr>
              <w:t>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36E189C3" w:rsidR="00CE0673" w:rsidRPr="001B4D51" w:rsidRDefault="00CE0673" w:rsidP="00CE0673">
            <w:pPr>
              <w:rPr>
                <w:rFonts w:asciiTheme="minorHAnsi" w:hAnsiTheme="minorHAnsi"/>
                <w:sz w:val="24"/>
                <w:szCs w:val="24"/>
              </w:rPr>
            </w:pPr>
            <w:r w:rsidRPr="001B4D51">
              <w:rPr>
                <w:rFonts w:asciiTheme="minorHAnsi" w:hAnsiTheme="minorHAnsi"/>
                <w:sz w:val="24"/>
                <w:szCs w:val="24"/>
              </w:rPr>
              <w:t xml:space="preserve">The review team shall </w:t>
            </w:r>
            <w:r w:rsidR="00DC7160" w:rsidRPr="001B4D51">
              <w:rPr>
                <w:rFonts w:asciiTheme="minorHAnsi" w:hAnsiTheme="minorHAnsi"/>
                <w:sz w:val="24"/>
                <w:szCs w:val="24"/>
              </w:rPr>
              <w:t>g</w:t>
            </w:r>
            <w:r w:rsidRPr="001B4D51">
              <w:rPr>
                <w:rFonts w:asciiTheme="minorHAnsi" w:hAnsiTheme="minorHAnsi"/>
                <w:sz w:val="24"/>
                <w:szCs w:val="24"/>
              </w:rPr>
              <w:t>ive appropriate consideration to any work submitted by an independent expert.</w:t>
            </w:r>
          </w:p>
          <w:p w14:paraId="53455972" w14:textId="77777777" w:rsidR="00CE0673" w:rsidRPr="001B4D51" w:rsidRDefault="00CE0673" w:rsidP="00CE0673">
            <w:pPr>
              <w:rPr>
                <w:rFonts w:asciiTheme="minorHAnsi" w:hAnsiTheme="minorHAnsi"/>
                <w:sz w:val="24"/>
                <w:szCs w:val="24"/>
              </w:rPr>
            </w:pPr>
            <w:r w:rsidRPr="001B4D51">
              <w:rPr>
                <w:rFonts w:asciiTheme="minorHAnsi" w:hAnsiTheme="minorHAnsi"/>
                <w:sz w:val="24"/>
                <w:szCs w:val="24"/>
              </w:rPr>
              <w:t>While the review team is at liberty to adopt or reject any input or advice provided by an independent expert, it must include a dedicated section in its draft and final reports that details how the indep</w:t>
            </w:r>
            <w:r w:rsidR="00A41520" w:rsidRPr="001B4D51">
              <w:rPr>
                <w:rFonts w:asciiTheme="minorHAnsi" w:hAnsiTheme="minorHAnsi"/>
                <w:sz w:val="24"/>
                <w:szCs w:val="24"/>
              </w:rPr>
              <w:t>end</w:t>
            </w:r>
            <w:r w:rsidRPr="001B4D51">
              <w:rPr>
                <w:rFonts w:asciiTheme="minorHAnsi" w:hAnsiTheme="minorHAnsi"/>
                <w:sz w:val="24"/>
                <w:szCs w:val="24"/>
              </w:rPr>
              <w:t>ent examiner’s work was taken into consideration by the review team.</w:t>
            </w:r>
          </w:p>
          <w:p w14:paraId="268551F8" w14:textId="77777777" w:rsidR="00CE0673" w:rsidRPr="001B4D51" w:rsidRDefault="00CE0673" w:rsidP="00CE0673">
            <w:pPr>
              <w:rPr>
                <w:rFonts w:asciiTheme="minorHAnsi" w:hAnsiTheme="minorHAnsi"/>
                <w:sz w:val="24"/>
                <w:szCs w:val="24"/>
              </w:rPr>
            </w:pPr>
            <w:r w:rsidRPr="001B4D51">
              <w:rPr>
                <w:rFonts w:asciiTheme="minorHAnsi" w:hAnsiTheme="minorHAnsi"/>
                <w:sz w:val="24"/>
                <w:szCs w:val="24"/>
              </w:rPr>
              <w:t>In case the independent examiner provides concrete advice, and the review team rejects that advice, a rationale shall be provided.</w:t>
            </w:r>
          </w:p>
          <w:p w14:paraId="63A64B9E" w14:textId="7573B61A" w:rsidR="00CE0673" w:rsidRPr="00DE7AEA" w:rsidRDefault="00CE0673" w:rsidP="00D47C7B">
            <w:pPr>
              <w:rPr>
                <w:rFonts w:asciiTheme="minorHAnsi" w:hAnsiTheme="minorHAnsi"/>
                <w:color w:val="000000"/>
                <w:sz w:val="24"/>
                <w:szCs w:val="24"/>
              </w:rPr>
            </w:pPr>
            <w:r w:rsidRPr="001B4D51">
              <w:rPr>
                <w:rFonts w:asciiTheme="minorHAnsi" w:hAnsiTheme="minorHAnsi"/>
                <w:sz w:val="24"/>
                <w:szCs w:val="24"/>
              </w:rPr>
              <w:t>Any work that the ind</w:t>
            </w:r>
            <w:r w:rsidR="00D47C7B" w:rsidRPr="001B4D51">
              <w:rPr>
                <w:rFonts w:asciiTheme="minorHAnsi" w:hAnsiTheme="minorHAnsi"/>
                <w:sz w:val="24"/>
                <w:szCs w:val="24"/>
              </w:rPr>
              <w:t>epen</w:t>
            </w:r>
            <w:r w:rsidRPr="001B4D51">
              <w:rPr>
                <w:rFonts w:asciiTheme="minorHAnsi" w:hAnsiTheme="minorHAnsi"/>
                <w:sz w:val="24"/>
                <w:szCs w:val="24"/>
              </w:rPr>
              <w:t xml:space="preserve">dent expert </w:t>
            </w:r>
            <w:r w:rsidR="002F7FB2" w:rsidRPr="001B4D51">
              <w:rPr>
                <w:rFonts w:asciiTheme="minorHAnsi" w:hAnsiTheme="minorHAnsi"/>
                <w:sz w:val="24"/>
                <w:szCs w:val="24"/>
              </w:rPr>
              <w:t>submits</w:t>
            </w:r>
            <w:r w:rsidRPr="001B4D51">
              <w:rPr>
                <w:rFonts w:asciiTheme="minorHAnsi" w:hAnsiTheme="minorHAnsi"/>
                <w:sz w:val="24"/>
                <w:szCs w:val="24"/>
              </w:rPr>
              <w:t xml:space="preserve"> to the review team shall be included in full as an annex to the review team’s draft  and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3F77D7CA"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4F017F" w:rsidRPr="00BB0454">
              <w:rPr>
                <w:rFonts w:asciiTheme="minorHAnsi" w:hAnsiTheme="minorHAnsi"/>
                <w:sz w:val="24"/>
                <w:szCs w:val="24"/>
              </w:rPr>
              <w: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007D163D">
              <w:rPr>
                <w:rFonts w:asciiTheme="minorHAnsi" w:hAnsiTheme="minorHAnsi" w:cs="Arial"/>
                <w:sz w:val="24"/>
                <w:szCs w:val="24"/>
              </w:rPr>
              <w:t>f</w:t>
            </w:r>
            <w:r w:rsidR="007D163D" w:rsidRPr="002E7159">
              <w:rPr>
                <w:rFonts w:asciiTheme="minorHAnsi" w:hAnsiTheme="minorHAnsi" w:cs="Arial"/>
                <w:sz w:val="24"/>
                <w:szCs w:val="24"/>
              </w:rPr>
              <w:t xml:space="preserve">inal </w:t>
            </w:r>
            <w:r w:rsidR="007D163D">
              <w:rPr>
                <w:rFonts w:asciiTheme="minorHAnsi" w:hAnsiTheme="minorHAnsi" w:cs="Arial"/>
                <w:sz w:val="24"/>
                <w:szCs w:val="24"/>
              </w:rPr>
              <w:t>r</w:t>
            </w:r>
            <w:r w:rsidR="007D163D" w:rsidRPr="002E7159">
              <w:rPr>
                <w:rFonts w:asciiTheme="minorHAnsi" w:hAnsiTheme="minorHAnsi" w:cs="Arial"/>
                <w:sz w:val="24"/>
                <w:szCs w:val="24"/>
              </w:rPr>
              <w:t>eport</w:t>
            </w:r>
            <w:r w:rsidR="007D163D" w:rsidRPr="00BB0454" w:rsidDel="007D163D">
              <w:rPr>
                <w:rFonts w:asciiTheme="minorHAnsi" w:hAnsiTheme="minorHAnsi"/>
                <w:sz w:val="24"/>
                <w:szCs w:val="24"/>
              </w:rPr>
              <w:t xml:space="preserve"> </w:t>
            </w:r>
            <w:r w:rsidR="004672B9" w:rsidRPr="00BB0454">
              <w:rPr>
                <w:rFonts w:asciiTheme="minorHAnsi" w:hAnsiTheme="minorHAnsi"/>
                <w:sz w:val="24"/>
                <w:szCs w:val="24"/>
              </w:rPr>
              <w:t>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57EFC2DE" w14:textId="5C40C6D2" w:rsidR="00C07671" w:rsidRPr="00BB0454" w:rsidRDefault="004F017F" w:rsidP="00BB229B">
            <w:pPr>
              <w:widowControl w:val="0"/>
              <w:spacing w:after="240" w:line="240" w:lineRule="auto"/>
              <w:rPr>
                <w:rFonts w:asciiTheme="minorHAnsi" w:hAnsiTheme="minorHAnsi"/>
              </w:rPr>
            </w:pPr>
            <w:r w:rsidRPr="00BB0454">
              <w:rPr>
                <w:rFonts w:asciiTheme="minorHAnsi" w:hAnsiTheme="minorHAnsi"/>
                <w:sz w:val="24"/>
                <w:szCs w:val="24"/>
              </w:rPr>
              <w:t xml:space="preserve">Following its dissolution,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Pr="00BB0454">
              <w:rPr>
                <w:rFonts w:asciiTheme="minorHAnsi" w:hAnsiTheme="minorHAnsi"/>
                <w:sz w:val="24"/>
                <w:szCs w:val="24"/>
              </w:rPr>
              <w:t xml:space="preserve">members shall participate in a self-assessment, facilitated by </w:t>
            </w:r>
            <w:r w:rsidRPr="00BB0454">
              <w:rPr>
                <w:rFonts w:asciiTheme="minorHAnsi" w:hAnsiTheme="minorHAnsi"/>
                <w:sz w:val="24"/>
                <w:szCs w:val="24"/>
              </w:rPr>
              <w:lastRenderedPageBreak/>
              <w:t xml:space="preserve">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0D9F92C7"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4"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in November 2016, at the request of SO/AC leaders, to reflect discussions about how to conduct the RDS-WHOIS2 Review more effectively, while minimizing the impact of the </w:t>
      </w:r>
      <w:r w:rsidR="00F37036">
        <w:rPr>
          <w:rFonts w:asciiTheme="minorHAnsi" w:eastAsia="Calibri" w:hAnsiTheme="minorHAnsi" w:cs="Calibri"/>
          <w:color w:val="000000"/>
        </w:rPr>
        <w:t>r</w:t>
      </w:r>
      <w:r w:rsidR="00F37036" w:rsidRPr="00BB0454">
        <w:rPr>
          <w:rFonts w:asciiTheme="minorHAnsi" w:eastAsia="Calibri" w:hAnsiTheme="minorHAnsi" w:cs="Calibri"/>
          <w:color w:val="000000"/>
        </w:rPr>
        <w:t xml:space="preserve">eview </w:t>
      </w:r>
      <w:r w:rsidRPr="00BB0454">
        <w:rPr>
          <w:rFonts w:asciiTheme="minorHAnsi" w:eastAsia="Calibri" w:hAnsiTheme="minorHAnsi" w:cs="Calibri"/>
          <w:color w:val="000000"/>
        </w:rPr>
        <w:t>on the community. The following text from “</w:t>
      </w:r>
      <w:hyperlink r:id="rId45" w:history="1">
        <w:r w:rsidRPr="00BB0454">
          <w:rPr>
            <w:rStyle w:val="Hyperlink"/>
            <w:rFonts w:asciiTheme="minorHAnsi" w:hAnsiTheme="minorHAnsi" w:cs="Arial"/>
          </w:rPr>
          <w:t>RDS Review - Guidance for Determining Scope of Review</w:t>
        </w:r>
      </w:hyperlink>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 xml:space="preserve">summarizes the limited scope proposal and feedback on that proposal received from SO/AC leaders, highlighting key points that the </w:t>
      </w:r>
      <w:r w:rsidR="003E3AE9" w:rsidRPr="00E9767F">
        <w:rPr>
          <w:rFonts w:asciiTheme="minorHAnsi" w:hAnsiTheme="minorHAnsi"/>
        </w:rPr>
        <w:t>review team</w:t>
      </w:r>
      <w:r w:rsidR="003E3AE9">
        <w:rPr>
          <w:rFonts w:asciiTheme="minorHAnsi" w:hAnsiTheme="minorHAnsi"/>
        </w:rPr>
        <w:t xml:space="preserve"> </w:t>
      </w:r>
      <w:r w:rsidRPr="00BB0454">
        <w:rPr>
          <w:rFonts w:asciiTheme="minorHAnsi" w:eastAsia="Calibri" w:hAnsiTheme="minorHAnsi" w:cs="Calibri"/>
          <w:color w:val="000000"/>
        </w:rPr>
        <w:t>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6"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7"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1814D5DB" w:rsidR="00C30341" w:rsidRDefault="001B158A" w:rsidP="00C30341">
      <w:pPr>
        <w:pStyle w:val="Default"/>
        <w:rPr>
          <w:rFonts w:asciiTheme="minorHAnsi" w:hAnsiTheme="minorHAnsi"/>
        </w:rPr>
      </w:pPr>
      <w:r>
        <w:rPr>
          <w:rFonts w:asciiTheme="minorHAnsi" w:hAnsiTheme="minorHAnsi"/>
        </w:rPr>
        <w:t xml:space="preserve">The </w:t>
      </w:r>
      <w:r w:rsidR="003E3AE9" w:rsidRPr="00E9767F">
        <w:rPr>
          <w:rFonts w:asciiTheme="minorHAnsi" w:hAnsiTheme="minorHAnsi"/>
        </w:rPr>
        <w:t>review team</w:t>
      </w:r>
      <w:r w:rsidR="003E3AE9">
        <w:rPr>
          <w:rFonts w:asciiTheme="minorHAnsi" w:hAnsiTheme="minorHAnsi"/>
        </w:rPr>
        <w:t xml:space="preserve"> </w:t>
      </w:r>
      <w:r>
        <w:rPr>
          <w:rFonts w:asciiTheme="minorHAnsi" w:hAnsiTheme="minorHAnsi"/>
        </w:rPr>
        <w:t xml:space="preserve">prioritized this </w:t>
      </w:r>
      <w:r w:rsidR="00F37036">
        <w:rPr>
          <w:rFonts w:asciiTheme="minorHAnsi" w:hAnsiTheme="minorHAnsi"/>
        </w:rPr>
        <w:t xml:space="preserve">review’s objectives </w:t>
      </w:r>
      <w:r>
        <w:rPr>
          <w:rFonts w:asciiTheme="minorHAnsi" w:hAnsiTheme="minorHAnsi"/>
        </w:rPr>
        <w:t xml:space="preserve">using the table below. The “F2F Results” column indicates the priority assigned to each </w:t>
      </w:r>
      <w:r w:rsidR="003E3AE9">
        <w:rPr>
          <w:rFonts w:asciiTheme="minorHAnsi" w:hAnsiTheme="minorHAnsi"/>
        </w:rPr>
        <w:t xml:space="preserve">objective </w:t>
      </w:r>
      <w:r>
        <w:rPr>
          <w:rFonts w:asciiTheme="minorHAnsi" w:hAnsiTheme="minorHAnsi"/>
        </w:rPr>
        <w:t xml:space="preserve">by </w:t>
      </w:r>
      <w:r w:rsidR="003E3AE9" w:rsidRPr="00E9767F">
        <w:rPr>
          <w:rFonts w:asciiTheme="minorHAnsi" w:hAnsiTheme="minorHAnsi"/>
        </w:rPr>
        <w:t>review team</w:t>
      </w:r>
      <w:r>
        <w:rPr>
          <w:rFonts w:asciiTheme="minorHAnsi" w:hAnsiTheme="minorHAnsi"/>
        </w:rPr>
        <w:t>, using a scale of 1 to 5 (high</w:t>
      </w:r>
      <w:r w:rsidR="002F7FB2">
        <w:rPr>
          <w:rFonts w:asciiTheme="minorHAnsi" w:hAnsiTheme="minorHAnsi"/>
        </w:rPr>
        <w:t>est</w:t>
      </w:r>
      <w:r>
        <w:rPr>
          <w:rFonts w:asciiTheme="minorHAnsi" w:hAnsiTheme="minorHAnsi"/>
        </w:rPr>
        <w:t>).</w:t>
      </w:r>
    </w:p>
    <w:p w14:paraId="728194DC" w14:textId="77777777" w:rsidR="001B158A" w:rsidRDefault="001B158A" w:rsidP="00C30341">
      <w:pPr>
        <w:pStyle w:val="Default"/>
      </w:pPr>
    </w:p>
    <w:tbl>
      <w:tblPr>
        <w:tblStyle w:val="LightShading-Accent1"/>
        <w:tblW w:w="0" w:type="auto"/>
        <w:tblLook w:val="04A0" w:firstRow="1" w:lastRow="0" w:firstColumn="1" w:lastColumn="0" w:noHBand="0" w:noVBand="1"/>
      </w:tblPr>
      <w:tblGrid>
        <w:gridCol w:w="1183"/>
        <w:gridCol w:w="1785"/>
        <w:gridCol w:w="6104"/>
        <w:gridCol w:w="1368"/>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22A1BF43"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306107CE"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(iv) The Directory Service Review Team shall assess the extent to which prior </w:t>
            </w:r>
            <w:hyperlink r:id="rId48"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4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gTLD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w:t>
            </w:r>
            <w:r w:rsidRPr="00986C1D">
              <w:rPr>
                <w:color w:val="000000" w:themeColor="text1"/>
                <w:sz w:val="20"/>
                <w:szCs w:val="20"/>
              </w:rPr>
              <w:lastRenderedPageBreak/>
              <w:t xml:space="preserve">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lastRenderedPageBreak/>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54"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0EC306FF"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4.6.(e)(iii)</w:t>
            </w:r>
            <w:r w:rsidRPr="006E43B4">
              <w:rPr>
                <w:color w:val="auto"/>
                <w:sz w:val="20"/>
                <w:szCs w:val="20"/>
              </w:rPr>
              <w:t>. The</w:t>
            </w:r>
            <w:r>
              <w:rPr>
                <w:color w:val="auto"/>
                <w:sz w:val="20"/>
                <w:szCs w:val="20"/>
              </w:rPr>
              <w:t xml:space="preserve"> team agreed, by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transborder dataflow</w:t>
            </w:r>
            <w:r>
              <w:rPr>
                <w:color w:val="auto"/>
                <w:sz w:val="20"/>
                <w:szCs w:val="20"/>
              </w:rPr>
              <w:t>s</w:t>
            </w:r>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gTLD Registration Directory Services to Replace Whois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transborder</w:t>
            </w:r>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0A0BB7">
              <w:rPr>
                <w:color w:val="auto"/>
                <w:sz w:val="20"/>
                <w:szCs w:val="20"/>
              </w:rPr>
              <w:t>Agreed to drop as review objective but provide rationale in ToR</w:t>
            </w:r>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6556E6EE"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40C3EAB2"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w:t>
            </w:r>
            <w:r w:rsidR="002F7FB2" w:rsidRPr="002F7FB2">
              <w:rPr>
                <w:color w:val="auto"/>
                <w:sz w:val="20"/>
                <w:szCs w:val="20"/>
              </w:rPr>
              <w:t>Registration Data Access Protocol (RDAP)</w:t>
            </w:r>
            <w:r w:rsidRPr="00793E0B">
              <w:rPr>
                <w:color w:val="auto"/>
                <w:sz w:val="20"/>
                <w:szCs w:val="20"/>
              </w:rPr>
              <w:t xml:space="preserve">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0A0BB7">
              <w:rPr>
                <w:color w:val="auto"/>
                <w:sz w:val="20"/>
                <w:szCs w:val="20"/>
              </w:rPr>
              <w:t>Agreed to drop as review objective but provide rationale in ToR</w:t>
            </w:r>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0A0BB7">
              <w:rPr>
                <w:color w:val="auto"/>
                <w:sz w:val="20"/>
                <w:szCs w:val="20"/>
              </w:rPr>
              <w:t xml:space="preserve"> Agreed to drop as review objective but provide rationale in ToR</w:t>
            </w:r>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lastRenderedPageBreak/>
              <w:t>GNSO Scope</w:t>
            </w:r>
          </w:p>
          <w:p w14:paraId="3AB90B64" w14:textId="77777777" w:rsidR="00C30341" w:rsidRDefault="00C30341" w:rsidP="001834B0">
            <w:pPr>
              <w:pStyle w:val="Default"/>
              <w:rPr>
                <w:sz w:val="21"/>
                <w:szCs w:val="21"/>
              </w:rPr>
            </w:pPr>
            <w:r>
              <w:rPr>
                <w:sz w:val="21"/>
                <w:szCs w:val="21"/>
              </w:rPr>
              <w:t>Msgs Page 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Merged into RT1 Rec Eval</w:t>
            </w:r>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Assess sections of ICANN’s ByLaws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27687A79" w14:textId="38C1B7DA"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p w14:paraId="164CC73C" w14:textId="5888144A" w:rsidR="002F7FB2" w:rsidRPr="00794534" w:rsidRDefault="002F7FB2"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Pr>
                <w:sz w:val="20"/>
                <w:szCs w:val="20"/>
              </w:rPr>
              <w:t>Objective added after F2F</w:t>
            </w:r>
          </w:p>
        </w:tc>
      </w:tr>
    </w:tbl>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5"/>
      <w:headerReference w:type="default" r:id="rId56"/>
      <w:footerReference w:type="even" r:id="rId57"/>
      <w:footerReference w:type="default" r:id="rId58"/>
      <w:headerReference w:type="first" r:id="rId59"/>
      <w:footerReference w:type="first" r:id="rId60"/>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C496" w14:textId="77777777" w:rsidR="008E79B3" w:rsidRDefault="008E79B3" w:rsidP="00A9040A">
      <w:pPr>
        <w:spacing w:after="0" w:line="240" w:lineRule="auto"/>
      </w:pPr>
      <w:r>
        <w:separator/>
      </w:r>
    </w:p>
  </w:endnote>
  <w:endnote w:type="continuationSeparator" w:id="0">
    <w:p w14:paraId="2B9CCB57" w14:textId="77777777" w:rsidR="008E79B3" w:rsidRDefault="008E79B3"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72CB" w14:textId="77777777" w:rsidR="001B4D51" w:rsidRDefault="001B4D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6787" w14:textId="11C02893" w:rsidR="003E3AE9" w:rsidRPr="005B245E" w:rsidRDefault="003E3AE9">
    <w:pPr>
      <w:pStyle w:val="Footer"/>
      <w:jc w:val="center"/>
      <w:rPr>
        <w:rFonts w:eastAsia="Times New Roman" w:cs="Calibri"/>
        <w:sz w:val="24"/>
        <w:szCs w:val="24"/>
      </w:rPr>
    </w:pPr>
    <w:r>
      <w:rPr>
        <w:rFonts w:eastAsia="Times New Roman" w:cs="Calibri"/>
        <w:sz w:val="24"/>
        <w:szCs w:val="24"/>
        <w:lang w:val="en-US"/>
      </w:rPr>
      <w:t>9 February 2018</w:t>
    </w:r>
    <w:r>
      <w:rPr>
        <w:rFonts w:eastAsia="Times New Roman" w:cs="Calibri"/>
        <w:sz w:val="24"/>
        <w:szCs w:val="24"/>
        <w:lang w:val="en-US"/>
      </w:rPr>
      <w:tab/>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9B19BB" w:rsidRPr="009B19BB">
      <w:rPr>
        <w:rFonts w:eastAsia="Times New Roman" w:cs="Calibri"/>
        <w:noProof/>
        <w:sz w:val="24"/>
        <w:szCs w:val="24"/>
      </w:rPr>
      <w:t>5</w:t>
    </w:r>
    <w:r w:rsidRPr="005B245E">
      <w:rPr>
        <w:rFonts w:eastAsia="Times New Roman" w:cs="Calibr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7568" w14:textId="77777777" w:rsidR="001B4D51" w:rsidRDefault="001B4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1677B" w14:textId="77777777" w:rsidR="008E79B3" w:rsidRDefault="008E79B3" w:rsidP="00A9040A">
      <w:pPr>
        <w:spacing w:after="0" w:line="240" w:lineRule="auto"/>
      </w:pPr>
      <w:r>
        <w:separator/>
      </w:r>
    </w:p>
  </w:footnote>
  <w:footnote w:type="continuationSeparator" w:id="0">
    <w:p w14:paraId="42C7B015" w14:textId="77777777" w:rsidR="008E79B3" w:rsidRDefault="008E79B3" w:rsidP="00A9040A">
      <w:pPr>
        <w:spacing w:after="0" w:line="240" w:lineRule="auto"/>
      </w:pPr>
      <w:r>
        <w:continuationSeparator/>
      </w:r>
    </w:p>
  </w:footnote>
  <w:footnote w:id="1">
    <w:p w14:paraId="2A286AA7" w14:textId="77777777" w:rsidR="003E3AE9" w:rsidRPr="003C7499" w:rsidRDefault="003E3AE9"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9544" w14:textId="6B9A829E" w:rsidR="003E3AE9" w:rsidRDefault="003E3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4618" w14:textId="52F712D6" w:rsidR="003E3AE9" w:rsidRDefault="003E3A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25A7" w14:textId="2191D04D" w:rsidR="003E3AE9" w:rsidRDefault="003E3A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2194"/>
    <w:rsid w:val="00054F0B"/>
    <w:rsid w:val="00062919"/>
    <w:rsid w:val="00065B13"/>
    <w:rsid w:val="00077366"/>
    <w:rsid w:val="000800E8"/>
    <w:rsid w:val="00080A49"/>
    <w:rsid w:val="00084437"/>
    <w:rsid w:val="00085AEF"/>
    <w:rsid w:val="000866BD"/>
    <w:rsid w:val="00087833"/>
    <w:rsid w:val="00087AF3"/>
    <w:rsid w:val="000904D0"/>
    <w:rsid w:val="00095340"/>
    <w:rsid w:val="000A0BB7"/>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0F7B06"/>
    <w:rsid w:val="00100942"/>
    <w:rsid w:val="00100F51"/>
    <w:rsid w:val="001102A2"/>
    <w:rsid w:val="00113D58"/>
    <w:rsid w:val="0011454F"/>
    <w:rsid w:val="00115CA2"/>
    <w:rsid w:val="0011605A"/>
    <w:rsid w:val="00123EF5"/>
    <w:rsid w:val="0012777C"/>
    <w:rsid w:val="001542E4"/>
    <w:rsid w:val="00156125"/>
    <w:rsid w:val="00156EFA"/>
    <w:rsid w:val="0016741C"/>
    <w:rsid w:val="001705A2"/>
    <w:rsid w:val="001734CE"/>
    <w:rsid w:val="00173C19"/>
    <w:rsid w:val="0017716E"/>
    <w:rsid w:val="00180973"/>
    <w:rsid w:val="001834B0"/>
    <w:rsid w:val="00186B28"/>
    <w:rsid w:val="00190136"/>
    <w:rsid w:val="00192543"/>
    <w:rsid w:val="00192900"/>
    <w:rsid w:val="00192C57"/>
    <w:rsid w:val="0019499D"/>
    <w:rsid w:val="00195AE4"/>
    <w:rsid w:val="001A142D"/>
    <w:rsid w:val="001A7537"/>
    <w:rsid w:val="001B158A"/>
    <w:rsid w:val="001B4D51"/>
    <w:rsid w:val="001B564A"/>
    <w:rsid w:val="001C2611"/>
    <w:rsid w:val="001D3C83"/>
    <w:rsid w:val="001D6169"/>
    <w:rsid w:val="001E4B39"/>
    <w:rsid w:val="001F6761"/>
    <w:rsid w:val="00204344"/>
    <w:rsid w:val="00204DF4"/>
    <w:rsid w:val="00212EB1"/>
    <w:rsid w:val="00213086"/>
    <w:rsid w:val="002162ED"/>
    <w:rsid w:val="00220570"/>
    <w:rsid w:val="0022287D"/>
    <w:rsid w:val="00225EB7"/>
    <w:rsid w:val="002271C4"/>
    <w:rsid w:val="002315F8"/>
    <w:rsid w:val="0024694B"/>
    <w:rsid w:val="00256493"/>
    <w:rsid w:val="002578E8"/>
    <w:rsid w:val="002630F6"/>
    <w:rsid w:val="0026541B"/>
    <w:rsid w:val="00265CFB"/>
    <w:rsid w:val="002756A1"/>
    <w:rsid w:val="00281BD1"/>
    <w:rsid w:val="00282F5D"/>
    <w:rsid w:val="00283165"/>
    <w:rsid w:val="0028614B"/>
    <w:rsid w:val="00292623"/>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2F7FB2"/>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769F6"/>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E1269"/>
    <w:rsid w:val="003E3AE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4F6807"/>
    <w:rsid w:val="005033C5"/>
    <w:rsid w:val="0050386E"/>
    <w:rsid w:val="005101DF"/>
    <w:rsid w:val="0051217E"/>
    <w:rsid w:val="0051276D"/>
    <w:rsid w:val="005143D4"/>
    <w:rsid w:val="0051755E"/>
    <w:rsid w:val="00530D13"/>
    <w:rsid w:val="0053387F"/>
    <w:rsid w:val="00533A34"/>
    <w:rsid w:val="005347DF"/>
    <w:rsid w:val="005407E3"/>
    <w:rsid w:val="00542ECC"/>
    <w:rsid w:val="00544003"/>
    <w:rsid w:val="00547F5E"/>
    <w:rsid w:val="00551D1E"/>
    <w:rsid w:val="00552663"/>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55D3B"/>
    <w:rsid w:val="00757484"/>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63D"/>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E79B3"/>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19B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14A"/>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33F4"/>
    <w:rsid w:val="00B3536E"/>
    <w:rsid w:val="00B3548F"/>
    <w:rsid w:val="00B3591B"/>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04B12"/>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C7160"/>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07085"/>
    <w:rsid w:val="00F11F29"/>
    <w:rsid w:val="00F12B71"/>
    <w:rsid w:val="00F15B61"/>
    <w:rsid w:val="00F2682A"/>
    <w:rsid w:val="00F33713"/>
    <w:rsid w:val="00F34354"/>
    <w:rsid w:val="00F36A8F"/>
    <w:rsid w:val="00F37036"/>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4398"/>
    <w:rsid w:val="00F9565A"/>
    <w:rsid w:val="00FA4B8B"/>
    <w:rsid w:val="00FA5707"/>
    <w:rsid w:val="00FA6393"/>
    <w:rsid w:val="00FB0BF1"/>
    <w:rsid w:val="00FC387A"/>
    <w:rsid w:val="00FC6F26"/>
    <w:rsid w:val="00FD0DD6"/>
    <w:rsid w:val="00FD1A92"/>
    <w:rsid w:val="00FD23D7"/>
    <w:rsid w:val="00FD4054"/>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50" Type="http://schemas.openxmlformats.org/officeDocument/2006/relationships/hyperlink" Target="https://www.icann.org/resources/pages/governance/bylaws-en" TargetMode="External"/><Relationship Id="rId51" Type="http://schemas.openxmlformats.org/officeDocument/2006/relationships/hyperlink" Target="https://www.icann.org/resources/pages/governance/bylaws-en" TargetMode="External"/><Relationship Id="rId52" Type="http://schemas.openxmlformats.org/officeDocument/2006/relationships/hyperlink" Target="https://www.icann.org/resources/pages/governance/bylaws-en" TargetMode="External"/><Relationship Id="rId53" Type="http://schemas.openxmlformats.org/officeDocument/2006/relationships/hyperlink" Target="https://www.icann.org/resources/pages/governance/bylaws-en" TargetMode="External"/><Relationship Id="rId54" Type="http://schemas.openxmlformats.org/officeDocument/2006/relationships/hyperlink" Target="https://www.oecd.org/sti/ieconomy/2013-oecd-privacy-guidelines.pdf"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header" Target="header3.xml"/><Relationship Id="rId40" Type="http://schemas.openxmlformats.org/officeDocument/2006/relationships/hyperlink" Target="https://participate.icann.org/rdsreview-observers" TargetMode="External"/><Relationship Id="rId41" Type="http://schemas.openxmlformats.org/officeDocument/2006/relationships/hyperlink" Target="https://community.icann.org/display/WHO/RDS-WHOIS2+Review" TargetMode="External"/><Relationship Id="rId42" Type="http://schemas.openxmlformats.org/officeDocument/2006/relationships/hyperlink" Target="mailto:input-to-rds-whois2-rt@icann.org" TargetMode="External"/><Relationship Id="rId43" Type="http://schemas.openxmlformats.org/officeDocument/2006/relationships/hyperlink" Target="https://community.icann.org/display/WHO/List+of+Observers" TargetMode="External"/><Relationship Id="rId44" Type="http://schemas.openxmlformats.org/officeDocument/2006/relationships/hyperlink" Target="https://community.icann.org/download/attachments/64948923/Proposal%20for%20a%20Limited%20Scope%20of%20the%20RDS%20-%20v4-4-11-16.pdf?version=1&amp;modificationDate=1512720582808&amp;api=v2" TargetMode="External"/><Relationship Id="rId45" Type="http://schemas.openxmlformats.org/officeDocument/2006/relationships/hyperlink" Target="https://community.icann.org/download/attachments/64948923/RDS%20Review%20Scope%20Guidance_17Feb2017link.pdf?version=1&amp;modificationDate=1512721028781&amp;api=v2" TargetMode="External"/><Relationship Id="rId46" Type="http://schemas.openxmlformats.org/officeDocument/2006/relationships/hyperlink" Target="https://gnso.icann.org/mailing-lists/archives/council/pdfTcnqRblET6.pdf" TargetMode="External"/><Relationship Id="rId47" Type="http://schemas.openxmlformats.org/officeDocument/2006/relationships/hyperlink" Target="https://community.icann.org/pages/viewpage.action?pageId=63145764&amp;preview=/63145764/63156249/GAC%20RDS%20Limited%20Scope%20Response.pdf" TargetMode="External"/><Relationship Id="rId48" Type="http://schemas.openxmlformats.org/officeDocument/2006/relationships/hyperlink" Target="http://www.icann.org/en/about/aoc-review/whois/final-report-11may12-en.pdf" TargetMode="External"/><Relationship Id="rId49" Type="http://schemas.openxmlformats.org/officeDocument/2006/relationships/hyperlink" Target="https://www.icann.org/resources/pages/governance/bylaws-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s://community.icann.org/display/WHO/RDS-WHOIS2+Review" TargetMode="External"/><Relationship Id="rId36" Type="http://schemas.openxmlformats.org/officeDocument/2006/relationships/hyperlink" Target="https://mm.icann.org/mailman/listinfo/rds-whois2-rt" TargetMode="External"/><Relationship Id="rId37" Type="http://schemas.openxmlformats.org/officeDocument/2006/relationships/hyperlink" Target="mailto:rds-whois2-rt@icann.org" TargetMode="External"/><Relationship Id="rId38" Type="http://schemas.openxmlformats.org/officeDocument/2006/relationships/hyperlink" Target="mailto:rds-whois2-observers@icann.org" TargetMode="External"/><Relationship Id="rId39" Type="http://schemas.openxmlformats.org/officeDocument/2006/relationships/hyperlink" Target="mailto:mssi-secretariat@icann.org" TargetMode="Externa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60" Type="http://schemas.openxmlformats.org/officeDocument/2006/relationships/footer" Target="foot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1D79D8-56EA-E242-A221-712708C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9036</Words>
  <Characters>51507</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60423</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2018-02-09T08:40:00Z</dcterms:created>
  <dcterms:modified xsi:type="dcterms:W3CDTF">2018-02-09T09:31:00Z</dcterms:modified>
</cp:coreProperties>
</file>