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2977E" w14:textId="77777777" w:rsidR="0056020C" w:rsidRPr="0056020C" w:rsidRDefault="0056020C">
      <w:pPr>
        <w:rPr>
          <w:rFonts w:ascii="Arial" w:hAnsi="Arial" w:cs="Arial"/>
          <w:sz w:val="22"/>
          <w:szCs w:val="22"/>
        </w:rPr>
      </w:pPr>
    </w:p>
    <w:p w14:paraId="74C930BF" w14:textId="65600B2B" w:rsidR="00B12545" w:rsidRDefault="00B12545" w:rsidP="0056020C">
      <w:pPr>
        <w:pStyle w:val="NormalWeb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 xml:space="preserve">SSR2 Technical Writer </w:t>
      </w:r>
    </w:p>
    <w:p w14:paraId="604A9A35" w14:textId="77777777" w:rsidR="0056020C" w:rsidRPr="0056020C" w:rsidRDefault="0056020C" w:rsidP="0056020C">
      <w:pPr>
        <w:pStyle w:val="NormalWeb"/>
        <w:rPr>
          <w:b/>
          <w:color w:val="000000"/>
          <w:sz w:val="22"/>
          <w:szCs w:val="22"/>
          <w:u w:val="single"/>
        </w:rPr>
      </w:pPr>
      <w:r w:rsidRPr="0056020C">
        <w:rPr>
          <w:b/>
          <w:color w:val="000000"/>
          <w:sz w:val="22"/>
          <w:szCs w:val="22"/>
          <w:u w:val="single"/>
        </w:rPr>
        <w:t>Key Responsibilities</w:t>
      </w:r>
    </w:p>
    <w:p w14:paraId="290AD080" w14:textId="220315D5" w:rsidR="009E43A0" w:rsidRPr="009E43A0" w:rsidRDefault="00DF0C4A" w:rsidP="0056020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Assisting </w:t>
      </w:r>
      <w:r w:rsidR="00D7456E">
        <w:rPr>
          <w:rFonts w:ascii="Arial" w:eastAsia="Times New Roman" w:hAnsi="Arial" w:cs="Arial"/>
          <w:sz w:val="22"/>
          <w:szCs w:val="22"/>
        </w:rPr>
        <w:t>ICANN’s second Security, Stability, and Resiliency (SSR2) Review Team</w:t>
      </w:r>
      <w:r>
        <w:rPr>
          <w:rFonts w:ascii="Arial" w:eastAsia="Times New Roman" w:hAnsi="Arial" w:cs="Arial"/>
          <w:sz w:val="22"/>
          <w:szCs w:val="22"/>
        </w:rPr>
        <w:t xml:space="preserve"> in drafting its draft and final reports, as directed by the Team</w:t>
      </w:r>
      <w:r w:rsidR="008F1B4E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17E73BDD" w14:textId="6BA2724E" w:rsidR="00AC7E2B" w:rsidRPr="00AC7E2B" w:rsidRDefault="008F1B4E" w:rsidP="00CC5C3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iCs/>
          <w:color w:val="000000"/>
          <w:sz w:val="22"/>
          <w:szCs w:val="22"/>
        </w:rPr>
        <w:t>C</w:t>
      </w:r>
      <w:r w:rsidR="0056020C" w:rsidRPr="0056020C">
        <w:rPr>
          <w:rFonts w:ascii="Arial" w:eastAsia="Times New Roman" w:hAnsi="Arial" w:cs="Arial"/>
          <w:iCs/>
          <w:color w:val="000000"/>
          <w:sz w:val="22"/>
          <w:szCs w:val="22"/>
        </w:rPr>
        <w:t>onsult</w:t>
      </w:r>
      <w:r>
        <w:rPr>
          <w:rFonts w:ascii="Arial" w:eastAsia="Times New Roman" w:hAnsi="Arial" w:cs="Arial"/>
          <w:iCs/>
          <w:color w:val="000000"/>
          <w:sz w:val="22"/>
          <w:szCs w:val="22"/>
        </w:rPr>
        <w:t>ing</w:t>
      </w:r>
      <w:r w:rsidR="0056020C" w:rsidRPr="0056020C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 with </w:t>
      </w:r>
      <w:r w:rsidR="00D7456E">
        <w:rPr>
          <w:rFonts w:ascii="Arial" w:eastAsia="Times New Roman" w:hAnsi="Arial" w:cs="Arial"/>
          <w:iCs/>
          <w:color w:val="000000"/>
          <w:sz w:val="22"/>
          <w:szCs w:val="22"/>
        </w:rPr>
        <w:t>SSR2</w:t>
      </w:r>
      <w:r w:rsidR="0056020C" w:rsidRPr="0056020C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 </w:t>
      </w:r>
      <w:r w:rsidR="009E43A0">
        <w:rPr>
          <w:rFonts w:ascii="Arial" w:eastAsia="Times New Roman" w:hAnsi="Arial" w:cs="Arial"/>
          <w:iCs/>
          <w:color w:val="000000"/>
          <w:sz w:val="22"/>
          <w:szCs w:val="22"/>
        </w:rPr>
        <w:t>R</w:t>
      </w:r>
      <w:r w:rsidR="0056020C" w:rsidRPr="0056020C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eview </w:t>
      </w:r>
      <w:r w:rsidR="009E43A0">
        <w:rPr>
          <w:rFonts w:ascii="Arial" w:eastAsia="Times New Roman" w:hAnsi="Arial" w:cs="Arial"/>
          <w:iCs/>
          <w:color w:val="000000"/>
          <w:sz w:val="22"/>
          <w:szCs w:val="22"/>
        </w:rPr>
        <w:t>T</w:t>
      </w:r>
      <w:r w:rsidR="0056020C" w:rsidRPr="0056020C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eam leadership, </w:t>
      </w:r>
      <w:r w:rsidR="00D7456E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SSR2 </w:t>
      </w:r>
      <w:r w:rsidR="009E43A0">
        <w:rPr>
          <w:rFonts w:ascii="Arial" w:eastAsia="Times New Roman" w:hAnsi="Arial" w:cs="Arial"/>
          <w:iCs/>
          <w:color w:val="000000"/>
          <w:sz w:val="22"/>
          <w:szCs w:val="22"/>
        </w:rPr>
        <w:t>R</w:t>
      </w:r>
      <w:r w:rsidR="0056020C" w:rsidRPr="0056020C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eview </w:t>
      </w:r>
      <w:r w:rsidR="009E43A0">
        <w:rPr>
          <w:rFonts w:ascii="Arial" w:eastAsia="Times New Roman" w:hAnsi="Arial" w:cs="Arial"/>
          <w:iCs/>
          <w:color w:val="000000"/>
          <w:sz w:val="22"/>
          <w:szCs w:val="22"/>
        </w:rPr>
        <w:t>T</w:t>
      </w:r>
      <w:r w:rsidR="0056020C" w:rsidRPr="0056020C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eam </w:t>
      </w:r>
      <w:r w:rsidR="00DF0C4A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members and, as needed, ICANN staff and others, </w:t>
      </w:r>
      <w:r w:rsidR="008B49E7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through </w:t>
      </w:r>
      <w:r w:rsidR="0065062F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email and </w:t>
      </w:r>
      <w:r w:rsidR="00AC7E2B">
        <w:rPr>
          <w:rFonts w:ascii="Arial" w:eastAsia="Times New Roman" w:hAnsi="Arial" w:cs="Arial"/>
          <w:iCs/>
          <w:color w:val="000000"/>
          <w:sz w:val="22"/>
          <w:szCs w:val="22"/>
        </w:rPr>
        <w:t>participat</w:t>
      </w:r>
      <w:r w:rsidR="008B49E7">
        <w:rPr>
          <w:rFonts w:ascii="Arial" w:eastAsia="Times New Roman" w:hAnsi="Arial" w:cs="Arial"/>
          <w:iCs/>
          <w:color w:val="000000"/>
          <w:sz w:val="22"/>
          <w:szCs w:val="22"/>
        </w:rPr>
        <w:t>ion</w:t>
      </w:r>
      <w:r w:rsidR="00AC7E2B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 in calls</w:t>
      </w:r>
      <w:r w:rsidR="00DF0C4A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 and </w:t>
      </w:r>
      <w:r w:rsidR="00F57ADB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in-person </w:t>
      </w:r>
      <w:r w:rsidR="00DF0C4A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meetings. </w:t>
      </w:r>
    </w:p>
    <w:p w14:paraId="3DB5A611" w14:textId="2FFE5A29" w:rsidR="00F57ADB" w:rsidRPr="00C4562D" w:rsidRDefault="00DF0C4A" w:rsidP="00C4562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iCs/>
          <w:color w:val="000000"/>
          <w:sz w:val="22"/>
          <w:szCs w:val="22"/>
        </w:rPr>
        <w:t>Summarizing and synthesizing Team discussions and notes into draft text</w:t>
      </w:r>
      <w:r w:rsidR="0065062F">
        <w:rPr>
          <w:rFonts w:ascii="Arial" w:eastAsia="Times New Roman" w:hAnsi="Arial" w:cs="Arial"/>
          <w:iCs/>
          <w:color w:val="000000"/>
          <w:sz w:val="22"/>
          <w:szCs w:val="22"/>
        </w:rPr>
        <w:t>,</w:t>
      </w:r>
      <w:r w:rsidR="0056020C" w:rsidRPr="0056020C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 appl</w:t>
      </w:r>
      <w:r w:rsidR="00AC7E2B">
        <w:rPr>
          <w:rFonts w:ascii="Arial" w:eastAsia="Times New Roman" w:hAnsi="Arial" w:cs="Arial"/>
          <w:iCs/>
          <w:color w:val="000000"/>
          <w:sz w:val="22"/>
          <w:szCs w:val="22"/>
        </w:rPr>
        <w:t>y</w:t>
      </w:r>
      <w:r w:rsidR="0065062F">
        <w:rPr>
          <w:rFonts w:ascii="Arial" w:eastAsia="Times New Roman" w:hAnsi="Arial" w:cs="Arial"/>
          <w:iCs/>
          <w:color w:val="000000"/>
          <w:sz w:val="22"/>
          <w:szCs w:val="22"/>
        </w:rPr>
        <w:t>ing</w:t>
      </w:r>
      <w:r w:rsidR="0056020C" w:rsidRPr="0056020C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 proposed text,</w:t>
      </w:r>
      <w:r w:rsidR="00AC7E2B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 </w:t>
      </w:r>
      <w:r w:rsidR="0056020C" w:rsidRPr="0056020C">
        <w:rPr>
          <w:rFonts w:ascii="Arial" w:eastAsia="Times New Roman" w:hAnsi="Arial" w:cs="Arial"/>
          <w:iCs/>
          <w:color w:val="000000"/>
          <w:sz w:val="22"/>
          <w:szCs w:val="22"/>
        </w:rPr>
        <w:t>track</w:t>
      </w:r>
      <w:r w:rsidR="00AC7E2B">
        <w:rPr>
          <w:rFonts w:ascii="Arial" w:eastAsia="Times New Roman" w:hAnsi="Arial" w:cs="Arial"/>
          <w:iCs/>
          <w:color w:val="000000"/>
          <w:sz w:val="22"/>
          <w:szCs w:val="22"/>
        </w:rPr>
        <w:t>ing</w:t>
      </w:r>
      <w:r w:rsidR="0056020C" w:rsidRPr="0056020C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 approval status, </w:t>
      </w:r>
      <w:r w:rsidR="00AC7E2B">
        <w:rPr>
          <w:rFonts w:ascii="Arial" w:eastAsia="Times New Roman" w:hAnsi="Arial" w:cs="Arial"/>
          <w:iCs/>
          <w:color w:val="000000"/>
          <w:sz w:val="22"/>
          <w:szCs w:val="22"/>
        </w:rPr>
        <w:t>maintaining version control</w:t>
      </w:r>
      <w:r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 and consisten</w:t>
      </w:r>
      <w:r w:rsidR="00F57ADB">
        <w:rPr>
          <w:rFonts w:ascii="Arial" w:eastAsia="Times New Roman" w:hAnsi="Arial" w:cs="Arial"/>
          <w:iCs/>
          <w:color w:val="000000"/>
          <w:sz w:val="22"/>
          <w:szCs w:val="22"/>
        </w:rPr>
        <w:t>t</w:t>
      </w:r>
      <w:r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 voice</w:t>
      </w:r>
      <w:r w:rsidR="00AC7E2B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, </w:t>
      </w:r>
      <w:r w:rsidR="0056020C" w:rsidRPr="0056020C">
        <w:rPr>
          <w:rFonts w:ascii="Arial" w:eastAsia="Times New Roman" w:hAnsi="Arial" w:cs="Arial"/>
          <w:iCs/>
          <w:color w:val="000000"/>
          <w:sz w:val="22"/>
          <w:szCs w:val="22"/>
        </w:rPr>
        <w:t>and apply</w:t>
      </w:r>
      <w:r w:rsidR="00AC7E2B">
        <w:rPr>
          <w:rFonts w:ascii="Arial" w:eastAsia="Times New Roman" w:hAnsi="Arial" w:cs="Arial"/>
          <w:iCs/>
          <w:color w:val="000000"/>
          <w:sz w:val="22"/>
          <w:szCs w:val="22"/>
        </w:rPr>
        <w:t>ing</w:t>
      </w:r>
      <w:r w:rsidR="0056020C" w:rsidRPr="0056020C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 agreed edits. </w:t>
      </w:r>
    </w:p>
    <w:p w14:paraId="0496CA0B" w14:textId="657E58B8" w:rsidR="00F57ADB" w:rsidRDefault="00F57ADB" w:rsidP="00F57AD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Tracking and assisting with report-related deliverables and report development schedules. </w:t>
      </w:r>
    </w:p>
    <w:p w14:paraId="3B1E6D60" w14:textId="2CB8FC0F" w:rsidR="00F57ADB" w:rsidRPr="00C5174A" w:rsidRDefault="00F57ADB" w:rsidP="00F57AD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Confirming sources, references, citations and report-related content. </w:t>
      </w:r>
    </w:p>
    <w:p w14:paraId="18AC6E29" w14:textId="221DCB60" w:rsidR="00111679" w:rsidRPr="00CC5C3A" w:rsidRDefault="00F06BF4" w:rsidP="00AC7E2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iCs/>
          <w:color w:val="000000"/>
          <w:sz w:val="22"/>
          <w:szCs w:val="22"/>
        </w:rPr>
        <w:t>C</w:t>
      </w:r>
      <w:r w:rsidR="0056020C" w:rsidRPr="0056020C">
        <w:rPr>
          <w:rFonts w:ascii="Arial" w:eastAsia="Times New Roman" w:hAnsi="Arial" w:cs="Arial"/>
          <w:iCs/>
          <w:color w:val="000000"/>
          <w:sz w:val="22"/>
          <w:szCs w:val="22"/>
        </w:rPr>
        <w:t>opy</w:t>
      </w:r>
      <w:r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 </w:t>
      </w:r>
      <w:r w:rsidR="0056020C" w:rsidRPr="0056020C">
        <w:rPr>
          <w:rFonts w:ascii="Arial" w:eastAsia="Times New Roman" w:hAnsi="Arial" w:cs="Arial"/>
          <w:iCs/>
          <w:color w:val="000000"/>
          <w:sz w:val="22"/>
          <w:szCs w:val="22"/>
        </w:rPr>
        <w:t>edit</w:t>
      </w:r>
      <w:r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ing </w:t>
      </w:r>
      <w:r w:rsidR="0056020C" w:rsidRPr="0056020C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for grammar, terminology consistency, clarity, and accessibility to a global audience, whilst ensuring that the semantics of text agreed by the </w:t>
      </w:r>
      <w:r w:rsidR="00D7456E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SSR2 </w:t>
      </w:r>
      <w:r>
        <w:rPr>
          <w:rFonts w:ascii="Arial" w:eastAsia="Times New Roman" w:hAnsi="Arial" w:cs="Arial"/>
          <w:iCs/>
          <w:color w:val="000000"/>
          <w:sz w:val="22"/>
          <w:szCs w:val="22"/>
        </w:rPr>
        <w:t>R</w:t>
      </w:r>
      <w:r w:rsidR="0056020C" w:rsidRPr="0056020C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eview </w:t>
      </w:r>
      <w:r>
        <w:rPr>
          <w:rFonts w:ascii="Arial" w:eastAsia="Times New Roman" w:hAnsi="Arial" w:cs="Arial"/>
          <w:iCs/>
          <w:color w:val="000000"/>
          <w:sz w:val="22"/>
          <w:szCs w:val="22"/>
        </w:rPr>
        <w:t>T</w:t>
      </w:r>
      <w:r w:rsidR="0056020C" w:rsidRPr="0056020C">
        <w:rPr>
          <w:rFonts w:ascii="Arial" w:eastAsia="Times New Roman" w:hAnsi="Arial" w:cs="Arial"/>
          <w:iCs/>
          <w:color w:val="000000"/>
          <w:sz w:val="22"/>
          <w:szCs w:val="22"/>
        </w:rPr>
        <w:t>eam</w:t>
      </w:r>
      <w:r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 </w:t>
      </w:r>
      <w:r w:rsidR="00D7456E">
        <w:rPr>
          <w:rFonts w:ascii="Arial" w:eastAsia="Times New Roman" w:hAnsi="Arial" w:cs="Arial"/>
          <w:iCs/>
          <w:color w:val="000000"/>
          <w:sz w:val="22"/>
          <w:szCs w:val="22"/>
        </w:rPr>
        <w:t>are</w:t>
      </w:r>
      <w:r w:rsidR="0056020C" w:rsidRPr="0056020C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 not altered. </w:t>
      </w:r>
    </w:p>
    <w:p w14:paraId="6C0FD593" w14:textId="03F99523" w:rsidR="00AC1AC3" w:rsidRPr="00C35038" w:rsidRDefault="00AC1AC3" w:rsidP="00AC7E2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iCs/>
          <w:color w:val="000000"/>
          <w:sz w:val="22"/>
          <w:szCs w:val="22"/>
        </w:rPr>
        <w:t>See Team work plan for cu</w:t>
      </w:r>
      <w:r w:rsidR="00153DBE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rrent report delivery scheduled: </w:t>
      </w:r>
      <w:hyperlink r:id="rId7" w:history="1">
        <w:r w:rsidR="00153DBE" w:rsidRPr="00CB52D3">
          <w:rPr>
            <w:rStyle w:val="Hyperlink"/>
            <w:rFonts w:ascii="Arial" w:eastAsia="Times New Roman" w:hAnsi="Arial" w:cs="Arial"/>
            <w:iCs/>
            <w:sz w:val="22"/>
            <w:szCs w:val="22"/>
          </w:rPr>
          <w:t>https://community.icann.org/x/O7jRAw</w:t>
        </w:r>
      </w:hyperlink>
      <w:r w:rsidR="00153DBE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 </w:t>
      </w:r>
      <w:bookmarkStart w:id="0" w:name="_GoBack"/>
      <w:bookmarkEnd w:id="0"/>
    </w:p>
    <w:p w14:paraId="24AA0BB7" w14:textId="07EB886D" w:rsidR="008F1B4E" w:rsidRPr="00CC5C3A" w:rsidRDefault="008F1B4E" w:rsidP="00CC5C3A">
      <w:pPr>
        <w:rPr>
          <w:rFonts w:ascii="Arial" w:eastAsia="Times New Roman" w:hAnsi="Arial" w:cs="Arial"/>
          <w:sz w:val="22"/>
          <w:szCs w:val="22"/>
        </w:rPr>
      </w:pPr>
    </w:p>
    <w:p w14:paraId="7B9ACE24" w14:textId="2FF4A2AC" w:rsidR="0056020C" w:rsidRPr="0056020C" w:rsidRDefault="0056020C" w:rsidP="0056020C">
      <w:pPr>
        <w:pStyle w:val="NormalWeb"/>
        <w:rPr>
          <w:b/>
          <w:color w:val="000000"/>
          <w:sz w:val="22"/>
          <w:szCs w:val="22"/>
          <w:u w:val="single"/>
        </w:rPr>
      </w:pPr>
      <w:r w:rsidRPr="0056020C">
        <w:rPr>
          <w:b/>
          <w:color w:val="000000"/>
          <w:sz w:val="22"/>
          <w:szCs w:val="22"/>
          <w:u w:val="single"/>
        </w:rPr>
        <w:t>Required Skills</w:t>
      </w:r>
      <w:r w:rsidR="0065062F">
        <w:rPr>
          <w:b/>
          <w:color w:val="000000"/>
          <w:sz w:val="22"/>
          <w:szCs w:val="22"/>
          <w:u w:val="single"/>
        </w:rPr>
        <w:t xml:space="preserve"> &amp; Qualifications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576"/>
      </w:tblGrid>
      <w:tr w:rsidR="0056020C" w:rsidRPr="0056020C" w14:paraId="0035815C" w14:textId="77777777" w:rsidTr="00F96E72">
        <w:tc>
          <w:tcPr>
            <w:tcW w:w="9576" w:type="dxa"/>
          </w:tcPr>
          <w:p w14:paraId="30DC9391" w14:textId="44C09D6F" w:rsidR="0056020C" w:rsidRPr="0056020C" w:rsidRDefault="00AC1AC3" w:rsidP="00F96E72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Excellent</w:t>
            </w:r>
            <w:r w:rsidR="00EF7067">
              <w:rPr>
                <w:rFonts w:ascii="Arial" w:hAnsi="Arial" w:cs="Arial"/>
                <w:sz w:val="22"/>
                <w:szCs w:val="22"/>
              </w:rPr>
              <w:t xml:space="preserve"> speaking,</w:t>
            </w:r>
            <w:r w:rsidRPr="005602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6020C" w:rsidRPr="0056020C">
              <w:rPr>
                <w:rFonts w:ascii="Arial" w:hAnsi="Arial" w:cs="Arial"/>
                <w:sz w:val="22"/>
                <w:szCs w:val="22"/>
              </w:rPr>
              <w:t>writing and editing skills in English (American English and Associated Press Style are the ICANN standards).</w:t>
            </w:r>
          </w:p>
          <w:p w14:paraId="7A61D401" w14:textId="14CE4533" w:rsidR="0056020C" w:rsidRPr="0056020C" w:rsidRDefault="0056020C" w:rsidP="00F96E72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56020C">
              <w:rPr>
                <w:rFonts w:ascii="Arial" w:hAnsi="Arial" w:cs="Arial"/>
                <w:sz w:val="22"/>
                <w:szCs w:val="22"/>
              </w:rPr>
              <w:t>Writing content of various lengths, from short paragraphs to longer reports of 50+ pages</w:t>
            </w:r>
            <w:r w:rsidR="00EF7067">
              <w:rPr>
                <w:rFonts w:ascii="Arial" w:hAnsi="Arial" w:cs="Arial"/>
                <w:sz w:val="22"/>
                <w:szCs w:val="22"/>
              </w:rPr>
              <w:t xml:space="preserve"> (writing samples required)</w:t>
            </w:r>
            <w:r w:rsidRPr="0056020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60F1524" w14:textId="2ADF42A8" w:rsidR="0056020C" w:rsidRPr="0056020C" w:rsidRDefault="0056020C" w:rsidP="00F96E72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56020C">
              <w:rPr>
                <w:rFonts w:ascii="Arial" w:hAnsi="Arial" w:cs="Arial"/>
                <w:sz w:val="22"/>
                <w:szCs w:val="22"/>
              </w:rPr>
              <w:t xml:space="preserve">Proficiency in Microsoft </w:t>
            </w:r>
            <w:r w:rsidR="00153DBE">
              <w:rPr>
                <w:rFonts w:ascii="Arial" w:hAnsi="Arial" w:cs="Arial"/>
                <w:sz w:val="22"/>
                <w:szCs w:val="22"/>
              </w:rPr>
              <w:t>Word and Google Docs</w:t>
            </w:r>
            <w:r w:rsidRPr="0056020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BAAB369" w14:textId="77777777" w:rsidR="0056020C" w:rsidRPr="0056020C" w:rsidRDefault="0056020C" w:rsidP="00F96E72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56020C">
              <w:rPr>
                <w:rFonts w:ascii="Arial" w:hAnsi="Arial" w:cs="Arial"/>
                <w:sz w:val="22"/>
                <w:szCs w:val="22"/>
              </w:rPr>
              <w:t>Working independently and coordinating with team members via online tools.</w:t>
            </w:r>
          </w:p>
          <w:p w14:paraId="3E422855" w14:textId="31C880FB" w:rsidR="0056020C" w:rsidRPr="00EF7067" w:rsidRDefault="0056020C" w:rsidP="00EF706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56020C">
              <w:rPr>
                <w:rFonts w:ascii="Arial" w:hAnsi="Arial" w:cs="Arial"/>
                <w:sz w:val="22"/>
                <w:szCs w:val="22"/>
              </w:rPr>
              <w:t>Writing for technical and non-technical audiences</w:t>
            </w:r>
            <w:r w:rsidR="00EF7067">
              <w:rPr>
                <w:rFonts w:ascii="Arial" w:hAnsi="Arial" w:cs="Arial"/>
                <w:sz w:val="22"/>
                <w:szCs w:val="22"/>
              </w:rPr>
              <w:t>, and s</w:t>
            </w:r>
            <w:r w:rsidRPr="00EF7067">
              <w:rPr>
                <w:rFonts w:ascii="Arial" w:hAnsi="Arial" w:cs="Arial"/>
                <w:sz w:val="22"/>
                <w:szCs w:val="22"/>
              </w:rPr>
              <w:t>implifying technical language for non-technical audiences.</w:t>
            </w:r>
          </w:p>
          <w:p w14:paraId="0B121AC0" w14:textId="77777777" w:rsidR="0056020C" w:rsidRPr="0056020C" w:rsidRDefault="0056020C" w:rsidP="00F96E72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56020C">
              <w:rPr>
                <w:rFonts w:ascii="Arial" w:hAnsi="Arial" w:cs="Arial"/>
                <w:sz w:val="22"/>
                <w:szCs w:val="22"/>
              </w:rPr>
              <w:t xml:space="preserve">Excellent listening, collaboration, interpersonal, and team work skills. </w:t>
            </w:r>
          </w:p>
          <w:p w14:paraId="5098F15F" w14:textId="7408E004" w:rsidR="0056020C" w:rsidRPr="0056020C" w:rsidRDefault="0056020C" w:rsidP="00F96E72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56020C">
              <w:rPr>
                <w:rFonts w:ascii="Arial" w:hAnsi="Arial" w:cs="Arial"/>
                <w:sz w:val="22"/>
                <w:szCs w:val="22"/>
              </w:rPr>
              <w:t>General understanding of the Internet functions, ICANN technical ecosystem</w:t>
            </w:r>
            <w:r w:rsidR="00EF7067">
              <w:rPr>
                <w:rFonts w:ascii="Arial" w:hAnsi="Arial" w:cs="Arial"/>
                <w:sz w:val="22"/>
                <w:szCs w:val="22"/>
              </w:rPr>
              <w:t>, and Internet security and stability issues.</w:t>
            </w:r>
          </w:p>
          <w:p w14:paraId="16709724" w14:textId="77777777" w:rsidR="0056020C" w:rsidRPr="0056020C" w:rsidRDefault="0056020C" w:rsidP="00F96E72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56020C">
              <w:rPr>
                <w:rFonts w:ascii="Arial" w:hAnsi="Arial" w:cs="Arial"/>
                <w:sz w:val="22"/>
                <w:szCs w:val="22"/>
              </w:rPr>
              <w:t>Ability to quickly grasp technical concepts, particularly related to the operation of the Internet.</w:t>
            </w:r>
          </w:p>
          <w:p w14:paraId="7862FA72" w14:textId="77777777" w:rsidR="0056020C" w:rsidRPr="0056020C" w:rsidRDefault="0056020C" w:rsidP="00F96E72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56020C">
              <w:rPr>
                <w:rFonts w:ascii="Arial" w:hAnsi="Arial" w:cs="Arial"/>
                <w:sz w:val="22"/>
                <w:szCs w:val="22"/>
              </w:rPr>
              <w:t>Sound judgment and tact when interacting with various stakeholders.</w:t>
            </w:r>
          </w:p>
          <w:p w14:paraId="082ED45D" w14:textId="77777777" w:rsidR="0056020C" w:rsidRPr="0056020C" w:rsidRDefault="0056020C" w:rsidP="00F96E72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56020C">
              <w:rPr>
                <w:rFonts w:ascii="Arial" w:hAnsi="Arial" w:cs="Arial"/>
                <w:sz w:val="22"/>
                <w:szCs w:val="22"/>
              </w:rPr>
              <w:t>Multitasking abilities.</w:t>
            </w:r>
          </w:p>
          <w:p w14:paraId="13DF7FC6" w14:textId="1386FA8F" w:rsidR="0056020C" w:rsidRPr="0056020C" w:rsidRDefault="0056020C" w:rsidP="00CC5C3A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56020C">
              <w:rPr>
                <w:rFonts w:ascii="Arial" w:hAnsi="Arial" w:cs="Arial"/>
                <w:sz w:val="22"/>
                <w:szCs w:val="22"/>
              </w:rPr>
              <w:t>Setting and meeting tight project deadlines.</w:t>
            </w:r>
            <w:r w:rsidR="0065062F" w:rsidRPr="0056020C" w:rsidDel="0065062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52A5B32E" w14:textId="08C77058" w:rsidR="0056020C" w:rsidRPr="0065062F" w:rsidRDefault="0056020C" w:rsidP="0065062F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  <w:u w:val="single"/>
        </w:rPr>
      </w:pPr>
      <w:r w:rsidRPr="0065062F">
        <w:rPr>
          <w:rFonts w:ascii="Arial" w:hAnsi="Arial" w:cs="Arial"/>
          <w:sz w:val="22"/>
          <w:szCs w:val="22"/>
        </w:rPr>
        <w:t>Minimum five years of experience writing, editing, and publishing content for private or public-sector organizations</w:t>
      </w:r>
      <w:r w:rsidR="00EF7067" w:rsidRPr="0065062F">
        <w:rPr>
          <w:rFonts w:ascii="Arial" w:hAnsi="Arial" w:cs="Arial"/>
          <w:sz w:val="22"/>
          <w:szCs w:val="22"/>
        </w:rPr>
        <w:t>.</w:t>
      </w:r>
    </w:p>
    <w:p w14:paraId="39D7BD9C" w14:textId="5529DC3D" w:rsidR="0056020C" w:rsidRPr="0056020C" w:rsidRDefault="00153DBE" w:rsidP="0056020C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minimum of </w:t>
      </w:r>
      <w:r w:rsidR="0056020C" w:rsidRPr="0056020C">
        <w:rPr>
          <w:rFonts w:ascii="Arial" w:hAnsi="Arial" w:cs="Arial"/>
          <w:sz w:val="22"/>
          <w:szCs w:val="22"/>
        </w:rPr>
        <w:t>Bachelor’s Degree in</w:t>
      </w:r>
      <w:r>
        <w:rPr>
          <w:rFonts w:ascii="Arial" w:hAnsi="Arial" w:cs="Arial"/>
          <w:sz w:val="22"/>
          <w:szCs w:val="22"/>
        </w:rPr>
        <w:t xml:space="preserve"> the</w:t>
      </w:r>
      <w:r w:rsidR="0056020C" w:rsidRPr="0056020C">
        <w:rPr>
          <w:rFonts w:ascii="Arial" w:hAnsi="Arial" w:cs="Arial"/>
          <w:sz w:val="22"/>
          <w:szCs w:val="22"/>
        </w:rPr>
        <w:t xml:space="preserve"> </w:t>
      </w:r>
      <w:r w:rsidR="00EF7067">
        <w:rPr>
          <w:rFonts w:ascii="Arial" w:hAnsi="Arial" w:cs="Arial"/>
          <w:sz w:val="22"/>
          <w:szCs w:val="22"/>
        </w:rPr>
        <w:t>applicable</w:t>
      </w:r>
      <w:r w:rsidR="0056020C" w:rsidRPr="0056020C">
        <w:rPr>
          <w:rFonts w:ascii="Arial" w:hAnsi="Arial" w:cs="Arial"/>
          <w:sz w:val="22"/>
          <w:szCs w:val="22"/>
        </w:rPr>
        <w:t xml:space="preserve"> field.</w:t>
      </w:r>
    </w:p>
    <w:p w14:paraId="1B7F24B3" w14:textId="77777777" w:rsidR="0056020C" w:rsidRPr="0056020C" w:rsidRDefault="0056020C">
      <w:pPr>
        <w:rPr>
          <w:rFonts w:ascii="Arial" w:hAnsi="Arial" w:cs="Arial"/>
          <w:sz w:val="22"/>
          <w:szCs w:val="22"/>
        </w:rPr>
      </w:pPr>
    </w:p>
    <w:sectPr w:rsidR="0056020C" w:rsidRPr="0056020C" w:rsidSect="00D814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BFAED" w14:textId="77777777" w:rsidR="00CF1291" w:rsidRDefault="00CF1291" w:rsidP="00B12545">
      <w:r>
        <w:separator/>
      </w:r>
    </w:p>
  </w:endnote>
  <w:endnote w:type="continuationSeparator" w:id="0">
    <w:p w14:paraId="42D54ACA" w14:textId="77777777" w:rsidR="00CF1291" w:rsidRDefault="00CF1291" w:rsidP="00B1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4C27B4F" w14:textId="77777777" w:rsidR="00B12545" w:rsidRDefault="00B1254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08AA789" w14:textId="77777777" w:rsidR="00B12545" w:rsidRDefault="00B1254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D248669" w14:textId="77777777" w:rsidR="00B12545" w:rsidRDefault="00B1254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43993" w14:textId="77777777" w:rsidR="00CF1291" w:rsidRDefault="00CF1291" w:rsidP="00B12545">
      <w:r>
        <w:separator/>
      </w:r>
    </w:p>
  </w:footnote>
  <w:footnote w:type="continuationSeparator" w:id="0">
    <w:p w14:paraId="76AD285E" w14:textId="77777777" w:rsidR="00CF1291" w:rsidRDefault="00CF1291" w:rsidP="00B125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FF130E1" w14:textId="36F226AD" w:rsidR="00B12545" w:rsidRDefault="00CF1291">
    <w:pPr>
      <w:pStyle w:val="Header"/>
    </w:pPr>
    <w:r>
      <w:rPr>
        <w:noProof/>
      </w:rPr>
      <w:pict w14:anchorId="3BB557B2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1" type="#_x0000_t136" alt="" style="position:absolute;margin-left:0;margin-top:0;width:494.9pt;height:164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B98A2F7" w14:textId="0BB91E94" w:rsidR="00B12545" w:rsidRDefault="00CF1291">
    <w:pPr>
      <w:pStyle w:val="Header"/>
    </w:pPr>
    <w:r>
      <w:rPr>
        <w:noProof/>
      </w:rPr>
      <w:pict w14:anchorId="3940F30D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0" type="#_x0000_t136" alt="" style="position:absolute;margin-left:0;margin-top:0;width:494.9pt;height:164.9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AECEFB5" w14:textId="115BE4E3" w:rsidR="00B12545" w:rsidRDefault="00CF1291">
    <w:pPr>
      <w:pStyle w:val="Header"/>
    </w:pPr>
    <w:r>
      <w:rPr>
        <w:noProof/>
      </w:rPr>
      <w:pict w14:anchorId="2D6185EF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49" type="#_x0000_t136" alt="" style="position:absolute;margin-left:0;margin-top:0;width:494.9pt;height:164.9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00376"/>
    <w:multiLevelType w:val="hybridMultilevel"/>
    <w:tmpl w:val="E1340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71E11"/>
    <w:multiLevelType w:val="hybridMultilevel"/>
    <w:tmpl w:val="C7E8A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567726"/>
    <w:multiLevelType w:val="hybridMultilevel"/>
    <w:tmpl w:val="11843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0C"/>
    <w:rsid w:val="00111679"/>
    <w:rsid w:val="00134B60"/>
    <w:rsid w:val="00153DBE"/>
    <w:rsid w:val="001924B7"/>
    <w:rsid w:val="002F4CE8"/>
    <w:rsid w:val="003B3F59"/>
    <w:rsid w:val="003E52C2"/>
    <w:rsid w:val="005569B8"/>
    <w:rsid w:val="0056020C"/>
    <w:rsid w:val="0065062F"/>
    <w:rsid w:val="006C021F"/>
    <w:rsid w:val="006D0C8F"/>
    <w:rsid w:val="007A2E2E"/>
    <w:rsid w:val="007A7505"/>
    <w:rsid w:val="008B49E7"/>
    <w:rsid w:val="008F1B4E"/>
    <w:rsid w:val="00961F86"/>
    <w:rsid w:val="00962917"/>
    <w:rsid w:val="009923A3"/>
    <w:rsid w:val="009E43A0"/>
    <w:rsid w:val="00AC1AC3"/>
    <w:rsid w:val="00AC7E2B"/>
    <w:rsid w:val="00B12545"/>
    <w:rsid w:val="00C35038"/>
    <w:rsid w:val="00C4562D"/>
    <w:rsid w:val="00CC5C3A"/>
    <w:rsid w:val="00CF0F69"/>
    <w:rsid w:val="00CF1291"/>
    <w:rsid w:val="00D7456E"/>
    <w:rsid w:val="00D8143B"/>
    <w:rsid w:val="00DF0C4A"/>
    <w:rsid w:val="00EE3B8B"/>
    <w:rsid w:val="00EF7067"/>
    <w:rsid w:val="00F06BF4"/>
    <w:rsid w:val="00F5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A1152A5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6020C"/>
    <w:pP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MediumGrid1-Accent21">
    <w:name w:val="Medium Grid 1 - Accent 21"/>
    <w:basedOn w:val="Normal"/>
    <w:uiPriority w:val="99"/>
    <w:qFormat/>
    <w:rsid w:val="0056020C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602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7456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56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56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56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5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56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56E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545"/>
  </w:style>
  <w:style w:type="paragraph" w:styleId="Footer">
    <w:name w:val="footer"/>
    <w:basedOn w:val="Normal"/>
    <w:link w:val="FooterChar"/>
    <w:uiPriority w:val="99"/>
    <w:unhideWhenUsed/>
    <w:rsid w:val="00B1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545"/>
  </w:style>
  <w:style w:type="paragraph" w:styleId="Revision">
    <w:name w:val="Revision"/>
    <w:hidden/>
    <w:uiPriority w:val="99"/>
    <w:semiHidden/>
    <w:rsid w:val="0065062F"/>
  </w:style>
  <w:style w:type="character" w:styleId="Hyperlink">
    <w:name w:val="Hyperlink"/>
    <w:basedOn w:val="DefaultParagraphFont"/>
    <w:uiPriority w:val="99"/>
    <w:unhideWhenUsed/>
    <w:rsid w:val="00153D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1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community.icann.org/x/O7jRAw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1870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ICANN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Juginovic</dc:creator>
  <cp:keywords/>
  <dc:description/>
  <cp:lastModifiedBy>Jennifer Bryce</cp:lastModifiedBy>
  <cp:revision>2</cp:revision>
  <dcterms:created xsi:type="dcterms:W3CDTF">2019-02-27T19:03:00Z</dcterms:created>
  <dcterms:modified xsi:type="dcterms:W3CDTF">2019-02-27T19:03:00Z</dcterms:modified>
</cp:coreProperties>
</file>