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8" w:type="dxa"/>
        <w:tblLook w:val="04A0" w:firstRow="1" w:lastRow="0" w:firstColumn="1" w:lastColumn="0" w:noHBand="0" w:noVBand="1"/>
      </w:tblPr>
      <w:tblGrid>
        <w:gridCol w:w="5148"/>
        <w:gridCol w:w="4770"/>
      </w:tblGrid>
      <w:tr w:rsidR="00A26D11" w:rsidRPr="003742AD" w14:paraId="1BE3A7B3" w14:textId="77777777" w:rsidTr="00A26D11">
        <w:tc>
          <w:tcPr>
            <w:tcW w:w="5148" w:type="dxa"/>
          </w:tcPr>
          <w:p w14:paraId="63E9B5FF" w14:textId="77777777" w:rsidR="005B4B7C" w:rsidRPr="003742AD" w:rsidRDefault="00AE1FB2" w:rsidP="005B4B7C">
            <w:pPr>
              <w:numPr>
                <w:ilvl w:val="0"/>
                <w:numId w:val="0"/>
              </w:numPr>
              <w:jc w:val="center"/>
              <w:rPr>
                <w:rFonts w:ascii="Avenir Book" w:hAnsi="Avenir Book"/>
                <w:rPrChange w:id="0" w:author="Becky Burr" w:date="2015-07-12T14:58:00Z">
                  <w:rPr/>
                </w:rPrChange>
              </w:rPr>
            </w:pPr>
            <w:r w:rsidRPr="003742AD">
              <w:rPr>
                <w:rFonts w:ascii="Avenir Book" w:hAnsi="Avenir Book"/>
                <w:rPrChange w:id="1" w:author="Becky Burr" w:date="2015-07-12T14:58:00Z">
                  <w:rPr/>
                </w:rPrChange>
              </w:rPr>
              <w:t xml:space="preserve">Proposed Revisions </w:t>
            </w:r>
            <w:ins w:id="2" w:author="Becky Burr" w:date="2015-07-12T15:08:00Z">
              <w:r w:rsidR="00EA3919">
                <w:rPr>
                  <w:rFonts w:ascii="Avenir Book" w:hAnsi="Avenir Book"/>
                </w:rPr>
                <w:t>(appear in Redline)</w:t>
              </w:r>
            </w:ins>
            <w:bookmarkStart w:id="3" w:name="_GoBack"/>
            <w:bookmarkEnd w:id="3"/>
          </w:p>
        </w:tc>
        <w:tc>
          <w:tcPr>
            <w:tcW w:w="4770" w:type="dxa"/>
          </w:tcPr>
          <w:p w14:paraId="17F7E39C" w14:textId="77777777" w:rsidR="005B4B7C" w:rsidRPr="003742AD" w:rsidRDefault="00AE1FB2" w:rsidP="00BA5288">
            <w:pPr>
              <w:ind w:right="-540"/>
              <w:rPr>
                <w:rFonts w:ascii="Avenir Book" w:hAnsi="Avenir Book"/>
                <w:rPrChange w:id="4" w:author="Becky Burr" w:date="2015-07-12T14:58:00Z">
                  <w:rPr/>
                </w:rPrChange>
              </w:rPr>
            </w:pPr>
            <w:r w:rsidRPr="003742AD">
              <w:rPr>
                <w:rFonts w:ascii="Avenir Book" w:hAnsi="Avenir Book"/>
                <w:rPrChange w:id="5" w:author="Becky Burr" w:date="2015-07-12T14:58:00Z">
                  <w:rPr/>
                </w:rPrChange>
              </w:rPr>
              <w:t>Notes, Explanation, Questions</w:t>
            </w:r>
          </w:p>
        </w:tc>
      </w:tr>
      <w:tr w:rsidR="00A26D11" w:rsidRPr="003742AD" w14:paraId="5735BA4F" w14:textId="77777777" w:rsidTr="00A26D11">
        <w:tc>
          <w:tcPr>
            <w:tcW w:w="5148" w:type="dxa"/>
          </w:tcPr>
          <w:p w14:paraId="07A53135" w14:textId="77777777" w:rsidR="005B4B7C" w:rsidRPr="003742AD" w:rsidRDefault="005B4B7C" w:rsidP="005B4B7C">
            <w:pPr>
              <w:numPr>
                <w:ilvl w:val="0"/>
                <w:numId w:val="0"/>
              </w:numPr>
              <w:jc w:val="center"/>
              <w:rPr>
                <w:rFonts w:ascii="Avenir Book" w:hAnsi="Avenir Book"/>
                <w:rPrChange w:id="6" w:author="Becky Burr" w:date="2015-07-12T14:58:00Z">
                  <w:rPr/>
                </w:rPrChange>
              </w:rPr>
            </w:pPr>
            <w:r w:rsidRPr="003742AD">
              <w:rPr>
                <w:rFonts w:ascii="Avenir Book" w:hAnsi="Avenir Book"/>
                <w:rPrChange w:id="7" w:author="Becky Burr" w:date="2015-07-12T14:58:00Z">
                  <w:rPr/>
                </w:rPrChange>
              </w:rPr>
              <w:t>Mission, Commitments, and Core Values</w:t>
            </w:r>
          </w:p>
          <w:p w14:paraId="675D740D" w14:textId="77777777" w:rsidR="00BA5288" w:rsidRPr="003742AD" w:rsidRDefault="00BA5288" w:rsidP="00BA5288">
            <w:pPr>
              <w:ind w:right="-540"/>
              <w:rPr>
                <w:rFonts w:ascii="Avenir Book" w:hAnsi="Avenir Book"/>
                <w:rPrChange w:id="8" w:author="Becky Burr" w:date="2015-07-12T14:58:00Z">
                  <w:rPr/>
                </w:rPrChange>
              </w:rPr>
            </w:pPr>
          </w:p>
        </w:tc>
        <w:tc>
          <w:tcPr>
            <w:tcW w:w="4770" w:type="dxa"/>
          </w:tcPr>
          <w:p w14:paraId="073A009A" w14:textId="77777777" w:rsidR="00BA5288" w:rsidRPr="003742AD" w:rsidRDefault="00AE1FB2" w:rsidP="00BA5288">
            <w:pPr>
              <w:ind w:right="-540"/>
              <w:rPr>
                <w:rFonts w:ascii="Avenir Book" w:hAnsi="Avenir Book"/>
                <w:rPrChange w:id="9" w:author="Becky Burr" w:date="2015-07-12T14:58:00Z">
                  <w:rPr/>
                </w:rPrChange>
              </w:rPr>
            </w:pPr>
            <w:r w:rsidRPr="003742AD">
              <w:rPr>
                <w:rFonts w:ascii="Avenir Book" w:hAnsi="Avenir Book"/>
                <w:rPrChange w:id="10" w:author="Becky Burr" w:date="2015-07-12T14:58:00Z">
                  <w:rPr/>
                </w:rPrChange>
              </w:rPr>
              <w:t>No change</w:t>
            </w:r>
          </w:p>
        </w:tc>
      </w:tr>
      <w:tr w:rsidR="00A26D11" w:rsidRPr="003742AD" w14:paraId="4C2CA7B9" w14:textId="77777777" w:rsidTr="00A26D11">
        <w:tc>
          <w:tcPr>
            <w:tcW w:w="5148" w:type="dxa"/>
          </w:tcPr>
          <w:p w14:paraId="4339428A" w14:textId="77777777" w:rsidR="00BA5288" w:rsidRPr="003742AD" w:rsidRDefault="00BA5288" w:rsidP="00BA5288">
            <w:pPr>
              <w:numPr>
                <w:ilvl w:val="0"/>
                <w:numId w:val="0"/>
              </w:numPr>
              <w:rPr>
                <w:rFonts w:ascii="Avenir Book" w:hAnsi="Avenir Book"/>
                <w:rPrChange w:id="11" w:author="Becky Burr" w:date="2015-07-12T14:58:00Z">
                  <w:rPr/>
                </w:rPrChange>
              </w:rPr>
            </w:pPr>
            <w:r w:rsidRPr="003742AD">
              <w:rPr>
                <w:rFonts w:ascii="Avenir Book" w:hAnsi="Avenir Book"/>
                <w:rPrChange w:id="12" w:author="Becky Burr" w:date="2015-07-12T14:58:00Z">
                  <w:rPr/>
                </w:rPrChange>
              </w:rPr>
              <w:t xml:space="preserve">The Mission of The Internet Corporation for Assigned Names and Numbers ("ICANN") is to </w:t>
            </w:r>
            <w:ins w:id="13" w:author="Becky Burr" w:date="2015-07-12T14:35:00Z">
              <w:r w:rsidR="003C3AB9" w:rsidRPr="003742AD">
                <w:rPr>
                  <w:rFonts w:ascii="Avenir Book" w:hAnsi="Avenir Book"/>
                  <w:rPrChange w:id="14" w:author="Becky Burr" w:date="2015-07-12T14:58:00Z">
                    <w:rPr/>
                  </w:rPrChange>
                </w:rPr>
                <w:t>[support] [</w:t>
              </w:r>
            </w:ins>
            <w:r w:rsidRPr="003742AD">
              <w:rPr>
                <w:rFonts w:ascii="Avenir Book" w:hAnsi="Avenir Book"/>
                <w:rPrChange w:id="15" w:author="Becky Burr" w:date="2015-07-12T14:58:00Z">
                  <w:rPr/>
                </w:rPrChange>
              </w:rPr>
              <w:t>coordinate</w:t>
            </w:r>
            <w:ins w:id="16" w:author="Becky Burr" w:date="2015-07-12T14:35:00Z">
              <w:r w:rsidR="003C3AB9" w:rsidRPr="003742AD">
                <w:rPr>
                  <w:rFonts w:ascii="Avenir Book" w:hAnsi="Avenir Book"/>
                  <w:rPrChange w:id="17" w:author="Becky Burr" w:date="2015-07-12T14:58:00Z">
                    <w:rPr/>
                  </w:rPrChange>
                </w:rPr>
                <w:t>]</w:t>
              </w:r>
            </w:ins>
            <w:r w:rsidRPr="003742AD">
              <w:rPr>
                <w:rFonts w:ascii="Avenir Book" w:hAnsi="Avenir Book"/>
                <w:rPrChange w:id="18" w:author="Becky Burr" w:date="2015-07-12T14:58:00Z">
                  <w:rPr/>
                </w:rPrChange>
              </w:rPr>
              <w:t xml:space="preserve">, at the overall level, the global Internet's </w:t>
            </w:r>
            <w:ins w:id="19" w:author="Becky Burr" w:date="2015-07-12T14:35:00Z">
              <w:r w:rsidR="003C3AB9" w:rsidRPr="003742AD">
                <w:rPr>
                  <w:rFonts w:ascii="Avenir Book" w:hAnsi="Avenir Book"/>
                  <w:rPrChange w:id="20" w:author="Becky Burr" w:date="2015-07-12T14:58:00Z">
                    <w:rPr/>
                  </w:rPrChange>
                </w:rPr>
                <w:t>[core registries][</w:t>
              </w:r>
            </w:ins>
            <w:r w:rsidRPr="003742AD">
              <w:rPr>
                <w:rFonts w:ascii="Avenir Book" w:hAnsi="Avenir Book"/>
                <w:rPrChange w:id="21" w:author="Becky Burr" w:date="2015-07-12T14:58:00Z">
                  <w:rPr/>
                </w:rPrChange>
              </w:rPr>
              <w:t>systems of unique identifiers</w:t>
            </w:r>
            <w:ins w:id="22" w:author="Becky Burr" w:date="2015-07-12T14:35:00Z">
              <w:r w:rsidR="003C3AB9" w:rsidRPr="003742AD">
                <w:rPr>
                  <w:rFonts w:ascii="Avenir Book" w:hAnsi="Avenir Book"/>
                  <w:rPrChange w:id="23" w:author="Becky Burr" w:date="2015-07-12T14:58:00Z">
                    <w:rPr/>
                  </w:rPrChange>
                </w:rPr>
                <w:t>]</w:t>
              </w:r>
            </w:ins>
            <w:r w:rsidRPr="003742AD">
              <w:rPr>
                <w:rFonts w:ascii="Avenir Book" w:hAnsi="Avenir Book"/>
                <w:rPrChange w:id="24" w:author="Becky Burr" w:date="2015-07-12T14:58:00Z">
                  <w:rPr/>
                </w:rPrChange>
              </w:rPr>
              <w:t>, and in particular to ensure the stable and secure operation of the Internet's unique identifier systems. In particular, ICANN:</w:t>
            </w:r>
          </w:p>
          <w:p w14:paraId="06BA79CF" w14:textId="77777777" w:rsidR="00BA5288" w:rsidRPr="003742AD" w:rsidRDefault="00BA5288" w:rsidP="005B4B7C">
            <w:pPr>
              <w:numPr>
                <w:ilvl w:val="0"/>
                <w:numId w:val="0"/>
              </w:numPr>
              <w:rPr>
                <w:rFonts w:ascii="Avenir Book" w:hAnsi="Avenir Book"/>
                <w:rPrChange w:id="25" w:author="Becky Burr" w:date="2015-07-12T14:58:00Z">
                  <w:rPr/>
                </w:rPrChange>
              </w:rPr>
            </w:pPr>
          </w:p>
        </w:tc>
        <w:tc>
          <w:tcPr>
            <w:tcW w:w="4770" w:type="dxa"/>
          </w:tcPr>
          <w:p w14:paraId="3ADFAD3A" w14:textId="77777777" w:rsidR="00BA5288" w:rsidRPr="003742AD" w:rsidRDefault="00817C13" w:rsidP="003742AD">
            <w:pPr>
              <w:tabs>
                <w:tab w:val="clear" w:pos="360"/>
                <w:tab w:val="left" w:pos="0"/>
              </w:tabs>
              <w:ind w:right="-540"/>
              <w:rPr>
                <w:rFonts w:ascii="Avenir Book" w:hAnsi="Avenir Book"/>
                <w:sz w:val="18"/>
                <w:szCs w:val="18"/>
                <w:rPrChange w:id="26" w:author="Becky Burr" w:date="2015-07-12T14:58:00Z">
                  <w:rPr>
                    <w:sz w:val="18"/>
                    <w:szCs w:val="18"/>
                  </w:rPr>
                </w:rPrChange>
              </w:rPr>
            </w:pPr>
            <w:r w:rsidRPr="003742AD">
              <w:rPr>
                <w:rFonts w:ascii="Avenir Book" w:hAnsi="Avenir Book"/>
                <w:sz w:val="18"/>
                <w:szCs w:val="18"/>
                <w:rPrChange w:id="27" w:author="Becky Burr" w:date="2015-07-12T14:58:00Z">
                  <w:rPr>
                    <w:sz w:val="18"/>
                    <w:szCs w:val="18"/>
                  </w:rPr>
                </w:rPrChange>
              </w:rPr>
              <w:t>Comment 104 (DP-DK/New America)</w:t>
            </w:r>
          </w:p>
          <w:p w14:paraId="3205584C" w14:textId="77777777" w:rsidR="00A26D11" w:rsidRPr="003742AD" w:rsidRDefault="00817C13" w:rsidP="003742AD">
            <w:pPr>
              <w:tabs>
                <w:tab w:val="clear" w:pos="360"/>
                <w:tab w:val="num" w:pos="0"/>
              </w:tabs>
              <w:ind w:right="-540"/>
              <w:rPr>
                <w:rFonts w:ascii="Avenir Book" w:hAnsi="Avenir Book"/>
                <w:sz w:val="18"/>
                <w:szCs w:val="18"/>
                <w:rPrChange w:id="28" w:author="Becky Burr" w:date="2015-07-12T14:58:00Z">
                  <w:rPr>
                    <w:rFonts w:ascii="Avenir Book" w:eastAsia="Times New Roman" w:hAnsi="Avenir Book" w:cs="Arial"/>
                    <w:bCs/>
                    <w:color w:val="000000"/>
                    <w:sz w:val="16"/>
                    <w:szCs w:val="16"/>
                  </w:rPr>
                </w:rPrChange>
              </w:rPr>
            </w:pPr>
            <w:r w:rsidRPr="003742AD">
              <w:rPr>
                <w:rFonts w:ascii="Avenir Book" w:hAnsi="Avenir Book"/>
                <w:sz w:val="18"/>
                <w:szCs w:val="18"/>
                <w:rPrChange w:id="29" w:author="Becky Burr" w:date="2015-07-12T14:58:00Z">
                  <w:rPr>
                    <w:sz w:val="18"/>
                    <w:szCs w:val="18"/>
                  </w:rPr>
                </w:rPrChange>
              </w:rPr>
              <w:t>Comment 111 (IAB)</w:t>
            </w:r>
            <w:r w:rsidR="003742AD">
              <w:rPr>
                <w:rFonts w:ascii="Avenir Book" w:hAnsi="Avenir Book"/>
                <w:sz w:val="18"/>
                <w:szCs w:val="18"/>
              </w:rPr>
              <w:t xml:space="preserve">  </w:t>
            </w:r>
            <w:r w:rsidR="009967F2" w:rsidRPr="003742AD">
              <w:rPr>
                <w:rFonts w:ascii="Avenir Book" w:eastAsia="Times New Roman" w:hAnsi="Avenir Book" w:cs="Arial"/>
                <w:bCs/>
                <w:color w:val="000000"/>
                <w:sz w:val="16"/>
                <w:szCs w:val="16"/>
                <w:rPrChange w:id="30" w:author="Becky Burr" w:date="2015-07-12T14:58:00Z">
                  <w:rPr>
                    <w:rFonts w:ascii="Avenir Book" w:eastAsia="Times New Roman" w:hAnsi="Avenir Book" w:cs="Arial"/>
                    <w:bCs/>
                    <w:color w:val="000000"/>
                    <w:sz w:val="16"/>
                    <w:szCs w:val="16"/>
                  </w:rPr>
                </w:rPrChange>
              </w:rPr>
              <w:t xml:space="preserve">ALT Language:  </w:t>
            </w:r>
            <w:r w:rsidR="00A26D11" w:rsidRPr="003742AD">
              <w:rPr>
                <w:rFonts w:ascii="Avenir Book" w:eastAsia="Times New Roman" w:hAnsi="Avenir Book" w:cs="Arial"/>
                <w:bCs/>
                <w:color w:val="000000"/>
                <w:sz w:val="16"/>
                <w:szCs w:val="16"/>
                <w:rPrChange w:id="31" w:author="Becky Burr" w:date="2015-07-12T14:58:00Z">
                  <w:rPr>
                    <w:rFonts w:ascii="Avenir Book" w:eastAsia="Times New Roman" w:hAnsi="Avenir Book" w:cs="Arial"/>
                    <w:bCs/>
                    <w:color w:val="000000"/>
                    <w:sz w:val="16"/>
                    <w:szCs w:val="16"/>
                  </w:rPr>
                </w:rPrChange>
              </w:rPr>
              <w:t xml:space="preserve">“The mission of The Internet Corporation for Assigned Names and Numbers ("ICANN") is </w:t>
            </w:r>
            <w:r w:rsidR="00A26D11" w:rsidRPr="003742AD">
              <w:rPr>
                <w:rFonts w:ascii="Avenir Book" w:eastAsia="Times New Roman" w:hAnsi="Avenir Book" w:cs="Arial"/>
                <w:bCs/>
                <w:color w:val="0000FF"/>
                <w:sz w:val="16"/>
                <w:szCs w:val="16"/>
                <w:rPrChange w:id="32" w:author="Becky Burr" w:date="2015-07-12T14:58:00Z">
                  <w:rPr>
                    <w:rFonts w:ascii="Avenir Book" w:eastAsia="Times New Roman" w:hAnsi="Avenir Book" w:cs="Arial"/>
                    <w:bCs/>
                    <w:color w:val="0000FF"/>
                    <w:sz w:val="16"/>
                    <w:szCs w:val="16"/>
                  </w:rPr>
                </w:rPrChange>
              </w:rPr>
              <w:t>to support</w:t>
            </w:r>
            <w:r w:rsidR="00A26D11" w:rsidRPr="003742AD">
              <w:rPr>
                <w:rFonts w:ascii="Avenir Book" w:eastAsia="Times New Roman" w:hAnsi="Avenir Book" w:cs="Arial"/>
                <w:bCs/>
                <w:color w:val="000000"/>
                <w:sz w:val="16"/>
                <w:szCs w:val="16"/>
                <w:rPrChange w:id="33" w:author="Becky Burr" w:date="2015-07-12T14:58:00Z">
                  <w:rPr>
                    <w:rFonts w:ascii="Avenir Book" w:eastAsia="Times New Roman" w:hAnsi="Avenir Book" w:cs="Arial"/>
                    <w:bCs/>
                    <w:color w:val="000000"/>
                    <w:sz w:val="16"/>
                    <w:szCs w:val="16"/>
                  </w:rPr>
                </w:rPrChange>
              </w:rPr>
              <w:t>, at the overall level, core Internet registries, and in particular to ensure the stable and secure operation of those registries.  In particular,</w:t>
            </w:r>
          </w:p>
          <w:p w14:paraId="1219275D" w14:textId="77777777" w:rsidR="009967F2" w:rsidRPr="003742AD" w:rsidRDefault="009967F2" w:rsidP="003742AD">
            <w:pPr>
              <w:numPr>
                <w:ilvl w:val="0"/>
                <w:numId w:val="0"/>
              </w:numPr>
              <w:rPr>
                <w:rFonts w:ascii="Avenir Book" w:eastAsia="Times New Roman" w:hAnsi="Avenir Book" w:cs="Arial"/>
                <w:bCs/>
                <w:color w:val="000000"/>
                <w:sz w:val="16"/>
                <w:szCs w:val="16"/>
                <w:rPrChange w:id="34" w:author="Becky Burr" w:date="2015-07-12T14:58:00Z">
                  <w:rPr>
                    <w:rFonts w:ascii="Avenir Book" w:eastAsia="Times New Roman" w:hAnsi="Avenir Book" w:cs="Arial"/>
                    <w:bCs/>
                    <w:color w:val="000000"/>
                    <w:sz w:val="16"/>
                    <w:szCs w:val="16"/>
                  </w:rPr>
                </w:rPrChange>
              </w:rPr>
            </w:pPr>
          </w:p>
          <w:p w14:paraId="6A07E6C3" w14:textId="77777777" w:rsidR="009967F2" w:rsidRPr="003742AD" w:rsidRDefault="009967F2" w:rsidP="003742AD">
            <w:pPr>
              <w:numPr>
                <w:ilvl w:val="0"/>
                <w:numId w:val="0"/>
              </w:numPr>
              <w:rPr>
                <w:rFonts w:ascii="Avenir Book" w:hAnsi="Avenir Book"/>
                <w:rPrChange w:id="35" w:author="Becky Burr" w:date="2015-07-12T14:58:00Z">
                  <w:rPr/>
                </w:rPrChange>
              </w:rPr>
            </w:pPr>
          </w:p>
        </w:tc>
      </w:tr>
      <w:tr w:rsidR="00A26D11" w:rsidRPr="003742AD" w14:paraId="7138936F" w14:textId="77777777" w:rsidTr="00A26D11">
        <w:tc>
          <w:tcPr>
            <w:tcW w:w="5148" w:type="dxa"/>
          </w:tcPr>
          <w:p w14:paraId="682B38B9" w14:textId="77777777" w:rsidR="00BA5288" w:rsidRPr="003742AD" w:rsidRDefault="003C3AB9" w:rsidP="00BA5288">
            <w:pPr>
              <w:numPr>
                <w:ilvl w:val="0"/>
                <w:numId w:val="0"/>
              </w:numPr>
              <w:rPr>
                <w:rFonts w:ascii="Avenir Book" w:hAnsi="Avenir Book"/>
                <w:rPrChange w:id="36" w:author="Becky Burr" w:date="2015-07-12T14:58:00Z">
                  <w:rPr/>
                </w:rPrChange>
              </w:rPr>
            </w:pPr>
            <w:ins w:id="37" w:author="Becky Burr" w:date="2015-07-12T14:36:00Z">
              <w:r w:rsidRPr="003742AD">
                <w:rPr>
                  <w:rFonts w:ascii="Avenir Book" w:hAnsi="Avenir Book"/>
                  <w:rPrChange w:id="38" w:author="Becky Burr" w:date="2015-07-12T14:58:00Z">
                    <w:rPr/>
                  </w:rPrChange>
                </w:rPr>
                <w:t>[Supports] [</w:t>
              </w:r>
            </w:ins>
            <w:r w:rsidR="00BA5288" w:rsidRPr="003742AD">
              <w:rPr>
                <w:rFonts w:ascii="Avenir Book" w:hAnsi="Avenir Book"/>
                <w:rPrChange w:id="39" w:author="Becky Burr" w:date="2015-07-12T14:58:00Z">
                  <w:rPr/>
                </w:rPrChange>
              </w:rPr>
              <w:t>Coordinates</w:t>
            </w:r>
            <w:ins w:id="40" w:author="Becky Burr" w:date="2015-07-12T14:36:00Z">
              <w:r w:rsidRPr="003742AD">
                <w:rPr>
                  <w:rFonts w:ascii="Avenir Book" w:hAnsi="Avenir Book"/>
                  <w:rPrChange w:id="41" w:author="Becky Burr" w:date="2015-07-12T14:58:00Z">
                    <w:rPr/>
                  </w:rPrChange>
                </w:rPr>
                <w:t>]</w:t>
              </w:r>
            </w:ins>
            <w:r w:rsidR="00BA5288" w:rsidRPr="003742AD">
              <w:rPr>
                <w:rFonts w:ascii="Avenir Book" w:hAnsi="Avenir Book"/>
                <w:rPrChange w:id="42" w:author="Becky Burr" w:date="2015-07-12T14:58:00Z">
                  <w:rPr/>
                </w:rPrChange>
              </w:rPr>
              <w:t xml:space="preserve"> the allocation and assignment of the three </w:t>
            </w:r>
            <w:ins w:id="43" w:author="Becky Burr" w:date="2015-07-12T14:36:00Z">
              <w:r w:rsidRPr="003742AD">
                <w:rPr>
                  <w:rFonts w:ascii="Avenir Book" w:hAnsi="Avenir Book"/>
                  <w:rPrChange w:id="44" w:author="Becky Burr" w:date="2015-07-12T14:58:00Z">
                    <w:rPr/>
                  </w:rPrChange>
                </w:rPr>
                <w:t>[categories of registries] [</w:t>
              </w:r>
            </w:ins>
            <w:r w:rsidR="00BA5288" w:rsidRPr="003742AD">
              <w:rPr>
                <w:rFonts w:ascii="Avenir Book" w:hAnsi="Avenir Book"/>
                <w:rPrChange w:id="45" w:author="Becky Burr" w:date="2015-07-12T14:58:00Z">
                  <w:rPr/>
                </w:rPrChange>
              </w:rPr>
              <w:t>sets of unique identifiers</w:t>
            </w:r>
            <w:ins w:id="46" w:author="Becky Burr" w:date="2015-07-12T14:37:00Z">
              <w:r w:rsidRPr="003742AD">
                <w:rPr>
                  <w:rFonts w:ascii="Avenir Book" w:hAnsi="Avenir Book"/>
                  <w:rPrChange w:id="47" w:author="Becky Burr" w:date="2015-07-12T14:58:00Z">
                    <w:rPr/>
                  </w:rPrChange>
                </w:rPr>
                <w:t>]</w:t>
              </w:r>
            </w:ins>
            <w:r w:rsidR="00BA5288" w:rsidRPr="003742AD">
              <w:rPr>
                <w:rFonts w:ascii="Avenir Book" w:hAnsi="Avenir Book"/>
                <w:rPrChange w:id="48" w:author="Becky Burr" w:date="2015-07-12T14:58:00Z">
                  <w:rPr/>
                </w:rPrChange>
              </w:rPr>
              <w:t xml:space="preserve"> for the Internet, which are Domain names (forming a system referred to as "DNS"); Internet protocol ("IP") addresses and autonomous system ("AS") numbers; and Protocol port and parameter numbers.</w:t>
            </w:r>
          </w:p>
          <w:p w14:paraId="5D2C0D36" w14:textId="77777777" w:rsidR="00BA5288" w:rsidRPr="003742AD" w:rsidRDefault="00BA5288" w:rsidP="00BA5288">
            <w:pPr>
              <w:numPr>
                <w:ilvl w:val="0"/>
                <w:numId w:val="0"/>
              </w:numPr>
              <w:rPr>
                <w:rFonts w:ascii="Avenir Book" w:hAnsi="Avenir Book"/>
                <w:rPrChange w:id="49" w:author="Becky Burr" w:date="2015-07-12T14:58:00Z">
                  <w:rPr/>
                </w:rPrChange>
              </w:rPr>
            </w:pPr>
          </w:p>
        </w:tc>
        <w:tc>
          <w:tcPr>
            <w:tcW w:w="4770" w:type="dxa"/>
          </w:tcPr>
          <w:p w14:paraId="7E03C20E" w14:textId="77777777" w:rsidR="00BA5288" w:rsidRPr="003742AD" w:rsidRDefault="009967F2" w:rsidP="003742AD">
            <w:pPr>
              <w:numPr>
                <w:ilvl w:val="0"/>
                <w:numId w:val="0"/>
              </w:numPr>
              <w:tabs>
                <w:tab w:val="left" w:pos="0"/>
              </w:tabs>
              <w:rPr>
                <w:rFonts w:ascii="Avenir Book" w:hAnsi="Avenir Book"/>
                <w:rPrChange w:id="50" w:author="Becky Burr" w:date="2015-07-12T14:58:00Z">
                  <w:rPr/>
                </w:rPrChange>
              </w:rPr>
            </w:pPr>
            <w:r w:rsidRPr="003742AD">
              <w:rPr>
                <w:rFonts w:ascii="Avenir Book" w:eastAsia="Times New Roman" w:hAnsi="Avenir Book" w:cs="Arial"/>
                <w:bCs/>
                <w:sz w:val="16"/>
                <w:szCs w:val="16"/>
                <w:rPrChange w:id="51" w:author="Becky Burr" w:date="2015-07-12T14:58:00Z">
                  <w:rPr>
                    <w:rFonts w:ascii="Avenir Book" w:eastAsia="Times New Roman" w:hAnsi="Avenir Book" w:cs="Arial"/>
                    <w:bCs/>
                    <w:color w:val="000000"/>
                    <w:sz w:val="16"/>
                    <w:szCs w:val="16"/>
                  </w:rPr>
                </w:rPrChange>
              </w:rPr>
              <w:t>Comment 111/IAB (also Comment 104/DP-DK)</w:t>
            </w:r>
            <w:r w:rsidR="00A26D11" w:rsidRPr="003742AD">
              <w:rPr>
                <w:rFonts w:ascii="Avenir Book" w:eastAsia="Times New Roman" w:hAnsi="Avenir Book" w:cs="Arial"/>
                <w:bCs/>
                <w:sz w:val="16"/>
                <w:szCs w:val="16"/>
                <w:rPrChange w:id="52" w:author="Becky Burr" w:date="2015-07-12T14:58:00Z">
                  <w:rPr>
                    <w:rFonts w:ascii="Avenir Book" w:eastAsia="Times New Roman" w:hAnsi="Avenir Book" w:cs="Arial"/>
                    <w:bCs/>
                    <w:color w:val="000000"/>
                    <w:sz w:val="16"/>
                    <w:szCs w:val="16"/>
                  </w:rPr>
                </w:rPrChange>
              </w:rPr>
              <w:t xml:space="preserve"> </w:t>
            </w:r>
          </w:p>
        </w:tc>
      </w:tr>
      <w:tr w:rsidR="00A26D11" w:rsidRPr="003742AD" w14:paraId="4FDBBCF1" w14:textId="77777777" w:rsidTr="00A26D11">
        <w:tc>
          <w:tcPr>
            <w:tcW w:w="5148" w:type="dxa"/>
          </w:tcPr>
          <w:p w14:paraId="227D0F60" w14:textId="77777777" w:rsidR="00BA5288" w:rsidRPr="003742AD" w:rsidRDefault="003C3AB9" w:rsidP="00BA5288">
            <w:pPr>
              <w:numPr>
                <w:ilvl w:val="0"/>
                <w:numId w:val="0"/>
              </w:numPr>
              <w:rPr>
                <w:rFonts w:ascii="Avenir Book" w:hAnsi="Avenir Book"/>
                <w:rPrChange w:id="53" w:author="Becky Burr" w:date="2015-07-12T14:58:00Z">
                  <w:rPr/>
                </w:rPrChange>
              </w:rPr>
            </w:pPr>
            <w:ins w:id="54" w:author="Becky Burr" w:date="2015-07-12T14:38:00Z">
              <w:r w:rsidRPr="003742AD">
                <w:rPr>
                  <w:rFonts w:ascii="Avenir Book" w:hAnsi="Avenir Book"/>
                  <w:rPrChange w:id="55" w:author="Becky Burr" w:date="2015-07-12T14:58:00Z">
                    <w:rPr/>
                  </w:rPrChange>
                </w:rPr>
                <w:t xml:space="preserve">[Supports] </w:t>
              </w:r>
            </w:ins>
            <w:r w:rsidR="00BA5288" w:rsidRPr="003742AD">
              <w:rPr>
                <w:rFonts w:ascii="Avenir Book" w:hAnsi="Avenir Book"/>
                <w:rPrChange w:id="56" w:author="Becky Burr" w:date="2015-07-12T14:58:00Z">
                  <w:rPr/>
                </w:rPrChange>
              </w:rPr>
              <w:t>Coordinates the operation and evolution of the DNS root name server system.</w:t>
            </w:r>
          </w:p>
          <w:p w14:paraId="32C387B4" w14:textId="77777777" w:rsidR="00BA5288" w:rsidRPr="003742AD" w:rsidRDefault="00BA5288" w:rsidP="00BA5288">
            <w:pPr>
              <w:numPr>
                <w:ilvl w:val="0"/>
                <w:numId w:val="0"/>
              </w:numPr>
              <w:rPr>
                <w:rFonts w:ascii="Avenir Book" w:hAnsi="Avenir Book"/>
                <w:rPrChange w:id="57" w:author="Becky Burr" w:date="2015-07-12T14:58:00Z">
                  <w:rPr/>
                </w:rPrChange>
              </w:rPr>
            </w:pPr>
          </w:p>
        </w:tc>
        <w:tc>
          <w:tcPr>
            <w:tcW w:w="4770" w:type="dxa"/>
          </w:tcPr>
          <w:p w14:paraId="1239D637" w14:textId="77777777" w:rsidR="00BA5288" w:rsidRPr="003742AD" w:rsidRDefault="003C3AB9" w:rsidP="003742AD">
            <w:pPr>
              <w:numPr>
                <w:ilvl w:val="0"/>
                <w:numId w:val="0"/>
              </w:numPr>
              <w:ind w:right="162"/>
              <w:rPr>
                <w:rFonts w:ascii="Avenir Book" w:hAnsi="Avenir Book"/>
                <w:sz w:val="18"/>
                <w:szCs w:val="18"/>
                <w:rPrChange w:id="58" w:author="Becky Burr" w:date="2015-07-12T14:58:00Z">
                  <w:rPr>
                    <w:sz w:val="18"/>
                    <w:szCs w:val="18"/>
                  </w:rPr>
                </w:rPrChange>
              </w:rPr>
            </w:pPr>
            <w:r w:rsidRPr="003742AD">
              <w:rPr>
                <w:rFonts w:ascii="Avenir Book" w:eastAsia="Times New Roman" w:hAnsi="Avenir Book" w:cs="Arial"/>
                <w:bCs/>
                <w:sz w:val="18"/>
                <w:szCs w:val="18"/>
                <w:rPrChange w:id="59" w:author="Becky Burr" w:date="2015-07-12T14:58:00Z">
                  <w:rPr>
                    <w:rFonts w:ascii="Avenir Book" w:eastAsia="Times New Roman" w:hAnsi="Avenir Book" w:cs="Arial"/>
                    <w:bCs/>
                    <w:color w:val="0000FF"/>
                    <w:sz w:val="18"/>
                    <w:szCs w:val="18"/>
                  </w:rPr>
                </w:rPrChange>
              </w:rPr>
              <w:t>Comment 111/IAB and Comment 104/DP-DK</w:t>
            </w:r>
          </w:p>
        </w:tc>
      </w:tr>
      <w:tr w:rsidR="00A26D11" w:rsidRPr="003742AD" w14:paraId="007E0EA4" w14:textId="77777777" w:rsidTr="00A26D11">
        <w:tc>
          <w:tcPr>
            <w:tcW w:w="5148" w:type="dxa"/>
          </w:tcPr>
          <w:p w14:paraId="3BEC55E6" w14:textId="77777777" w:rsidR="00BA5288" w:rsidRPr="003742AD" w:rsidRDefault="003C3AB9" w:rsidP="00BA5288">
            <w:pPr>
              <w:numPr>
                <w:ilvl w:val="0"/>
                <w:numId w:val="0"/>
              </w:numPr>
              <w:rPr>
                <w:rFonts w:ascii="Avenir Book" w:hAnsi="Avenir Book"/>
                <w:rPrChange w:id="60" w:author="Becky Burr" w:date="2015-07-12T14:58:00Z">
                  <w:rPr/>
                </w:rPrChange>
              </w:rPr>
            </w:pPr>
            <w:ins w:id="61" w:author="Becky Burr" w:date="2015-07-12T14:38:00Z">
              <w:r w:rsidRPr="003742AD">
                <w:rPr>
                  <w:rFonts w:ascii="Avenir Book" w:hAnsi="Avenir Book"/>
                  <w:rPrChange w:id="62" w:author="Becky Burr" w:date="2015-07-12T14:58:00Z">
                    <w:rPr/>
                  </w:rPrChange>
                </w:rPr>
                <w:t xml:space="preserve">[Supports] </w:t>
              </w:r>
            </w:ins>
            <w:r w:rsidR="00BA5288" w:rsidRPr="003742AD">
              <w:rPr>
                <w:rFonts w:ascii="Avenir Book" w:hAnsi="Avenir Book"/>
                <w:rPrChange w:id="63" w:author="Becky Burr" w:date="2015-07-12T14:58:00Z">
                  <w:rPr/>
                </w:rPrChange>
              </w:rPr>
              <w:t>Coordinates policy development reasonably and appropriately related to these technical functions.</w:t>
            </w:r>
          </w:p>
          <w:p w14:paraId="74A8250E" w14:textId="77777777" w:rsidR="00BA5288" w:rsidRPr="003742AD" w:rsidRDefault="00BA5288" w:rsidP="00BA5288">
            <w:pPr>
              <w:numPr>
                <w:ilvl w:val="0"/>
                <w:numId w:val="0"/>
              </w:numPr>
              <w:rPr>
                <w:rFonts w:ascii="Avenir Book" w:hAnsi="Avenir Book"/>
                <w:rPrChange w:id="64" w:author="Becky Burr" w:date="2015-07-12T14:58:00Z">
                  <w:rPr/>
                </w:rPrChange>
              </w:rPr>
            </w:pPr>
          </w:p>
        </w:tc>
        <w:tc>
          <w:tcPr>
            <w:tcW w:w="4770" w:type="dxa"/>
          </w:tcPr>
          <w:p w14:paraId="71A27561" w14:textId="77777777" w:rsidR="00BA5288" w:rsidRPr="003742AD" w:rsidRDefault="003C3AB9" w:rsidP="009967F2">
            <w:pPr>
              <w:numPr>
                <w:ilvl w:val="0"/>
                <w:numId w:val="0"/>
              </w:numPr>
              <w:ind w:right="-540"/>
              <w:rPr>
                <w:rFonts w:ascii="Avenir Book" w:hAnsi="Avenir Book"/>
                <w:sz w:val="18"/>
                <w:szCs w:val="18"/>
                <w:rPrChange w:id="65" w:author="Becky Burr" w:date="2015-07-12T14:58:00Z">
                  <w:rPr>
                    <w:sz w:val="18"/>
                    <w:szCs w:val="18"/>
                  </w:rPr>
                </w:rPrChange>
              </w:rPr>
            </w:pPr>
            <w:r w:rsidRPr="003742AD">
              <w:rPr>
                <w:rFonts w:ascii="Avenir Book" w:eastAsia="Times New Roman" w:hAnsi="Avenir Book" w:cs="Arial"/>
                <w:bCs/>
                <w:sz w:val="18"/>
                <w:szCs w:val="18"/>
                <w:rPrChange w:id="66" w:author="Becky Burr" w:date="2015-07-12T14:58:00Z">
                  <w:rPr>
                    <w:rFonts w:ascii="Avenir Book" w:eastAsia="Times New Roman" w:hAnsi="Avenir Book" w:cs="Arial"/>
                    <w:bCs/>
                    <w:color w:val="0000FF"/>
                    <w:sz w:val="18"/>
                    <w:szCs w:val="18"/>
                  </w:rPr>
                </w:rPrChange>
              </w:rPr>
              <w:t>Comment 111/IAB and Comment 104/DP-DK</w:t>
            </w:r>
          </w:p>
        </w:tc>
      </w:tr>
      <w:tr w:rsidR="00A26D11" w:rsidRPr="003742AD" w14:paraId="0771B7A7" w14:textId="77777777" w:rsidTr="00A26D11">
        <w:tc>
          <w:tcPr>
            <w:tcW w:w="5148" w:type="dxa"/>
          </w:tcPr>
          <w:p w14:paraId="7F045B8D" w14:textId="77777777" w:rsidR="006B58EB" w:rsidRPr="003742AD" w:rsidRDefault="00BA5288" w:rsidP="00BA5288">
            <w:pPr>
              <w:numPr>
                <w:ilvl w:val="0"/>
                <w:numId w:val="0"/>
              </w:numPr>
              <w:rPr>
                <w:ins w:id="67" w:author="Becky Burr" w:date="2015-07-12T14:03:00Z"/>
                <w:rFonts w:ascii="Avenir Book" w:hAnsi="Avenir Book"/>
                <w:rPrChange w:id="68" w:author="Becky Burr" w:date="2015-07-12T14:58:00Z">
                  <w:rPr>
                    <w:ins w:id="69" w:author="Becky Burr" w:date="2015-07-12T14:03:00Z"/>
                  </w:rPr>
                </w:rPrChange>
              </w:rPr>
            </w:pPr>
            <w:r w:rsidRPr="003742AD">
              <w:rPr>
                <w:rFonts w:ascii="Avenir Book" w:hAnsi="Avenir Book"/>
                <w:rPrChange w:id="70" w:author="Becky Burr" w:date="2015-07-12T14:58:00Z">
                  <w:rPr/>
                </w:rPrChange>
              </w:rPr>
              <w:t>In this role, with respect to doma</w:t>
            </w:r>
            <w:r w:rsidR="003C3AB9" w:rsidRPr="003742AD">
              <w:rPr>
                <w:rFonts w:ascii="Avenir Book" w:hAnsi="Avenir Book"/>
                <w:rPrChange w:id="71" w:author="Becky Burr" w:date="2015-07-12T14:58:00Z">
                  <w:rPr/>
                </w:rPrChange>
              </w:rPr>
              <w:t xml:space="preserve">in names, ICANN’s Mission is to </w:t>
            </w:r>
            <w:ins w:id="72" w:author="Becky Burr" w:date="2015-07-12T14:39:00Z">
              <w:r w:rsidR="003C3AB9" w:rsidRPr="003742AD">
                <w:rPr>
                  <w:rFonts w:ascii="Avenir Book" w:hAnsi="Avenir Book"/>
                  <w:rPrChange w:id="73" w:author="Becky Burr" w:date="2015-07-12T14:58:00Z">
                    <w:rPr/>
                  </w:rPrChange>
                </w:rPr>
                <w:t xml:space="preserve">[support] </w:t>
              </w:r>
            </w:ins>
            <w:r w:rsidRPr="003742AD">
              <w:rPr>
                <w:rFonts w:ascii="Avenir Book" w:hAnsi="Avenir Book"/>
                <w:rPrChange w:id="74" w:author="Becky Burr" w:date="2015-07-12T14:58:00Z">
                  <w:rPr/>
                </w:rPrChange>
              </w:rPr>
              <w:t xml:space="preserve">coordinate the development and implementation of </w:t>
            </w:r>
            <w:del w:id="75" w:author="Becky Burr" w:date="2015-07-10T13:48:00Z">
              <w:r w:rsidRPr="003742AD" w:rsidDel="00AE1FB2">
                <w:rPr>
                  <w:rFonts w:ascii="Avenir Book" w:hAnsi="Avenir Book"/>
                  <w:rPrChange w:id="76" w:author="Becky Burr" w:date="2015-07-12T14:58:00Z">
                    <w:rPr/>
                  </w:rPrChange>
                </w:rPr>
                <w:delText xml:space="preserve">policy </w:delText>
              </w:r>
            </w:del>
            <w:ins w:id="77" w:author="Becky Burr" w:date="2015-07-10T13:48:00Z">
              <w:r w:rsidR="00AE1FB2" w:rsidRPr="003742AD">
                <w:rPr>
                  <w:rFonts w:ascii="Avenir Book" w:hAnsi="Avenir Book"/>
                  <w:rPrChange w:id="78" w:author="Becky Burr" w:date="2015-07-12T14:58:00Z">
                    <w:rPr/>
                  </w:rPrChange>
                </w:rPr>
                <w:t>policies</w:t>
              </w:r>
            </w:ins>
            <w:ins w:id="79" w:author="Becky Burr" w:date="2015-07-12T14:03:00Z">
              <w:r w:rsidR="006B58EB" w:rsidRPr="003742AD">
                <w:rPr>
                  <w:rFonts w:ascii="Avenir Book" w:hAnsi="Avenir Book"/>
                  <w:rPrChange w:id="80" w:author="Becky Burr" w:date="2015-07-12T14:58:00Z">
                    <w:rPr/>
                  </w:rPrChange>
                </w:rPr>
                <w:t>:</w:t>
              </w:r>
            </w:ins>
          </w:p>
          <w:p w14:paraId="65393658" w14:textId="77777777" w:rsidR="006B58EB" w:rsidRPr="003742AD" w:rsidRDefault="006B58EB" w:rsidP="00BA5288">
            <w:pPr>
              <w:numPr>
                <w:ilvl w:val="0"/>
                <w:numId w:val="0"/>
              </w:numPr>
              <w:rPr>
                <w:ins w:id="81" w:author="Becky Burr" w:date="2015-07-12T14:03:00Z"/>
                <w:rFonts w:ascii="Avenir Book" w:hAnsi="Avenir Book"/>
                <w:rPrChange w:id="82" w:author="Becky Burr" w:date="2015-07-12T14:58:00Z">
                  <w:rPr>
                    <w:ins w:id="83" w:author="Becky Burr" w:date="2015-07-12T14:03:00Z"/>
                  </w:rPr>
                </w:rPrChange>
              </w:rPr>
            </w:pPr>
          </w:p>
          <w:p w14:paraId="5EE6B897" w14:textId="77777777" w:rsidR="006B58EB" w:rsidRPr="003742AD" w:rsidRDefault="006B58EB" w:rsidP="00BA5288">
            <w:pPr>
              <w:numPr>
                <w:ilvl w:val="0"/>
                <w:numId w:val="0"/>
              </w:numPr>
              <w:rPr>
                <w:ins w:id="84" w:author="Becky Burr" w:date="2015-07-12T14:04:00Z"/>
                <w:rFonts w:ascii="Avenir Book" w:hAnsi="Avenir Book"/>
                <w:rPrChange w:id="85" w:author="Becky Burr" w:date="2015-07-12T14:58:00Z">
                  <w:rPr>
                    <w:ins w:id="86" w:author="Becky Burr" w:date="2015-07-12T14:04:00Z"/>
                  </w:rPr>
                </w:rPrChange>
              </w:rPr>
            </w:pPr>
            <w:ins w:id="87" w:author="Becky Burr" w:date="2015-07-12T14:04:00Z">
              <w:r w:rsidRPr="003742AD">
                <w:rPr>
                  <w:rFonts w:ascii="Avenir Book" w:hAnsi="Avenir Book"/>
                  <w:rPrChange w:id="88" w:author="Becky Burr" w:date="2015-07-12T14:58:00Z">
                    <w:rPr/>
                  </w:rPrChange>
                </w:rPr>
                <w:t xml:space="preserve">-  </w:t>
              </w:r>
            </w:ins>
            <w:ins w:id="89" w:author="Becky Burr" w:date="2015-07-12T14:03:00Z">
              <w:r w:rsidRPr="003742AD">
                <w:rPr>
                  <w:rFonts w:ascii="Avenir Book" w:hAnsi="Avenir Book"/>
                  <w:rPrChange w:id="90" w:author="Becky Burr" w:date="2015-07-12T14:58:00Z">
                    <w:rPr/>
                  </w:rPrChange>
                </w:rPr>
                <w:t xml:space="preserve">for which uniform or coordinated resolution is reasonably necessary to facilitate the openness, interoperability, resilience, security and/or stability of the DNS </w:t>
              </w:r>
            </w:ins>
            <w:ins w:id="91" w:author="Becky Burr" w:date="2015-07-12T14:04:00Z">
              <w:r w:rsidRPr="003742AD">
                <w:rPr>
                  <w:rFonts w:ascii="Avenir Book" w:hAnsi="Avenir Book"/>
                  <w:rPrChange w:id="92" w:author="Becky Burr" w:date="2015-07-12T14:58:00Z">
                    <w:rPr/>
                  </w:rPrChange>
                </w:rPr>
                <w:t>;</w:t>
              </w:r>
            </w:ins>
          </w:p>
          <w:p w14:paraId="544464E7" w14:textId="77777777" w:rsidR="006B58EB" w:rsidRPr="003742AD" w:rsidRDefault="006B58EB" w:rsidP="00BA5288">
            <w:pPr>
              <w:numPr>
                <w:ilvl w:val="0"/>
                <w:numId w:val="0"/>
              </w:numPr>
              <w:rPr>
                <w:ins w:id="93" w:author="Becky Burr" w:date="2015-07-12T14:04:00Z"/>
                <w:rFonts w:ascii="Avenir Book" w:hAnsi="Avenir Book"/>
                <w:rPrChange w:id="94" w:author="Becky Burr" w:date="2015-07-12T14:58:00Z">
                  <w:rPr>
                    <w:ins w:id="95" w:author="Becky Burr" w:date="2015-07-12T14:04:00Z"/>
                  </w:rPr>
                </w:rPrChange>
              </w:rPr>
            </w:pPr>
          </w:p>
          <w:p w14:paraId="5EDFC8E8" w14:textId="77777777" w:rsidR="00BA5288" w:rsidRPr="003742AD" w:rsidRDefault="006B58EB" w:rsidP="00BA5288">
            <w:pPr>
              <w:numPr>
                <w:ilvl w:val="0"/>
                <w:numId w:val="0"/>
              </w:numPr>
              <w:rPr>
                <w:rFonts w:ascii="Avenir Book" w:hAnsi="Avenir Book"/>
                <w:rPrChange w:id="96" w:author="Becky Burr" w:date="2015-07-12T14:58:00Z">
                  <w:rPr/>
                </w:rPrChange>
              </w:rPr>
            </w:pPr>
            <w:ins w:id="97" w:author="Becky Burr" w:date="2015-07-12T14:04:00Z">
              <w:r w:rsidRPr="003742AD">
                <w:rPr>
                  <w:rFonts w:ascii="Avenir Book" w:hAnsi="Avenir Book"/>
                  <w:rPrChange w:id="98" w:author="Becky Burr" w:date="2015-07-12T14:58:00Z">
                    <w:rPr/>
                  </w:rPrChange>
                </w:rPr>
                <w:t xml:space="preserve">-  </w:t>
              </w:r>
            </w:ins>
            <w:ins w:id="99" w:author="Becky Burr" w:date="2015-07-10T13:48:00Z">
              <w:r w:rsidR="00AE1FB2" w:rsidRPr="003742AD">
                <w:rPr>
                  <w:rFonts w:ascii="Avenir Book" w:hAnsi="Avenir Book"/>
                  <w:rPrChange w:id="100" w:author="Becky Burr" w:date="2015-07-12T14:58:00Z">
                    <w:rPr/>
                  </w:rPrChange>
                </w:rPr>
                <w:t xml:space="preserve">that are </w:t>
              </w:r>
            </w:ins>
            <w:r w:rsidR="00BA5288" w:rsidRPr="003742AD">
              <w:rPr>
                <w:rFonts w:ascii="Avenir Book" w:hAnsi="Avenir Book"/>
                <w:rPrChange w:id="101" w:author="Becky Burr" w:date="2015-07-12T14:58:00Z">
                  <w:rPr/>
                </w:rPrChange>
              </w:rPr>
              <w:t>developed through a bottom-up, consensus-based multistakeholder process</w:t>
            </w:r>
            <w:ins w:id="102" w:author="Becky Burr" w:date="2015-07-12T14:04:00Z">
              <w:r w:rsidRPr="003742AD">
                <w:rPr>
                  <w:rFonts w:ascii="Avenir Book" w:hAnsi="Avenir Book"/>
                  <w:rPrChange w:id="103" w:author="Becky Burr" w:date="2015-07-12T14:58:00Z">
                    <w:rPr/>
                  </w:rPrChange>
                </w:rPr>
                <w:t xml:space="preserve"> and </w:t>
              </w:r>
            </w:ins>
            <w:del w:id="104" w:author="Becky Burr" w:date="2015-07-12T14:04:00Z">
              <w:r w:rsidR="00BA5288" w:rsidRPr="003742AD" w:rsidDel="006B58EB">
                <w:rPr>
                  <w:rFonts w:ascii="Avenir Book" w:hAnsi="Avenir Book"/>
                  <w:rPrChange w:id="105" w:author="Becky Burr" w:date="2015-07-12T14:58:00Z">
                    <w:rPr/>
                  </w:rPrChange>
                </w:rPr>
                <w:delText xml:space="preserve"> </w:delText>
              </w:r>
            </w:del>
            <w:del w:id="106" w:author="Becky Burr" w:date="2015-07-10T13:45:00Z">
              <w:r w:rsidR="00BA5288" w:rsidRPr="003742AD" w:rsidDel="00AE1FB2">
                <w:rPr>
                  <w:rFonts w:ascii="Avenir Book" w:hAnsi="Avenir Book"/>
                  <w:rPrChange w:id="107" w:author="Becky Burr" w:date="2015-07-12T14:58:00Z">
                    <w:rPr/>
                  </w:rPrChange>
                </w:rPr>
                <w:delText xml:space="preserve">that is </w:delText>
              </w:r>
            </w:del>
            <w:r w:rsidR="00BA5288" w:rsidRPr="003742AD">
              <w:rPr>
                <w:rFonts w:ascii="Avenir Book" w:hAnsi="Avenir Book"/>
                <w:rPrChange w:id="108" w:author="Becky Burr" w:date="2015-07-12T14:58:00Z">
                  <w:rPr/>
                </w:rPrChange>
              </w:rPr>
              <w:t>designed to ensure the stable and secure operation of the Internet’s unique names systems, and</w:t>
            </w:r>
            <w:del w:id="109" w:author="Becky Burr" w:date="2015-07-12T14:03:00Z">
              <w:r w:rsidR="00BA5288" w:rsidRPr="003742AD" w:rsidDel="006B58EB">
                <w:rPr>
                  <w:rFonts w:ascii="Avenir Book" w:hAnsi="Avenir Book"/>
                  <w:rPrChange w:id="110" w:author="Becky Burr" w:date="2015-07-12T14:58:00Z">
                    <w:rPr/>
                  </w:rPrChange>
                </w:rPr>
                <w:delText xml:space="preserve"> for which uniform or coordinated resolution is reasonably necessary to facilitate the openness, interoperability, resilience, security and/or stability of the DNS</w:delText>
              </w:r>
            </w:del>
            <w:r w:rsidR="00BA5288" w:rsidRPr="003742AD">
              <w:rPr>
                <w:rFonts w:ascii="Avenir Book" w:hAnsi="Avenir Book"/>
                <w:rPrChange w:id="111" w:author="Becky Burr" w:date="2015-07-12T14:58:00Z">
                  <w:rPr/>
                </w:rPrChange>
              </w:rPr>
              <w:t>.</w:t>
            </w:r>
          </w:p>
          <w:p w14:paraId="4A2B6810" w14:textId="77777777" w:rsidR="00BA5288" w:rsidRPr="003742AD" w:rsidRDefault="00BA5288" w:rsidP="00AE1FB2">
            <w:pPr>
              <w:rPr>
                <w:rFonts w:ascii="Avenir Book" w:hAnsi="Avenir Book"/>
                <w:rPrChange w:id="112" w:author="Becky Burr" w:date="2015-07-12T14:58:00Z">
                  <w:rPr/>
                </w:rPrChange>
              </w:rPr>
            </w:pPr>
          </w:p>
        </w:tc>
        <w:tc>
          <w:tcPr>
            <w:tcW w:w="4770" w:type="dxa"/>
          </w:tcPr>
          <w:p w14:paraId="7E440A58" w14:textId="77777777" w:rsidR="00E96A10" w:rsidRPr="003742AD" w:rsidRDefault="003C3AB9" w:rsidP="003742AD">
            <w:pPr>
              <w:numPr>
                <w:ilvl w:val="0"/>
                <w:numId w:val="0"/>
              </w:numPr>
              <w:tabs>
                <w:tab w:val="left" w:pos="0"/>
              </w:tabs>
              <w:ind w:right="252"/>
              <w:rPr>
                <w:rFonts w:ascii="Avenir Book" w:hAnsi="Avenir Book"/>
                <w:sz w:val="18"/>
                <w:szCs w:val="18"/>
                <w:rPrChange w:id="113" w:author="Becky Burr" w:date="2015-07-12T14:58:00Z">
                  <w:rPr>
                    <w:sz w:val="18"/>
                    <w:szCs w:val="18"/>
                  </w:rPr>
                </w:rPrChange>
              </w:rPr>
            </w:pPr>
            <w:r w:rsidRPr="003742AD">
              <w:rPr>
                <w:rFonts w:ascii="Avenir Book" w:eastAsia="Times New Roman" w:hAnsi="Avenir Book" w:cs="Arial"/>
                <w:bCs/>
                <w:sz w:val="18"/>
                <w:szCs w:val="18"/>
                <w:rPrChange w:id="114" w:author="Becky Burr" w:date="2015-07-12T14:58:00Z">
                  <w:rPr>
                    <w:rFonts w:ascii="Avenir Book" w:eastAsia="Times New Roman" w:hAnsi="Avenir Book" w:cs="Arial"/>
                    <w:bCs/>
                    <w:color w:val="0000FF"/>
                    <w:sz w:val="18"/>
                    <w:szCs w:val="18"/>
                  </w:rPr>
                </w:rPrChange>
              </w:rPr>
              <w:t>Comment 111/IAB and Comment 104/DP-DK</w:t>
            </w:r>
            <w:r w:rsidRPr="003742AD">
              <w:rPr>
                <w:rFonts w:ascii="Avenir Book" w:hAnsi="Avenir Book"/>
                <w:sz w:val="18"/>
                <w:szCs w:val="18"/>
                <w:rPrChange w:id="115" w:author="Becky Burr" w:date="2015-07-12T14:58:00Z">
                  <w:rPr>
                    <w:sz w:val="18"/>
                    <w:szCs w:val="18"/>
                  </w:rPr>
                </w:rPrChange>
              </w:rPr>
              <w:t xml:space="preserve"> </w:t>
            </w:r>
          </w:p>
          <w:p w14:paraId="134DDEB0" w14:textId="77777777" w:rsidR="003C3AB9" w:rsidRPr="003742AD" w:rsidRDefault="003C3AB9" w:rsidP="003C3AB9">
            <w:pPr>
              <w:numPr>
                <w:ilvl w:val="0"/>
                <w:numId w:val="0"/>
              </w:numPr>
              <w:tabs>
                <w:tab w:val="left" w:pos="0"/>
              </w:tabs>
              <w:ind w:right="252"/>
              <w:rPr>
                <w:rFonts w:ascii="Avenir Book" w:hAnsi="Avenir Book"/>
                <w:sz w:val="18"/>
                <w:szCs w:val="18"/>
                <w:rPrChange w:id="116" w:author="Becky Burr" w:date="2015-07-12T14:58:00Z">
                  <w:rPr>
                    <w:sz w:val="18"/>
                    <w:szCs w:val="18"/>
                  </w:rPr>
                </w:rPrChange>
              </w:rPr>
            </w:pPr>
          </w:p>
          <w:p w14:paraId="2D64BE36" w14:textId="77777777" w:rsidR="00E96A10" w:rsidRPr="003742AD" w:rsidRDefault="00E96A10" w:rsidP="003742AD">
            <w:pPr>
              <w:numPr>
                <w:ilvl w:val="0"/>
                <w:numId w:val="0"/>
              </w:numPr>
              <w:tabs>
                <w:tab w:val="left" w:pos="0"/>
              </w:tabs>
              <w:ind w:right="252"/>
              <w:rPr>
                <w:rFonts w:ascii="Avenir Book" w:hAnsi="Avenir Book"/>
                <w:sz w:val="18"/>
                <w:szCs w:val="18"/>
                <w:rPrChange w:id="117" w:author="Becky Burr" w:date="2015-07-12T14:58:00Z">
                  <w:rPr>
                    <w:sz w:val="18"/>
                    <w:szCs w:val="18"/>
                  </w:rPr>
                </w:rPrChange>
              </w:rPr>
            </w:pPr>
            <w:r w:rsidRPr="003742AD">
              <w:rPr>
                <w:rFonts w:ascii="Avenir Book" w:hAnsi="Avenir Book"/>
                <w:sz w:val="18"/>
                <w:szCs w:val="18"/>
                <w:rPrChange w:id="118" w:author="Becky Burr" w:date="2015-07-12T14:58:00Z">
                  <w:rPr>
                    <w:sz w:val="18"/>
                    <w:szCs w:val="18"/>
                  </w:rPr>
                </w:rPrChange>
              </w:rPr>
              <w:t>130/ALAC proposes adding “and to foster trust in the DNS”</w:t>
            </w:r>
          </w:p>
          <w:p w14:paraId="0CE1E0E8" w14:textId="77777777" w:rsidR="006B58EB" w:rsidRPr="003742AD" w:rsidRDefault="006B58EB" w:rsidP="003742AD">
            <w:pPr>
              <w:numPr>
                <w:ilvl w:val="0"/>
                <w:numId w:val="0"/>
              </w:numPr>
              <w:tabs>
                <w:tab w:val="left" w:pos="0"/>
              </w:tabs>
              <w:ind w:right="252"/>
              <w:rPr>
                <w:rFonts w:ascii="Avenir Book" w:hAnsi="Avenir Book"/>
                <w:sz w:val="18"/>
                <w:szCs w:val="18"/>
                <w:rPrChange w:id="119" w:author="Becky Burr" w:date="2015-07-12T14:58:00Z">
                  <w:rPr>
                    <w:sz w:val="18"/>
                    <w:szCs w:val="18"/>
                  </w:rPr>
                </w:rPrChange>
              </w:rPr>
            </w:pPr>
          </w:p>
          <w:p w14:paraId="507DDC1A" w14:textId="77777777" w:rsidR="006B58EB" w:rsidRPr="003742AD" w:rsidRDefault="006B58EB" w:rsidP="003742AD">
            <w:pPr>
              <w:numPr>
                <w:ilvl w:val="0"/>
                <w:numId w:val="0"/>
              </w:numPr>
              <w:tabs>
                <w:tab w:val="left" w:pos="0"/>
              </w:tabs>
              <w:ind w:right="252"/>
              <w:rPr>
                <w:rFonts w:ascii="Avenir Book" w:hAnsi="Avenir Book"/>
                <w:sz w:val="18"/>
                <w:szCs w:val="18"/>
                <w:rPrChange w:id="120" w:author="Becky Burr" w:date="2015-07-12T14:58:00Z">
                  <w:rPr>
                    <w:sz w:val="18"/>
                    <w:szCs w:val="18"/>
                  </w:rPr>
                </w:rPrChange>
              </w:rPr>
            </w:pPr>
            <w:r w:rsidRPr="003742AD">
              <w:rPr>
                <w:rFonts w:ascii="Avenir Book" w:hAnsi="Avenir Book"/>
                <w:sz w:val="18"/>
                <w:szCs w:val="18"/>
                <w:rPrChange w:id="121" w:author="Becky Burr" w:date="2015-07-12T14:58:00Z">
                  <w:rPr>
                    <w:sz w:val="18"/>
                    <w:szCs w:val="18"/>
                  </w:rPr>
                </w:rPrChange>
              </w:rPr>
              <w:t>131/LAB simplify language</w:t>
            </w:r>
          </w:p>
        </w:tc>
      </w:tr>
      <w:tr w:rsidR="00A26D11" w:rsidRPr="003742AD" w14:paraId="1B56542F" w14:textId="77777777" w:rsidTr="00A26D11">
        <w:tc>
          <w:tcPr>
            <w:tcW w:w="5148" w:type="dxa"/>
          </w:tcPr>
          <w:p w14:paraId="309F2BDB" w14:textId="77777777" w:rsidR="00BA5288" w:rsidRPr="003742AD" w:rsidRDefault="00BA5288" w:rsidP="00BA5288">
            <w:pPr>
              <w:numPr>
                <w:ilvl w:val="0"/>
                <w:numId w:val="0"/>
              </w:numPr>
              <w:rPr>
                <w:rFonts w:ascii="Avenir Book" w:hAnsi="Avenir Book"/>
                <w:rPrChange w:id="122" w:author="Becky Burr" w:date="2015-07-12T14:58:00Z">
                  <w:rPr/>
                </w:rPrChange>
              </w:rPr>
            </w:pPr>
            <w:r w:rsidRPr="003742AD">
              <w:rPr>
                <w:rFonts w:ascii="Avenir Book" w:hAnsi="Avenir Book"/>
                <w:rPrChange w:id="123" w:author="Becky Burr" w:date="2015-07-12T14:58:00Z">
                  <w:rPr/>
                </w:rPrChange>
              </w:rPr>
              <w:t xml:space="preserve">In this role, with respect to IP addresses and AS </w:t>
            </w:r>
            <w:r w:rsidRPr="003742AD">
              <w:rPr>
                <w:rFonts w:ascii="Avenir Book" w:hAnsi="Avenir Book"/>
                <w:rPrChange w:id="124" w:author="Becky Burr" w:date="2015-07-12T14:58:00Z">
                  <w:rPr/>
                </w:rPrChange>
              </w:rPr>
              <w:lastRenderedPageBreak/>
              <w:t>numbers, ICANN’s Mission is described in the ASO MoU between ICANN and RIRs.</w:t>
            </w:r>
          </w:p>
          <w:p w14:paraId="65622E26" w14:textId="77777777" w:rsidR="00BA5288" w:rsidRPr="003742AD" w:rsidRDefault="00BA5288" w:rsidP="00AE1FB2">
            <w:pPr>
              <w:rPr>
                <w:rFonts w:ascii="Avenir Book" w:hAnsi="Avenir Book"/>
                <w:rPrChange w:id="125" w:author="Becky Burr" w:date="2015-07-12T14:58:00Z">
                  <w:rPr/>
                </w:rPrChange>
              </w:rPr>
            </w:pPr>
          </w:p>
        </w:tc>
        <w:tc>
          <w:tcPr>
            <w:tcW w:w="4770" w:type="dxa"/>
          </w:tcPr>
          <w:p w14:paraId="02914D7D" w14:textId="77777777" w:rsidR="00BA5288" w:rsidRPr="003742AD" w:rsidRDefault="00BA5288" w:rsidP="00BA5288">
            <w:pPr>
              <w:ind w:right="-540"/>
              <w:rPr>
                <w:rFonts w:ascii="Avenir Book" w:hAnsi="Avenir Book"/>
                <w:rPrChange w:id="126" w:author="Becky Burr" w:date="2015-07-12T14:58:00Z">
                  <w:rPr/>
                </w:rPrChange>
              </w:rPr>
            </w:pPr>
          </w:p>
        </w:tc>
      </w:tr>
      <w:tr w:rsidR="00A26D11" w:rsidRPr="003742AD" w14:paraId="5ABF2E69" w14:textId="77777777" w:rsidTr="00A26D11">
        <w:tc>
          <w:tcPr>
            <w:tcW w:w="5148" w:type="dxa"/>
          </w:tcPr>
          <w:p w14:paraId="59E84327" w14:textId="77777777" w:rsidR="00AE1FB2" w:rsidRPr="003742AD" w:rsidRDefault="00AE1FB2" w:rsidP="00AE1FB2">
            <w:pPr>
              <w:numPr>
                <w:ilvl w:val="0"/>
                <w:numId w:val="0"/>
              </w:numPr>
              <w:rPr>
                <w:rFonts w:ascii="Avenir Book" w:hAnsi="Avenir Book"/>
                <w:rPrChange w:id="127" w:author="Becky Burr" w:date="2015-07-12T14:58:00Z">
                  <w:rPr/>
                </w:rPrChange>
              </w:rPr>
            </w:pPr>
            <w:r w:rsidRPr="003742AD">
              <w:rPr>
                <w:rFonts w:ascii="Avenir Book" w:hAnsi="Avenir Book"/>
                <w:rPrChange w:id="128" w:author="Becky Burr" w:date="2015-07-12T14:58:00Z">
                  <w:rPr/>
                </w:rPrChange>
              </w:rPr>
              <w:lastRenderedPageBreak/>
              <w:t>In this role, with respect to protocol port and parameter numbers, ICANN’s Mission is to [to be provided by the IETF].</w:t>
            </w:r>
          </w:p>
          <w:p w14:paraId="3E6502DD" w14:textId="77777777" w:rsidR="00AE1FB2" w:rsidRPr="003742AD" w:rsidRDefault="00AE1FB2" w:rsidP="00BA5288">
            <w:pPr>
              <w:numPr>
                <w:ilvl w:val="0"/>
                <w:numId w:val="0"/>
              </w:numPr>
              <w:rPr>
                <w:rFonts w:ascii="Avenir Book" w:hAnsi="Avenir Book"/>
                <w:rPrChange w:id="129" w:author="Becky Burr" w:date="2015-07-12T14:58:00Z">
                  <w:rPr/>
                </w:rPrChange>
              </w:rPr>
            </w:pPr>
          </w:p>
        </w:tc>
        <w:tc>
          <w:tcPr>
            <w:tcW w:w="4770" w:type="dxa"/>
          </w:tcPr>
          <w:p w14:paraId="442BAE01" w14:textId="77777777" w:rsidR="00AE1FB2" w:rsidRPr="003742AD" w:rsidRDefault="009967F2" w:rsidP="009967F2">
            <w:pPr>
              <w:numPr>
                <w:ilvl w:val="0"/>
                <w:numId w:val="0"/>
              </w:numPr>
              <w:ind w:right="-540"/>
              <w:rPr>
                <w:rFonts w:ascii="Avenir Book" w:hAnsi="Avenir Book"/>
                <w:sz w:val="18"/>
                <w:szCs w:val="18"/>
                <w:rPrChange w:id="130" w:author="Becky Burr" w:date="2015-07-12T14:58:00Z">
                  <w:rPr>
                    <w:sz w:val="18"/>
                    <w:szCs w:val="18"/>
                  </w:rPr>
                </w:rPrChange>
              </w:rPr>
            </w:pPr>
            <w:r w:rsidRPr="003742AD">
              <w:rPr>
                <w:rFonts w:ascii="Avenir Book" w:hAnsi="Avenir Book"/>
                <w:sz w:val="18"/>
                <w:szCs w:val="18"/>
                <w:rPrChange w:id="131" w:author="Becky Burr" w:date="2015-07-12T14:58:00Z">
                  <w:rPr>
                    <w:color w:val="0000FF"/>
                    <w:sz w:val="18"/>
                    <w:szCs w:val="18"/>
                  </w:rPr>
                </w:rPrChange>
              </w:rPr>
              <w:t>Comment 111/IAB DELETE</w:t>
            </w:r>
          </w:p>
        </w:tc>
      </w:tr>
      <w:tr w:rsidR="00A26D11" w:rsidRPr="003742AD" w14:paraId="5C428EC4" w14:textId="77777777" w:rsidTr="00A26D11">
        <w:tc>
          <w:tcPr>
            <w:tcW w:w="5148" w:type="dxa"/>
          </w:tcPr>
          <w:p w14:paraId="73644802" w14:textId="77777777" w:rsidR="00BA5288" w:rsidRPr="003742AD" w:rsidRDefault="00BA5288" w:rsidP="00BA5288">
            <w:pPr>
              <w:numPr>
                <w:ilvl w:val="0"/>
                <w:numId w:val="0"/>
              </w:numPr>
              <w:rPr>
                <w:rFonts w:ascii="Avenir Book" w:hAnsi="Avenir Book"/>
                <w:rPrChange w:id="132" w:author="Becky Burr" w:date="2015-07-12T14:58:00Z">
                  <w:rPr/>
                </w:rPrChange>
              </w:rPr>
            </w:pPr>
            <w:r w:rsidRPr="003742AD">
              <w:rPr>
                <w:rFonts w:ascii="Avenir Book" w:hAnsi="Avenir Book"/>
                <w:rPrChange w:id="133" w:author="Becky Burr" w:date="2015-07-12T14:58:00Z">
                  <w:rPr/>
                </w:rPrChange>
              </w:rPr>
              <w:t>In this role, with respect to the DNS root server system, ICANN’s Mission is to [to be provided by root server operators].</w:t>
            </w:r>
          </w:p>
          <w:p w14:paraId="692B7B12" w14:textId="77777777" w:rsidR="00BA5288" w:rsidRPr="003742AD" w:rsidRDefault="00BA5288" w:rsidP="00BA5288">
            <w:pPr>
              <w:rPr>
                <w:rFonts w:ascii="Avenir Book" w:hAnsi="Avenir Book"/>
                <w:rPrChange w:id="134" w:author="Becky Burr" w:date="2015-07-12T14:58:00Z">
                  <w:rPr/>
                </w:rPrChange>
              </w:rPr>
            </w:pPr>
          </w:p>
          <w:p w14:paraId="441D559A" w14:textId="77777777" w:rsidR="00BA5288" w:rsidRPr="003742AD" w:rsidRDefault="00BA5288" w:rsidP="00BA5288">
            <w:pPr>
              <w:numPr>
                <w:ilvl w:val="0"/>
                <w:numId w:val="0"/>
              </w:numPr>
              <w:rPr>
                <w:rFonts w:ascii="Avenir Book" w:hAnsi="Avenir Book"/>
                <w:rPrChange w:id="135" w:author="Becky Burr" w:date="2015-07-12T14:58:00Z">
                  <w:rPr/>
                </w:rPrChange>
              </w:rPr>
            </w:pPr>
          </w:p>
        </w:tc>
        <w:tc>
          <w:tcPr>
            <w:tcW w:w="4770" w:type="dxa"/>
          </w:tcPr>
          <w:p w14:paraId="3469DCA6" w14:textId="77777777" w:rsidR="00BA5288" w:rsidRPr="003742AD" w:rsidRDefault="00B04A19" w:rsidP="003742AD">
            <w:pPr>
              <w:tabs>
                <w:tab w:val="clear" w:pos="360"/>
                <w:tab w:val="num" w:pos="0"/>
              </w:tabs>
              <w:ind w:right="-540"/>
              <w:rPr>
                <w:rFonts w:ascii="Avenir Book" w:hAnsi="Avenir Book"/>
                <w:sz w:val="18"/>
                <w:szCs w:val="18"/>
                <w:rPrChange w:id="136" w:author="Becky Burr" w:date="2015-07-12T14:58:00Z">
                  <w:rPr>
                    <w:sz w:val="18"/>
                    <w:szCs w:val="18"/>
                  </w:rPr>
                </w:rPrChange>
              </w:rPr>
            </w:pPr>
            <w:r w:rsidRPr="003742AD">
              <w:rPr>
                <w:rFonts w:ascii="Avenir Book" w:hAnsi="Avenir Book"/>
                <w:sz w:val="18"/>
                <w:szCs w:val="18"/>
                <w:rPrChange w:id="137" w:author="Becky Burr" w:date="2015-07-12T14:58:00Z">
                  <w:rPr>
                    <w:sz w:val="18"/>
                    <w:szCs w:val="18"/>
                  </w:rPr>
                </w:rPrChange>
              </w:rPr>
              <w:t>RRSAC to provide language</w:t>
            </w:r>
          </w:p>
        </w:tc>
      </w:tr>
      <w:tr w:rsidR="00A26D11" w:rsidRPr="003742AD" w14:paraId="09576B05" w14:textId="77777777" w:rsidTr="00A26D11">
        <w:tc>
          <w:tcPr>
            <w:tcW w:w="5148" w:type="dxa"/>
          </w:tcPr>
          <w:p w14:paraId="006BD378" w14:textId="77777777" w:rsidR="00BA5288" w:rsidRPr="003742AD" w:rsidRDefault="00AE1FB2" w:rsidP="00AE1FB2">
            <w:pPr>
              <w:numPr>
                <w:ilvl w:val="0"/>
                <w:numId w:val="0"/>
              </w:numPr>
              <w:rPr>
                <w:rFonts w:ascii="Avenir Book" w:hAnsi="Avenir Book"/>
                <w:rPrChange w:id="138" w:author="Becky Burr" w:date="2015-07-12T14:58:00Z">
                  <w:rPr/>
                </w:rPrChange>
              </w:rPr>
            </w:pPr>
            <w:ins w:id="139" w:author="Becky Burr" w:date="2015-07-10T13:45:00Z">
              <w:r w:rsidRPr="003742AD">
                <w:rPr>
                  <w:rFonts w:ascii="Avenir Book" w:hAnsi="Avenir Book"/>
                  <w:rPrChange w:id="140" w:author="Becky Burr" w:date="2015-07-12T14:58:00Z">
                    <w:rPr/>
                  </w:rPrChange>
                </w:rPr>
                <w:t xml:space="preserve">ICANN shall have no power to act other than in accordance with, and as reasonably necessary to achieve its mission. </w:t>
              </w:r>
            </w:ins>
            <w:del w:id="141" w:author="Becky Burr" w:date="2015-07-10T13:46:00Z">
              <w:r w:rsidR="00BA5288" w:rsidRPr="003742AD" w:rsidDel="00AE1FB2">
                <w:rPr>
                  <w:rFonts w:ascii="Avenir Book" w:hAnsi="Avenir Book"/>
                  <w:rPrChange w:id="142" w:author="Becky Burr" w:date="2015-07-12T14:58:00Z">
                    <w:rPr/>
                  </w:rPrChange>
                </w:rPr>
                <w:delText>ICANN shall not undertake any other Mission not specifically authorized in these Bylaws.  </w:delText>
              </w:r>
            </w:del>
            <w:r w:rsidR="00BA5288" w:rsidRPr="003742AD">
              <w:rPr>
                <w:rFonts w:ascii="Avenir Book" w:hAnsi="Avenir Book"/>
                <w:rPrChange w:id="143" w:author="Becky Burr" w:date="2015-07-12T14:58:00Z">
                  <w:rPr/>
                </w:rPrChange>
              </w:rPr>
              <w:t>Without in any way limiting the foregoing absolute prohibition</w:t>
            </w:r>
            <w:ins w:id="144" w:author="Becky Burr" w:date="2015-07-10T13:46:00Z">
              <w:r w:rsidRPr="003742AD">
                <w:rPr>
                  <w:rFonts w:ascii="Avenir Book" w:hAnsi="Avenir Book"/>
                  <w:rPrChange w:id="145" w:author="Becky Burr" w:date="2015-07-12T14:58:00Z">
                    <w:rPr/>
                  </w:rPrChange>
                </w:rPr>
                <w:t>,</w:t>
              </w:r>
            </w:ins>
            <w:r w:rsidR="00BA5288" w:rsidRPr="003742AD">
              <w:rPr>
                <w:rFonts w:ascii="Avenir Book" w:hAnsi="Avenir Book"/>
                <w:rPrChange w:id="146" w:author="Becky Burr" w:date="2015-07-12T14:58:00Z">
                  <w:rPr/>
                </w:rPrChange>
              </w:rPr>
              <w:t xml:space="preserve"> </w:t>
            </w:r>
            <w:del w:id="147" w:author="Becky Burr" w:date="2015-07-10T13:47:00Z">
              <w:r w:rsidR="00BA5288" w:rsidRPr="003742AD" w:rsidDel="00AE1FB2">
                <w:rPr>
                  <w:rFonts w:ascii="Avenir Book" w:hAnsi="Avenir Book"/>
                  <w:rPrChange w:id="148" w:author="Becky Burr" w:date="2015-07-12T14:58:00Z">
                    <w:rPr/>
                  </w:rPrChange>
                </w:rPr>
                <w:delText xml:space="preserve">it is expressly noted that </w:delText>
              </w:r>
            </w:del>
            <w:r w:rsidR="00BA5288" w:rsidRPr="003742AD">
              <w:rPr>
                <w:rFonts w:ascii="Avenir Book" w:hAnsi="Avenir Book"/>
                <w:rPrChange w:id="149" w:author="Becky Burr" w:date="2015-07-12T14:58:00Z">
                  <w:rPr/>
                </w:rPrChange>
              </w:rPr>
              <w:t>ICANN shall not engage in or use its powers to attempt the regulation of services that use the Internet's unique identifiers, or the cont</w:t>
            </w:r>
            <w:r w:rsidRPr="003742AD">
              <w:rPr>
                <w:rFonts w:ascii="Avenir Book" w:hAnsi="Avenir Book"/>
                <w:rPrChange w:id="150" w:author="Becky Burr" w:date="2015-07-12T14:58:00Z">
                  <w:rPr/>
                </w:rPrChange>
              </w:rPr>
              <w:t>ent that they carry or provide.</w:t>
            </w:r>
          </w:p>
          <w:p w14:paraId="439C430A" w14:textId="77777777" w:rsidR="00BA5288" w:rsidRPr="003742AD" w:rsidRDefault="00BA5288" w:rsidP="00BA5288">
            <w:pPr>
              <w:numPr>
                <w:ilvl w:val="0"/>
                <w:numId w:val="0"/>
              </w:numPr>
              <w:rPr>
                <w:rFonts w:ascii="Avenir Book" w:hAnsi="Avenir Book"/>
                <w:rPrChange w:id="151" w:author="Becky Burr" w:date="2015-07-12T14:58:00Z">
                  <w:rPr/>
                </w:rPrChange>
              </w:rPr>
            </w:pPr>
          </w:p>
        </w:tc>
        <w:tc>
          <w:tcPr>
            <w:tcW w:w="4770" w:type="dxa"/>
          </w:tcPr>
          <w:p w14:paraId="5CC4A30F" w14:textId="77777777" w:rsidR="00CA5F88" w:rsidRPr="003742AD" w:rsidRDefault="00AE1FB2" w:rsidP="003742AD">
            <w:pPr>
              <w:tabs>
                <w:tab w:val="clear" w:pos="360"/>
                <w:tab w:val="num" w:pos="0"/>
              </w:tabs>
              <w:ind w:right="-540"/>
              <w:rPr>
                <w:rFonts w:ascii="Avenir Book" w:hAnsi="Avenir Book"/>
                <w:sz w:val="18"/>
                <w:szCs w:val="18"/>
                <w:rPrChange w:id="152" w:author="Becky Burr" w:date="2015-07-12T14:58:00Z">
                  <w:rPr>
                    <w:sz w:val="18"/>
                    <w:szCs w:val="18"/>
                  </w:rPr>
                </w:rPrChange>
              </w:rPr>
            </w:pPr>
            <w:r w:rsidRPr="003742AD">
              <w:rPr>
                <w:rFonts w:ascii="Avenir Book" w:hAnsi="Avenir Book"/>
                <w:sz w:val="18"/>
                <w:szCs w:val="18"/>
                <w:rPrChange w:id="153" w:author="Becky Burr" w:date="2015-07-12T14:58:00Z">
                  <w:rPr>
                    <w:sz w:val="18"/>
                    <w:szCs w:val="18"/>
                  </w:rPr>
                </w:rPrChange>
              </w:rPr>
              <w:t>Comment 104 (DP-DK/New America)</w:t>
            </w:r>
            <w:r w:rsidR="000827A0" w:rsidRPr="003742AD">
              <w:rPr>
                <w:rFonts w:ascii="Avenir Book" w:hAnsi="Avenir Book"/>
                <w:sz w:val="18"/>
                <w:szCs w:val="18"/>
                <w:rPrChange w:id="154" w:author="Becky Burr" w:date="2015-07-12T14:58:00Z">
                  <w:rPr>
                    <w:sz w:val="18"/>
                    <w:szCs w:val="18"/>
                  </w:rPr>
                </w:rPrChange>
              </w:rPr>
              <w:t xml:space="preserve">; </w:t>
            </w:r>
          </w:p>
          <w:p w14:paraId="7EB0663D" w14:textId="77777777" w:rsidR="000827A0" w:rsidRPr="003742AD" w:rsidRDefault="000827A0" w:rsidP="003742AD">
            <w:pPr>
              <w:numPr>
                <w:ilvl w:val="0"/>
                <w:numId w:val="0"/>
              </w:numPr>
              <w:ind w:right="-540"/>
              <w:rPr>
                <w:rFonts w:ascii="Avenir Book" w:hAnsi="Avenir Book"/>
                <w:sz w:val="18"/>
                <w:szCs w:val="18"/>
                <w:rPrChange w:id="155" w:author="Becky Burr" w:date="2015-07-12T14:58:00Z">
                  <w:rPr>
                    <w:sz w:val="18"/>
                    <w:szCs w:val="18"/>
                  </w:rPr>
                </w:rPrChange>
              </w:rPr>
            </w:pPr>
          </w:p>
          <w:p w14:paraId="504F32A9" w14:textId="77777777" w:rsidR="000827A0" w:rsidRPr="003742AD" w:rsidRDefault="002075C8" w:rsidP="006B58EB">
            <w:pPr>
              <w:numPr>
                <w:ilvl w:val="0"/>
                <w:numId w:val="0"/>
              </w:numPr>
              <w:ind w:right="252"/>
              <w:rPr>
                <w:rFonts w:ascii="Avenir Book" w:hAnsi="Avenir Book"/>
                <w:sz w:val="18"/>
                <w:szCs w:val="18"/>
                <w:rPrChange w:id="156" w:author="Becky Burr" w:date="2015-07-12T14:58:00Z">
                  <w:rPr>
                    <w:sz w:val="18"/>
                    <w:szCs w:val="18"/>
                  </w:rPr>
                </w:rPrChange>
              </w:rPr>
              <w:pPrChange w:id="157" w:author="Becky Burr" w:date="2015-07-12T14:06:00Z">
                <w:pPr>
                  <w:numPr>
                    <w:numId w:val="0"/>
                  </w:numPr>
                  <w:tabs>
                    <w:tab w:val="clear" w:pos="360"/>
                  </w:tabs>
                  <w:ind w:right="-90"/>
                </w:pPr>
              </w:pPrChange>
            </w:pPr>
            <w:r>
              <w:rPr>
                <w:rFonts w:ascii="Avenir Book" w:hAnsi="Avenir Book"/>
                <w:sz w:val="18"/>
                <w:szCs w:val="18"/>
              </w:rPr>
              <w:t>[</w:t>
            </w:r>
            <w:r w:rsidR="00A26D11" w:rsidRPr="002075C8">
              <w:rPr>
                <w:rFonts w:ascii="Avenir Book" w:hAnsi="Avenir Book"/>
                <w:sz w:val="18"/>
                <w:szCs w:val="18"/>
                <w:highlight w:val="yellow"/>
                <w:rPrChange w:id="158" w:author="Becky Burr" w:date="2015-07-12T14:58:00Z">
                  <w:rPr>
                    <w:color w:val="0000FF"/>
                    <w:sz w:val="18"/>
                    <w:szCs w:val="18"/>
                  </w:rPr>
                </w:rPrChange>
              </w:rPr>
              <w:t>Note</w:t>
            </w:r>
            <w:r w:rsidRPr="002075C8">
              <w:rPr>
                <w:rFonts w:ascii="Avenir Book" w:hAnsi="Avenir Book"/>
                <w:sz w:val="18"/>
                <w:szCs w:val="18"/>
                <w:highlight w:val="yellow"/>
              </w:rPr>
              <w:t>: For Discussion</w:t>
            </w:r>
            <w:r>
              <w:rPr>
                <w:rFonts w:ascii="Avenir Book" w:hAnsi="Avenir Book"/>
                <w:sz w:val="18"/>
                <w:szCs w:val="18"/>
              </w:rPr>
              <w:t xml:space="preserve">] </w:t>
            </w:r>
            <w:r w:rsidR="00A26D11" w:rsidRPr="003742AD">
              <w:rPr>
                <w:rFonts w:ascii="Avenir Book" w:hAnsi="Avenir Book"/>
                <w:sz w:val="18"/>
                <w:szCs w:val="18"/>
                <w:rPrChange w:id="159" w:author="Becky Burr" w:date="2015-07-12T14:58:00Z">
                  <w:rPr>
                    <w:color w:val="0000FF"/>
                    <w:sz w:val="18"/>
                    <w:szCs w:val="18"/>
                  </w:rPr>
                </w:rPrChange>
              </w:rPr>
              <w:t xml:space="preserve">BC </w:t>
            </w:r>
            <w:r>
              <w:rPr>
                <w:rFonts w:ascii="Avenir Book" w:hAnsi="Avenir Book"/>
                <w:sz w:val="18"/>
                <w:szCs w:val="18"/>
              </w:rPr>
              <w:t xml:space="preserve">and others </w:t>
            </w:r>
            <w:r w:rsidR="00A26D11" w:rsidRPr="003742AD">
              <w:rPr>
                <w:rFonts w:ascii="Avenir Book" w:hAnsi="Avenir Book"/>
                <w:sz w:val="18"/>
                <w:szCs w:val="18"/>
                <w:rPrChange w:id="160" w:author="Becky Burr" w:date="2015-07-12T14:58:00Z">
                  <w:rPr>
                    <w:color w:val="0000FF"/>
                    <w:sz w:val="18"/>
                    <w:szCs w:val="18"/>
                  </w:rPr>
                </w:rPrChange>
              </w:rPr>
              <w:t xml:space="preserve">comment (109):  </w:t>
            </w:r>
            <w:r w:rsidR="00A26D11" w:rsidRPr="003742AD">
              <w:rPr>
                <w:rFonts w:ascii="Avenir Book" w:eastAsia="Times New Roman" w:hAnsi="Avenir Book" w:cs="Arial"/>
                <w:bCs/>
                <w:i/>
                <w:iCs/>
                <w:sz w:val="18"/>
                <w:szCs w:val="18"/>
                <w:rPrChange w:id="161" w:author="Becky Burr" w:date="2015-07-12T14:58:00Z">
                  <w:rPr>
                    <w:rFonts w:ascii="Avenir Book" w:eastAsia="Times New Roman" w:hAnsi="Avenir Book" w:cs="Arial"/>
                    <w:bCs/>
                    <w:i/>
                    <w:iCs/>
                    <w:color w:val="0000FF"/>
                    <w:sz w:val="18"/>
                    <w:szCs w:val="18"/>
                  </w:rPr>
                </w:rPrChange>
              </w:rPr>
              <w:t>“ICANN shall not engage in or use its powers to attempt to establish contractual obligations on companies with which it is not in privity of contract and shall not attempt to establish contractual obligations on contracted parties that are not agreed by such parties.”</w:t>
            </w:r>
            <w:ins w:id="162" w:author="Becky Burr" w:date="2015-07-12T13:19:00Z">
              <w:r w:rsidR="00295327" w:rsidRPr="003742AD">
                <w:rPr>
                  <w:rFonts w:ascii="Avenir Book" w:eastAsia="Times New Roman" w:hAnsi="Avenir Book" w:cs="Arial"/>
                  <w:bCs/>
                  <w:i/>
                  <w:iCs/>
                  <w:sz w:val="18"/>
                  <w:szCs w:val="18"/>
                  <w:rPrChange w:id="163" w:author="Becky Burr" w:date="2015-07-12T14:58:00Z">
                    <w:rPr>
                      <w:rFonts w:ascii="Avenir Book" w:eastAsia="Times New Roman" w:hAnsi="Avenir Book" w:cs="Arial"/>
                      <w:bCs/>
                      <w:i/>
                      <w:iCs/>
                      <w:color w:val="0000FF"/>
                      <w:sz w:val="18"/>
                      <w:szCs w:val="18"/>
                    </w:rPr>
                  </w:rPrChange>
                </w:rPr>
                <w:t xml:space="preserve"> </w:t>
              </w:r>
            </w:ins>
            <w:ins w:id="164" w:author="Becky Burr" w:date="2015-07-12T13:20:00Z">
              <w:r w:rsidR="00295327" w:rsidRPr="003742AD">
                <w:rPr>
                  <w:rFonts w:ascii="Avenir Book" w:eastAsia="Times New Roman" w:hAnsi="Avenir Book" w:cs="Arial"/>
                  <w:bCs/>
                  <w:i/>
                  <w:iCs/>
                  <w:sz w:val="18"/>
                  <w:szCs w:val="18"/>
                  <w:rPrChange w:id="165" w:author="Becky Burr" w:date="2015-07-12T14:58:00Z">
                    <w:rPr>
                      <w:rFonts w:ascii="Avenir Book" w:eastAsia="Times New Roman" w:hAnsi="Avenir Book" w:cs="Arial"/>
                      <w:bCs/>
                      <w:i/>
                      <w:iCs/>
                      <w:color w:val="0000FF"/>
                      <w:sz w:val="18"/>
                      <w:szCs w:val="18"/>
                    </w:rPr>
                  </w:rPrChange>
                </w:rPr>
                <w:t>See also</w:t>
              </w:r>
            </w:ins>
            <w:ins w:id="166" w:author="Becky Burr" w:date="2015-07-12T13:19:00Z">
              <w:r w:rsidR="00295327" w:rsidRPr="003742AD">
                <w:rPr>
                  <w:rFonts w:ascii="Avenir Book" w:eastAsia="Times New Roman" w:hAnsi="Avenir Book" w:cs="Arial"/>
                  <w:bCs/>
                  <w:i/>
                  <w:iCs/>
                  <w:sz w:val="18"/>
                  <w:szCs w:val="18"/>
                  <w:rPrChange w:id="167" w:author="Becky Burr" w:date="2015-07-12T14:58:00Z">
                    <w:rPr>
                      <w:rFonts w:ascii="Avenir Book" w:eastAsia="Times New Roman" w:hAnsi="Avenir Book" w:cs="Arial"/>
                      <w:bCs/>
                      <w:i/>
                      <w:iCs/>
                      <w:color w:val="0000FF"/>
                      <w:sz w:val="18"/>
                      <w:szCs w:val="18"/>
                    </w:rPr>
                  </w:rPrChange>
                </w:rPr>
                <w:t xml:space="preserve"> Comment 112/USCIB</w:t>
              </w:r>
            </w:ins>
            <w:ins w:id="168" w:author="Becky Burr" w:date="2015-07-12T13:28:00Z">
              <w:r w:rsidR="00295327" w:rsidRPr="003742AD">
                <w:rPr>
                  <w:rFonts w:ascii="Avenir Book" w:eastAsia="Times New Roman" w:hAnsi="Avenir Book" w:cs="Arial"/>
                  <w:bCs/>
                  <w:i/>
                  <w:iCs/>
                  <w:sz w:val="18"/>
                  <w:szCs w:val="18"/>
                  <w:rPrChange w:id="169" w:author="Becky Burr" w:date="2015-07-12T14:58:00Z">
                    <w:rPr>
                      <w:rFonts w:ascii="Avenir Book" w:eastAsia="Times New Roman" w:hAnsi="Avenir Book" w:cs="Arial"/>
                      <w:bCs/>
                      <w:i/>
                      <w:iCs/>
                      <w:color w:val="0000FF"/>
                      <w:sz w:val="18"/>
                      <w:szCs w:val="18"/>
                    </w:rPr>
                  </w:rPrChange>
                </w:rPr>
                <w:t>; 115 IPC</w:t>
              </w:r>
            </w:ins>
            <w:ins w:id="170" w:author="Becky Burr" w:date="2015-07-12T13:29:00Z">
              <w:r w:rsidR="00345F5E" w:rsidRPr="003742AD">
                <w:rPr>
                  <w:rFonts w:ascii="Avenir Book" w:eastAsia="Times New Roman" w:hAnsi="Avenir Book" w:cs="Arial"/>
                  <w:bCs/>
                  <w:i/>
                  <w:iCs/>
                  <w:sz w:val="18"/>
                  <w:szCs w:val="18"/>
                  <w:rPrChange w:id="171" w:author="Becky Burr" w:date="2015-07-12T14:58:00Z">
                    <w:rPr>
                      <w:rFonts w:ascii="Avenir Book" w:eastAsia="Times New Roman" w:hAnsi="Avenir Book" w:cs="Arial"/>
                      <w:bCs/>
                      <w:i/>
                      <w:iCs/>
                      <w:color w:val="0000FF"/>
                      <w:sz w:val="18"/>
                      <w:szCs w:val="18"/>
                    </w:rPr>
                  </w:rPrChange>
                </w:rPr>
                <w:t>; 117/MPAA</w:t>
              </w:r>
            </w:ins>
            <w:ins w:id="172" w:author="Becky Burr" w:date="2015-07-12T13:32:00Z">
              <w:r w:rsidR="00CA5F88" w:rsidRPr="003742AD">
                <w:rPr>
                  <w:rFonts w:ascii="Avenir Book" w:eastAsia="Times New Roman" w:hAnsi="Avenir Book" w:cs="Arial"/>
                  <w:bCs/>
                  <w:i/>
                  <w:iCs/>
                  <w:sz w:val="18"/>
                  <w:szCs w:val="18"/>
                  <w:rPrChange w:id="173" w:author="Becky Burr" w:date="2015-07-12T14:58:00Z">
                    <w:rPr>
                      <w:rFonts w:ascii="Avenir Book" w:eastAsia="Times New Roman" w:hAnsi="Avenir Book" w:cs="Arial"/>
                      <w:bCs/>
                      <w:i/>
                      <w:iCs/>
                      <w:color w:val="0000FF"/>
                      <w:sz w:val="18"/>
                      <w:szCs w:val="18"/>
                    </w:rPr>
                  </w:rPrChange>
                </w:rPr>
                <w:t>; 119/</w:t>
              </w:r>
              <w:r w:rsidR="00345F5E" w:rsidRPr="003742AD">
                <w:rPr>
                  <w:rFonts w:ascii="Avenir Book" w:eastAsia="Times New Roman" w:hAnsi="Avenir Book" w:cs="Arial"/>
                  <w:bCs/>
                  <w:i/>
                  <w:iCs/>
                  <w:sz w:val="18"/>
                  <w:szCs w:val="18"/>
                  <w:rPrChange w:id="174" w:author="Becky Burr" w:date="2015-07-12T14:58:00Z">
                    <w:rPr>
                      <w:rFonts w:ascii="Avenir Book" w:eastAsia="Times New Roman" w:hAnsi="Avenir Book" w:cs="Arial"/>
                      <w:bCs/>
                      <w:i/>
                      <w:iCs/>
                      <w:color w:val="0000FF"/>
                      <w:sz w:val="18"/>
                      <w:szCs w:val="18"/>
                    </w:rPr>
                  </w:rPrChange>
                </w:rPr>
                <w:t>USCC</w:t>
              </w:r>
            </w:ins>
            <w:ins w:id="175" w:author="Becky Burr" w:date="2015-07-12T14:06:00Z">
              <w:r w:rsidR="006B58EB" w:rsidRPr="003742AD">
                <w:rPr>
                  <w:rFonts w:ascii="Avenir Book" w:eastAsia="Times New Roman" w:hAnsi="Avenir Book" w:cs="Arial"/>
                  <w:bCs/>
                  <w:i/>
                  <w:iCs/>
                  <w:sz w:val="18"/>
                  <w:szCs w:val="18"/>
                  <w:rPrChange w:id="176" w:author="Becky Burr" w:date="2015-07-12T14:58:00Z">
                    <w:rPr>
                      <w:rFonts w:ascii="Avenir Book" w:eastAsia="Times New Roman" w:hAnsi="Avenir Book" w:cs="Arial"/>
                      <w:bCs/>
                      <w:i/>
                      <w:iCs/>
                      <w:color w:val="0000FF"/>
                      <w:sz w:val="18"/>
                      <w:szCs w:val="18"/>
                    </w:rPr>
                  </w:rPrChange>
                </w:rPr>
                <w:t xml:space="preserve">; </w:t>
              </w:r>
            </w:ins>
            <w:ins w:id="177" w:author="Becky Burr" w:date="2015-07-12T14:15:00Z">
              <w:r w:rsidR="00CA5F88" w:rsidRPr="003742AD">
                <w:rPr>
                  <w:rFonts w:ascii="Avenir Book" w:eastAsia="Times New Roman" w:hAnsi="Avenir Book" w:cs="Arial"/>
                  <w:bCs/>
                  <w:i/>
                  <w:iCs/>
                  <w:sz w:val="18"/>
                  <w:szCs w:val="18"/>
                  <w:rPrChange w:id="178" w:author="Becky Burr" w:date="2015-07-12T14:58:00Z">
                    <w:rPr>
                      <w:rFonts w:ascii="Avenir Book" w:eastAsia="Times New Roman" w:hAnsi="Avenir Book" w:cs="Arial"/>
                      <w:bCs/>
                      <w:i/>
                      <w:iCs/>
                      <w:color w:val="0000FF"/>
                      <w:sz w:val="18"/>
                      <w:szCs w:val="18"/>
                    </w:rPr>
                  </w:rPrChange>
                </w:rPr>
                <w:t>134/DotMusic</w:t>
              </w:r>
            </w:ins>
          </w:p>
        </w:tc>
      </w:tr>
      <w:tr w:rsidR="00A26D11" w:rsidRPr="003742AD" w14:paraId="601CA3F7" w14:textId="77777777" w:rsidTr="00A26D11">
        <w:tc>
          <w:tcPr>
            <w:tcW w:w="5148" w:type="dxa"/>
          </w:tcPr>
          <w:p w14:paraId="79B14853" w14:textId="77777777" w:rsidR="00BA5288" w:rsidRPr="003742AD" w:rsidRDefault="00BA5288" w:rsidP="00BA5288">
            <w:pPr>
              <w:numPr>
                <w:ilvl w:val="0"/>
                <w:numId w:val="0"/>
              </w:numPr>
              <w:rPr>
                <w:rFonts w:ascii="Avenir Book" w:hAnsi="Avenir Book"/>
                <w:rPrChange w:id="179" w:author="Becky Burr" w:date="2015-07-12T14:58:00Z">
                  <w:rPr/>
                </w:rPrChange>
              </w:rPr>
            </w:pPr>
            <w:r w:rsidRPr="003742AD">
              <w:rPr>
                <w:rFonts w:ascii="Avenir Book" w:hAnsi="Avenir Book"/>
                <w:rPrChange w:id="180" w:author="Becky Burr" w:date="2015-07-12T14:58:00Z">
                  <w:rPr/>
                </w:rPrChange>
              </w:rPr>
              <w:t>Commitments and Core Values</w:t>
            </w:r>
          </w:p>
          <w:p w14:paraId="21308A1F" w14:textId="77777777" w:rsidR="00BA5288" w:rsidRPr="003742AD" w:rsidRDefault="00BA5288" w:rsidP="00AE1FB2">
            <w:pPr>
              <w:rPr>
                <w:rFonts w:ascii="Avenir Book" w:hAnsi="Avenir Book"/>
                <w:rPrChange w:id="181" w:author="Becky Burr" w:date="2015-07-12T14:58:00Z">
                  <w:rPr/>
                </w:rPrChange>
              </w:rPr>
            </w:pPr>
          </w:p>
        </w:tc>
        <w:tc>
          <w:tcPr>
            <w:tcW w:w="4770" w:type="dxa"/>
          </w:tcPr>
          <w:p w14:paraId="5E2F8560" w14:textId="77777777" w:rsidR="00BA5288" w:rsidRPr="003742AD" w:rsidRDefault="00BA5288" w:rsidP="00BA5288">
            <w:pPr>
              <w:ind w:right="-540"/>
              <w:rPr>
                <w:rFonts w:ascii="Avenir Book" w:hAnsi="Avenir Book"/>
                <w:rPrChange w:id="182" w:author="Becky Burr" w:date="2015-07-12T14:58:00Z">
                  <w:rPr/>
                </w:rPrChange>
              </w:rPr>
            </w:pPr>
          </w:p>
        </w:tc>
      </w:tr>
      <w:tr w:rsidR="00A26D11" w:rsidRPr="003742AD" w14:paraId="7FA27EB0" w14:textId="77777777" w:rsidTr="00A26D11">
        <w:tc>
          <w:tcPr>
            <w:tcW w:w="5148" w:type="dxa"/>
          </w:tcPr>
          <w:p w14:paraId="45CB30BE" w14:textId="77777777" w:rsidR="00BA5288" w:rsidRPr="003742AD" w:rsidRDefault="00BA5288" w:rsidP="00AE1FB2">
            <w:pPr>
              <w:numPr>
                <w:ilvl w:val="0"/>
                <w:numId w:val="0"/>
              </w:numPr>
              <w:rPr>
                <w:rFonts w:ascii="Avenir Book" w:hAnsi="Avenir Book"/>
                <w:rPrChange w:id="183" w:author="Becky Burr" w:date="2015-07-12T14:58:00Z">
                  <w:rPr/>
                </w:rPrChange>
              </w:rPr>
            </w:pPr>
            <w:r w:rsidRPr="003742AD">
              <w:rPr>
                <w:rFonts w:ascii="Avenir Book" w:hAnsi="Avenir Book"/>
                <w:rPrChange w:id="184" w:author="Becky Burr" w:date="2015-07-12T14:58:00Z">
                  <w:rPr/>
                </w:rPrChange>
              </w:rPr>
              <w:t>In carrying out its Mission, ICANN will act in a manner that complies with and reflects ICANN’s Commitments and respects ICANN’s Core</w:t>
            </w:r>
            <w:r w:rsidR="00AE1FB2" w:rsidRPr="003742AD">
              <w:rPr>
                <w:rFonts w:ascii="Avenir Book" w:hAnsi="Avenir Book"/>
                <w:rPrChange w:id="185" w:author="Becky Burr" w:date="2015-07-12T14:58:00Z">
                  <w:rPr/>
                </w:rPrChange>
              </w:rPr>
              <w:t xml:space="preserve"> Values, both described below. </w:t>
            </w:r>
          </w:p>
          <w:p w14:paraId="1F19C616" w14:textId="77777777" w:rsidR="00BA5288" w:rsidRPr="003742AD" w:rsidRDefault="00BA5288" w:rsidP="00BA5288">
            <w:pPr>
              <w:numPr>
                <w:ilvl w:val="0"/>
                <w:numId w:val="0"/>
              </w:numPr>
              <w:rPr>
                <w:rFonts w:ascii="Avenir Book" w:hAnsi="Avenir Book"/>
                <w:rPrChange w:id="186" w:author="Becky Burr" w:date="2015-07-12T14:58:00Z">
                  <w:rPr/>
                </w:rPrChange>
              </w:rPr>
            </w:pPr>
          </w:p>
        </w:tc>
        <w:tc>
          <w:tcPr>
            <w:tcW w:w="4770" w:type="dxa"/>
          </w:tcPr>
          <w:p w14:paraId="3AD10466" w14:textId="77777777" w:rsidR="00BA5288" w:rsidRPr="003742AD" w:rsidRDefault="00BA5288" w:rsidP="00BA5288">
            <w:pPr>
              <w:ind w:right="-540"/>
              <w:rPr>
                <w:rFonts w:ascii="Avenir Book" w:hAnsi="Avenir Book"/>
                <w:rPrChange w:id="187" w:author="Becky Burr" w:date="2015-07-12T14:58:00Z">
                  <w:rPr/>
                </w:rPrChange>
              </w:rPr>
            </w:pPr>
          </w:p>
        </w:tc>
      </w:tr>
      <w:tr w:rsidR="00A26D11" w:rsidRPr="003742AD" w14:paraId="173E505D" w14:textId="77777777" w:rsidTr="00A26D11">
        <w:tc>
          <w:tcPr>
            <w:tcW w:w="5148" w:type="dxa"/>
          </w:tcPr>
          <w:p w14:paraId="17E32AA3" w14:textId="77777777" w:rsidR="00BA5288" w:rsidRPr="003742AD" w:rsidRDefault="00BA5288" w:rsidP="00BA5288">
            <w:pPr>
              <w:numPr>
                <w:ilvl w:val="0"/>
                <w:numId w:val="0"/>
              </w:numPr>
              <w:rPr>
                <w:rFonts w:ascii="Avenir Book" w:hAnsi="Avenir Book"/>
                <w:rPrChange w:id="188" w:author="Becky Burr" w:date="2015-07-12T14:58:00Z">
                  <w:rPr/>
                </w:rPrChange>
              </w:rPr>
            </w:pPr>
            <w:r w:rsidRPr="003742AD">
              <w:rPr>
                <w:rFonts w:ascii="Avenir Book" w:hAnsi="Avenir Book"/>
                <w:rPrChange w:id="189" w:author="Becky Burr" w:date="2015-07-12T14:58:00Z">
                  <w:rPr/>
                </w:rPrChange>
              </w:rPr>
              <w:t xml:space="preserve">These Commitments and Core Values are intended to apply in the broadest possible range of circumstances. </w:t>
            </w:r>
            <w:ins w:id="190" w:author="Becky Burr" w:date="2015-07-12T14:41:00Z">
              <w:r w:rsidR="0065416D" w:rsidRPr="003742AD">
                <w:rPr>
                  <w:rFonts w:ascii="Avenir Book" w:hAnsi="Avenir Book"/>
                  <w:rPrChange w:id="191" w:author="Becky Burr" w:date="2015-07-12T14:58:00Z">
                    <w:rPr/>
                  </w:rPrChange>
                </w:rPr>
                <w:t>The Commitments reflect ICANN’s fundamental compact with the global Internet community and are intended to apply consistently and comprehensively</w:t>
              </w:r>
            </w:ins>
            <w:r w:rsidR="00EA3919">
              <w:rPr>
                <w:rFonts w:ascii="Avenir Book" w:hAnsi="Avenir Book"/>
              </w:rPr>
              <w:t xml:space="preserve"> </w:t>
            </w:r>
            <w:ins w:id="192" w:author="Becky Burr" w:date="2015-07-12T15:07:00Z">
              <w:r w:rsidR="00EA3919">
                <w:rPr>
                  <w:rFonts w:ascii="Avenir Book" w:hAnsi="Avenir Book"/>
                </w:rPr>
                <w:t>to ICANN’s activities</w:t>
              </w:r>
            </w:ins>
            <w:ins w:id="193" w:author="Becky Burr" w:date="2015-07-12T14:41:00Z">
              <w:r w:rsidR="0065416D" w:rsidRPr="003742AD">
                <w:rPr>
                  <w:rFonts w:ascii="Avenir Book" w:hAnsi="Avenir Book"/>
                  <w:rPrChange w:id="194" w:author="Becky Burr" w:date="2015-07-12T14:58:00Z">
                    <w:rPr/>
                  </w:rPrChange>
                </w:rPr>
                <w:t xml:space="preserve">.  </w:t>
              </w:r>
            </w:ins>
            <w:r w:rsidRPr="003742AD">
              <w:rPr>
                <w:rFonts w:ascii="Avenir Book" w:hAnsi="Avenir Book"/>
                <w:rPrChange w:id="195" w:author="Becky Burr" w:date="2015-07-12T14:58:00Z">
                  <w:rPr/>
                </w:rPrChange>
              </w:rPr>
              <w:t xml:space="preserve">The specific way in which </w:t>
            </w:r>
            <w:del w:id="196" w:author="Becky Burr" w:date="2015-07-12T14:46:00Z">
              <w:r w:rsidRPr="003742AD" w:rsidDel="0065416D">
                <w:rPr>
                  <w:rFonts w:ascii="Avenir Book" w:hAnsi="Avenir Book"/>
                  <w:rPrChange w:id="197" w:author="Becky Burr" w:date="2015-07-12T14:58:00Z">
                    <w:rPr/>
                  </w:rPrChange>
                </w:rPr>
                <w:delText xml:space="preserve">they </w:delText>
              </w:r>
            </w:del>
            <w:ins w:id="198" w:author="Becky Burr" w:date="2015-07-12T14:46:00Z">
              <w:r w:rsidR="0065416D" w:rsidRPr="003742AD">
                <w:rPr>
                  <w:rFonts w:ascii="Avenir Book" w:hAnsi="Avenir Book"/>
                  <w:rPrChange w:id="199" w:author="Becky Burr" w:date="2015-07-12T14:58:00Z">
                    <w:rPr/>
                  </w:rPrChange>
                </w:rPr>
                <w:t xml:space="preserve">Core Values </w:t>
              </w:r>
            </w:ins>
            <w:r w:rsidRPr="003742AD">
              <w:rPr>
                <w:rFonts w:ascii="Avenir Book" w:hAnsi="Avenir Book"/>
                <w:rPrChange w:id="200" w:author="Becky Burr" w:date="2015-07-12T14:58:00Z">
                  <w:rPr/>
                </w:rPrChange>
              </w:rPr>
              <w:t xml:space="preserve">apply, individually and collectively, to each new situation may depend on many factors that cannot be fully anticipated or enumerated. Situations may arise in which perfect fidelity to all </w:t>
            </w:r>
            <w:del w:id="201" w:author="Becky Burr" w:date="2015-07-12T14:40:00Z">
              <w:r w:rsidRPr="003742AD" w:rsidDel="0065416D">
                <w:rPr>
                  <w:rFonts w:ascii="Avenir Book" w:hAnsi="Avenir Book"/>
                  <w:rPrChange w:id="202" w:author="Becky Burr" w:date="2015-07-12T14:58:00Z">
                    <w:rPr/>
                  </w:rPrChange>
                </w:rPr>
                <w:delText xml:space="preserve">Fundamental </w:delText>
              </w:r>
            </w:del>
            <w:del w:id="203" w:author="Becky Burr" w:date="2015-07-12T14:47:00Z">
              <w:r w:rsidRPr="003742AD" w:rsidDel="0065416D">
                <w:rPr>
                  <w:rFonts w:ascii="Avenir Book" w:hAnsi="Avenir Book"/>
                  <w:rPrChange w:id="204" w:author="Becky Burr" w:date="2015-07-12T14:58:00Z">
                    <w:rPr/>
                  </w:rPrChange>
                </w:rPr>
                <w:delText xml:space="preserve">Commitments and </w:delText>
              </w:r>
            </w:del>
            <w:r w:rsidRPr="003742AD">
              <w:rPr>
                <w:rFonts w:ascii="Avenir Book" w:hAnsi="Avenir Book"/>
                <w:rPrChange w:id="205" w:author="Becky Burr" w:date="2015-07-12T14:58:00Z">
                  <w:rPr/>
                </w:rPrChange>
              </w:rPr>
              <w:t xml:space="preserve">Core Values simultaneously is not possible. </w:t>
            </w:r>
          </w:p>
          <w:p w14:paraId="00E77D12" w14:textId="77777777" w:rsidR="00BA5288" w:rsidRPr="003742AD" w:rsidRDefault="00BA5288" w:rsidP="00BA5288">
            <w:pPr>
              <w:numPr>
                <w:ilvl w:val="0"/>
                <w:numId w:val="0"/>
              </w:numPr>
              <w:rPr>
                <w:rFonts w:ascii="Avenir Book" w:hAnsi="Avenir Book"/>
                <w:rPrChange w:id="206" w:author="Becky Burr" w:date="2015-07-12T14:58:00Z">
                  <w:rPr/>
                </w:rPrChange>
              </w:rPr>
            </w:pPr>
          </w:p>
        </w:tc>
        <w:tc>
          <w:tcPr>
            <w:tcW w:w="4770" w:type="dxa"/>
          </w:tcPr>
          <w:p w14:paraId="4BB5C473" w14:textId="77777777" w:rsidR="00BA5288" w:rsidRPr="003742AD" w:rsidRDefault="0065416D" w:rsidP="0065416D">
            <w:pPr>
              <w:tabs>
                <w:tab w:val="clear" w:pos="360"/>
                <w:tab w:val="num" w:pos="0"/>
              </w:tabs>
              <w:ind w:right="72"/>
              <w:rPr>
                <w:rFonts w:ascii="Avenir Book" w:hAnsi="Avenir Book"/>
                <w:sz w:val="18"/>
                <w:szCs w:val="18"/>
                <w:rPrChange w:id="207" w:author="Becky Burr" w:date="2015-07-12T14:58:00Z">
                  <w:rPr/>
                </w:rPrChange>
              </w:rPr>
            </w:pPr>
            <w:r w:rsidRPr="003742AD">
              <w:rPr>
                <w:rFonts w:ascii="Avenir Book" w:hAnsi="Avenir Book"/>
                <w:sz w:val="18"/>
                <w:szCs w:val="18"/>
                <w:rPrChange w:id="208" w:author="Becky Burr" w:date="2015-07-12T14:58:00Z">
                  <w:rPr/>
                </w:rPrChange>
              </w:rPr>
              <w:t>These changes are designed to address the many concerns raised about balancing:  96/IA; 106/BC; 119 USCC; 125/GG; 127/CENTR (“complimentary” not “competing” core values); 128/i2Coalition;</w:t>
            </w:r>
          </w:p>
        </w:tc>
      </w:tr>
      <w:tr w:rsidR="00A26D11" w:rsidRPr="003742AD" w14:paraId="49B4A0EC" w14:textId="77777777" w:rsidTr="00A26D11">
        <w:tc>
          <w:tcPr>
            <w:tcW w:w="5148" w:type="dxa"/>
          </w:tcPr>
          <w:p w14:paraId="4C9DC3E5" w14:textId="77777777" w:rsidR="00BA5288" w:rsidRPr="003742AD" w:rsidRDefault="00BA5288" w:rsidP="00AE1FB2">
            <w:pPr>
              <w:numPr>
                <w:ilvl w:val="0"/>
                <w:numId w:val="0"/>
              </w:numPr>
              <w:rPr>
                <w:rFonts w:ascii="Avenir Book" w:hAnsi="Avenir Book"/>
                <w:rPrChange w:id="209" w:author="Becky Burr" w:date="2015-07-12T14:58:00Z">
                  <w:rPr/>
                </w:rPrChange>
              </w:rPr>
            </w:pPr>
            <w:del w:id="210" w:author="Becky Burr" w:date="2015-07-12T14:46:00Z">
              <w:r w:rsidRPr="003742AD" w:rsidDel="0065416D">
                <w:rPr>
                  <w:rFonts w:ascii="Avenir Book" w:hAnsi="Avenir Book"/>
                  <w:rPrChange w:id="211" w:author="Becky Burr" w:date="2015-07-12T14:58:00Z">
                    <w:rPr/>
                  </w:rPrChange>
                </w:rPr>
                <w:delText>To the extent a Commitment must be reconciled with other Commitments and/or one or more Core Values in any particular situation</w:delText>
              </w:r>
              <w:r w:rsidR="00AE1FB2" w:rsidRPr="003742AD" w:rsidDel="0065416D">
                <w:rPr>
                  <w:rFonts w:ascii="Avenir Book" w:hAnsi="Avenir Book"/>
                  <w:rPrChange w:id="212" w:author="Becky Burr" w:date="2015-07-12T14:58:00Z">
                    <w:rPr/>
                  </w:rPrChange>
                </w:rPr>
                <w:delText xml:space="preserve">, such </w:delText>
              </w:r>
            </w:del>
            <w:r w:rsidR="00AE1FB2" w:rsidRPr="003742AD">
              <w:rPr>
                <w:rFonts w:ascii="Avenir Book" w:hAnsi="Avenir Book"/>
                <w:rPrChange w:id="213" w:author="Becky Burr" w:date="2015-07-12T14:58:00Z">
                  <w:rPr/>
                </w:rPrChange>
              </w:rPr>
              <w:t xml:space="preserve">reconciliation must be: </w:t>
            </w:r>
          </w:p>
          <w:p w14:paraId="5B71064D" w14:textId="77777777" w:rsidR="00BA5288" w:rsidRPr="003742AD" w:rsidRDefault="00BA5288" w:rsidP="00BA5288">
            <w:pPr>
              <w:numPr>
                <w:ilvl w:val="0"/>
                <w:numId w:val="0"/>
              </w:numPr>
              <w:rPr>
                <w:rFonts w:ascii="Avenir Book" w:hAnsi="Avenir Book"/>
                <w:rPrChange w:id="214" w:author="Becky Burr" w:date="2015-07-12T14:58:00Z">
                  <w:rPr/>
                </w:rPrChange>
              </w:rPr>
            </w:pPr>
          </w:p>
        </w:tc>
        <w:tc>
          <w:tcPr>
            <w:tcW w:w="4770" w:type="dxa"/>
          </w:tcPr>
          <w:p w14:paraId="1A0B9736" w14:textId="77777777" w:rsidR="00BA5288" w:rsidRPr="003742AD" w:rsidRDefault="00BA5288" w:rsidP="00BA5288">
            <w:pPr>
              <w:ind w:right="-540"/>
              <w:rPr>
                <w:rFonts w:ascii="Avenir Book" w:hAnsi="Avenir Book"/>
                <w:rPrChange w:id="215" w:author="Becky Burr" w:date="2015-07-12T14:58:00Z">
                  <w:rPr/>
                </w:rPrChange>
              </w:rPr>
            </w:pPr>
          </w:p>
        </w:tc>
      </w:tr>
      <w:tr w:rsidR="00A26D11" w:rsidRPr="003742AD" w14:paraId="4980F1ED" w14:textId="77777777" w:rsidTr="00A26D11">
        <w:tc>
          <w:tcPr>
            <w:tcW w:w="5148" w:type="dxa"/>
          </w:tcPr>
          <w:p w14:paraId="318E6151" w14:textId="77777777" w:rsidR="00BA5288" w:rsidRPr="003742AD" w:rsidDel="0065416D" w:rsidRDefault="00BA5288" w:rsidP="00BA5288">
            <w:pPr>
              <w:numPr>
                <w:ilvl w:val="0"/>
                <w:numId w:val="0"/>
              </w:numPr>
              <w:rPr>
                <w:del w:id="216" w:author="Becky Burr" w:date="2015-07-12T14:46:00Z"/>
                <w:rFonts w:ascii="Avenir Book" w:hAnsi="Avenir Book"/>
                <w:rPrChange w:id="217" w:author="Becky Burr" w:date="2015-07-12T14:58:00Z">
                  <w:rPr>
                    <w:del w:id="218" w:author="Becky Burr" w:date="2015-07-12T14:46:00Z"/>
                  </w:rPr>
                </w:rPrChange>
              </w:rPr>
            </w:pPr>
            <w:del w:id="219" w:author="Becky Burr" w:date="2015-07-12T14:46:00Z">
              <w:r w:rsidRPr="003742AD" w:rsidDel="0065416D">
                <w:rPr>
                  <w:rFonts w:ascii="Avenir Book" w:hAnsi="Avenir Book"/>
                  <w:rPrChange w:id="220" w:author="Becky Burr" w:date="2015-07-12T14:58:00Z">
                    <w:rPr/>
                  </w:rPrChange>
                </w:rPr>
                <w:delText xml:space="preserve">Justified by an important, specific, and articulated public interest goal that is within ICANN's Mission and consistent with a balanced application of ICANN's other Commitments and Core Values (a “Substantial and Compelling Reason in the Public Interest”); </w:delText>
              </w:r>
            </w:del>
          </w:p>
          <w:p w14:paraId="3E382343" w14:textId="77777777" w:rsidR="00BA5288" w:rsidRPr="003742AD" w:rsidDel="0065416D" w:rsidRDefault="00BA5288" w:rsidP="00BA5288">
            <w:pPr>
              <w:rPr>
                <w:del w:id="221" w:author="Becky Burr" w:date="2015-07-12T14:46:00Z"/>
                <w:rFonts w:ascii="Avenir Book" w:hAnsi="Avenir Book"/>
                <w:rPrChange w:id="222" w:author="Becky Burr" w:date="2015-07-12T14:58:00Z">
                  <w:rPr>
                    <w:del w:id="223" w:author="Becky Burr" w:date="2015-07-12T14:46:00Z"/>
                  </w:rPr>
                </w:rPrChange>
              </w:rPr>
            </w:pPr>
          </w:p>
          <w:p w14:paraId="0AAD9C15" w14:textId="77777777" w:rsidR="00BA5288" w:rsidRPr="003742AD" w:rsidDel="0065416D" w:rsidRDefault="00BA5288" w:rsidP="00BA5288">
            <w:pPr>
              <w:numPr>
                <w:ilvl w:val="0"/>
                <w:numId w:val="0"/>
              </w:numPr>
              <w:rPr>
                <w:del w:id="224" w:author="Becky Burr" w:date="2015-07-12T14:46:00Z"/>
                <w:rFonts w:ascii="Avenir Book" w:hAnsi="Avenir Book"/>
                <w:rPrChange w:id="225" w:author="Becky Burr" w:date="2015-07-12T14:58:00Z">
                  <w:rPr>
                    <w:del w:id="226" w:author="Becky Burr" w:date="2015-07-12T14:46:00Z"/>
                  </w:rPr>
                </w:rPrChange>
              </w:rPr>
            </w:pPr>
            <w:del w:id="227" w:author="Becky Burr" w:date="2015-07-12T14:46:00Z">
              <w:r w:rsidRPr="003742AD" w:rsidDel="0065416D">
                <w:rPr>
                  <w:rFonts w:ascii="Avenir Book" w:hAnsi="Avenir Book"/>
                  <w:rPrChange w:id="228" w:author="Becky Burr" w:date="2015-07-12T14:58:00Z">
                    <w:rPr/>
                  </w:rPrChange>
                </w:rPr>
                <w:delText xml:space="preserve">Likely to promote that interest, taking into account competing public and private interests that are likely to be affected by the balancing; </w:delText>
              </w:r>
            </w:del>
          </w:p>
          <w:p w14:paraId="414983D5" w14:textId="77777777" w:rsidR="00BA5288" w:rsidRPr="003742AD" w:rsidDel="0065416D" w:rsidRDefault="00BA5288" w:rsidP="00BA5288">
            <w:pPr>
              <w:rPr>
                <w:del w:id="229" w:author="Becky Burr" w:date="2015-07-12T14:46:00Z"/>
                <w:rFonts w:ascii="Avenir Book" w:hAnsi="Avenir Book"/>
                <w:rPrChange w:id="230" w:author="Becky Burr" w:date="2015-07-12T14:58:00Z">
                  <w:rPr>
                    <w:del w:id="231" w:author="Becky Burr" w:date="2015-07-12T14:46:00Z"/>
                  </w:rPr>
                </w:rPrChange>
              </w:rPr>
            </w:pPr>
          </w:p>
          <w:p w14:paraId="3C5350AE" w14:textId="77777777" w:rsidR="00BA5288" w:rsidRPr="003742AD" w:rsidDel="0065416D" w:rsidRDefault="00BA5288" w:rsidP="00BA5288">
            <w:pPr>
              <w:numPr>
                <w:ilvl w:val="0"/>
                <w:numId w:val="0"/>
              </w:numPr>
              <w:rPr>
                <w:del w:id="232" w:author="Becky Burr" w:date="2015-07-12T14:46:00Z"/>
                <w:rFonts w:ascii="Avenir Book" w:hAnsi="Avenir Book"/>
                <w:rPrChange w:id="233" w:author="Becky Burr" w:date="2015-07-12T14:58:00Z">
                  <w:rPr>
                    <w:del w:id="234" w:author="Becky Burr" w:date="2015-07-12T14:46:00Z"/>
                  </w:rPr>
                </w:rPrChange>
              </w:rPr>
            </w:pPr>
            <w:del w:id="235" w:author="Becky Burr" w:date="2015-07-12T14:46:00Z">
              <w:r w:rsidRPr="003742AD" w:rsidDel="0065416D">
                <w:rPr>
                  <w:rFonts w:ascii="Avenir Book" w:hAnsi="Avenir Book"/>
                  <w:rPrChange w:id="236" w:author="Becky Burr" w:date="2015-07-12T14:58:00Z">
                    <w:rPr/>
                  </w:rPrChange>
                </w:rPr>
                <w:delText xml:space="preserve">Narrowly tailored using the least restrictive means reasonably available; and </w:delText>
              </w:r>
            </w:del>
          </w:p>
          <w:p w14:paraId="634AF5EE" w14:textId="77777777" w:rsidR="00BA5288" w:rsidRPr="003742AD" w:rsidDel="0065416D" w:rsidRDefault="00BA5288" w:rsidP="00BA5288">
            <w:pPr>
              <w:rPr>
                <w:del w:id="237" w:author="Becky Burr" w:date="2015-07-12T14:46:00Z"/>
                <w:rFonts w:ascii="Avenir Book" w:hAnsi="Avenir Book"/>
                <w:rPrChange w:id="238" w:author="Becky Burr" w:date="2015-07-12T14:58:00Z">
                  <w:rPr>
                    <w:del w:id="239" w:author="Becky Burr" w:date="2015-07-12T14:46:00Z"/>
                  </w:rPr>
                </w:rPrChange>
              </w:rPr>
            </w:pPr>
          </w:p>
          <w:p w14:paraId="4DC999AE" w14:textId="77777777" w:rsidR="00BA5288" w:rsidRPr="003742AD" w:rsidDel="0065416D" w:rsidRDefault="00BA5288" w:rsidP="00BA5288">
            <w:pPr>
              <w:numPr>
                <w:ilvl w:val="0"/>
                <w:numId w:val="0"/>
              </w:numPr>
              <w:rPr>
                <w:del w:id="240" w:author="Becky Burr" w:date="2015-07-12T14:46:00Z"/>
                <w:rFonts w:ascii="Avenir Book" w:hAnsi="Avenir Book"/>
                <w:rPrChange w:id="241" w:author="Becky Burr" w:date="2015-07-12T14:58:00Z">
                  <w:rPr>
                    <w:del w:id="242" w:author="Becky Burr" w:date="2015-07-12T14:46:00Z"/>
                  </w:rPr>
                </w:rPrChange>
              </w:rPr>
            </w:pPr>
            <w:del w:id="243" w:author="Becky Burr" w:date="2015-07-12T14:46:00Z">
              <w:r w:rsidRPr="003742AD" w:rsidDel="0065416D">
                <w:rPr>
                  <w:rFonts w:ascii="Avenir Book" w:hAnsi="Avenir Book"/>
                  <w:rPrChange w:id="244" w:author="Becky Burr" w:date="2015-07-12T14:58:00Z">
                    <w:rPr/>
                  </w:rPrChange>
                </w:rPr>
                <w:delText>No broader than reasonably necessary to address the specified Substantial and Compelling Reason in the Public Interest.</w:delText>
              </w:r>
            </w:del>
          </w:p>
          <w:p w14:paraId="4A198978" w14:textId="77777777" w:rsidR="00BA5288" w:rsidRPr="003742AD" w:rsidRDefault="00BA5288" w:rsidP="00BA5288">
            <w:pPr>
              <w:numPr>
                <w:ilvl w:val="0"/>
                <w:numId w:val="0"/>
              </w:numPr>
              <w:rPr>
                <w:rFonts w:ascii="Avenir Book" w:hAnsi="Avenir Book"/>
                <w:rPrChange w:id="245" w:author="Becky Burr" w:date="2015-07-12T14:58:00Z">
                  <w:rPr/>
                </w:rPrChange>
              </w:rPr>
            </w:pPr>
          </w:p>
          <w:p w14:paraId="50BB9197" w14:textId="77777777" w:rsidR="00BA5288" w:rsidRPr="003742AD" w:rsidRDefault="00BA5288" w:rsidP="00BA5288">
            <w:pPr>
              <w:numPr>
                <w:ilvl w:val="0"/>
                <w:numId w:val="0"/>
              </w:numPr>
              <w:rPr>
                <w:rFonts w:ascii="Avenir Book" w:hAnsi="Avenir Book"/>
                <w:rPrChange w:id="246" w:author="Becky Burr" w:date="2015-07-12T14:58:00Z">
                  <w:rPr/>
                </w:rPrChange>
              </w:rPr>
            </w:pPr>
          </w:p>
        </w:tc>
        <w:tc>
          <w:tcPr>
            <w:tcW w:w="4770" w:type="dxa"/>
          </w:tcPr>
          <w:p w14:paraId="46CD3542" w14:textId="77777777" w:rsidR="00BA5288" w:rsidRPr="003742AD" w:rsidRDefault="00BA5288" w:rsidP="000407E1">
            <w:pPr>
              <w:tabs>
                <w:tab w:val="clear" w:pos="360"/>
                <w:tab w:val="num" w:pos="0"/>
              </w:tabs>
              <w:ind w:right="162"/>
              <w:rPr>
                <w:rFonts w:ascii="Avenir Book" w:hAnsi="Avenir Book"/>
                <w:rPrChange w:id="247" w:author="Becky Burr" w:date="2015-07-12T14:58:00Z">
                  <w:rPr/>
                </w:rPrChange>
              </w:rPr>
              <w:pPrChange w:id="248" w:author="Becky Burr" w:date="2015-07-12T13:48:00Z">
                <w:pPr>
                  <w:ind w:right="-540"/>
                </w:pPr>
              </w:pPrChange>
            </w:pPr>
          </w:p>
        </w:tc>
      </w:tr>
      <w:tr w:rsidR="00A26D11" w:rsidRPr="003742AD" w14:paraId="3D16A570" w14:textId="77777777" w:rsidTr="00A26D11">
        <w:tc>
          <w:tcPr>
            <w:tcW w:w="5148" w:type="dxa"/>
          </w:tcPr>
          <w:p w14:paraId="72CDFFD7" w14:textId="77777777" w:rsidR="00AE1FB2" w:rsidRPr="003742AD" w:rsidRDefault="00AE1FB2" w:rsidP="00AE1FB2">
            <w:pPr>
              <w:numPr>
                <w:ilvl w:val="0"/>
                <w:numId w:val="0"/>
              </w:numPr>
              <w:rPr>
                <w:rFonts w:ascii="Avenir Book" w:hAnsi="Avenir Book"/>
                <w:rPrChange w:id="249" w:author="Becky Burr" w:date="2015-07-12T14:58:00Z">
                  <w:rPr/>
                </w:rPrChange>
              </w:rPr>
            </w:pPr>
            <w:r w:rsidRPr="003742AD">
              <w:rPr>
                <w:rFonts w:ascii="Avenir Book" w:hAnsi="Avenir Book"/>
                <w:rPrChange w:id="250" w:author="Becky Burr" w:date="2015-07-12T14:58:00Z">
                  <w:rPr/>
                </w:rPrChange>
              </w:rPr>
              <w:t xml:space="preserve">In any situation where one Core Value must be reconciled with another, potentially competing Core Value, the balancing must further an important public interest </w:t>
            </w:r>
            <w:ins w:id="251" w:author="Becky Burr" w:date="2015-07-12T13:41:00Z">
              <w:r w:rsidR="000407E1" w:rsidRPr="003742AD">
                <w:rPr>
                  <w:rFonts w:ascii="Avenir Book" w:hAnsi="Avenir Book"/>
                  <w:rPrChange w:id="252" w:author="Becky Burr" w:date="2015-07-12T14:58:00Z">
                    <w:rPr/>
                  </w:rPrChange>
                </w:rPr>
                <w:t>goal identified through the bott</w:t>
              </w:r>
              <w:r w:rsidR="0065416D" w:rsidRPr="003742AD">
                <w:rPr>
                  <w:rFonts w:ascii="Avenir Book" w:hAnsi="Avenir Book"/>
                  <w:rPrChange w:id="253" w:author="Becky Burr" w:date="2015-07-12T14:58:00Z">
                    <w:rPr/>
                  </w:rPrChange>
                </w:rPr>
                <w:t>om-up, multistakeholder process</w:t>
              </w:r>
            </w:ins>
            <w:ins w:id="254" w:author="Becky Burr" w:date="2015-07-12T14:48:00Z">
              <w:r w:rsidR="0065416D" w:rsidRPr="003742AD">
                <w:rPr>
                  <w:rFonts w:ascii="Avenir Book" w:hAnsi="Avenir Book"/>
                  <w:rPrChange w:id="255" w:author="Becky Burr" w:date="2015-07-12T14:58:00Z">
                    <w:rPr/>
                  </w:rPrChange>
                </w:rPr>
                <w:t xml:space="preserve"> that is within ICANN's Mission</w:t>
              </w:r>
            </w:ins>
            <w:ins w:id="256" w:author="Becky Burr" w:date="2015-07-12T13:41:00Z">
              <w:r w:rsidR="0065416D" w:rsidRPr="003742AD">
                <w:rPr>
                  <w:rFonts w:ascii="Avenir Book" w:hAnsi="Avenir Book"/>
                  <w:rPrChange w:id="257" w:author="Becky Burr" w:date="2015-07-12T14:58:00Z">
                    <w:rPr/>
                  </w:rPrChange>
                </w:rPr>
                <w:t>.</w:t>
              </w:r>
              <w:r w:rsidR="000407E1" w:rsidRPr="003742AD">
                <w:rPr>
                  <w:rFonts w:ascii="Avenir Book" w:hAnsi="Avenir Book"/>
                  <w:rPrChange w:id="258" w:author="Becky Burr" w:date="2015-07-12T14:58:00Z">
                    <w:rPr/>
                  </w:rPrChange>
                </w:rPr>
                <w:t xml:space="preserve"> </w:t>
              </w:r>
            </w:ins>
            <w:ins w:id="259" w:author="Becky Burr" w:date="2015-07-12T14:08:00Z">
              <w:r w:rsidR="006B58EB" w:rsidRPr="003742AD">
                <w:rPr>
                  <w:rFonts w:ascii="Avenir Book" w:hAnsi="Avenir Book"/>
                  <w:rPrChange w:id="260" w:author="Becky Burr" w:date="2015-07-12T14:58:00Z">
                    <w:rPr/>
                  </w:rPrChange>
                </w:rPr>
                <w:t>[</w:t>
              </w:r>
            </w:ins>
            <w:del w:id="261" w:author="Becky Burr" w:date="2015-07-12T14:48:00Z">
              <w:r w:rsidRPr="003742AD" w:rsidDel="0065416D">
                <w:rPr>
                  <w:rFonts w:ascii="Avenir Book" w:hAnsi="Avenir Book"/>
                  <w:rPrChange w:id="262" w:author="Becky Burr" w:date="2015-07-12T14:58:00Z">
                    <w:rPr/>
                  </w:rPrChange>
                </w:rPr>
                <w:delText>in a way that is substantially related to that interest.</w:delText>
              </w:r>
            </w:del>
          </w:p>
          <w:p w14:paraId="63DCC6C7" w14:textId="77777777" w:rsidR="00AE1FB2" w:rsidRPr="003742AD" w:rsidRDefault="00AE1FB2" w:rsidP="00BA5288">
            <w:pPr>
              <w:numPr>
                <w:ilvl w:val="0"/>
                <w:numId w:val="0"/>
              </w:numPr>
              <w:rPr>
                <w:rFonts w:ascii="Avenir Book" w:hAnsi="Avenir Book"/>
                <w:rPrChange w:id="263" w:author="Becky Burr" w:date="2015-07-12T14:58:00Z">
                  <w:rPr/>
                </w:rPrChange>
              </w:rPr>
            </w:pPr>
          </w:p>
        </w:tc>
        <w:tc>
          <w:tcPr>
            <w:tcW w:w="4770" w:type="dxa"/>
          </w:tcPr>
          <w:p w14:paraId="27C29AE2" w14:textId="77777777" w:rsidR="00AE1FB2" w:rsidRPr="003742AD" w:rsidRDefault="00345F5E" w:rsidP="002075C8">
            <w:pPr>
              <w:numPr>
                <w:ilvl w:val="0"/>
                <w:numId w:val="0"/>
              </w:numPr>
              <w:ind w:right="-540"/>
              <w:rPr>
                <w:rFonts w:ascii="Avenir Book" w:hAnsi="Avenir Book"/>
                <w:sz w:val="18"/>
                <w:szCs w:val="18"/>
                <w:rPrChange w:id="264" w:author="Becky Burr" w:date="2015-07-12T14:58:00Z">
                  <w:rPr>
                    <w:sz w:val="18"/>
                    <w:szCs w:val="18"/>
                  </w:rPr>
                </w:rPrChange>
              </w:rPr>
            </w:pPr>
            <w:r w:rsidRPr="003742AD">
              <w:rPr>
                <w:rFonts w:ascii="Avenir Book" w:hAnsi="Avenir Book"/>
                <w:sz w:val="18"/>
                <w:szCs w:val="18"/>
                <w:rPrChange w:id="265" w:author="Becky Burr" w:date="2015-07-12T14:58:00Z">
                  <w:rPr>
                    <w:sz w:val="18"/>
                    <w:szCs w:val="18"/>
                  </w:rPr>
                </w:rPrChange>
              </w:rPr>
              <w:t>123/NCSG</w:t>
            </w:r>
            <w:r w:rsidR="006B58EB" w:rsidRPr="003742AD">
              <w:rPr>
                <w:rFonts w:ascii="Avenir Book" w:hAnsi="Avenir Book"/>
                <w:sz w:val="18"/>
                <w:szCs w:val="18"/>
                <w:rPrChange w:id="266" w:author="Becky Burr" w:date="2015-07-12T14:58:00Z">
                  <w:rPr>
                    <w:sz w:val="18"/>
                    <w:szCs w:val="18"/>
                  </w:rPr>
                </w:rPrChange>
              </w:rPr>
              <w:t xml:space="preserve"> suggests new language</w:t>
            </w:r>
            <w:r w:rsidR="003C3AB9" w:rsidRPr="003742AD">
              <w:rPr>
                <w:rFonts w:ascii="Avenir Book" w:hAnsi="Avenir Book"/>
                <w:sz w:val="18"/>
                <w:szCs w:val="18"/>
                <w:rPrChange w:id="267" w:author="Becky Burr" w:date="2015-07-12T14:58:00Z">
                  <w:rPr>
                    <w:sz w:val="18"/>
                    <w:szCs w:val="18"/>
                  </w:rPr>
                </w:rPrChange>
              </w:rPr>
              <w:t xml:space="preserve"> re mission</w:t>
            </w:r>
          </w:p>
          <w:p w14:paraId="6FBC9ABA" w14:textId="77777777" w:rsidR="002075C8" w:rsidRDefault="002075C8" w:rsidP="003742AD">
            <w:pPr>
              <w:numPr>
                <w:ilvl w:val="0"/>
                <w:numId w:val="0"/>
              </w:numPr>
              <w:tabs>
                <w:tab w:val="left" w:pos="72"/>
              </w:tabs>
              <w:ind w:right="162"/>
              <w:rPr>
                <w:rFonts w:ascii="Avenir Book" w:hAnsi="Avenir Book"/>
                <w:sz w:val="18"/>
                <w:szCs w:val="18"/>
              </w:rPr>
            </w:pPr>
          </w:p>
          <w:p w14:paraId="3188CE7A" w14:textId="77777777" w:rsidR="006B58EB" w:rsidRPr="003742AD" w:rsidRDefault="006B58EB" w:rsidP="003742AD">
            <w:pPr>
              <w:numPr>
                <w:ilvl w:val="0"/>
                <w:numId w:val="0"/>
              </w:numPr>
              <w:tabs>
                <w:tab w:val="left" w:pos="72"/>
              </w:tabs>
              <w:ind w:right="162"/>
              <w:rPr>
                <w:rFonts w:ascii="Avenir Book" w:hAnsi="Avenir Book"/>
                <w:sz w:val="18"/>
                <w:szCs w:val="18"/>
                <w:rPrChange w:id="268" w:author="Becky Burr" w:date="2015-07-12T14:58:00Z">
                  <w:rPr>
                    <w:sz w:val="18"/>
                    <w:szCs w:val="18"/>
                  </w:rPr>
                </w:rPrChange>
              </w:rPr>
            </w:pPr>
            <w:r w:rsidRPr="003742AD">
              <w:rPr>
                <w:rFonts w:ascii="Avenir Book" w:hAnsi="Avenir Book"/>
                <w:sz w:val="18"/>
                <w:szCs w:val="18"/>
                <w:rPrChange w:id="269" w:author="Becky Burr" w:date="2015-07-12T14:58:00Z">
                  <w:rPr>
                    <w:sz w:val="18"/>
                    <w:szCs w:val="18"/>
                  </w:rPr>
                </w:rPrChange>
              </w:rPr>
              <w:t xml:space="preserve">131/LAB suggests deleting language in [ ] </w:t>
            </w:r>
          </w:p>
          <w:p w14:paraId="6865F05D" w14:textId="77777777" w:rsidR="00B04A19" w:rsidRPr="003742AD" w:rsidRDefault="00B04A19" w:rsidP="003742AD">
            <w:pPr>
              <w:numPr>
                <w:ilvl w:val="0"/>
                <w:numId w:val="0"/>
              </w:numPr>
              <w:tabs>
                <w:tab w:val="left" w:pos="72"/>
              </w:tabs>
              <w:ind w:right="162"/>
              <w:rPr>
                <w:rFonts w:ascii="Avenir Book" w:hAnsi="Avenir Book"/>
                <w:sz w:val="18"/>
                <w:szCs w:val="18"/>
                <w:rPrChange w:id="270" w:author="Becky Burr" w:date="2015-07-12T14:58:00Z">
                  <w:rPr>
                    <w:sz w:val="18"/>
                    <w:szCs w:val="18"/>
                  </w:rPr>
                </w:rPrChange>
              </w:rPr>
            </w:pPr>
          </w:p>
          <w:p w14:paraId="29C31C05" w14:textId="77777777" w:rsidR="00B04A19" w:rsidRPr="003742AD" w:rsidRDefault="00B04A19" w:rsidP="003742AD">
            <w:pPr>
              <w:numPr>
                <w:ilvl w:val="0"/>
                <w:numId w:val="0"/>
              </w:numPr>
              <w:tabs>
                <w:tab w:val="left" w:pos="72"/>
              </w:tabs>
              <w:ind w:right="162"/>
              <w:rPr>
                <w:rFonts w:ascii="Avenir Book" w:hAnsi="Avenir Book"/>
                <w:sz w:val="18"/>
                <w:szCs w:val="18"/>
                <w:rPrChange w:id="271" w:author="Becky Burr" w:date="2015-07-12T14:58:00Z">
                  <w:rPr>
                    <w:sz w:val="18"/>
                    <w:szCs w:val="18"/>
                  </w:rPr>
                </w:rPrChange>
              </w:rPr>
            </w:pPr>
            <w:r w:rsidRPr="003742AD">
              <w:rPr>
                <w:rFonts w:ascii="Avenir Book" w:hAnsi="Avenir Book"/>
                <w:sz w:val="18"/>
                <w:szCs w:val="18"/>
                <w:rPrChange w:id="272" w:author="Becky Burr" w:date="2015-07-12T14:58:00Z">
                  <w:rPr>
                    <w:sz w:val="18"/>
                    <w:szCs w:val="18"/>
                  </w:rPr>
                </w:rPrChange>
              </w:rPr>
              <w:t xml:space="preserve">124/MM </w:t>
            </w:r>
            <w:r w:rsidR="003C3AB9" w:rsidRPr="003742AD">
              <w:rPr>
                <w:rFonts w:ascii="Avenir Book" w:hAnsi="Avenir Book"/>
                <w:sz w:val="18"/>
                <w:szCs w:val="18"/>
                <w:rPrChange w:id="273" w:author="Becky Burr" w:date="2015-07-12T14:58:00Z">
                  <w:rPr>
                    <w:sz w:val="18"/>
                    <w:szCs w:val="18"/>
                  </w:rPr>
                </w:rPrChange>
              </w:rPr>
              <w:t>suggests clarification re mission</w:t>
            </w:r>
          </w:p>
        </w:tc>
      </w:tr>
      <w:tr w:rsidR="00A26D11" w:rsidRPr="003742AD" w14:paraId="0B78C742" w14:textId="77777777" w:rsidTr="00A26D11">
        <w:tc>
          <w:tcPr>
            <w:tcW w:w="5148" w:type="dxa"/>
          </w:tcPr>
          <w:p w14:paraId="28D58751" w14:textId="77777777" w:rsidR="00BA5288" w:rsidRPr="003742AD" w:rsidRDefault="00BA5288" w:rsidP="00BA5288">
            <w:pPr>
              <w:numPr>
                <w:ilvl w:val="0"/>
                <w:numId w:val="0"/>
              </w:numPr>
              <w:rPr>
                <w:rFonts w:ascii="Avenir Book" w:hAnsi="Avenir Book"/>
                <w:rPrChange w:id="274" w:author="Becky Burr" w:date="2015-07-12T14:58:00Z">
                  <w:rPr/>
                </w:rPrChange>
              </w:rPr>
            </w:pPr>
            <w:r w:rsidRPr="003742AD">
              <w:rPr>
                <w:rFonts w:ascii="Avenir Book" w:hAnsi="Avenir Book"/>
                <w:rPrChange w:id="275" w:author="Becky Burr" w:date="2015-07-12T14:58:00Z">
                  <w:rPr/>
                </w:rPrChange>
              </w:rPr>
              <w:t>Commitments. </w:t>
            </w:r>
          </w:p>
          <w:p w14:paraId="22B4E8CC" w14:textId="77777777" w:rsidR="00BA5288" w:rsidRPr="003742AD" w:rsidRDefault="00BA5288" w:rsidP="00BA5288">
            <w:pPr>
              <w:numPr>
                <w:ilvl w:val="0"/>
                <w:numId w:val="0"/>
              </w:numPr>
              <w:rPr>
                <w:rFonts w:ascii="Avenir Book" w:hAnsi="Avenir Book"/>
                <w:rPrChange w:id="276" w:author="Becky Burr" w:date="2015-07-12T14:58:00Z">
                  <w:rPr/>
                </w:rPrChange>
              </w:rPr>
            </w:pPr>
          </w:p>
        </w:tc>
        <w:tc>
          <w:tcPr>
            <w:tcW w:w="4770" w:type="dxa"/>
          </w:tcPr>
          <w:p w14:paraId="1153A0B2" w14:textId="77777777" w:rsidR="00B04A19" w:rsidRPr="003742AD" w:rsidRDefault="00B04A19" w:rsidP="003742AD">
            <w:pPr>
              <w:tabs>
                <w:tab w:val="clear" w:pos="360"/>
                <w:tab w:val="num" w:pos="0"/>
              </w:tabs>
              <w:ind w:right="72"/>
              <w:rPr>
                <w:rFonts w:ascii="Avenir Book" w:hAnsi="Avenir Book"/>
                <w:sz w:val="18"/>
                <w:szCs w:val="18"/>
                <w:rPrChange w:id="277" w:author="Becky Burr" w:date="2015-07-12T14:58:00Z">
                  <w:rPr>
                    <w:sz w:val="18"/>
                    <w:szCs w:val="18"/>
                  </w:rPr>
                </w:rPrChange>
              </w:rPr>
            </w:pPr>
            <w:r w:rsidRPr="003742AD">
              <w:rPr>
                <w:rFonts w:ascii="Avenir Book" w:hAnsi="Avenir Book"/>
                <w:sz w:val="18"/>
                <w:szCs w:val="18"/>
                <w:rPrChange w:id="278" w:author="Becky Burr" w:date="2015-07-12T14:58:00Z">
                  <w:rPr>
                    <w:sz w:val="18"/>
                    <w:szCs w:val="18"/>
                  </w:rPr>
                </w:rPrChange>
              </w:rPr>
              <w:t>100/WC2 proposes to add accountability to democratic standards (including expression)</w:t>
            </w:r>
          </w:p>
          <w:p w14:paraId="5048842F" w14:textId="77777777" w:rsidR="00B04A19" w:rsidRPr="003742AD" w:rsidRDefault="00B04A19" w:rsidP="003742AD">
            <w:pPr>
              <w:ind w:right="72"/>
              <w:rPr>
                <w:rFonts w:ascii="Avenir Book" w:hAnsi="Avenir Book"/>
                <w:sz w:val="18"/>
                <w:szCs w:val="18"/>
                <w:rPrChange w:id="279" w:author="Becky Burr" w:date="2015-07-12T14:58:00Z">
                  <w:rPr>
                    <w:sz w:val="18"/>
                    <w:szCs w:val="18"/>
                  </w:rPr>
                </w:rPrChange>
              </w:rPr>
            </w:pPr>
          </w:p>
          <w:p w14:paraId="0903EFC5" w14:textId="77777777" w:rsidR="00BA5288" w:rsidRPr="003742AD" w:rsidRDefault="00E96A10" w:rsidP="002075C8">
            <w:pPr>
              <w:numPr>
                <w:ilvl w:val="0"/>
                <w:numId w:val="0"/>
              </w:numPr>
              <w:ind w:right="72"/>
              <w:rPr>
                <w:rFonts w:ascii="Avenir Book" w:hAnsi="Avenir Book"/>
                <w:sz w:val="18"/>
                <w:szCs w:val="18"/>
                <w:rPrChange w:id="280" w:author="Becky Burr" w:date="2015-07-12T14:58:00Z">
                  <w:rPr>
                    <w:sz w:val="18"/>
                    <w:szCs w:val="18"/>
                  </w:rPr>
                </w:rPrChange>
              </w:rPr>
            </w:pPr>
            <w:r w:rsidRPr="003742AD">
              <w:rPr>
                <w:rFonts w:ascii="Avenir Book" w:hAnsi="Avenir Book"/>
                <w:sz w:val="18"/>
                <w:szCs w:val="18"/>
                <w:rPrChange w:id="281" w:author="Becky Burr" w:date="2015-07-12T14:58:00Z">
                  <w:rPr>
                    <w:sz w:val="18"/>
                    <w:szCs w:val="18"/>
                  </w:rPr>
                </w:rPrChange>
              </w:rPr>
              <w:t>130/ALAC proposes adding “and to foster trust in the DNS”</w:t>
            </w:r>
          </w:p>
          <w:p w14:paraId="7712133B" w14:textId="77777777" w:rsidR="00B04A19" w:rsidRPr="003742AD" w:rsidRDefault="00B04A19" w:rsidP="003742AD">
            <w:pPr>
              <w:ind w:right="72"/>
              <w:rPr>
                <w:rFonts w:ascii="Avenir Book" w:hAnsi="Avenir Book"/>
                <w:sz w:val="18"/>
                <w:szCs w:val="18"/>
                <w:rPrChange w:id="282" w:author="Becky Burr" w:date="2015-07-12T14:58:00Z">
                  <w:rPr>
                    <w:sz w:val="18"/>
                    <w:szCs w:val="18"/>
                  </w:rPr>
                </w:rPrChange>
              </w:rPr>
            </w:pPr>
          </w:p>
        </w:tc>
      </w:tr>
      <w:tr w:rsidR="00A26D11" w:rsidRPr="003742AD" w14:paraId="33C0A2D3" w14:textId="77777777" w:rsidTr="00A26D11">
        <w:tc>
          <w:tcPr>
            <w:tcW w:w="5148" w:type="dxa"/>
          </w:tcPr>
          <w:p w14:paraId="3380D62A" w14:textId="77777777" w:rsidR="00BA5288" w:rsidRPr="003742AD" w:rsidRDefault="00BA5288" w:rsidP="00AE1FB2">
            <w:pPr>
              <w:numPr>
                <w:ilvl w:val="0"/>
                <w:numId w:val="0"/>
              </w:numPr>
              <w:rPr>
                <w:rFonts w:ascii="Avenir Book" w:hAnsi="Avenir Book"/>
                <w:rPrChange w:id="283" w:author="Becky Burr" w:date="2015-07-12T14:58:00Z">
                  <w:rPr/>
                </w:rPrChange>
              </w:rPr>
            </w:pPr>
            <w:r w:rsidRPr="003742AD">
              <w:rPr>
                <w:rFonts w:ascii="Avenir Book" w:hAnsi="Avenir Book"/>
                <w:rPrChange w:id="284" w:author="Becky Burr" w:date="2015-07-12T14:58:00Z">
                  <w:rPr/>
                </w:rPrChange>
              </w:rPr>
              <w:t>In performing its Mission, ICANN must operate</w:t>
            </w:r>
            <w:ins w:id="285" w:author="Becky Burr" w:date="2015-07-12T14:49:00Z">
              <w:r w:rsidR="0065416D" w:rsidRPr="003742AD">
                <w:rPr>
                  <w:rFonts w:ascii="Avenir Book" w:hAnsi="Avenir Book"/>
                  <w:rPrChange w:id="286" w:author="Becky Burr" w:date="2015-07-12T14:58:00Z">
                    <w:rPr/>
                  </w:rPrChange>
                </w:rPr>
                <w:t xml:space="preserve"> in a manner consistent with its Bylaws</w:t>
              </w:r>
            </w:ins>
            <w:r w:rsidRPr="003742AD">
              <w:rPr>
                <w:rFonts w:ascii="Avenir Book" w:hAnsi="Avenir Book"/>
                <w:rPrChange w:id="287" w:author="Becky Burr" w:date="2015-07-12T14:58:00Z">
                  <w:rPr/>
                </w:rPrChange>
              </w:rPr>
              <w:t xml:space="preserve"> for the benefit of the Internet community as a whole, carrying out its activities in conformity with relevant principles of international law</w:t>
            </w:r>
            <w:ins w:id="288" w:author="Becky Burr" w:date="2015-07-10T16:46:00Z">
              <w:r w:rsidR="00661F71" w:rsidRPr="003742AD">
                <w:rPr>
                  <w:rFonts w:ascii="Avenir Book" w:hAnsi="Avenir Book"/>
                  <w:rPrChange w:id="289" w:author="Becky Burr" w:date="2015-07-12T14:58:00Z">
                    <w:rPr/>
                  </w:rPrChange>
                </w:rPr>
                <w:t xml:space="preserve">, international conventions, </w:t>
              </w:r>
            </w:ins>
            <w:del w:id="290" w:author="Becky Burr" w:date="2015-07-10T16:46:00Z">
              <w:r w:rsidRPr="003742AD" w:rsidDel="00661F71">
                <w:rPr>
                  <w:rFonts w:ascii="Avenir Book" w:hAnsi="Avenir Book"/>
                  <w:rPrChange w:id="291" w:author="Becky Burr" w:date="2015-07-12T14:58:00Z">
                    <w:rPr/>
                  </w:rPrChange>
                </w:rPr>
                <w:delText xml:space="preserve"> </w:delText>
              </w:r>
            </w:del>
            <w:r w:rsidRPr="003742AD">
              <w:rPr>
                <w:rFonts w:ascii="Avenir Book" w:hAnsi="Avenir Book"/>
                <w:rPrChange w:id="292" w:author="Becky Burr" w:date="2015-07-12T14:58:00Z">
                  <w:rPr/>
                </w:rPrChange>
              </w:rPr>
              <w:t xml:space="preserve">and applicable </w:t>
            </w:r>
            <w:ins w:id="293" w:author="Becky Burr" w:date="2015-07-10T16:46:00Z">
              <w:r w:rsidR="00661F71" w:rsidRPr="003742AD">
                <w:rPr>
                  <w:rFonts w:ascii="Avenir Book" w:hAnsi="Avenir Book"/>
                  <w:rPrChange w:id="294" w:author="Becky Burr" w:date="2015-07-12T14:58:00Z">
                    <w:rPr/>
                  </w:rPrChange>
                </w:rPr>
                <w:t xml:space="preserve">local </w:t>
              </w:r>
            </w:ins>
            <w:r w:rsidRPr="003742AD">
              <w:rPr>
                <w:rFonts w:ascii="Avenir Book" w:hAnsi="Avenir Book"/>
                <w:rPrChange w:id="295" w:author="Becky Burr" w:date="2015-07-12T14:58:00Z">
                  <w:rPr/>
                </w:rPrChange>
              </w:rPr>
              <w:t xml:space="preserve">law </w:t>
            </w:r>
            <w:del w:id="296" w:author="Becky Burr" w:date="2015-07-10T16:47:00Z">
              <w:r w:rsidRPr="003742AD" w:rsidDel="00661F71">
                <w:rPr>
                  <w:rFonts w:ascii="Avenir Book" w:hAnsi="Avenir Book"/>
                  <w:rPrChange w:id="297" w:author="Becky Burr" w:date="2015-07-12T14:58:00Z">
                    <w:rPr/>
                  </w:rPrChange>
                </w:rPr>
                <w:delText xml:space="preserve">and international conventions </w:delText>
              </w:r>
            </w:del>
            <w:r w:rsidRPr="003742AD">
              <w:rPr>
                <w:rFonts w:ascii="Avenir Book" w:hAnsi="Avenir Book"/>
                <w:rPrChange w:id="298" w:author="Becky Burr" w:date="2015-07-12T14:58:00Z">
                  <w:rPr/>
                </w:rPrChange>
              </w:rPr>
              <w:t>and through open and transparent processes that enable competition and open entry in Internet-related markets</w:t>
            </w:r>
            <w:del w:id="299" w:author="Becky Burr" w:date="2015-07-12T14:49:00Z">
              <w:r w:rsidRPr="003742AD" w:rsidDel="0065416D">
                <w:rPr>
                  <w:rFonts w:ascii="Avenir Book" w:hAnsi="Avenir Book"/>
                  <w:rPrChange w:id="300" w:author="Becky Burr" w:date="2015-07-12T14:58:00Z">
                    <w:rPr/>
                  </w:rPrChange>
                </w:rPr>
                <w:delText>, and that reflect the Commitments and Core Values the Fundamental Rights set forth below</w:delText>
              </w:r>
            </w:del>
            <w:r w:rsidRPr="003742AD">
              <w:rPr>
                <w:rFonts w:ascii="Avenir Book" w:hAnsi="Avenir Book"/>
                <w:rPrChange w:id="301" w:author="Becky Burr" w:date="2015-07-12T14:58:00Z">
                  <w:rPr/>
                </w:rPrChange>
              </w:rPr>
              <w:t>.  Spe</w:t>
            </w:r>
            <w:r w:rsidR="00AE1FB2" w:rsidRPr="003742AD">
              <w:rPr>
                <w:rFonts w:ascii="Avenir Book" w:hAnsi="Avenir Book"/>
                <w:rPrChange w:id="302" w:author="Becky Burr" w:date="2015-07-12T14:58:00Z">
                  <w:rPr/>
                </w:rPrChange>
              </w:rPr>
              <w:t>cifically, ICANN’s action must:</w:t>
            </w:r>
          </w:p>
          <w:p w14:paraId="70A4E305" w14:textId="77777777" w:rsidR="00BA5288" w:rsidRPr="003742AD" w:rsidRDefault="00BA5288" w:rsidP="00BA5288">
            <w:pPr>
              <w:numPr>
                <w:ilvl w:val="0"/>
                <w:numId w:val="0"/>
              </w:numPr>
              <w:rPr>
                <w:rFonts w:ascii="Avenir Book" w:hAnsi="Avenir Book"/>
                <w:rPrChange w:id="303" w:author="Becky Burr" w:date="2015-07-12T14:58:00Z">
                  <w:rPr/>
                </w:rPrChange>
              </w:rPr>
            </w:pPr>
          </w:p>
        </w:tc>
        <w:tc>
          <w:tcPr>
            <w:tcW w:w="4770" w:type="dxa"/>
          </w:tcPr>
          <w:p w14:paraId="00A627E3" w14:textId="77777777" w:rsidR="00BA5288" w:rsidRPr="003742AD" w:rsidRDefault="009967F2" w:rsidP="003742AD">
            <w:pPr>
              <w:tabs>
                <w:tab w:val="clear" w:pos="360"/>
                <w:tab w:val="num" w:pos="0"/>
              </w:tabs>
              <w:ind w:right="72"/>
              <w:rPr>
                <w:rFonts w:ascii="Avenir Book" w:hAnsi="Avenir Book"/>
                <w:sz w:val="18"/>
                <w:szCs w:val="18"/>
                <w:rPrChange w:id="304" w:author="Becky Burr" w:date="2015-07-12T14:58:00Z">
                  <w:rPr>
                    <w:sz w:val="18"/>
                    <w:szCs w:val="18"/>
                  </w:rPr>
                </w:rPrChange>
              </w:rPr>
            </w:pPr>
            <w:r w:rsidRPr="003742AD">
              <w:rPr>
                <w:rFonts w:ascii="Avenir Book" w:hAnsi="Avenir Book"/>
                <w:sz w:val="18"/>
                <w:szCs w:val="18"/>
                <w:rPrChange w:id="305" w:author="Becky Burr" w:date="2015-07-12T14:58:00Z">
                  <w:rPr>
                    <w:sz w:val="18"/>
                    <w:szCs w:val="18"/>
                  </w:rPr>
                </w:rPrChange>
              </w:rPr>
              <w:t xml:space="preserve">Change made to address comment </w:t>
            </w:r>
            <w:r w:rsidR="00661F71" w:rsidRPr="003742AD">
              <w:rPr>
                <w:rFonts w:ascii="Avenir Book" w:hAnsi="Avenir Book"/>
                <w:sz w:val="18"/>
                <w:szCs w:val="18"/>
                <w:rPrChange w:id="306" w:author="Becky Burr" w:date="2015-07-12T14:58:00Z">
                  <w:rPr>
                    <w:sz w:val="18"/>
                    <w:szCs w:val="18"/>
                  </w:rPr>
                </w:rPrChange>
              </w:rPr>
              <w:t>106/Govt-ES (local law);</w:t>
            </w:r>
          </w:p>
          <w:p w14:paraId="0154E6B1" w14:textId="77777777" w:rsidR="006B58EB" w:rsidRPr="003742AD" w:rsidRDefault="006B58EB" w:rsidP="0099613A">
            <w:pPr>
              <w:numPr>
                <w:ilvl w:val="0"/>
                <w:numId w:val="0"/>
              </w:numPr>
              <w:ind w:right="72"/>
              <w:rPr>
                <w:rFonts w:ascii="Avenir Book" w:hAnsi="Avenir Book"/>
                <w:sz w:val="18"/>
                <w:szCs w:val="18"/>
                <w:rPrChange w:id="307" w:author="Becky Burr" w:date="2015-07-12T14:58:00Z">
                  <w:rPr>
                    <w:sz w:val="18"/>
                    <w:szCs w:val="18"/>
                  </w:rPr>
                </w:rPrChange>
              </w:rPr>
            </w:pPr>
          </w:p>
          <w:p w14:paraId="3122C2C2" w14:textId="77777777" w:rsidR="0099613A" w:rsidRPr="003742AD" w:rsidRDefault="0099613A" w:rsidP="0099613A">
            <w:pPr>
              <w:numPr>
                <w:ilvl w:val="0"/>
                <w:numId w:val="0"/>
              </w:numPr>
              <w:ind w:right="72"/>
              <w:rPr>
                <w:rFonts w:ascii="Avenir Book" w:hAnsi="Avenir Book"/>
                <w:sz w:val="18"/>
                <w:szCs w:val="18"/>
                <w:rPrChange w:id="308" w:author="Becky Burr" w:date="2015-07-12T14:58:00Z">
                  <w:rPr>
                    <w:sz w:val="18"/>
                    <w:szCs w:val="18"/>
                  </w:rPr>
                </w:rPrChange>
              </w:rPr>
            </w:pPr>
            <w:r w:rsidRPr="003742AD">
              <w:rPr>
                <w:rFonts w:ascii="Avenir Book" w:hAnsi="Avenir Book"/>
                <w:sz w:val="18"/>
                <w:szCs w:val="18"/>
                <w:rPrChange w:id="309" w:author="Becky Burr" w:date="2015-07-12T14:58:00Z">
                  <w:rPr>
                    <w:sz w:val="18"/>
                    <w:szCs w:val="18"/>
                  </w:rPr>
                </w:rPrChange>
              </w:rPr>
              <w:t>Comment 108/CCG suggests including indicative list of applicable treaties</w:t>
            </w:r>
          </w:p>
          <w:p w14:paraId="1D966322" w14:textId="77777777" w:rsidR="006B58EB" w:rsidRPr="003742AD" w:rsidRDefault="006B58EB" w:rsidP="0099613A">
            <w:pPr>
              <w:numPr>
                <w:ilvl w:val="0"/>
                <w:numId w:val="0"/>
              </w:numPr>
              <w:ind w:right="72"/>
              <w:rPr>
                <w:rFonts w:ascii="Avenir Book" w:hAnsi="Avenir Book"/>
                <w:sz w:val="18"/>
                <w:szCs w:val="18"/>
                <w:rPrChange w:id="310" w:author="Becky Burr" w:date="2015-07-12T14:58:00Z">
                  <w:rPr>
                    <w:sz w:val="18"/>
                    <w:szCs w:val="18"/>
                  </w:rPr>
                </w:rPrChange>
              </w:rPr>
            </w:pPr>
          </w:p>
          <w:p w14:paraId="2D65C198" w14:textId="77777777" w:rsidR="006B58EB" w:rsidRPr="003742AD" w:rsidRDefault="006B58EB" w:rsidP="0099613A">
            <w:pPr>
              <w:numPr>
                <w:ilvl w:val="0"/>
                <w:numId w:val="0"/>
              </w:numPr>
              <w:ind w:right="72"/>
              <w:rPr>
                <w:rFonts w:ascii="Avenir Book" w:hAnsi="Avenir Book"/>
                <w:sz w:val="18"/>
                <w:szCs w:val="18"/>
                <w:rPrChange w:id="311" w:author="Becky Burr" w:date="2015-07-12T14:58:00Z">
                  <w:rPr>
                    <w:sz w:val="18"/>
                    <w:szCs w:val="18"/>
                  </w:rPr>
                </w:rPrChange>
              </w:rPr>
            </w:pPr>
            <w:r w:rsidRPr="003742AD">
              <w:rPr>
                <w:rFonts w:ascii="Avenir Book" w:hAnsi="Avenir Book"/>
                <w:sz w:val="18"/>
                <w:szCs w:val="18"/>
                <w:rPrChange w:id="312" w:author="Becky Burr" w:date="2015-07-12T14:58:00Z">
                  <w:rPr>
                    <w:sz w:val="18"/>
                    <w:szCs w:val="18"/>
                  </w:rPr>
                </w:rPrChange>
              </w:rPr>
              <w:t>Comment 131/LAB would change to “international and domestic law” (note, not acceptable to Govt-ES)</w:t>
            </w:r>
          </w:p>
        </w:tc>
      </w:tr>
      <w:tr w:rsidR="00A26D11" w:rsidRPr="003742AD" w14:paraId="3525C1AA" w14:textId="77777777" w:rsidTr="00A26D11">
        <w:tc>
          <w:tcPr>
            <w:tcW w:w="5148" w:type="dxa"/>
          </w:tcPr>
          <w:p w14:paraId="00333623" w14:textId="77777777" w:rsidR="00BA5288" w:rsidRPr="003742AD" w:rsidRDefault="00BA5288" w:rsidP="00B6104C">
            <w:pPr>
              <w:numPr>
                <w:ilvl w:val="0"/>
                <w:numId w:val="0"/>
              </w:numPr>
              <w:rPr>
                <w:rFonts w:ascii="Avenir Book" w:hAnsi="Avenir Book"/>
                <w:rPrChange w:id="313" w:author="Becky Burr" w:date="2015-07-12T14:58:00Z">
                  <w:rPr/>
                </w:rPrChange>
              </w:rPr>
            </w:pPr>
            <w:r w:rsidRPr="003742AD">
              <w:rPr>
                <w:rFonts w:ascii="Avenir Book" w:hAnsi="Avenir Book"/>
                <w:rPrChange w:id="314" w:author="Becky Burr" w:date="2015-07-12T14:58:00Z">
                  <w:rPr/>
                </w:rPrChange>
              </w:rPr>
              <w:t xml:space="preserve">Preserve and enhance the operational stability, reliability, security, global interoperability, resilience, and openness of the DNS and the Internet; </w:t>
            </w:r>
          </w:p>
          <w:p w14:paraId="47B07E65" w14:textId="77777777" w:rsidR="00B6104C" w:rsidRPr="003742AD" w:rsidRDefault="00B6104C" w:rsidP="00B6104C">
            <w:pPr>
              <w:numPr>
                <w:ilvl w:val="0"/>
                <w:numId w:val="0"/>
              </w:numPr>
              <w:rPr>
                <w:rFonts w:ascii="Avenir Book" w:hAnsi="Avenir Book"/>
                <w:rPrChange w:id="315" w:author="Becky Burr" w:date="2015-07-12T14:58:00Z">
                  <w:rPr/>
                </w:rPrChange>
              </w:rPr>
            </w:pPr>
          </w:p>
        </w:tc>
        <w:tc>
          <w:tcPr>
            <w:tcW w:w="4770" w:type="dxa"/>
          </w:tcPr>
          <w:p w14:paraId="58EDC830" w14:textId="77777777" w:rsidR="00BA5288" w:rsidRPr="003742AD" w:rsidRDefault="00BA5288" w:rsidP="00BA5288">
            <w:pPr>
              <w:ind w:right="-540"/>
              <w:rPr>
                <w:rFonts w:ascii="Avenir Book" w:hAnsi="Avenir Book"/>
                <w:rPrChange w:id="316" w:author="Becky Burr" w:date="2015-07-12T14:58:00Z">
                  <w:rPr/>
                </w:rPrChange>
              </w:rPr>
            </w:pPr>
          </w:p>
        </w:tc>
      </w:tr>
      <w:tr w:rsidR="00A26D11" w:rsidRPr="003742AD" w14:paraId="059E57D7" w14:textId="77777777" w:rsidTr="00A26D11">
        <w:tc>
          <w:tcPr>
            <w:tcW w:w="5148" w:type="dxa"/>
          </w:tcPr>
          <w:p w14:paraId="048363A3" w14:textId="77777777" w:rsidR="00B6104C" w:rsidRPr="003742AD" w:rsidRDefault="00B6104C" w:rsidP="00B6104C">
            <w:pPr>
              <w:numPr>
                <w:ilvl w:val="0"/>
                <w:numId w:val="0"/>
              </w:numPr>
              <w:rPr>
                <w:rFonts w:ascii="Avenir Book" w:hAnsi="Avenir Book"/>
                <w:rPrChange w:id="317" w:author="Becky Burr" w:date="2015-07-12T14:58:00Z">
                  <w:rPr/>
                </w:rPrChange>
              </w:rPr>
            </w:pPr>
            <w:r w:rsidRPr="003742AD">
              <w:rPr>
                <w:rFonts w:ascii="Avenir Book" w:hAnsi="Avenir Book"/>
                <w:rPrChange w:id="318" w:author="Becky Burr" w:date="2015-07-12T14:58:00Z">
                  <w:rPr/>
                </w:rPrChange>
              </w:rPr>
              <w:t xml:space="preserve">Maintain the capacity and ability to coordinate the </w:t>
            </w:r>
            <w:del w:id="319" w:author="Becky Burr" w:date="2015-07-12T14:10:00Z">
              <w:r w:rsidRPr="003742AD" w:rsidDel="00CA5F88">
                <w:rPr>
                  <w:rFonts w:ascii="Avenir Book" w:hAnsi="Avenir Book"/>
                  <w:rPrChange w:id="320" w:author="Becky Burr" w:date="2015-07-12T14:58:00Z">
                    <w:rPr/>
                  </w:rPrChange>
                </w:rPr>
                <w:delText xml:space="preserve">internet </w:delText>
              </w:r>
            </w:del>
            <w:r w:rsidRPr="003742AD">
              <w:rPr>
                <w:rFonts w:ascii="Avenir Book" w:hAnsi="Avenir Book"/>
                <w:rPrChange w:id="321" w:author="Becky Burr" w:date="2015-07-12T14:58:00Z">
                  <w:rPr/>
                </w:rPrChange>
              </w:rPr>
              <w:t>DNS at the overall level and to work for the maintenance of a single, interoperable Internet;</w:t>
            </w:r>
          </w:p>
          <w:p w14:paraId="3F9225A1" w14:textId="77777777" w:rsidR="00B6104C" w:rsidRPr="003742AD" w:rsidRDefault="00B6104C" w:rsidP="00B6104C">
            <w:pPr>
              <w:numPr>
                <w:ilvl w:val="0"/>
                <w:numId w:val="0"/>
              </w:numPr>
              <w:rPr>
                <w:rFonts w:ascii="Avenir Book" w:hAnsi="Avenir Book"/>
                <w:rPrChange w:id="322" w:author="Becky Burr" w:date="2015-07-12T14:58:00Z">
                  <w:rPr/>
                </w:rPrChange>
              </w:rPr>
            </w:pPr>
          </w:p>
        </w:tc>
        <w:tc>
          <w:tcPr>
            <w:tcW w:w="4770" w:type="dxa"/>
          </w:tcPr>
          <w:p w14:paraId="64BA5AEB" w14:textId="77777777" w:rsidR="00B6104C" w:rsidRPr="003742AD" w:rsidRDefault="00CA5F88" w:rsidP="003742AD">
            <w:pPr>
              <w:tabs>
                <w:tab w:val="clear" w:pos="360"/>
                <w:tab w:val="num" w:pos="0"/>
              </w:tabs>
              <w:ind w:right="-540"/>
              <w:rPr>
                <w:rFonts w:ascii="Avenir Book" w:hAnsi="Avenir Book"/>
                <w:rPrChange w:id="323" w:author="Becky Burr" w:date="2015-07-12T14:58:00Z">
                  <w:rPr/>
                </w:rPrChange>
              </w:rPr>
            </w:pPr>
            <w:r w:rsidRPr="003742AD">
              <w:rPr>
                <w:rFonts w:ascii="Avenir Book" w:hAnsi="Avenir Book"/>
                <w:rPrChange w:id="324" w:author="Becky Burr" w:date="2015-07-12T14:58:00Z">
                  <w:rPr/>
                </w:rPrChange>
              </w:rPr>
              <w:t>131/LAB</w:t>
            </w:r>
          </w:p>
          <w:p w14:paraId="5C3EC382" w14:textId="77777777" w:rsidR="003742AD" w:rsidRPr="003742AD" w:rsidRDefault="003742AD" w:rsidP="003742AD">
            <w:pPr>
              <w:numPr>
                <w:ilvl w:val="0"/>
                <w:numId w:val="0"/>
              </w:numPr>
              <w:ind w:right="-540"/>
              <w:rPr>
                <w:rFonts w:ascii="Avenir Book" w:hAnsi="Avenir Book"/>
                <w:rPrChange w:id="325" w:author="Becky Burr" w:date="2015-07-12T14:58:00Z">
                  <w:rPr/>
                </w:rPrChange>
              </w:rPr>
            </w:pPr>
          </w:p>
          <w:p w14:paraId="6EDF3FC5" w14:textId="77777777" w:rsidR="003742AD" w:rsidRPr="003742AD" w:rsidRDefault="003742AD" w:rsidP="003742AD">
            <w:pPr>
              <w:numPr>
                <w:ilvl w:val="0"/>
                <w:numId w:val="0"/>
              </w:numPr>
              <w:tabs>
                <w:tab w:val="left" w:pos="0"/>
              </w:tabs>
              <w:ind w:right="-540"/>
              <w:rPr>
                <w:rFonts w:ascii="Avenir Book" w:hAnsi="Avenir Book"/>
                <w:rPrChange w:id="326" w:author="Becky Burr" w:date="2015-07-12T14:58:00Z">
                  <w:rPr/>
                </w:rPrChange>
              </w:rPr>
            </w:pPr>
            <w:r w:rsidRPr="003742AD">
              <w:rPr>
                <w:rFonts w:ascii="Avenir Book" w:hAnsi="Avenir Book"/>
                <w:rPrChange w:id="327" w:author="Becky Burr" w:date="2015-07-12T14:58:00Z">
                  <w:rPr/>
                </w:rPrChange>
              </w:rPr>
              <w:t>[</w:t>
            </w:r>
            <w:r w:rsidRPr="003742AD">
              <w:rPr>
                <w:rFonts w:ascii="Avenir Book" w:hAnsi="Avenir Book"/>
                <w:highlight w:val="yellow"/>
                <w:rPrChange w:id="328" w:author="Becky Burr" w:date="2015-07-12T14:58:00Z">
                  <w:rPr>
                    <w:highlight w:val="yellow"/>
                  </w:rPr>
                </w:rPrChange>
              </w:rPr>
              <w:t>NOTE:  For discussion</w:t>
            </w:r>
            <w:r w:rsidRPr="003742AD">
              <w:rPr>
                <w:rFonts w:ascii="Avenir Book" w:hAnsi="Avenir Book"/>
                <w:rPrChange w:id="329" w:author="Becky Burr" w:date="2015-07-12T14:58:00Z">
                  <w:rPr/>
                </w:rPrChange>
              </w:rPr>
              <w:t>]</w:t>
            </w:r>
          </w:p>
        </w:tc>
      </w:tr>
      <w:tr w:rsidR="00A26D11" w:rsidRPr="003742AD" w14:paraId="4F65CB83" w14:textId="77777777" w:rsidTr="00A26D11">
        <w:tc>
          <w:tcPr>
            <w:tcW w:w="5148" w:type="dxa"/>
          </w:tcPr>
          <w:p w14:paraId="269C7C8B" w14:textId="77777777" w:rsidR="00BA5288" w:rsidRPr="003742AD" w:rsidRDefault="00BA5288" w:rsidP="00AE1FB2">
            <w:pPr>
              <w:numPr>
                <w:ilvl w:val="0"/>
                <w:numId w:val="0"/>
              </w:numPr>
              <w:rPr>
                <w:rFonts w:ascii="Avenir Book" w:hAnsi="Avenir Book"/>
                <w:rPrChange w:id="330" w:author="Becky Burr" w:date="2015-07-12T14:58:00Z">
                  <w:rPr/>
                </w:rPrChange>
              </w:rPr>
            </w:pPr>
            <w:r w:rsidRPr="003742AD">
              <w:rPr>
                <w:rFonts w:ascii="Avenir Book" w:hAnsi="Avenir Book"/>
                <w:rPrChange w:id="331" w:author="Becky Burr" w:date="2015-07-12T14:58:00Z">
                  <w:rPr/>
                </w:rPrChange>
              </w:rPr>
              <w:t>Respect the creativity, innovation, and flow of information made possible by the Internet by limiting ICANN's activities to matters that are within ICANN’s Mission and require or significantly benefit from global coordination;</w:t>
            </w:r>
            <w:r w:rsidRPr="003742AD">
              <w:rPr>
                <w:rFonts w:ascii="Avenir Book" w:hAnsi="Avenir Book"/>
                <w:rPrChange w:id="332" w:author="Becky Burr" w:date="2015-07-12T14:58:00Z">
                  <w:rPr/>
                </w:rPrChange>
              </w:rPr>
              <w:br/>
            </w:r>
          </w:p>
        </w:tc>
        <w:tc>
          <w:tcPr>
            <w:tcW w:w="4770" w:type="dxa"/>
          </w:tcPr>
          <w:p w14:paraId="5C62A521" w14:textId="77777777" w:rsidR="00BA5288" w:rsidRPr="003742AD" w:rsidRDefault="00BA5288" w:rsidP="00BA5288">
            <w:pPr>
              <w:ind w:right="-540"/>
              <w:rPr>
                <w:rFonts w:ascii="Avenir Book" w:hAnsi="Avenir Book"/>
                <w:rPrChange w:id="333" w:author="Becky Burr" w:date="2015-07-12T14:58:00Z">
                  <w:rPr/>
                </w:rPrChange>
              </w:rPr>
            </w:pPr>
          </w:p>
        </w:tc>
      </w:tr>
      <w:tr w:rsidR="00A26D11" w:rsidRPr="003742AD" w14:paraId="45EECCBE" w14:textId="77777777" w:rsidTr="00A26D11">
        <w:tc>
          <w:tcPr>
            <w:tcW w:w="5148" w:type="dxa"/>
          </w:tcPr>
          <w:p w14:paraId="0F3D4958" w14:textId="77777777" w:rsidR="00BA5288" w:rsidRPr="003742AD" w:rsidRDefault="00BA5288" w:rsidP="00AE1FB2">
            <w:pPr>
              <w:numPr>
                <w:ilvl w:val="0"/>
                <w:numId w:val="0"/>
              </w:numPr>
              <w:rPr>
                <w:rFonts w:ascii="Avenir Book" w:hAnsi="Avenir Book"/>
                <w:rPrChange w:id="334" w:author="Becky Burr" w:date="2015-07-12T14:58:00Z">
                  <w:rPr/>
                </w:rPrChange>
              </w:rPr>
            </w:pPr>
            <w:r w:rsidRPr="003742AD">
              <w:rPr>
                <w:rFonts w:ascii="Avenir Book" w:hAnsi="Avenir Book"/>
                <w:rPrChange w:id="335" w:author="Becky Burr" w:date="2015-07-12T14:58:00Z">
                  <w:rPr/>
                </w:rPrChange>
              </w:rPr>
              <w:t xml:space="preserve">Employ </w:t>
            </w:r>
            <w:ins w:id="336" w:author="Becky Burr" w:date="2015-07-12T14:52:00Z">
              <w:r w:rsidR="003742AD" w:rsidRPr="003742AD">
                <w:rPr>
                  <w:rFonts w:ascii="Avenir Book" w:hAnsi="Avenir Book"/>
                  <w:rPrChange w:id="337" w:author="Becky Burr" w:date="2015-07-12T14:58:00Z">
                    <w:rPr/>
                  </w:rPrChange>
                </w:rPr>
                <w:t xml:space="preserve">an </w:t>
              </w:r>
            </w:ins>
            <w:r w:rsidRPr="003742AD">
              <w:rPr>
                <w:rFonts w:ascii="Avenir Book" w:hAnsi="Avenir Book"/>
                <w:rPrChange w:id="338" w:author="Becky Burr" w:date="2015-07-12T14:58:00Z">
                  <w:rPr/>
                </w:rPrChange>
              </w:rPr>
              <w:t>open, transparent and bottom-up, private sector led multistakeholder</w:t>
            </w:r>
            <w:r w:rsidR="00B04A19" w:rsidRPr="003742AD">
              <w:rPr>
                <w:rFonts w:ascii="Avenir Book" w:hAnsi="Avenir Book"/>
                <w:rPrChange w:id="339" w:author="Becky Burr" w:date="2015-07-12T14:58:00Z">
                  <w:rPr/>
                </w:rPrChange>
              </w:rPr>
              <w:t xml:space="preserve"> </w:t>
            </w:r>
            <w:r w:rsidRPr="003742AD">
              <w:rPr>
                <w:rFonts w:ascii="Avenir Book" w:hAnsi="Avenir Book"/>
                <w:rPrChange w:id="340" w:author="Becky Burr" w:date="2015-07-12T14:58:00Z">
                  <w:rPr/>
                </w:rPrChange>
              </w:rPr>
              <w:t xml:space="preserve">policy development processes that (i) seeks input from the public, for whose benefit ICANN shall in all events act, (ii) promote well-informed decisions based on </w:t>
            </w:r>
            <w:ins w:id="341" w:author="Becky Burr" w:date="2015-07-12T14:26:00Z">
              <w:r w:rsidR="00B04A19" w:rsidRPr="003742AD">
                <w:rPr>
                  <w:rFonts w:ascii="Avenir Book" w:hAnsi="Avenir Book"/>
                  <w:rPrChange w:id="342" w:author="Becky Burr" w:date="2015-07-12T14:58:00Z">
                    <w:rPr/>
                  </w:rPrChange>
                </w:rPr>
                <w:t xml:space="preserve">[unbiased] </w:t>
              </w:r>
            </w:ins>
            <w:r w:rsidRPr="003742AD">
              <w:rPr>
                <w:rFonts w:ascii="Avenir Book" w:hAnsi="Avenir Book"/>
                <w:rPrChange w:id="343" w:author="Becky Burr" w:date="2015-07-12T14:58:00Z">
                  <w:rPr/>
                </w:rPrChange>
              </w:rPr>
              <w:t>expert advice, and (iii) ensure that those entities most affected can assist in the policy development process;</w:t>
            </w:r>
            <w:r w:rsidRPr="003742AD">
              <w:rPr>
                <w:rFonts w:ascii="Avenir Book" w:hAnsi="Avenir Book"/>
                <w:rPrChange w:id="344" w:author="Becky Burr" w:date="2015-07-12T14:58:00Z">
                  <w:rPr/>
                </w:rPrChange>
              </w:rPr>
              <w:br/>
            </w:r>
          </w:p>
        </w:tc>
        <w:tc>
          <w:tcPr>
            <w:tcW w:w="4770" w:type="dxa"/>
          </w:tcPr>
          <w:p w14:paraId="3D3365E6" w14:textId="77777777" w:rsidR="00661F71" w:rsidRDefault="002075C8" w:rsidP="002075C8">
            <w:pPr>
              <w:numPr>
                <w:ilvl w:val="0"/>
                <w:numId w:val="0"/>
              </w:numPr>
              <w:ind w:right="162"/>
              <w:rPr>
                <w:rFonts w:ascii="Avenir Book" w:hAnsi="Avenir Book"/>
                <w:sz w:val="18"/>
                <w:szCs w:val="18"/>
              </w:rPr>
            </w:pPr>
            <w:r>
              <w:rPr>
                <w:rFonts w:ascii="Avenir Book" w:hAnsi="Avenir Book"/>
                <w:sz w:val="18"/>
                <w:szCs w:val="18"/>
              </w:rPr>
              <w:t>L</w:t>
            </w:r>
            <w:r w:rsidR="00B04A19" w:rsidRPr="003742AD">
              <w:rPr>
                <w:rFonts w:ascii="Avenir Book" w:hAnsi="Avenir Book"/>
                <w:sz w:val="18"/>
                <w:szCs w:val="18"/>
                <w:rPrChange w:id="345" w:author="Becky Burr" w:date="2015-07-12T14:58:00Z">
                  <w:rPr>
                    <w:sz w:val="18"/>
                    <w:szCs w:val="18"/>
                  </w:rPr>
                </w:rPrChange>
              </w:rPr>
              <w:t>argely supportive comments; one suggests clarifying that “private sector” is expansive (i.e., not just business but civil society, users, etc.); others wish to clarify that this language is consistent with government participation.</w:t>
            </w:r>
          </w:p>
          <w:p w14:paraId="77D8F37B" w14:textId="77777777" w:rsidR="002075C8" w:rsidRPr="003742AD" w:rsidRDefault="002075C8" w:rsidP="002075C8">
            <w:pPr>
              <w:numPr>
                <w:ilvl w:val="0"/>
                <w:numId w:val="0"/>
              </w:numPr>
              <w:ind w:right="162"/>
              <w:rPr>
                <w:rFonts w:ascii="Avenir Book" w:hAnsi="Avenir Book"/>
                <w:sz w:val="18"/>
                <w:szCs w:val="18"/>
                <w:rPrChange w:id="346" w:author="Becky Burr" w:date="2015-07-12T14:58:00Z">
                  <w:rPr>
                    <w:sz w:val="18"/>
                    <w:szCs w:val="18"/>
                  </w:rPr>
                </w:rPrChange>
              </w:rPr>
            </w:pPr>
          </w:p>
          <w:p w14:paraId="5901A819" w14:textId="77777777" w:rsidR="002075C8" w:rsidRDefault="002075C8" w:rsidP="002075C8">
            <w:pPr>
              <w:numPr>
                <w:ilvl w:val="0"/>
                <w:numId w:val="0"/>
              </w:numPr>
              <w:tabs>
                <w:tab w:val="left" w:pos="0"/>
              </w:tabs>
              <w:ind w:right="162"/>
              <w:rPr>
                <w:rFonts w:ascii="Avenir Book" w:hAnsi="Avenir Book"/>
                <w:sz w:val="18"/>
                <w:szCs w:val="18"/>
              </w:rPr>
            </w:pPr>
            <w:r w:rsidRPr="003742AD">
              <w:rPr>
                <w:rFonts w:ascii="Avenir Book" w:hAnsi="Avenir Book"/>
                <w:sz w:val="18"/>
                <w:szCs w:val="18"/>
                <w:rPrChange w:id="347" w:author="Becky Burr" w:date="2015-07-12T14:58:00Z">
                  <w:rPr>
                    <w:sz w:val="18"/>
                    <w:szCs w:val="18"/>
                  </w:rPr>
                </w:rPrChange>
              </w:rPr>
              <w:t>Govt-ES would remove</w:t>
            </w:r>
          </w:p>
          <w:p w14:paraId="2F9AAF02" w14:textId="77777777" w:rsidR="002075C8" w:rsidRDefault="002075C8" w:rsidP="002075C8">
            <w:pPr>
              <w:numPr>
                <w:ilvl w:val="0"/>
                <w:numId w:val="0"/>
              </w:numPr>
              <w:tabs>
                <w:tab w:val="left" w:pos="0"/>
              </w:tabs>
              <w:ind w:right="162"/>
              <w:rPr>
                <w:rFonts w:ascii="Avenir Book" w:hAnsi="Avenir Book"/>
                <w:sz w:val="18"/>
                <w:szCs w:val="18"/>
              </w:rPr>
            </w:pPr>
          </w:p>
          <w:p w14:paraId="5C38B717" w14:textId="77777777" w:rsidR="00B04A19" w:rsidRPr="003742AD" w:rsidRDefault="00B04A19" w:rsidP="002075C8">
            <w:pPr>
              <w:numPr>
                <w:ilvl w:val="0"/>
                <w:numId w:val="0"/>
              </w:numPr>
              <w:tabs>
                <w:tab w:val="left" w:pos="0"/>
              </w:tabs>
              <w:ind w:right="162"/>
              <w:rPr>
                <w:rFonts w:ascii="Avenir Book" w:hAnsi="Avenir Book"/>
                <w:sz w:val="18"/>
                <w:szCs w:val="18"/>
                <w:rPrChange w:id="348" w:author="Becky Burr" w:date="2015-07-12T14:58:00Z">
                  <w:rPr>
                    <w:sz w:val="18"/>
                    <w:szCs w:val="18"/>
                  </w:rPr>
                </w:rPrChange>
              </w:rPr>
            </w:pPr>
            <w:r w:rsidRPr="003742AD">
              <w:rPr>
                <w:rFonts w:ascii="Avenir Book" w:hAnsi="Avenir Book"/>
                <w:sz w:val="18"/>
                <w:szCs w:val="18"/>
                <w:rPrChange w:id="349" w:author="Becky Burr" w:date="2015-07-12T14:58:00Z">
                  <w:rPr>
                    <w:sz w:val="18"/>
                    <w:szCs w:val="18"/>
                  </w:rPr>
                </w:rPrChange>
              </w:rPr>
              <w:t>101/DCA-T (clarify that experts should not have conflict of interest)</w:t>
            </w:r>
          </w:p>
          <w:p w14:paraId="06D4E59F" w14:textId="77777777" w:rsidR="00B04A19" w:rsidRPr="003742AD" w:rsidRDefault="00B04A19" w:rsidP="00B04A19">
            <w:pPr>
              <w:numPr>
                <w:ilvl w:val="0"/>
                <w:numId w:val="0"/>
              </w:numPr>
              <w:tabs>
                <w:tab w:val="left" w:pos="0"/>
              </w:tabs>
              <w:ind w:right="-540"/>
              <w:rPr>
                <w:rFonts w:ascii="Avenir Book" w:hAnsi="Avenir Book"/>
                <w:sz w:val="18"/>
                <w:szCs w:val="18"/>
                <w:rPrChange w:id="350" w:author="Becky Burr" w:date="2015-07-12T14:58:00Z">
                  <w:rPr>
                    <w:sz w:val="18"/>
                    <w:szCs w:val="18"/>
                  </w:rPr>
                </w:rPrChange>
              </w:rPr>
            </w:pPr>
          </w:p>
          <w:p w14:paraId="3079A655" w14:textId="77777777" w:rsidR="00B04A19" w:rsidRPr="003742AD" w:rsidRDefault="00B04A19" w:rsidP="00B04A19">
            <w:pPr>
              <w:numPr>
                <w:ilvl w:val="0"/>
                <w:numId w:val="0"/>
              </w:numPr>
              <w:tabs>
                <w:tab w:val="left" w:pos="0"/>
              </w:tabs>
              <w:ind w:right="-540"/>
              <w:rPr>
                <w:rFonts w:ascii="Avenir Book" w:hAnsi="Avenir Book"/>
                <w:rPrChange w:id="351" w:author="Becky Burr" w:date="2015-07-12T14:58:00Z">
                  <w:rPr/>
                </w:rPrChange>
              </w:rPr>
            </w:pPr>
          </w:p>
        </w:tc>
      </w:tr>
      <w:tr w:rsidR="00A26D11" w:rsidRPr="003742AD" w14:paraId="5ACB3262" w14:textId="77777777" w:rsidTr="00A26D11">
        <w:tc>
          <w:tcPr>
            <w:tcW w:w="5148" w:type="dxa"/>
          </w:tcPr>
          <w:p w14:paraId="753161E6" w14:textId="77777777" w:rsidR="00BA5288" w:rsidRPr="003742AD" w:rsidRDefault="00BA5288" w:rsidP="00AE1FB2">
            <w:pPr>
              <w:numPr>
                <w:ilvl w:val="0"/>
                <w:numId w:val="0"/>
              </w:numPr>
              <w:rPr>
                <w:rFonts w:ascii="Avenir Book" w:hAnsi="Avenir Book"/>
                <w:rPrChange w:id="352" w:author="Becky Burr" w:date="2015-07-12T14:58:00Z">
                  <w:rPr/>
                </w:rPrChange>
              </w:rPr>
            </w:pPr>
            <w:r w:rsidRPr="003742AD">
              <w:rPr>
                <w:rFonts w:ascii="Avenir Book" w:hAnsi="Avenir Book"/>
                <w:rPrChange w:id="353" w:author="Becky Burr" w:date="2015-07-12T14:58:00Z">
                  <w:rPr/>
                </w:rPrChange>
              </w:rPr>
              <w:t>Make decisions by applying documented policies consistently, neutrally, objectively, and fairly, without singling out any particular party for discriminatory treatment;</w:t>
            </w:r>
            <w:r w:rsidRPr="003742AD">
              <w:rPr>
                <w:rFonts w:ascii="Avenir Book" w:hAnsi="Avenir Book"/>
                <w:rPrChange w:id="354" w:author="Becky Burr" w:date="2015-07-12T14:58:00Z">
                  <w:rPr/>
                </w:rPrChange>
              </w:rPr>
              <w:br/>
            </w:r>
          </w:p>
        </w:tc>
        <w:tc>
          <w:tcPr>
            <w:tcW w:w="4770" w:type="dxa"/>
          </w:tcPr>
          <w:p w14:paraId="02859C56" w14:textId="77777777" w:rsidR="00BA5288" w:rsidRPr="003742AD" w:rsidRDefault="00BA5288" w:rsidP="00BA5288">
            <w:pPr>
              <w:ind w:right="-540"/>
              <w:rPr>
                <w:rFonts w:ascii="Avenir Book" w:hAnsi="Avenir Book"/>
                <w:rPrChange w:id="355" w:author="Becky Burr" w:date="2015-07-12T14:58:00Z">
                  <w:rPr/>
                </w:rPrChange>
              </w:rPr>
            </w:pPr>
          </w:p>
        </w:tc>
      </w:tr>
      <w:tr w:rsidR="00A26D11" w:rsidRPr="003742AD" w14:paraId="149764E9" w14:textId="77777777" w:rsidTr="00A26D11">
        <w:tc>
          <w:tcPr>
            <w:tcW w:w="5148" w:type="dxa"/>
          </w:tcPr>
          <w:p w14:paraId="4058BAB6" w14:textId="77777777" w:rsidR="00BA5288" w:rsidRPr="003742AD" w:rsidRDefault="00BA5288" w:rsidP="00BA5288">
            <w:pPr>
              <w:numPr>
                <w:ilvl w:val="0"/>
                <w:numId w:val="0"/>
              </w:numPr>
              <w:rPr>
                <w:rFonts w:ascii="Avenir Book" w:hAnsi="Avenir Book"/>
                <w:rPrChange w:id="356" w:author="Becky Burr" w:date="2015-07-12T14:58:00Z">
                  <w:rPr/>
                </w:rPrChange>
              </w:rPr>
            </w:pPr>
            <w:r w:rsidRPr="003742AD">
              <w:rPr>
                <w:rFonts w:ascii="Avenir Book" w:hAnsi="Avenir Book"/>
                <w:rPrChange w:id="357" w:author="Becky Burr" w:date="2015-07-12T14:58:00Z">
                  <w:rPr/>
                </w:rPrChange>
              </w:rPr>
              <w:t>Remain accountable to the Internet Community through mechanisms defined in the Bylaws that enhance ICANN’s effectiveness.</w:t>
            </w:r>
          </w:p>
          <w:p w14:paraId="26FFB22F" w14:textId="77777777" w:rsidR="00BA5288" w:rsidRPr="003742AD" w:rsidRDefault="00BA5288" w:rsidP="00BA5288">
            <w:pPr>
              <w:ind w:right="-540"/>
              <w:rPr>
                <w:rFonts w:ascii="Avenir Book" w:hAnsi="Avenir Book"/>
                <w:rPrChange w:id="358" w:author="Becky Burr" w:date="2015-07-12T14:58:00Z">
                  <w:rPr/>
                </w:rPrChange>
              </w:rPr>
            </w:pPr>
          </w:p>
        </w:tc>
        <w:tc>
          <w:tcPr>
            <w:tcW w:w="4770" w:type="dxa"/>
          </w:tcPr>
          <w:p w14:paraId="3A63754A" w14:textId="77777777" w:rsidR="00BA5288" w:rsidRPr="003742AD" w:rsidRDefault="00BA5288" w:rsidP="00BA5288">
            <w:pPr>
              <w:ind w:right="-540"/>
              <w:rPr>
                <w:rFonts w:ascii="Avenir Book" w:hAnsi="Avenir Book"/>
                <w:rPrChange w:id="359" w:author="Becky Burr" w:date="2015-07-12T14:58:00Z">
                  <w:rPr/>
                </w:rPrChange>
              </w:rPr>
            </w:pPr>
          </w:p>
        </w:tc>
      </w:tr>
      <w:tr w:rsidR="00A26D11" w:rsidRPr="003742AD" w14:paraId="5CE9B9A2" w14:textId="77777777" w:rsidTr="00A26D11">
        <w:tc>
          <w:tcPr>
            <w:tcW w:w="5148" w:type="dxa"/>
          </w:tcPr>
          <w:p w14:paraId="0F070DFF" w14:textId="77777777" w:rsidR="00BA5288" w:rsidRPr="003742AD" w:rsidRDefault="00BA5288" w:rsidP="00BA5288">
            <w:pPr>
              <w:numPr>
                <w:ilvl w:val="0"/>
                <w:numId w:val="0"/>
              </w:numPr>
              <w:rPr>
                <w:rFonts w:ascii="Avenir Book" w:hAnsi="Avenir Book"/>
                <w:rPrChange w:id="360" w:author="Becky Burr" w:date="2015-07-12T14:58:00Z">
                  <w:rPr/>
                </w:rPrChange>
              </w:rPr>
            </w:pPr>
            <w:r w:rsidRPr="003742AD">
              <w:rPr>
                <w:rFonts w:ascii="Avenir Book" w:hAnsi="Avenir Book"/>
                <w:rPrChange w:id="361" w:author="Becky Burr" w:date="2015-07-12T14:58:00Z">
                  <w:rPr/>
                </w:rPrChange>
              </w:rPr>
              <w:t>Core Values:  </w:t>
            </w:r>
          </w:p>
          <w:p w14:paraId="1CB0B0D4" w14:textId="77777777" w:rsidR="00BA5288" w:rsidRPr="003742AD" w:rsidRDefault="00BA5288" w:rsidP="00BA5288">
            <w:pPr>
              <w:ind w:right="-540"/>
              <w:rPr>
                <w:rFonts w:ascii="Avenir Book" w:hAnsi="Avenir Book"/>
                <w:rPrChange w:id="362" w:author="Becky Burr" w:date="2015-07-12T14:58:00Z">
                  <w:rPr/>
                </w:rPrChange>
              </w:rPr>
            </w:pPr>
          </w:p>
        </w:tc>
        <w:tc>
          <w:tcPr>
            <w:tcW w:w="4770" w:type="dxa"/>
          </w:tcPr>
          <w:p w14:paraId="417C698A" w14:textId="77777777" w:rsidR="00BA5288" w:rsidRPr="003742AD" w:rsidRDefault="00BA5288" w:rsidP="00BA5288">
            <w:pPr>
              <w:ind w:right="-540"/>
              <w:rPr>
                <w:rFonts w:ascii="Avenir Book" w:hAnsi="Avenir Book"/>
                <w:rPrChange w:id="363" w:author="Becky Burr" w:date="2015-07-12T14:58:00Z">
                  <w:rPr/>
                </w:rPrChange>
              </w:rPr>
            </w:pPr>
          </w:p>
        </w:tc>
      </w:tr>
      <w:tr w:rsidR="00A26D11" w:rsidRPr="003742AD" w14:paraId="5380E258" w14:textId="77777777" w:rsidTr="00A26D11">
        <w:tc>
          <w:tcPr>
            <w:tcW w:w="5148" w:type="dxa"/>
          </w:tcPr>
          <w:p w14:paraId="0D836847" w14:textId="77777777" w:rsidR="00BA5288" w:rsidRPr="003742AD" w:rsidRDefault="00BA5288" w:rsidP="00BA5288">
            <w:pPr>
              <w:numPr>
                <w:ilvl w:val="0"/>
                <w:numId w:val="0"/>
              </w:numPr>
              <w:rPr>
                <w:rFonts w:ascii="Avenir Book" w:hAnsi="Avenir Book"/>
                <w:rPrChange w:id="364" w:author="Becky Burr" w:date="2015-07-12T14:58:00Z">
                  <w:rPr/>
                </w:rPrChange>
              </w:rPr>
            </w:pPr>
            <w:r w:rsidRPr="003742AD">
              <w:rPr>
                <w:rFonts w:ascii="Avenir Book" w:hAnsi="Avenir Book"/>
                <w:rPrChange w:id="365" w:author="Becky Burr" w:date="2015-07-12T14:58:00Z">
                  <w:rPr/>
                </w:rPrChange>
              </w:rPr>
              <w:t>In performing its Mission, the following core values should also guide the decisions and actions of ICANN:</w:t>
            </w:r>
          </w:p>
          <w:p w14:paraId="054418E7" w14:textId="77777777" w:rsidR="00BA5288" w:rsidRPr="003742AD" w:rsidRDefault="00BA5288" w:rsidP="00AE1FB2">
            <w:pPr>
              <w:numPr>
                <w:ilvl w:val="0"/>
                <w:numId w:val="0"/>
              </w:numPr>
              <w:ind w:right="-540"/>
              <w:rPr>
                <w:rFonts w:ascii="Avenir Book" w:hAnsi="Avenir Book"/>
                <w:rPrChange w:id="366" w:author="Becky Burr" w:date="2015-07-12T14:58:00Z">
                  <w:rPr/>
                </w:rPrChange>
              </w:rPr>
            </w:pPr>
          </w:p>
        </w:tc>
        <w:tc>
          <w:tcPr>
            <w:tcW w:w="4770" w:type="dxa"/>
          </w:tcPr>
          <w:p w14:paraId="207C16BC" w14:textId="77777777" w:rsidR="00BA5288" w:rsidRPr="003742AD" w:rsidRDefault="00BA5288" w:rsidP="00BA5288">
            <w:pPr>
              <w:ind w:right="-540"/>
              <w:rPr>
                <w:rFonts w:ascii="Avenir Book" w:hAnsi="Avenir Book"/>
                <w:rPrChange w:id="367" w:author="Becky Burr" w:date="2015-07-12T14:58:00Z">
                  <w:rPr/>
                </w:rPrChange>
              </w:rPr>
            </w:pPr>
          </w:p>
        </w:tc>
      </w:tr>
      <w:tr w:rsidR="00A26D11" w:rsidRPr="003742AD" w14:paraId="5B696863" w14:textId="77777777" w:rsidTr="00A26D11">
        <w:tc>
          <w:tcPr>
            <w:tcW w:w="5148" w:type="dxa"/>
          </w:tcPr>
          <w:p w14:paraId="12781EB7" w14:textId="77777777" w:rsidR="00BA5288" w:rsidRPr="003742AD" w:rsidRDefault="00BA5288" w:rsidP="00BA5288">
            <w:pPr>
              <w:numPr>
                <w:ilvl w:val="0"/>
                <w:numId w:val="0"/>
              </w:numPr>
              <w:rPr>
                <w:rFonts w:ascii="Avenir Book" w:hAnsi="Avenir Book"/>
                <w:rPrChange w:id="368" w:author="Becky Burr" w:date="2015-07-12T14:58:00Z">
                  <w:rPr/>
                </w:rPrChange>
              </w:rPr>
            </w:pPr>
            <w:r w:rsidRPr="003742AD">
              <w:rPr>
                <w:rFonts w:ascii="Avenir Book" w:hAnsi="Avenir Book"/>
                <w:rPrChange w:id="369" w:author="Becky Burr" w:date="2015-07-12T14:58:00Z">
                  <w:rPr/>
                </w:rPrChange>
              </w:rPr>
              <w:t xml:space="preserve">Seeking and supporting broad, informed participation reflecting the functional, geographic, and cultural diversity of the Internet at all levels of policy development and decision-making to ensure that </w:t>
            </w:r>
            <w:del w:id="370" w:author="Becky Burr" w:date="2015-07-12T13:42:00Z">
              <w:r w:rsidRPr="003742AD" w:rsidDel="000407E1">
                <w:rPr>
                  <w:rFonts w:ascii="Avenir Book" w:hAnsi="Avenir Book"/>
                  <w:rPrChange w:id="371" w:author="Becky Burr" w:date="2015-07-12T14:58:00Z">
                    <w:rPr/>
                  </w:rPrChange>
                </w:rPr>
                <w:delText xml:space="preserve">decisions are made in the global public interest identified through </w:delText>
              </w:r>
            </w:del>
            <w:r w:rsidRPr="003742AD">
              <w:rPr>
                <w:rFonts w:ascii="Avenir Book" w:hAnsi="Avenir Book"/>
                <w:rPrChange w:id="372" w:author="Becky Burr" w:date="2015-07-12T14:58:00Z">
                  <w:rPr/>
                </w:rPrChange>
              </w:rPr>
              <w:t>the bottom-up, multistakeholder policy development process</w:t>
            </w:r>
            <w:ins w:id="373" w:author="Becky Burr" w:date="2015-07-12T13:42:00Z">
              <w:r w:rsidR="000407E1" w:rsidRPr="003742AD">
                <w:rPr>
                  <w:rFonts w:ascii="Avenir Book" w:hAnsi="Avenir Book"/>
                  <w:rPrChange w:id="374" w:author="Becky Burr" w:date="2015-07-12T14:58:00Z">
                    <w:rPr/>
                  </w:rPrChange>
                </w:rPr>
                <w:t xml:space="preserve"> is used to ascertain the global public interest and that those processes </w:t>
              </w:r>
            </w:ins>
            <w:del w:id="375" w:author="Becky Burr" w:date="2015-07-12T13:43:00Z">
              <w:r w:rsidRPr="003742AD" w:rsidDel="000407E1">
                <w:rPr>
                  <w:rFonts w:ascii="Avenir Book" w:hAnsi="Avenir Book"/>
                  <w:rPrChange w:id="376" w:author="Becky Burr" w:date="2015-07-12T14:58:00Z">
                    <w:rPr/>
                  </w:rPrChange>
                </w:rPr>
                <w:delText xml:space="preserve"> and </w:delText>
              </w:r>
            </w:del>
            <w:r w:rsidRPr="003742AD">
              <w:rPr>
                <w:rFonts w:ascii="Avenir Book" w:hAnsi="Avenir Book"/>
                <w:rPrChange w:id="377" w:author="Becky Burr" w:date="2015-07-12T14:58:00Z">
                  <w:rPr/>
                </w:rPrChange>
              </w:rPr>
              <w:t>are accountable</w:t>
            </w:r>
            <w:del w:id="378" w:author="Becky Burr" w:date="2015-07-12T13:43:00Z">
              <w:r w:rsidRPr="003742AD" w:rsidDel="000407E1">
                <w:rPr>
                  <w:rFonts w:ascii="Avenir Book" w:hAnsi="Avenir Book"/>
                  <w:rPrChange w:id="379" w:author="Becky Burr" w:date="2015-07-12T14:58:00Z">
                    <w:rPr/>
                  </w:rPrChange>
                </w:rPr>
                <w:delText xml:space="preserve">, </w:delText>
              </w:r>
            </w:del>
            <w:ins w:id="380" w:author="Becky Burr" w:date="2015-07-12T13:43:00Z">
              <w:r w:rsidR="000407E1" w:rsidRPr="003742AD">
                <w:rPr>
                  <w:rFonts w:ascii="Avenir Book" w:hAnsi="Avenir Book"/>
                  <w:rPrChange w:id="381" w:author="Becky Burr" w:date="2015-07-12T14:58:00Z">
                    <w:rPr/>
                  </w:rPrChange>
                </w:rPr>
                <w:t xml:space="preserve"> and </w:t>
              </w:r>
            </w:ins>
            <w:r w:rsidRPr="003742AD">
              <w:rPr>
                <w:rFonts w:ascii="Avenir Book" w:hAnsi="Avenir Book"/>
                <w:rPrChange w:id="382" w:author="Becky Burr" w:date="2015-07-12T14:58:00Z">
                  <w:rPr/>
                </w:rPrChange>
              </w:rPr>
              <w:t>transparent</w:t>
            </w:r>
            <w:del w:id="383" w:author="Becky Burr" w:date="2015-07-12T13:43:00Z">
              <w:r w:rsidRPr="003742AD" w:rsidDel="000407E1">
                <w:rPr>
                  <w:rFonts w:ascii="Avenir Book" w:hAnsi="Avenir Book"/>
                  <w:rPrChange w:id="384" w:author="Becky Burr" w:date="2015-07-12T14:58:00Z">
                    <w:rPr/>
                  </w:rPrChange>
                </w:rPr>
                <w:delText>, and respect the bottom-up multistakeholder process</w:delText>
              </w:r>
            </w:del>
            <w:r w:rsidRPr="003742AD">
              <w:rPr>
                <w:rFonts w:ascii="Avenir Book" w:hAnsi="Avenir Book"/>
                <w:rPrChange w:id="385" w:author="Becky Burr" w:date="2015-07-12T14:58:00Z">
                  <w:rPr/>
                </w:rPrChange>
              </w:rPr>
              <w:t>;</w:t>
            </w:r>
          </w:p>
          <w:p w14:paraId="253F16AB" w14:textId="77777777" w:rsidR="00BA5288" w:rsidRPr="003742AD" w:rsidRDefault="00BA5288" w:rsidP="00AE1FB2">
            <w:pPr>
              <w:rPr>
                <w:rFonts w:ascii="Avenir Book" w:hAnsi="Avenir Book"/>
                <w:rPrChange w:id="386" w:author="Becky Burr" w:date="2015-07-12T14:58:00Z">
                  <w:rPr/>
                </w:rPrChange>
              </w:rPr>
            </w:pPr>
          </w:p>
        </w:tc>
        <w:tc>
          <w:tcPr>
            <w:tcW w:w="4770" w:type="dxa"/>
          </w:tcPr>
          <w:p w14:paraId="00555CD7" w14:textId="77777777" w:rsidR="00BA5288" w:rsidRPr="002075C8" w:rsidRDefault="00295327" w:rsidP="003742AD">
            <w:pPr>
              <w:tabs>
                <w:tab w:val="clear" w:pos="360"/>
                <w:tab w:val="num" w:pos="0"/>
              </w:tabs>
              <w:ind w:right="-540"/>
              <w:rPr>
                <w:rFonts w:ascii="Avenir Book" w:hAnsi="Avenir Book"/>
                <w:sz w:val="18"/>
                <w:szCs w:val="18"/>
                <w:rPrChange w:id="387" w:author="Becky Burr" w:date="2015-07-12T14:58:00Z">
                  <w:rPr/>
                </w:rPrChange>
              </w:rPr>
            </w:pPr>
            <w:r w:rsidRPr="002075C8">
              <w:rPr>
                <w:rFonts w:ascii="Avenir Book" w:hAnsi="Avenir Book"/>
                <w:sz w:val="18"/>
                <w:szCs w:val="18"/>
                <w:rPrChange w:id="388" w:author="Becky Burr" w:date="2015-07-12T14:58:00Z">
                  <w:rPr/>
                </w:rPrChange>
              </w:rPr>
              <w:t>113/Linx (delete “global public interest)</w:t>
            </w:r>
          </w:p>
          <w:p w14:paraId="65D758DA" w14:textId="77777777" w:rsidR="000407E1" w:rsidRPr="002075C8" w:rsidRDefault="000407E1" w:rsidP="003742AD">
            <w:pPr>
              <w:numPr>
                <w:ilvl w:val="0"/>
                <w:numId w:val="0"/>
              </w:numPr>
              <w:tabs>
                <w:tab w:val="left" w:pos="0"/>
              </w:tabs>
              <w:ind w:right="-540"/>
              <w:rPr>
                <w:rFonts w:ascii="Avenir Book" w:hAnsi="Avenir Book"/>
                <w:sz w:val="18"/>
                <w:szCs w:val="18"/>
                <w:rPrChange w:id="389" w:author="Becky Burr" w:date="2015-07-12T14:58:00Z">
                  <w:rPr/>
                </w:rPrChange>
              </w:rPr>
            </w:pPr>
          </w:p>
          <w:p w14:paraId="11789E9B" w14:textId="77777777" w:rsidR="000407E1" w:rsidRPr="003742AD" w:rsidRDefault="000407E1" w:rsidP="003742AD">
            <w:pPr>
              <w:numPr>
                <w:ilvl w:val="0"/>
                <w:numId w:val="0"/>
              </w:numPr>
              <w:tabs>
                <w:tab w:val="left" w:pos="0"/>
              </w:tabs>
              <w:ind w:right="-540"/>
              <w:rPr>
                <w:rFonts w:ascii="Avenir Book" w:hAnsi="Avenir Book"/>
                <w:rPrChange w:id="390" w:author="Becky Burr" w:date="2015-07-12T14:58:00Z">
                  <w:rPr/>
                </w:rPrChange>
              </w:rPr>
            </w:pPr>
            <w:r w:rsidRPr="002075C8">
              <w:rPr>
                <w:rFonts w:ascii="Avenir Book" w:hAnsi="Avenir Book"/>
                <w:sz w:val="18"/>
                <w:szCs w:val="18"/>
                <w:rPrChange w:id="391" w:author="Becky Burr" w:date="2015-07-12T14:58:00Z">
                  <w:rPr/>
                </w:rPrChange>
              </w:rPr>
              <w:t>123/NCSG (revised language)</w:t>
            </w:r>
          </w:p>
        </w:tc>
      </w:tr>
      <w:tr w:rsidR="00A26D11" w:rsidRPr="002075C8" w14:paraId="17ECB12B" w14:textId="77777777" w:rsidTr="00A26D11">
        <w:tc>
          <w:tcPr>
            <w:tcW w:w="5148" w:type="dxa"/>
          </w:tcPr>
          <w:p w14:paraId="75D69420" w14:textId="77777777" w:rsidR="00BA5288" w:rsidRPr="003742AD" w:rsidRDefault="00BA5288" w:rsidP="00AE1FB2">
            <w:pPr>
              <w:numPr>
                <w:ilvl w:val="0"/>
                <w:numId w:val="0"/>
              </w:numPr>
              <w:rPr>
                <w:rFonts w:ascii="Avenir Book" w:hAnsi="Avenir Book"/>
                <w:rPrChange w:id="392" w:author="Becky Burr" w:date="2015-07-12T14:58:00Z">
                  <w:rPr/>
                </w:rPrChange>
              </w:rPr>
            </w:pPr>
            <w:r w:rsidRPr="003742AD">
              <w:rPr>
                <w:rFonts w:ascii="Avenir Book" w:hAnsi="Avenir Book"/>
                <w:highlight w:val="yellow"/>
                <w:rPrChange w:id="393" w:author="Becky Burr" w:date="2015-07-12T14:58:00Z">
                  <w:rPr/>
                </w:rPrChange>
              </w:rPr>
              <w:t>To the extent feasible and appropriate,</w:t>
            </w:r>
            <w:r w:rsidRPr="003742AD">
              <w:rPr>
                <w:rFonts w:ascii="Avenir Book" w:hAnsi="Avenir Book"/>
                <w:rPrChange w:id="394" w:author="Becky Burr" w:date="2015-07-12T14:58:00Z">
                  <w:rPr/>
                </w:rPrChange>
              </w:rPr>
              <w:t xml:space="preserve"> delegating coordination functions to or recognizing the policy role of other responsible entities that reflect the interests of affected parties and the roles of both ICANN’s internal bod</w:t>
            </w:r>
            <w:r w:rsidR="00AE1FB2" w:rsidRPr="003742AD">
              <w:rPr>
                <w:rFonts w:ascii="Avenir Book" w:hAnsi="Avenir Book"/>
                <w:rPrChange w:id="395" w:author="Becky Burr" w:date="2015-07-12T14:58:00Z">
                  <w:rPr/>
                </w:rPrChange>
              </w:rPr>
              <w:t>ies and external expert bodies;</w:t>
            </w:r>
          </w:p>
          <w:p w14:paraId="43FD7A9F" w14:textId="77777777" w:rsidR="00BA5288" w:rsidRPr="003742AD" w:rsidRDefault="00BA5288" w:rsidP="00BA5288">
            <w:pPr>
              <w:ind w:right="-540"/>
              <w:rPr>
                <w:rFonts w:ascii="Avenir Book" w:hAnsi="Avenir Book"/>
                <w:rPrChange w:id="396" w:author="Becky Burr" w:date="2015-07-12T14:58:00Z">
                  <w:rPr/>
                </w:rPrChange>
              </w:rPr>
            </w:pPr>
          </w:p>
        </w:tc>
        <w:tc>
          <w:tcPr>
            <w:tcW w:w="4770" w:type="dxa"/>
          </w:tcPr>
          <w:p w14:paraId="6E560E49" w14:textId="77777777" w:rsidR="002075C8" w:rsidRPr="002075C8" w:rsidRDefault="00A26D11" w:rsidP="00A26D11">
            <w:pPr>
              <w:numPr>
                <w:ilvl w:val="0"/>
                <w:numId w:val="0"/>
              </w:numPr>
              <w:ind w:right="432"/>
              <w:rPr>
                <w:rFonts w:ascii="Avenir Book" w:hAnsi="Avenir Book"/>
                <w:sz w:val="18"/>
                <w:szCs w:val="18"/>
              </w:rPr>
            </w:pPr>
            <w:r w:rsidRPr="002075C8">
              <w:rPr>
                <w:rFonts w:ascii="Avenir Book" w:hAnsi="Avenir Book"/>
                <w:sz w:val="18"/>
                <w:szCs w:val="18"/>
                <w:rPrChange w:id="397" w:author="Becky Burr" w:date="2015-07-12T14:58:00Z">
                  <w:rPr>
                    <w:color w:val="0000FF"/>
                    <w:sz w:val="20"/>
                    <w:szCs w:val="20"/>
                  </w:rPr>
                </w:rPrChange>
              </w:rPr>
              <w:t>110/UK suggests deleting this language, or at least having a rigorous debate and community support for any deviation from this requirement.</w:t>
            </w:r>
            <w:ins w:id="398" w:author="Becky Burr" w:date="2015-07-12T13:21:00Z">
              <w:r w:rsidR="00295327" w:rsidRPr="002075C8">
                <w:rPr>
                  <w:rFonts w:ascii="Avenir Book" w:hAnsi="Avenir Book"/>
                  <w:sz w:val="18"/>
                  <w:szCs w:val="18"/>
                  <w:rPrChange w:id="399" w:author="Becky Burr" w:date="2015-07-12T14:58:00Z">
                    <w:rPr>
                      <w:color w:val="0000FF"/>
                      <w:sz w:val="20"/>
                      <w:szCs w:val="20"/>
                    </w:rPr>
                  </w:rPrChange>
                </w:rPr>
                <w:t xml:space="preserve"> </w:t>
              </w:r>
            </w:ins>
          </w:p>
          <w:p w14:paraId="766EEF44" w14:textId="77777777" w:rsidR="002075C8" w:rsidRPr="002075C8" w:rsidRDefault="002075C8" w:rsidP="00A26D11">
            <w:pPr>
              <w:numPr>
                <w:ilvl w:val="0"/>
                <w:numId w:val="0"/>
              </w:numPr>
              <w:ind w:right="432"/>
              <w:rPr>
                <w:rFonts w:ascii="Avenir Book" w:hAnsi="Avenir Book"/>
                <w:sz w:val="18"/>
                <w:szCs w:val="18"/>
              </w:rPr>
            </w:pPr>
          </w:p>
          <w:p w14:paraId="18DE0183" w14:textId="77777777" w:rsidR="00BA5288" w:rsidRPr="002075C8" w:rsidRDefault="002075C8" w:rsidP="00A26D11">
            <w:pPr>
              <w:numPr>
                <w:ilvl w:val="0"/>
                <w:numId w:val="0"/>
              </w:numPr>
              <w:ind w:right="432"/>
              <w:rPr>
                <w:rFonts w:ascii="Avenir Book" w:hAnsi="Avenir Book"/>
                <w:color w:val="0000FF"/>
                <w:sz w:val="20"/>
                <w:szCs w:val="20"/>
              </w:rPr>
            </w:pPr>
            <w:r w:rsidRPr="002075C8">
              <w:rPr>
                <w:rFonts w:ascii="Avenir Book" w:hAnsi="Avenir Book"/>
                <w:sz w:val="18"/>
                <w:szCs w:val="18"/>
              </w:rPr>
              <w:t>112/</w:t>
            </w:r>
            <w:r w:rsidR="00295327" w:rsidRPr="002075C8">
              <w:rPr>
                <w:rFonts w:ascii="Avenir Book" w:hAnsi="Avenir Book"/>
                <w:sz w:val="18"/>
                <w:szCs w:val="18"/>
                <w:rPrChange w:id="400" w:author="Becky Burr" w:date="2015-07-12T14:58:00Z">
                  <w:rPr>
                    <w:color w:val="0000FF"/>
                    <w:sz w:val="20"/>
                    <w:szCs w:val="20"/>
                  </w:rPr>
                </w:rPrChange>
              </w:rPr>
              <w:t>USCIB suggests deleting “and appropriate”</w:t>
            </w:r>
          </w:p>
        </w:tc>
      </w:tr>
      <w:tr w:rsidR="00A26D11" w:rsidRPr="003742AD" w14:paraId="39600057" w14:textId="77777777" w:rsidTr="00A26D11">
        <w:tc>
          <w:tcPr>
            <w:tcW w:w="5148" w:type="dxa"/>
          </w:tcPr>
          <w:p w14:paraId="6E558966" w14:textId="77777777" w:rsidR="005B4B7C" w:rsidRPr="003742AD" w:rsidRDefault="005B4B7C" w:rsidP="005B4B7C">
            <w:pPr>
              <w:numPr>
                <w:ilvl w:val="0"/>
                <w:numId w:val="0"/>
              </w:numPr>
              <w:rPr>
                <w:rFonts w:ascii="Avenir Book" w:hAnsi="Avenir Book"/>
                <w:rPrChange w:id="401" w:author="Becky Burr" w:date="2015-07-12T14:58:00Z">
                  <w:rPr/>
                </w:rPrChange>
              </w:rPr>
            </w:pPr>
            <w:r w:rsidRPr="003742AD">
              <w:rPr>
                <w:rFonts w:ascii="Avenir Book" w:hAnsi="Avenir Book"/>
                <w:highlight w:val="yellow"/>
                <w:rPrChange w:id="402" w:author="Becky Burr" w:date="2015-07-12T14:58:00Z">
                  <w:rPr/>
                </w:rPrChange>
              </w:rPr>
              <w:t>Where feasible and appropriate</w:t>
            </w:r>
            <w:r w:rsidRPr="003742AD">
              <w:rPr>
                <w:rFonts w:ascii="Avenir Book" w:hAnsi="Avenir Book"/>
                <w:rPrChange w:id="403" w:author="Becky Burr" w:date="2015-07-12T14:58:00Z">
                  <w:rPr/>
                </w:rPrChange>
              </w:rPr>
              <w:t>, depending on market mechanisms to promote and sustain a healthy competitive environment in the DNS market</w:t>
            </w:r>
            <w:del w:id="404" w:author="Becky Burr" w:date="2015-07-12T13:13:00Z">
              <w:r w:rsidRPr="003742AD" w:rsidDel="0099613A">
                <w:rPr>
                  <w:rFonts w:ascii="Avenir Book" w:hAnsi="Avenir Book"/>
                  <w:rPrChange w:id="405" w:author="Becky Burr" w:date="2015-07-12T14:58:00Z">
                    <w:rPr/>
                  </w:rPrChange>
                </w:rPr>
                <w:delText xml:space="preserve"> that enhances consumer trust and choice</w:delText>
              </w:r>
            </w:del>
            <w:r w:rsidRPr="003742AD">
              <w:rPr>
                <w:rFonts w:ascii="Avenir Book" w:hAnsi="Avenir Book"/>
                <w:rPrChange w:id="406" w:author="Becky Burr" w:date="2015-07-12T14:58:00Z">
                  <w:rPr/>
                </w:rPrChange>
              </w:rPr>
              <w:t>.</w:t>
            </w:r>
          </w:p>
          <w:p w14:paraId="6284F288" w14:textId="77777777" w:rsidR="00BA5288" w:rsidRPr="003742AD" w:rsidRDefault="00BA5288" w:rsidP="0099613A">
            <w:pPr>
              <w:numPr>
                <w:ilvl w:val="0"/>
                <w:numId w:val="0"/>
              </w:numPr>
              <w:tabs>
                <w:tab w:val="left" w:pos="0"/>
              </w:tabs>
              <w:ind w:right="162"/>
              <w:rPr>
                <w:rFonts w:ascii="Avenir Book" w:hAnsi="Avenir Book"/>
                <w:rPrChange w:id="407" w:author="Becky Burr" w:date="2015-07-12T14:58:00Z">
                  <w:rPr/>
                </w:rPrChange>
              </w:rPr>
              <w:pPrChange w:id="408" w:author="Becky Burr" w:date="2015-07-12T13:18:00Z">
                <w:pPr>
                  <w:ind w:right="-540"/>
                </w:pPr>
              </w:pPrChange>
            </w:pPr>
          </w:p>
        </w:tc>
        <w:tc>
          <w:tcPr>
            <w:tcW w:w="4770" w:type="dxa"/>
          </w:tcPr>
          <w:p w14:paraId="21593B93" w14:textId="77777777" w:rsidR="00BA5288" w:rsidRPr="002075C8" w:rsidRDefault="00A26D11" w:rsidP="0099613A">
            <w:pPr>
              <w:numPr>
                <w:ilvl w:val="0"/>
                <w:numId w:val="0"/>
              </w:numPr>
              <w:rPr>
                <w:rFonts w:ascii="Avenir Book" w:hAnsi="Avenir Book"/>
                <w:sz w:val="18"/>
                <w:szCs w:val="18"/>
              </w:rPr>
            </w:pPr>
            <w:r w:rsidRPr="002075C8">
              <w:rPr>
                <w:rFonts w:ascii="Avenir Book" w:hAnsi="Avenir Book"/>
                <w:sz w:val="18"/>
                <w:szCs w:val="18"/>
                <w:rPrChange w:id="409" w:author="Becky Burr" w:date="2015-07-12T14:58:00Z">
                  <w:rPr>
                    <w:color w:val="0000FF"/>
                    <w:sz w:val="20"/>
                    <w:szCs w:val="20"/>
                  </w:rPr>
                </w:rPrChange>
              </w:rPr>
              <w:t xml:space="preserve">110/UK suggests deleting </w:t>
            </w:r>
            <w:r w:rsidR="0099613A" w:rsidRPr="002075C8">
              <w:rPr>
                <w:rFonts w:ascii="Avenir Book" w:hAnsi="Avenir Book"/>
                <w:sz w:val="18"/>
                <w:szCs w:val="18"/>
                <w:rPrChange w:id="410" w:author="Becky Burr" w:date="2015-07-12T14:58:00Z">
                  <w:rPr>
                    <w:color w:val="0000FF"/>
                    <w:sz w:val="20"/>
                    <w:szCs w:val="20"/>
                  </w:rPr>
                </w:rPrChange>
              </w:rPr>
              <w:t>“where feasible and appropriate</w:t>
            </w:r>
            <w:r w:rsidRPr="002075C8">
              <w:rPr>
                <w:rFonts w:ascii="Avenir Book" w:hAnsi="Avenir Book"/>
                <w:sz w:val="18"/>
                <w:szCs w:val="18"/>
                <w:rPrChange w:id="411" w:author="Becky Burr" w:date="2015-07-12T14:58:00Z">
                  <w:rPr>
                    <w:color w:val="0000FF"/>
                    <w:sz w:val="20"/>
                    <w:szCs w:val="20"/>
                  </w:rPr>
                </w:rPrChange>
              </w:rPr>
              <w:t>,</w:t>
            </w:r>
            <w:r w:rsidR="0099613A" w:rsidRPr="002075C8">
              <w:rPr>
                <w:rFonts w:ascii="Avenir Book" w:hAnsi="Avenir Book"/>
                <w:sz w:val="18"/>
                <w:szCs w:val="18"/>
                <w:rPrChange w:id="412" w:author="Becky Burr" w:date="2015-07-12T14:58:00Z">
                  <w:rPr>
                    <w:color w:val="0000FF"/>
                    <w:sz w:val="20"/>
                    <w:szCs w:val="20"/>
                  </w:rPr>
                </w:rPrChange>
              </w:rPr>
              <w:t>”</w:t>
            </w:r>
            <w:r w:rsidRPr="002075C8">
              <w:rPr>
                <w:rFonts w:ascii="Avenir Book" w:hAnsi="Avenir Book"/>
                <w:sz w:val="18"/>
                <w:szCs w:val="18"/>
                <w:rPrChange w:id="413" w:author="Becky Burr" w:date="2015-07-12T14:58:00Z">
                  <w:rPr>
                    <w:color w:val="0000FF"/>
                    <w:sz w:val="20"/>
                    <w:szCs w:val="20"/>
                  </w:rPr>
                </w:rPrChange>
              </w:rPr>
              <w:t xml:space="preserve"> or at least having a rigorous debate and community support for any deviation from this requirement.</w:t>
            </w:r>
          </w:p>
          <w:p w14:paraId="774F4D04" w14:textId="77777777" w:rsidR="002075C8" w:rsidRPr="002075C8" w:rsidRDefault="002075C8" w:rsidP="0099613A">
            <w:pPr>
              <w:numPr>
                <w:ilvl w:val="0"/>
                <w:numId w:val="0"/>
              </w:numPr>
              <w:rPr>
                <w:rFonts w:ascii="Avenir Book" w:hAnsi="Avenir Book"/>
                <w:sz w:val="18"/>
                <w:szCs w:val="18"/>
                <w:rPrChange w:id="414" w:author="Becky Burr" w:date="2015-07-12T14:58:00Z">
                  <w:rPr>
                    <w:color w:val="0000FF"/>
                    <w:sz w:val="20"/>
                    <w:szCs w:val="20"/>
                  </w:rPr>
                </w:rPrChange>
              </w:rPr>
            </w:pPr>
          </w:p>
          <w:p w14:paraId="384A91C2" w14:textId="77777777" w:rsidR="00345F5E" w:rsidRPr="002075C8" w:rsidRDefault="003C3AB9" w:rsidP="0099613A">
            <w:pPr>
              <w:numPr>
                <w:ilvl w:val="0"/>
                <w:numId w:val="0"/>
              </w:numPr>
              <w:rPr>
                <w:rFonts w:ascii="Avenir Book" w:hAnsi="Avenir Book"/>
                <w:sz w:val="18"/>
                <w:szCs w:val="18"/>
                <w:rPrChange w:id="415" w:author="Becky Burr" w:date="2015-07-12T14:58:00Z">
                  <w:rPr>
                    <w:color w:val="0000FF"/>
                    <w:sz w:val="20"/>
                    <w:szCs w:val="20"/>
                  </w:rPr>
                </w:rPrChange>
              </w:rPr>
            </w:pPr>
            <w:r w:rsidRPr="002075C8">
              <w:rPr>
                <w:rFonts w:ascii="Avenir Book" w:hAnsi="Avenir Book"/>
                <w:sz w:val="18"/>
                <w:szCs w:val="18"/>
                <w:rPrChange w:id="416" w:author="Becky Burr" w:date="2015-07-12T14:58:00Z">
                  <w:rPr>
                    <w:color w:val="0000FF"/>
                    <w:sz w:val="20"/>
                    <w:szCs w:val="20"/>
                  </w:rPr>
                </w:rPrChange>
              </w:rPr>
              <w:t>124/MM</w:t>
            </w:r>
            <w:r w:rsidR="00345F5E" w:rsidRPr="002075C8">
              <w:rPr>
                <w:rFonts w:ascii="Avenir Book" w:hAnsi="Avenir Book"/>
                <w:sz w:val="18"/>
                <w:szCs w:val="18"/>
                <w:rPrChange w:id="417" w:author="Becky Burr" w:date="2015-07-12T14:58:00Z">
                  <w:rPr>
                    <w:color w:val="0000FF"/>
                    <w:sz w:val="20"/>
                    <w:szCs w:val="20"/>
                  </w:rPr>
                </w:rPrChange>
              </w:rPr>
              <w:t xml:space="preserve"> suggests deletion of new language “that enhances consumer trust and choice”</w:t>
            </w:r>
            <w:r w:rsidRPr="002075C8">
              <w:rPr>
                <w:rFonts w:ascii="Avenir Book" w:hAnsi="Avenir Book"/>
                <w:sz w:val="18"/>
                <w:szCs w:val="18"/>
                <w:rPrChange w:id="418" w:author="Becky Burr" w:date="2015-07-12T14:58:00Z">
                  <w:rPr>
                    <w:color w:val="0000FF"/>
                    <w:sz w:val="20"/>
                    <w:szCs w:val="20"/>
                  </w:rPr>
                </w:rPrChange>
              </w:rPr>
              <w:t xml:space="preserve"> </w:t>
            </w:r>
          </w:p>
          <w:p w14:paraId="1FC68A55" w14:textId="77777777" w:rsidR="0099613A" w:rsidRPr="003742AD" w:rsidRDefault="0099613A" w:rsidP="0099613A">
            <w:pPr>
              <w:numPr>
                <w:ilvl w:val="0"/>
                <w:numId w:val="0"/>
              </w:numPr>
              <w:rPr>
                <w:rFonts w:ascii="Avenir Book" w:hAnsi="Avenir Book"/>
                <w:color w:val="0000FF"/>
                <w:sz w:val="20"/>
                <w:szCs w:val="20"/>
                <w:rPrChange w:id="419" w:author="Becky Burr" w:date="2015-07-12T14:58:00Z">
                  <w:rPr>
                    <w:color w:val="0000FF"/>
                    <w:sz w:val="20"/>
                    <w:szCs w:val="20"/>
                  </w:rPr>
                </w:rPrChange>
              </w:rPr>
            </w:pPr>
          </w:p>
          <w:p w14:paraId="1EB5A3F7" w14:textId="77777777" w:rsidR="0099613A" w:rsidRPr="003742AD" w:rsidRDefault="0099613A" w:rsidP="003742AD">
            <w:pPr>
              <w:numPr>
                <w:ilvl w:val="0"/>
                <w:numId w:val="0"/>
              </w:numPr>
              <w:rPr>
                <w:rFonts w:ascii="Avenir Book" w:hAnsi="Avenir Book"/>
                <w:rPrChange w:id="420" w:author="Becky Burr" w:date="2015-07-12T14:58:00Z">
                  <w:rPr/>
                </w:rPrChange>
              </w:rPr>
            </w:pPr>
          </w:p>
        </w:tc>
      </w:tr>
      <w:tr w:rsidR="003C3AB9" w:rsidRPr="003742AD" w14:paraId="2DA8B244" w14:textId="77777777" w:rsidTr="00A26D11">
        <w:tc>
          <w:tcPr>
            <w:tcW w:w="5148" w:type="dxa"/>
          </w:tcPr>
          <w:p w14:paraId="32F9D9A1" w14:textId="77777777" w:rsidR="003C3AB9" w:rsidRPr="003742AD" w:rsidRDefault="003C3AB9" w:rsidP="005B4B7C">
            <w:pPr>
              <w:numPr>
                <w:ilvl w:val="0"/>
                <w:numId w:val="0"/>
              </w:numPr>
              <w:rPr>
                <w:rFonts w:ascii="Avenir Book" w:eastAsia="Times New Roman" w:hAnsi="Avenir Book" w:cs="Arial"/>
                <w:bCs/>
                <w:i/>
                <w:iCs/>
                <w:color w:val="000000"/>
                <w:sz w:val="16"/>
                <w:szCs w:val="16"/>
                <w:rPrChange w:id="421" w:author="Becky Burr" w:date="2015-07-12T14:58:00Z">
                  <w:rPr>
                    <w:rFonts w:ascii="Avenir Book" w:eastAsia="Times New Roman" w:hAnsi="Avenir Book" w:cs="Arial"/>
                    <w:bCs/>
                    <w:i/>
                    <w:iCs/>
                    <w:color w:val="000000"/>
                    <w:sz w:val="16"/>
                    <w:szCs w:val="16"/>
                  </w:rPr>
                </w:rPrChange>
              </w:rPr>
            </w:pPr>
            <w:r w:rsidRPr="003742AD">
              <w:rPr>
                <w:rFonts w:ascii="Avenir Book" w:eastAsia="Times New Roman" w:hAnsi="Avenir Book" w:cs="Arial"/>
                <w:bCs/>
                <w:i/>
                <w:iCs/>
                <w:color w:val="000000"/>
                <w:sz w:val="16"/>
                <w:szCs w:val="16"/>
                <w:rPrChange w:id="422" w:author="Becky Burr" w:date="2015-07-12T14:58:00Z">
                  <w:rPr>
                    <w:rFonts w:ascii="Avenir Book" w:eastAsia="Times New Roman" w:hAnsi="Avenir Book" w:cs="Arial"/>
                    <w:bCs/>
                    <w:i/>
                    <w:iCs/>
                    <w:color w:val="000000"/>
                    <w:sz w:val="16"/>
                    <w:szCs w:val="16"/>
                  </w:rPr>
                </w:rPrChange>
              </w:rPr>
              <w:t>“</w:t>
            </w:r>
            <w:ins w:id="423" w:author="Becky Burr" w:date="2015-07-12T14:32:00Z">
              <w:r w:rsidRPr="003742AD">
                <w:rPr>
                  <w:rFonts w:ascii="Avenir Book" w:eastAsia="Times New Roman" w:hAnsi="Avenir Book" w:cs="Arial"/>
                  <w:bCs/>
                  <w:i/>
                  <w:iCs/>
                  <w:color w:val="000000"/>
                  <w:sz w:val="16"/>
                  <w:szCs w:val="16"/>
                  <w:rPrChange w:id="424" w:author="Becky Burr" w:date="2015-07-12T14:58:00Z">
                    <w:rPr>
                      <w:rFonts w:ascii="Avenir Book" w:eastAsia="Times New Roman" w:hAnsi="Avenir Book" w:cs="Arial"/>
                      <w:bCs/>
                      <w:i/>
                      <w:iCs/>
                      <w:color w:val="000000"/>
                      <w:sz w:val="16"/>
                      <w:szCs w:val="16"/>
                    </w:rPr>
                  </w:rPrChange>
                </w:rPr>
                <w:t xml:space="preserve">Ensuring </w:t>
              </w:r>
            </w:ins>
            <w:del w:id="425" w:author="Becky Burr" w:date="2015-07-12T14:32:00Z">
              <w:r w:rsidRPr="003742AD" w:rsidDel="003C3AB9">
                <w:rPr>
                  <w:rFonts w:ascii="Avenir Book" w:eastAsia="Times New Roman" w:hAnsi="Avenir Book" w:cs="Arial"/>
                  <w:bCs/>
                  <w:i/>
                  <w:iCs/>
                  <w:color w:val="000000"/>
                  <w:sz w:val="16"/>
                  <w:szCs w:val="16"/>
                  <w:rPrChange w:id="426" w:author="Becky Burr" w:date="2015-07-12T14:58:00Z">
                    <w:rPr>
                      <w:rFonts w:ascii="Avenir Book" w:eastAsia="Times New Roman" w:hAnsi="Avenir Book" w:cs="Arial"/>
                      <w:bCs/>
                      <w:i/>
                      <w:iCs/>
                      <w:color w:val="000000"/>
                      <w:sz w:val="16"/>
                      <w:szCs w:val="16"/>
                    </w:rPr>
                  </w:rPrChange>
                </w:rPr>
                <w:delText xml:space="preserve">ICANN will ensure </w:delText>
              </w:r>
            </w:del>
            <w:r w:rsidRPr="003742AD">
              <w:rPr>
                <w:rFonts w:ascii="Avenir Book" w:eastAsia="Times New Roman" w:hAnsi="Avenir Book" w:cs="Arial"/>
                <w:bCs/>
                <w:i/>
                <w:iCs/>
                <w:color w:val="000000"/>
                <w:sz w:val="16"/>
                <w:szCs w:val="16"/>
                <w:rPrChange w:id="427" w:author="Becky Burr" w:date="2015-07-12T14:58:00Z">
                  <w:rPr>
                    <w:rFonts w:ascii="Avenir Book" w:eastAsia="Times New Roman" w:hAnsi="Avenir Book" w:cs="Arial"/>
                    <w:bCs/>
                    <w:i/>
                    <w:iCs/>
                    <w:color w:val="000000"/>
                    <w:sz w:val="16"/>
                    <w:szCs w:val="16"/>
                  </w:rPr>
                </w:rPrChange>
              </w:rPr>
              <w:t xml:space="preserve">that </w:t>
            </w:r>
            <w:del w:id="428" w:author="Becky Burr" w:date="2015-07-12T13:18:00Z">
              <w:r w:rsidRPr="003742AD" w:rsidDel="0099613A">
                <w:rPr>
                  <w:rFonts w:ascii="Avenir Book" w:eastAsia="Times New Roman" w:hAnsi="Avenir Book" w:cs="Arial"/>
                  <w:bCs/>
                  <w:i/>
                  <w:iCs/>
                  <w:color w:val="000000"/>
                  <w:sz w:val="16"/>
                  <w:szCs w:val="16"/>
                  <w:rPrChange w:id="429" w:author="Becky Burr" w:date="2015-07-12T14:58:00Z">
                    <w:rPr>
                      <w:rFonts w:ascii="Avenir Book" w:eastAsia="Times New Roman" w:hAnsi="Avenir Book" w:cs="Arial"/>
                      <w:bCs/>
                      <w:i/>
                      <w:iCs/>
                      <w:color w:val="000000"/>
                      <w:sz w:val="16"/>
                      <w:szCs w:val="16"/>
                    </w:rPr>
                  </w:rPrChange>
                </w:rPr>
                <w:delText>as it expands</w:delText>
              </w:r>
            </w:del>
            <w:ins w:id="430" w:author="Becky Burr" w:date="2015-07-12T14:33:00Z">
              <w:r w:rsidRPr="003742AD">
                <w:rPr>
                  <w:rFonts w:ascii="Avenir Book" w:eastAsia="Times New Roman" w:hAnsi="Avenir Book" w:cs="Arial"/>
                  <w:bCs/>
                  <w:i/>
                  <w:iCs/>
                  <w:color w:val="000000"/>
                  <w:sz w:val="16"/>
                  <w:szCs w:val="16"/>
                  <w:rPrChange w:id="431" w:author="Becky Burr" w:date="2015-07-12T14:58:00Z">
                    <w:rPr>
                      <w:rFonts w:ascii="Avenir Book" w:eastAsia="Times New Roman" w:hAnsi="Avenir Book" w:cs="Arial"/>
                      <w:bCs/>
                      <w:i/>
                      <w:iCs/>
                      <w:color w:val="000000"/>
                      <w:sz w:val="16"/>
                      <w:szCs w:val="16"/>
                    </w:rPr>
                  </w:rPrChange>
                </w:rPr>
                <w:t>any</w:t>
              </w:r>
            </w:ins>
            <w:ins w:id="432" w:author="Becky Burr" w:date="2015-07-12T13:18:00Z">
              <w:r w:rsidRPr="003742AD">
                <w:rPr>
                  <w:rFonts w:ascii="Avenir Book" w:eastAsia="Times New Roman" w:hAnsi="Avenir Book" w:cs="Arial"/>
                  <w:bCs/>
                  <w:i/>
                  <w:iCs/>
                  <w:color w:val="000000"/>
                  <w:sz w:val="16"/>
                  <w:szCs w:val="16"/>
                  <w:rPrChange w:id="433" w:author="Becky Burr" w:date="2015-07-12T14:58:00Z">
                    <w:rPr>
                      <w:rFonts w:ascii="Avenir Book" w:eastAsia="Times New Roman" w:hAnsi="Avenir Book" w:cs="Arial"/>
                      <w:bCs/>
                      <w:i/>
                      <w:iCs/>
                      <w:color w:val="000000"/>
                      <w:sz w:val="16"/>
                      <w:szCs w:val="16"/>
                    </w:rPr>
                  </w:rPrChange>
                </w:rPr>
                <w:t xml:space="preserve"> expansion of</w:t>
              </w:r>
            </w:ins>
            <w:r w:rsidRPr="003742AD">
              <w:rPr>
                <w:rFonts w:ascii="Avenir Book" w:eastAsia="Times New Roman" w:hAnsi="Avenir Book" w:cs="Arial"/>
                <w:bCs/>
                <w:i/>
                <w:iCs/>
                <w:color w:val="000000"/>
                <w:sz w:val="16"/>
                <w:szCs w:val="16"/>
                <w:rPrChange w:id="434" w:author="Becky Burr" w:date="2015-07-12T14:58:00Z">
                  <w:rPr>
                    <w:rFonts w:ascii="Avenir Book" w:eastAsia="Times New Roman" w:hAnsi="Avenir Book" w:cs="Arial"/>
                    <w:bCs/>
                    <w:i/>
                    <w:iCs/>
                    <w:color w:val="000000"/>
                    <w:sz w:val="16"/>
                    <w:szCs w:val="16"/>
                  </w:rPr>
                </w:rPrChange>
              </w:rPr>
              <w:t xml:space="preserve"> the top-level domain space</w:t>
            </w:r>
            <w:del w:id="435" w:author="Becky Burr" w:date="2015-07-12T13:18:00Z">
              <w:r w:rsidRPr="003742AD" w:rsidDel="0099613A">
                <w:rPr>
                  <w:rFonts w:ascii="Avenir Book" w:eastAsia="Times New Roman" w:hAnsi="Avenir Book" w:cs="Arial"/>
                  <w:bCs/>
                  <w:i/>
                  <w:iCs/>
                  <w:color w:val="000000"/>
                  <w:sz w:val="16"/>
                  <w:szCs w:val="16"/>
                  <w:rPrChange w:id="436" w:author="Becky Burr" w:date="2015-07-12T14:58:00Z">
                    <w:rPr>
                      <w:rFonts w:ascii="Avenir Book" w:eastAsia="Times New Roman" w:hAnsi="Avenir Book" w:cs="Arial"/>
                      <w:bCs/>
                      <w:i/>
                      <w:iCs/>
                      <w:color w:val="000000"/>
                      <w:sz w:val="16"/>
                      <w:szCs w:val="16"/>
                    </w:rPr>
                  </w:rPrChange>
                </w:rPr>
                <w:delText>, it</w:delText>
              </w:r>
            </w:del>
            <w:ins w:id="437" w:author="Becky Burr" w:date="2015-07-12T13:18:00Z">
              <w:r w:rsidRPr="003742AD">
                <w:rPr>
                  <w:rFonts w:ascii="Avenir Book" w:eastAsia="Times New Roman" w:hAnsi="Avenir Book" w:cs="Arial"/>
                  <w:bCs/>
                  <w:i/>
                  <w:iCs/>
                  <w:color w:val="000000"/>
                  <w:sz w:val="16"/>
                  <w:szCs w:val="16"/>
                  <w:rPrChange w:id="438" w:author="Becky Burr" w:date="2015-07-12T14:58:00Z">
                    <w:rPr>
                      <w:rFonts w:ascii="Avenir Book" w:eastAsia="Times New Roman" w:hAnsi="Avenir Book" w:cs="Arial"/>
                      <w:bCs/>
                      <w:i/>
                      <w:iCs/>
                      <w:color w:val="000000"/>
                      <w:sz w:val="16"/>
                      <w:szCs w:val="16"/>
                    </w:rPr>
                  </w:rPrChange>
                </w:rPr>
                <w:t xml:space="preserve"> </w:t>
              </w:r>
            </w:ins>
            <w:r w:rsidRPr="003742AD">
              <w:rPr>
                <w:rFonts w:ascii="Avenir Book" w:eastAsia="Times New Roman" w:hAnsi="Avenir Book" w:cs="Arial"/>
                <w:bCs/>
                <w:i/>
                <w:iCs/>
                <w:color w:val="000000"/>
                <w:sz w:val="16"/>
                <w:szCs w:val="16"/>
                <w:rPrChange w:id="439" w:author="Becky Burr" w:date="2015-07-12T14:58:00Z">
                  <w:rPr>
                    <w:rFonts w:ascii="Avenir Book" w:eastAsia="Times New Roman" w:hAnsi="Avenir Book" w:cs="Arial"/>
                    <w:bCs/>
                    <w:i/>
                    <w:iCs/>
                    <w:color w:val="000000"/>
                    <w:sz w:val="16"/>
                    <w:szCs w:val="16"/>
                  </w:rPr>
                </w:rPrChange>
              </w:rPr>
              <w:t xml:space="preserve"> will adequately address issues of competition, consumer protection, security, stability and resiliency, malicious abuse issues, sovereignty concerns, and rights protection.”  </w:t>
            </w:r>
          </w:p>
          <w:p w14:paraId="361ECF07" w14:textId="77777777" w:rsidR="003C3AB9" w:rsidRPr="003742AD" w:rsidRDefault="003C3AB9" w:rsidP="005B4B7C">
            <w:pPr>
              <w:numPr>
                <w:ilvl w:val="0"/>
                <w:numId w:val="0"/>
              </w:numPr>
              <w:rPr>
                <w:rFonts w:ascii="Avenir Book" w:hAnsi="Avenir Book"/>
                <w:highlight w:val="yellow"/>
                <w:rPrChange w:id="440" w:author="Becky Burr" w:date="2015-07-12T14:58:00Z">
                  <w:rPr>
                    <w:highlight w:val="yellow"/>
                  </w:rPr>
                </w:rPrChange>
              </w:rPr>
            </w:pPr>
          </w:p>
        </w:tc>
        <w:tc>
          <w:tcPr>
            <w:tcW w:w="4770" w:type="dxa"/>
          </w:tcPr>
          <w:p w14:paraId="56F91BB4" w14:textId="77777777" w:rsidR="003C3AB9" w:rsidRPr="003742AD" w:rsidRDefault="003C3AB9" w:rsidP="0099613A">
            <w:pPr>
              <w:numPr>
                <w:ilvl w:val="0"/>
                <w:numId w:val="0"/>
              </w:numPr>
              <w:rPr>
                <w:rFonts w:ascii="Avenir Book" w:hAnsi="Avenir Book"/>
                <w:color w:val="0000FF"/>
                <w:sz w:val="20"/>
                <w:szCs w:val="20"/>
                <w:rPrChange w:id="441" w:author="Becky Burr" w:date="2015-07-12T14:58:00Z">
                  <w:rPr>
                    <w:color w:val="0000FF"/>
                    <w:sz w:val="20"/>
                    <w:szCs w:val="20"/>
                  </w:rPr>
                </w:rPrChange>
              </w:rPr>
            </w:pPr>
            <w:r w:rsidRPr="003742AD">
              <w:rPr>
                <w:rFonts w:ascii="Avenir Book" w:hAnsi="Avenir Book"/>
                <w:rPrChange w:id="442" w:author="Becky Burr" w:date="2015-07-12T14:58:00Z">
                  <w:rPr/>
                </w:rPrChange>
              </w:rPr>
              <w:t xml:space="preserve">Comments 109/BC; </w:t>
            </w:r>
            <w:r w:rsidRPr="003742AD">
              <w:rPr>
                <w:rFonts w:ascii="Avenir Book" w:eastAsia="Times New Roman" w:hAnsi="Avenir Book" w:cs="Arial"/>
                <w:bCs/>
                <w:i/>
                <w:iCs/>
                <w:color w:val="0000FF"/>
                <w:sz w:val="16"/>
                <w:szCs w:val="16"/>
                <w:rPrChange w:id="443" w:author="Becky Burr" w:date="2015-07-12T14:58:00Z">
                  <w:rPr>
                    <w:rFonts w:ascii="Avenir Book" w:eastAsia="Times New Roman" w:hAnsi="Avenir Book" w:cs="Arial"/>
                    <w:bCs/>
                    <w:i/>
                    <w:iCs/>
                    <w:color w:val="0000FF"/>
                    <w:sz w:val="16"/>
                    <w:szCs w:val="16"/>
                  </w:rPr>
                </w:rPrChange>
              </w:rPr>
              <w:t>Comment 112/USCIB; 117/MPAA</w:t>
            </w:r>
          </w:p>
        </w:tc>
      </w:tr>
      <w:tr w:rsidR="00A26D11" w:rsidRPr="003742AD" w14:paraId="379A86D5" w14:textId="77777777" w:rsidTr="00A26D11">
        <w:tc>
          <w:tcPr>
            <w:tcW w:w="5148" w:type="dxa"/>
          </w:tcPr>
          <w:p w14:paraId="3BCBA76E" w14:textId="77777777" w:rsidR="005B4B7C" w:rsidRPr="003742AD" w:rsidRDefault="005B4B7C" w:rsidP="005B4B7C">
            <w:pPr>
              <w:numPr>
                <w:ilvl w:val="0"/>
                <w:numId w:val="0"/>
              </w:numPr>
              <w:rPr>
                <w:rFonts w:ascii="Avenir Book" w:hAnsi="Avenir Book"/>
                <w:rPrChange w:id="444" w:author="Becky Burr" w:date="2015-07-12T14:58:00Z">
                  <w:rPr/>
                </w:rPrChange>
              </w:rPr>
            </w:pPr>
            <w:r w:rsidRPr="003742AD">
              <w:rPr>
                <w:rFonts w:ascii="Avenir Book" w:hAnsi="Avenir Book"/>
                <w:rPrChange w:id="445" w:author="Becky Burr" w:date="2015-07-12T14:58:00Z">
                  <w:rPr/>
                </w:rPrChange>
              </w:rPr>
              <w:t>Introducing and promoting competition in the registration of domain names where practicable and beneficial in the public interest as identified through the bottom-up, multistakeholder policy development process.</w:t>
            </w:r>
          </w:p>
          <w:p w14:paraId="0EE300CE" w14:textId="77777777" w:rsidR="00BA5288" w:rsidRPr="003742AD" w:rsidRDefault="00BA5288" w:rsidP="005B4B7C">
            <w:pPr>
              <w:ind w:right="-540"/>
              <w:rPr>
                <w:rFonts w:ascii="Avenir Book" w:hAnsi="Avenir Book"/>
                <w:rPrChange w:id="446" w:author="Becky Burr" w:date="2015-07-12T14:58:00Z">
                  <w:rPr/>
                </w:rPrChange>
              </w:rPr>
            </w:pPr>
          </w:p>
        </w:tc>
        <w:tc>
          <w:tcPr>
            <w:tcW w:w="4770" w:type="dxa"/>
          </w:tcPr>
          <w:p w14:paraId="35A28A25" w14:textId="77777777" w:rsidR="00BA5288" w:rsidRPr="003742AD" w:rsidRDefault="00BA5288" w:rsidP="00BA5288">
            <w:pPr>
              <w:ind w:right="-540"/>
              <w:rPr>
                <w:rFonts w:ascii="Avenir Book" w:hAnsi="Avenir Book"/>
                <w:rPrChange w:id="447" w:author="Becky Burr" w:date="2015-07-12T14:58:00Z">
                  <w:rPr/>
                </w:rPrChange>
              </w:rPr>
            </w:pPr>
          </w:p>
        </w:tc>
      </w:tr>
      <w:tr w:rsidR="00A26D11" w:rsidRPr="003742AD" w14:paraId="5725AC44" w14:textId="77777777" w:rsidTr="00A26D11">
        <w:tc>
          <w:tcPr>
            <w:tcW w:w="5148" w:type="dxa"/>
          </w:tcPr>
          <w:p w14:paraId="3E33679B" w14:textId="77777777" w:rsidR="005B4B7C" w:rsidRPr="003742AD" w:rsidRDefault="005B4B7C" w:rsidP="00AE1FB2">
            <w:pPr>
              <w:numPr>
                <w:ilvl w:val="0"/>
                <w:numId w:val="0"/>
              </w:numPr>
              <w:rPr>
                <w:rFonts w:ascii="Avenir Book" w:hAnsi="Avenir Book"/>
                <w:rPrChange w:id="448" w:author="Becky Burr" w:date="2015-07-12T14:58:00Z">
                  <w:rPr/>
                </w:rPrChange>
              </w:rPr>
            </w:pPr>
            <w:r w:rsidRPr="003742AD">
              <w:rPr>
                <w:rFonts w:ascii="Avenir Book" w:hAnsi="Avenir Book"/>
                <w:rPrChange w:id="449" w:author="Becky Burr" w:date="2015-07-12T14:58:00Z">
                  <w:rPr/>
                </w:rPrChange>
              </w:rPr>
              <w:t xml:space="preserve">Operate with efficiency and excellence, </w:t>
            </w:r>
            <w:ins w:id="450" w:author="Becky Burr" w:date="2015-07-10T16:52:00Z">
              <w:r w:rsidR="00B6104C" w:rsidRPr="003742AD">
                <w:rPr>
                  <w:rFonts w:ascii="Avenir Book" w:hAnsi="Avenir Book"/>
                  <w:rPrChange w:id="451" w:author="Becky Burr" w:date="2015-07-12T14:58:00Z">
                    <w:rPr/>
                  </w:rPrChange>
                </w:rPr>
                <w:t xml:space="preserve">in </w:t>
              </w:r>
            </w:ins>
            <w:r w:rsidRPr="003742AD">
              <w:rPr>
                <w:rFonts w:ascii="Avenir Book" w:hAnsi="Avenir Book"/>
                <w:rPrChange w:id="452" w:author="Becky Burr" w:date="2015-07-12T14:58:00Z">
                  <w:rPr/>
                </w:rPrChange>
              </w:rPr>
              <w:t>a fiscally responsible and accountable manner and at a speed that is responsive to the needs of the global Internet community.</w:t>
            </w:r>
          </w:p>
          <w:p w14:paraId="551A710F" w14:textId="77777777" w:rsidR="00BA5288" w:rsidRPr="003742AD" w:rsidRDefault="00BA5288" w:rsidP="005B4B7C">
            <w:pPr>
              <w:ind w:right="-540"/>
              <w:rPr>
                <w:rFonts w:ascii="Avenir Book" w:hAnsi="Avenir Book"/>
                <w:rPrChange w:id="453" w:author="Becky Burr" w:date="2015-07-12T14:58:00Z">
                  <w:rPr/>
                </w:rPrChange>
              </w:rPr>
            </w:pPr>
          </w:p>
        </w:tc>
        <w:tc>
          <w:tcPr>
            <w:tcW w:w="4770" w:type="dxa"/>
          </w:tcPr>
          <w:p w14:paraId="72703EC9" w14:textId="77777777" w:rsidR="00BA5288" w:rsidRPr="003742AD" w:rsidRDefault="00BA5288" w:rsidP="00BA5288">
            <w:pPr>
              <w:ind w:right="-540"/>
              <w:rPr>
                <w:rFonts w:ascii="Avenir Book" w:hAnsi="Avenir Book"/>
                <w:rPrChange w:id="454" w:author="Becky Burr" w:date="2015-07-12T14:58:00Z">
                  <w:rPr/>
                </w:rPrChange>
              </w:rPr>
            </w:pPr>
          </w:p>
        </w:tc>
      </w:tr>
      <w:tr w:rsidR="00A26D11" w:rsidRPr="003742AD" w14:paraId="762F64CE" w14:textId="77777777" w:rsidTr="00A26D11">
        <w:tc>
          <w:tcPr>
            <w:tcW w:w="5148" w:type="dxa"/>
          </w:tcPr>
          <w:p w14:paraId="5B4E814C" w14:textId="77777777" w:rsidR="005B4B7C" w:rsidRPr="003742AD" w:rsidRDefault="005B4B7C" w:rsidP="005B4B7C">
            <w:pPr>
              <w:numPr>
                <w:ilvl w:val="0"/>
                <w:numId w:val="0"/>
              </w:numPr>
              <w:rPr>
                <w:rFonts w:ascii="Avenir Book" w:hAnsi="Avenir Book"/>
                <w:rPrChange w:id="455" w:author="Becky Burr" w:date="2015-07-12T14:58:00Z">
                  <w:rPr/>
                </w:rPrChange>
              </w:rPr>
            </w:pPr>
            <w:r w:rsidRPr="003742AD">
              <w:rPr>
                <w:rFonts w:ascii="Avenir Book" w:hAnsi="Avenir Book"/>
                <w:rPrChange w:id="456" w:author="Becky Burr" w:date="2015-07-12T14:58:00Z">
                  <w:rPr/>
                </w:rPrChange>
              </w:rPr>
              <w:t xml:space="preserve">While remaining rooted in the private sector, recognizing that governments and public authorities are responsible for public policy </w:t>
            </w:r>
            <w:ins w:id="457" w:author="Becky Burr" w:date="2015-07-12T13:46:00Z">
              <w:r w:rsidR="000407E1" w:rsidRPr="003742AD">
                <w:rPr>
                  <w:rFonts w:ascii="Avenir Book" w:hAnsi="Avenir Book"/>
                  <w:rPrChange w:id="458" w:author="Becky Burr" w:date="2015-07-12T14:58:00Z">
                    <w:rPr/>
                  </w:rPrChange>
                </w:rPr>
                <w:t xml:space="preserve">[within their jurisdiction] </w:t>
              </w:r>
            </w:ins>
            <w:r w:rsidRPr="003742AD">
              <w:rPr>
                <w:rFonts w:ascii="Avenir Book" w:hAnsi="Avenir Book"/>
                <w:rPrChange w:id="459" w:author="Becky Burr" w:date="2015-07-12T14:58:00Z">
                  <w:rPr/>
                </w:rPrChange>
              </w:rPr>
              <w:t xml:space="preserve">and duly taking into account the public policy advice of </w:t>
            </w:r>
            <w:ins w:id="460" w:author="Becky Burr" w:date="2015-07-12T13:46:00Z">
              <w:r w:rsidR="000407E1" w:rsidRPr="003742AD">
                <w:rPr>
                  <w:rFonts w:ascii="Avenir Book" w:hAnsi="Avenir Book"/>
                  <w:rPrChange w:id="461" w:author="Becky Burr" w:date="2015-07-12T14:58:00Z">
                    <w:rPr/>
                  </w:rPrChange>
                </w:rPr>
                <w:t>[</w:t>
              </w:r>
            </w:ins>
            <w:r w:rsidRPr="003742AD">
              <w:rPr>
                <w:rFonts w:ascii="Avenir Book" w:hAnsi="Avenir Book"/>
                <w:rPrChange w:id="462" w:author="Becky Burr" w:date="2015-07-12T14:58:00Z">
                  <w:rPr/>
                </w:rPrChange>
              </w:rPr>
              <w:t>governments and public authorities</w:t>
            </w:r>
            <w:ins w:id="463" w:author="Becky Burr" w:date="2015-07-12T13:46:00Z">
              <w:r w:rsidR="000407E1" w:rsidRPr="003742AD">
                <w:rPr>
                  <w:rFonts w:ascii="Avenir Book" w:hAnsi="Avenir Book"/>
                  <w:rPrChange w:id="464" w:author="Becky Burr" w:date="2015-07-12T14:58:00Z">
                    <w:rPr/>
                  </w:rPrChange>
                </w:rPr>
                <w:t>][the GAC]</w:t>
              </w:r>
            </w:ins>
            <w:r w:rsidRPr="003742AD">
              <w:rPr>
                <w:rFonts w:ascii="Avenir Book" w:hAnsi="Avenir Book"/>
                <w:rPrChange w:id="465" w:author="Becky Burr" w:date="2015-07-12T14:58:00Z">
                  <w:rPr/>
                </w:rPrChange>
              </w:rPr>
              <w:t xml:space="preserve"> in accordance with the Bylaws and to the extent consistent with </w:t>
            </w:r>
            <w:ins w:id="466" w:author="Becky Burr" w:date="2015-07-10T16:35:00Z">
              <w:r w:rsidR="000827A0" w:rsidRPr="003742AD">
                <w:rPr>
                  <w:rFonts w:ascii="Avenir Book" w:hAnsi="Avenir Book"/>
                  <w:rPrChange w:id="467" w:author="Becky Burr" w:date="2015-07-12T14:58:00Z">
                    <w:rPr/>
                  </w:rPrChange>
                </w:rPr>
                <w:t xml:space="preserve">the Mission, and </w:t>
              </w:r>
            </w:ins>
            <w:r w:rsidRPr="003742AD">
              <w:rPr>
                <w:rFonts w:ascii="Avenir Book" w:hAnsi="Avenir Book"/>
                <w:rPrChange w:id="468" w:author="Becky Burr" w:date="2015-07-12T14:58:00Z">
                  <w:rPr/>
                </w:rPrChange>
              </w:rPr>
              <w:t xml:space="preserve">these </w:t>
            </w:r>
            <w:del w:id="469" w:author="Becky Burr" w:date="2015-07-10T16:34:00Z">
              <w:r w:rsidRPr="003742AD" w:rsidDel="000827A0">
                <w:rPr>
                  <w:rFonts w:ascii="Avenir Book" w:hAnsi="Avenir Book"/>
                  <w:rPrChange w:id="470" w:author="Becky Burr" w:date="2015-07-12T14:58:00Z">
                    <w:rPr/>
                  </w:rPrChange>
                </w:rPr>
                <w:delText xml:space="preserve">Fundamental </w:delText>
              </w:r>
            </w:del>
            <w:r w:rsidRPr="003742AD">
              <w:rPr>
                <w:rFonts w:ascii="Avenir Book" w:hAnsi="Avenir Book"/>
                <w:rPrChange w:id="471" w:author="Becky Burr" w:date="2015-07-12T14:58:00Z">
                  <w:rPr/>
                </w:rPrChange>
              </w:rPr>
              <w:t>Commitments and Core Values.</w:t>
            </w:r>
          </w:p>
          <w:p w14:paraId="6DC31D38" w14:textId="77777777" w:rsidR="00BA5288" w:rsidRPr="003742AD" w:rsidRDefault="00BA5288" w:rsidP="005B4B7C">
            <w:pPr>
              <w:ind w:right="-540"/>
              <w:rPr>
                <w:rFonts w:ascii="Avenir Book" w:hAnsi="Avenir Book"/>
                <w:rPrChange w:id="472" w:author="Becky Burr" w:date="2015-07-12T14:58:00Z">
                  <w:rPr/>
                </w:rPrChange>
              </w:rPr>
            </w:pPr>
          </w:p>
        </w:tc>
        <w:tc>
          <w:tcPr>
            <w:tcW w:w="4770" w:type="dxa"/>
          </w:tcPr>
          <w:p w14:paraId="7144DAA9" w14:textId="77777777" w:rsidR="000827A0" w:rsidRPr="002075C8" w:rsidRDefault="000827A0" w:rsidP="003742AD">
            <w:pPr>
              <w:numPr>
                <w:ilvl w:val="0"/>
                <w:numId w:val="0"/>
              </w:numPr>
              <w:tabs>
                <w:tab w:val="left" w:pos="0"/>
              </w:tabs>
              <w:ind w:right="-540"/>
              <w:rPr>
                <w:rFonts w:ascii="Avenir Book" w:hAnsi="Avenir Book"/>
                <w:sz w:val="18"/>
                <w:szCs w:val="18"/>
                <w:rPrChange w:id="473" w:author="Becky Burr" w:date="2015-07-12T14:58:00Z">
                  <w:rPr/>
                </w:rPrChange>
              </w:rPr>
            </w:pPr>
          </w:p>
          <w:p w14:paraId="79858631" w14:textId="77777777" w:rsidR="000827A0" w:rsidRPr="002075C8" w:rsidRDefault="000827A0" w:rsidP="003742AD">
            <w:pPr>
              <w:numPr>
                <w:ilvl w:val="0"/>
                <w:numId w:val="0"/>
              </w:numPr>
              <w:tabs>
                <w:tab w:val="left" w:pos="0"/>
              </w:tabs>
              <w:rPr>
                <w:rFonts w:ascii="Avenir Book" w:hAnsi="Avenir Book"/>
                <w:sz w:val="18"/>
                <w:szCs w:val="18"/>
                <w:rPrChange w:id="474" w:author="Becky Burr" w:date="2015-07-12T14:58:00Z">
                  <w:rPr/>
                </w:rPrChange>
              </w:rPr>
            </w:pPr>
            <w:r w:rsidRPr="002075C8">
              <w:rPr>
                <w:rFonts w:ascii="Avenir Book" w:hAnsi="Avenir Book"/>
                <w:sz w:val="18"/>
                <w:szCs w:val="18"/>
                <w:rPrChange w:id="475" w:author="Becky Burr" w:date="2015-07-12T14:58:00Z">
                  <w:rPr/>
                </w:rPrChange>
              </w:rPr>
              <w:t xml:space="preserve">Concern re </w:t>
            </w:r>
            <w:r w:rsidR="000407E1" w:rsidRPr="002075C8">
              <w:rPr>
                <w:rFonts w:ascii="Avenir Book" w:hAnsi="Avenir Book"/>
                <w:sz w:val="18"/>
                <w:szCs w:val="18"/>
                <w:rPrChange w:id="476" w:author="Becky Burr" w:date="2015-07-12T14:58:00Z">
                  <w:rPr/>
                </w:rPrChange>
              </w:rPr>
              <w:t xml:space="preserve">“consistent with the Mission” </w:t>
            </w:r>
            <w:r w:rsidRPr="002075C8">
              <w:rPr>
                <w:rFonts w:ascii="Avenir Book" w:hAnsi="Avenir Book"/>
                <w:sz w:val="18"/>
                <w:szCs w:val="18"/>
                <w:rPrChange w:id="477" w:author="Becky Burr" w:date="2015-07-12T14:58:00Z">
                  <w:rPr/>
                </w:rPrChange>
              </w:rPr>
              <w:t>language:</w:t>
            </w:r>
            <w:r w:rsidR="00CA5F88" w:rsidRPr="002075C8">
              <w:rPr>
                <w:rFonts w:ascii="Avenir Book" w:hAnsi="Avenir Book"/>
                <w:sz w:val="18"/>
                <w:szCs w:val="18"/>
                <w:rPrChange w:id="478" w:author="Becky Burr" w:date="2015-07-12T14:58:00Z">
                  <w:rPr/>
                </w:rPrChange>
              </w:rPr>
              <w:t xml:space="preserve"> </w:t>
            </w:r>
            <w:r w:rsidR="00661F71" w:rsidRPr="002075C8">
              <w:rPr>
                <w:rFonts w:ascii="Avenir Book" w:hAnsi="Avenir Book"/>
                <w:sz w:val="18"/>
                <w:szCs w:val="18"/>
                <w:rPrChange w:id="479" w:author="Becky Burr" w:date="2015-07-12T14:58:00Z">
                  <w:rPr/>
                </w:rPrChange>
              </w:rPr>
              <w:t>106/Govt-ES</w:t>
            </w:r>
            <w:r w:rsidR="00295327" w:rsidRPr="002075C8">
              <w:rPr>
                <w:rFonts w:ascii="Avenir Book" w:hAnsi="Avenir Book"/>
                <w:sz w:val="18"/>
                <w:szCs w:val="18"/>
                <w:rPrChange w:id="480" w:author="Becky Burr" w:date="2015-07-12T14:58:00Z">
                  <w:rPr/>
                </w:rPrChange>
              </w:rPr>
              <w:t>; 116 Govt-BR</w:t>
            </w:r>
          </w:p>
          <w:p w14:paraId="127A0F4C" w14:textId="77777777" w:rsidR="00CA5F88" w:rsidRPr="002075C8" w:rsidRDefault="00CA5F88" w:rsidP="003742AD">
            <w:pPr>
              <w:numPr>
                <w:ilvl w:val="0"/>
                <w:numId w:val="0"/>
              </w:numPr>
              <w:tabs>
                <w:tab w:val="left" w:pos="0"/>
              </w:tabs>
              <w:rPr>
                <w:rFonts w:ascii="Avenir Book" w:hAnsi="Avenir Book"/>
                <w:sz w:val="18"/>
                <w:szCs w:val="18"/>
                <w:rPrChange w:id="481" w:author="Becky Burr" w:date="2015-07-12T14:58:00Z">
                  <w:rPr/>
                </w:rPrChange>
              </w:rPr>
            </w:pPr>
          </w:p>
          <w:p w14:paraId="6FA99612" w14:textId="77777777" w:rsidR="00CA5F88" w:rsidRPr="002075C8" w:rsidRDefault="00CA5F88" w:rsidP="003742AD">
            <w:pPr>
              <w:numPr>
                <w:ilvl w:val="0"/>
                <w:numId w:val="0"/>
              </w:numPr>
              <w:tabs>
                <w:tab w:val="left" w:pos="0"/>
              </w:tabs>
              <w:rPr>
                <w:rFonts w:ascii="Avenir Book" w:hAnsi="Avenir Book"/>
                <w:sz w:val="18"/>
                <w:szCs w:val="18"/>
                <w:rPrChange w:id="482" w:author="Becky Burr" w:date="2015-07-12T14:58:00Z">
                  <w:rPr/>
                </w:rPrChange>
              </w:rPr>
            </w:pPr>
            <w:r w:rsidRPr="002075C8">
              <w:rPr>
                <w:rFonts w:ascii="Avenir Book" w:hAnsi="Avenir Book"/>
                <w:sz w:val="18"/>
                <w:szCs w:val="18"/>
                <w:rPrChange w:id="483" w:author="Becky Burr" w:date="2015-07-12T14:58:00Z">
                  <w:rPr/>
                </w:rPrChange>
              </w:rPr>
              <w:t>98/JS1 (is this in tension with ICANN’s obligation to comply with applicable law where it operates</w:t>
            </w:r>
          </w:p>
          <w:p w14:paraId="57EF2AF9" w14:textId="77777777" w:rsidR="000407E1" w:rsidRPr="002075C8" w:rsidRDefault="000407E1" w:rsidP="003742AD">
            <w:pPr>
              <w:numPr>
                <w:ilvl w:val="0"/>
                <w:numId w:val="0"/>
              </w:numPr>
              <w:tabs>
                <w:tab w:val="left" w:pos="0"/>
              </w:tabs>
              <w:ind w:right="-540"/>
              <w:rPr>
                <w:rFonts w:ascii="Avenir Book" w:hAnsi="Avenir Book"/>
                <w:sz w:val="18"/>
                <w:szCs w:val="18"/>
                <w:rPrChange w:id="484" w:author="Becky Burr" w:date="2015-07-12T14:58:00Z">
                  <w:rPr/>
                </w:rPrChange>
              </w:rPr>
            </w:pPr>
          </w:p>
          <w:p w14:paraId="0D5064CF" w14:textId="77777777" w:rsidR="000407E1" w:rsidRPr="003742AD" w:rsidRDefault="003C3AB9" w:rsidP="003742AD">
            <w:pPr>
              <w:numPr>
                <w:ilvl w:val="0"/>
                <w:numId w:val="0"/>
              </w:numPr>
              <w:tabs>
                <w:tab w:val="left" w:pos="0"/>
              </w:tabs>
              <w:ind w:right="-540"/>
              <w:rPr>
                <w:rFonts w:ascii="Avenir Book" w:hAnsi="Avenir Book"/>
                <w:rPrChange w:id="485" w:author="Becky Burr" w:date="2015-07-12T14:58:00Z">
                  <w:rPr/>
                </w:rPrChange>
              </w:rPr>
            </w:pPr>
            <w:r w:rsidRPr="002075C8">
              <w:rPr>
                <w:rFonts w:ascii="Avenir Book" w:hAnsi="Avenir Book"/>
                <w:sz w:val="18"/>
                <w:szCs w:val="18"/>
                <w:rPrChange w:id="486" w:author="Becky Burr" w:date="2015-07-12T14:58:00Z">
                  <w:rPr/>
                </w:rPrChange>
              </w:rPr>
              <w:t>124/MM</w:t>
            </w:r>
            <w:r w:rsidR="000407E1" w:rsidRPr="002075C8">
              <w:rPr>
                <w:rFonts w:ascii="Avenir Book" w:hAnsi="Avenir Book"/>
                <w:sz w:val="18"/>
                <w:szCs w:val="18"/>
                <w:rPrChange w:id="487" w:author="Becky Burr" w:date="2015-07-12T14:58:00Z">
                  <w:rPr/>
                </w:rPrChange>
              </w:rPr>
              <w:t>:  alternative language in [  ]</w:t>
            </w:r>
          </w:p>
          <w:p w14:paraId="6037FE36" w14:textId="77777777" w:rsidR="00CA5F88" w:rsidRPr="003742AD" w:rsidRDefault="00CA5F88" w:rsidP="003742AD">
            <w:pPr>
              <w:numPr>
                <w:ilvl w:val="0"/>
                <w:numId w:val="0"/>
              </w:numPr>
              <w:tabs>
                <w:tab w:val="left" w:pos="0"/>
              </w:tabs>
              <w:ind w:right="-540"/>
              <w:rPr>
                <w:rFonts w:ascii="Avenir Book" w:hAnsi="Avenir Book"/>
                <w:rPrChange w:id="488" w:author="Becky Burr" w:date="2015-07-12T14:58:00Z">
                  <w:rPr/>
                </w:rPrChange>
              </w:rPr>
            </w:pPr>
          </w:p>
          <w:p w14:paraId="5F20537A" w14:textId="77777777" w:rsidR="00CA5F88" w:rsidRPr="003742AD" w:rsidRDefault="00CA5F88" w:rsidP="003742AD">
            <w:pPr>
              <w:numPr>
                <w:ilvl w:val="0"/>
                <w:numId w:val="0"/>
              </w:numPr>
              <w:tabs>
                <w:tab w:val="left" w:pos="0"/>
              </w:tabs>
              <w:ind w:right="-540"/>
              <w:rPr>
                <w:rFonts w:ascii="Avenir Book" w:hAnsi="Avenir Book"/>
                <w:rPrChange w:id="489" w:author="Becky Burr" w:date="2015-07-12T14:58:00Z">
                  <w:rPr/>
                </w:rPrChange>
              </w:rPr>
            </w:pPr>
          </w:p>
        </w:tc>
      </w:tr>
      <w:tr w:rsidR="00A26D11" w:rsidRPr="003742AD" w14:paraId="026D8CA5" w14:textId="77777777" w:rsidTr="00A26D11">
        <w:tc>
          <w:tcPr>
            <w:tcW w:w="5148" w:type="dxa"/>
          </w:tcPr>
          <w:p w14:paraId="133B2BD9" w14:textId="77777777" w:rsidR="00BA5288" w:rsidRPr="003742AD" w:rsidDel="00CA5F88" w:rsidRDefault="005B4B7C" w:rsidP="005B4B7C">
            <w:pPr>
              <w:numPr>
                <w:ilvl w:val="0"/>
                <w:numId w:val="0"/>
              </w:numPr>
              <w:rPr>
                <w:del w:id="490" w:author="Becky Burr" w:date="2015-07-12T14:10:00Z"/>
                <w:rFonts w:ascii="Avenir Book" w:hAnsi="Avenir Book"/>
                <w:rPrChange w:id="491" w:author="Becky Burr" w:date="2015-07-12T14:58:00Z">
                  <w:rPr>
                    <w:del w:id="492" w:author="Becky Burr" w:date="2015-07-12T14:10:00Z"/>
                  </w:rPr>
                </w:rPrChange>
              </w:rPr>
            </w:pPr>
            <w:del w:id="493" w:author="Becky Burr" w:date="2015-07-12T14:10:00Z">
              <w:r w:rsidRPr="003742AD" w:rsidDel="00CA5F88">
                <w:rPr>
                  <w:rFonts w:ascii="Avenir Book" w:hAnsi="Avenir Book"/>
                  <w:rPrChange w:id="494" w:author="Becky Burr" w:date="2015-07-12T14:58:00Z">
                    <w:rPr/>
                  </w:rPrChange>
                </w:rPr>
                <w:delText>[Not advance] [Refrain from advancing] the interests of one or more interest groups at the expense of others</w:delText>
              </w:r>
            </w:del>
          </w:p>
          <w:p w14:paraId="600DE4CB" w14:textId="77777777" w:rsidR="00CA5F88" w:rsidRPr="003742AD" w:rsidRDefault="00CA5F88" w:rsidP="005B4B7C">
            <w:pPr>
              <w:numPr>
                <w:ilvl w:val="0"/>
                <w:numId w:val="0"/>
              </w:numPr>
              <w:rPr>
                <w:ins w:id="495" w:author="Becky Burr" w:date="2015-07-12T14:10:00Z"/>
                <w:rFonts w:ascii="Avenir Book" w:hAnsi="Avenir Book"/>
                <w:rPrChange w:id="496" w:author="Becky Burr" w:date="2015-07-12T14:58:00Z">
                  <w:rPr>
                    <w:ins w:id="497" w:author="Becky Burr" w:date="2015-07-12T14:10:00Z"/>
                  </w:rPr>
                </w:rPrChange>
              </w:rPr>
            </w:pPr>
            <w:ins w:id="498" w:author="Becky Burr" w:date="2015-07-12T14:10:00Z">
              <w:r w:rsidRPr="003742AD">
                <w:rPr>
                  <w:rFonts w:ascii="Avenir Book" w:hAnsi="Avenir Book"/>
                  <w:rPrChange w:id="499" w:author="Becky Burr" w:date="2015-07-12T14:58:00Z">
                    <w:rPr/>
                  </w:rPrChange>
                </w:rPr>
                <w:t>Striving to ensure that the interests of one or more groups are not advanced at the undue expense of others.</w:t>
              </w:r>
            </w:ins>
          </w:p>
          <w:p w14:paraId="100F2C18" w14:textId="77777777" w:rsidR="005B4B7C" w:rsidRPr="003742AD" w:rsidRDefault="005B4B7C" w:rsidP="00CA5F88">
            <w:pPr>
              <w:numPr>
                <w:ilvl w:val="0"/>
                <w:numId w:val="0"/>
              </w:numPr>
              <w:rPr>
                <w:rFonts w:ascii="Avenir Book" w:hAnsi="Avenir Book"/>
                <w:rPrChange w:id="500" w:author="Becky Burr" w:date="2015-07-12T14:58:00Z">
                  <w:rPr/>
                </w:rPrChange>
              </w:rPr>
              <w:pPrChange w:id="501" w:author="Becky Burr" w:date="2015-07-12T14:10:00Z">
                <w:pPr>
                  <w:numPr>
                    <w:numId w:val="0"/>
                  </w:numPr>
                  <w:tabs>
                    <w:tab w:val="clear" w:pos="360"/>
                  </w:tabs>
                  <w:ind w:right="-540"/>
                </w:pPr>
              </w:pPrChange>
            </w:pPr>
          </w:p>
        </w:tc>
        <w:tc>
          <w:tcPr>
            <w:tcW w:w="4770" w:type="dxa"/>
          </w:tcPr>
          <w:p w14:paraId="311B6139" w14:textId="77777777" w:rsidR="00BA5288" w:rsidRPr="002075C8" w:rsidRDefault="00CA5F88" w:rsidP="003742AD">
            <w:pPr>
              <w:tabs>
                <w:tab w:val="clear" w:pos="360"/>
                <w:tab w:val="num" w:pos="0"/>
              </w:tabs>
              <w:ind w:right="-540"/>
              <w:rPr>
                <w:rFonts w:ascii="Avenir Book" w:hAnsi="Avenir Book"/>
                <w:sz w:val="18"/>
                <w:szCs w:val="18"/>
                <w:rPrChange w:id="502" w:author="Becky Burr" w:date="2015-07-12T14:58:00Z">
                  <w:rPr/>
                </w:rPrChange>
              </w:rPr>
            </w:pPr>
            <w:r w:rsidRPr="002075C8">
              <w:rPr>
                <w:rFonts w:ascii="Avenir Book" w:hAnsi="Avenir Book"/>
                <w:sz w:val="18"/>
                <w:szCs w:val="18"/>
                <w:rPrChange w:id="503" w:author="Becky Burr" w:date="2015-07-12T14:58:00Z">
                  <w:rPr/>
                </w:rPrChange>
              </w:rPr>
              <w:t>131/LAB proposed alternative language</w:t>
            </w:r>
          </w:p>
        </w:tc>
      </w:tr>
      <w:tr w:rsidR="00A26D11" w:rsidRPr="003742AD" w14:paraId="26BF71C4" w14:textId="77777777" w:rsidTr="00A26D11">
        <w:tc>
          <w:tcPr>
            <w:tcW w:w="5148" w:type="dxa"/>
          </w:tcPr>
          <w:p w14:paraId="3FB94D9D" w14:textId="77777777" w:rsidR="00BA5288" w:rsidRPr="003742AD" w:rsidRDefault="00BA5288" w:rsidP="00BA5288">
            <w:pPr>
              <w:ind w:right="-540"/>
              <w:rPr>
                <w:rFonts w:ascii="Avenir Book" w:hAnsi="Avenir Book"/>
                <w:rPrChange w:id="504" w:author="Becky Burr" w:date="2015-07-12T14:58:00Z">
                  <w:rPr/>
                </w:rPrChange>
              </w:rPr>
            </w:pPr>
          </w:p>
        </w:tc>
        <w:tc>
          <w:tcPr>
            <w:tcW w:w="4770" w:type="dxa"/>
          </w:tcPr>
          <w:p w14:paraId="42E3584E" w14:textId="77777777" w:rsidR="00BA5288" w:rsidRPr="003742AD" w:rsidRDefault="00BA5288" w:rsidP="00BA5288">
            <w:pPr>
              <w:ind w:right="-540"/>
              <w:rPr>
                <w:rFonts w:ascii="Avenir Book" w:hAnsi="Avenir Book"/>
                <w:rPrChange w:id="505" w:author="Becky Burr" w:date="2015-07-12T14:58:00Z">
                  <w:rPr/>
                </w:rPrChange>
              </w:rPr>
            </w:pPr>
          </w:p>
        </w:tc>
      </w:tr>
    </w:tbl>
    <w:p w14:paraId="197C4658" w14:textId="77777777" w:rsidR="00F73570" w:rsidRPr="003742AD" w:rsidRDefault="00F73570" w:rsidP="00BA5288">
      <w:pPr>
        <w:ind w:right="-540"/>
        <w:rPr>
          <w:rFonts w:ascii="Avenir Book" w:hAnsi="Avenir Book"/>
          <w:rPrChange w:id="506" w:author="Becky Burr" w:date="2015-07-12T14:58:00Z">
            <w:rPr/>
          </w:rPrChange>
        </w:rPr>
      </w:pPr>
    </w:p>
    <w:sectPr w:rsidR="00F73570" w:rsidRPr="003742AD" w:rsidSect="00A26D11">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BECD0" w14:textId="77777777" w:rsidR="00EA3919" w:rsidRDefault="00EA3919" w:rsidP="00EA3919">
      <w:r>
        <w:separator/>
      </w:r>
    </w:p>
  </w:endnote>
  <w:endnote w:type="continuationSeparator" w:id="0">
    <w:p w14:paraId="3F7E0500" w14:textId="77777777" w:rsidR="00EA3919" w:rsidRDefault="00EA3919" w:rsidP="00EA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Avenir Book">
    <w:altName w:val="Corbel"/>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11923" w14:textId="77777777" w:rsidR="00EA3919" w:rsidRDefault="00EA3919" w:rsidP="00EA3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5E48D5" w14:textId="77777777" w:rsidR="00EA3919" w:rsidRDefault="00EA39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8B792" w14:textId="77777777" w:rsidR="00EA3919" w:rsidRDefault="00EA3919" w:rsidP="00EA3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6FEB">
      <w:rPr>
        <w:rStyle w:val="PageNumber"/>
        <w:noProof/>
      </w:rPr>
      <w:t>1</w:t>
    </w:r>
    <w:r>
      <w:rPr>
        <w:rStyle w:val="PageNumber"/>
      </w:rPr>
      <w:fldChar w:fldCharType="end"/>
    </w:r>
  </w:p>
  <w:p w14:paraId="5C27192E" w14:textId="77777777" w:rsidR="00EA3919" w:rsidRDefault="00EA39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36526" w14:textId="77777777" w:rsidR="00EA3919" w:rsidRDefault="00EA3919" w:rsidP="00EA3919">
      <w:r>
        <w:separator/>
      </w:r>
    </w:p>
  </w:footnote>
  <w:footnote w:type="continuationSeparator" w:id="0">
    <w:p w14:paraId="389572A0" w14:textId="77777777" w:rsidR="00EA3919" w:rsidRDefault="00EA3919" w:rsidP="00EA39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B41F2" w14:textId="77777777" w:rsidR="00EA3919" w:rsidRDefault="00EA3919" w:rsidP="00EA3919">
    <w:pPr>
      <w:pStyle w:val="Header"/>
      <w:jc w:val="right"/>
    </w:pPr>
    <w:r>
      <w:t xml:space="preserve">Discussion Draft </w:t>
    </w:r>
  </w:p>
  <w:p w14:paraId="576DDA5F" w14:textId="77777777" w:rsidR="00EA3919" w:rsidRDefault="00EA3919" w:rsidP="00EA3919">
    <w:pPr>
      <w:pStyle w:val="Header"/>
      <w:jc w:val="right"/>
    </w:pPr>
    <w:r>
      <w:t>12 July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88"/>
    <w:rsid w:val="000407E1"/>
    <w:rsid w:val="000827A0"/>
    <w:rsid w:val="000D6FEB"/>
    <w:rsid w:val="0017700B"/>
    <w:rsid w:val="002075C8"/>
    <w:rsid w:val="00295327"/>
    <w:rsid w:val="00345F5E"/>
    <w:rsid w:val="003742AD"/>
    <w:rsid w:val="003C3AB9"/>
    <w:rsid w:val="004D3A24"/>
    <w:rsid w:val="005B4B7C"/>
    <w:rsid w:val="0065416D"/>
    <w:rsid w:val="00661F71"/>
    <w:rsid w:val="006B58EB"/>
    <w:rsid w:val="00817C13"/>
    <w:rsid w:val="008E056B"/>
    <w:rsid w:val="0099613A"/>
    <w:rsid w:val="009967F2"/>
    <w:rsid w:val="00A26D11"/>
    <w:rsid w:val="00AE1FB2"/>
    <w:rsid w:val="00B04A19"/>
    <w:rsid w:val="00B6104C"/>
    <w:rsid w:val="00BA5288"/>
    <w:rsid w:val="00CA5F88"/>
    <w:rsid w:val="00E96A10"/>
    <w:rsid w:val="00EA3919"/>
    <w:rsid w:val="00F7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29C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88"/>
    <w:pPr>
      <w:numPr>
        <w:numId w:val="1"/>
      </w:numPr>
    </w:pPr>
    <w:rPr>
      <w:rFonts w:ascii="Helvetica" w:eastAsia="MS Mincho" w:hAnsi="Helvetic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A10"/>
    <w:pPr>
      <w:ind w:left="720"/>
      <w:contextualSpacing/>
    </w:pPr>
  </w:style>
  <w:style w:type="paragraph" w:styleId="Header">
    <w:name w:val="header"/>
    <w:basedOn w:val="Normal"/>
    <w:link w:val="HeaderChar"/>
    <w:uiPriority w:val="99"/>
    <w:unhideWhenUsed/>
    <w:rsid w:val="00EA3919"/>
    <w:pPr>
      <w:tabs>
        <w:tab w:val="clear" w:pos="360"/>
        <w:tab w:val="center" w:pos="4320"/>
        <w:tab w:val="right" w:pos="8640"/>
      </w:tabs>
    </w:pPr>
  </w:style>
  <w:style w:type="character" w:customStyle="1" w:styleId="HeaderChar">
    <w:name w:val="Header Char"/>
    <w:basedOn w:val="DefaultParagraphFont"/>
    <w:link w:val="Header"/>
    <w:uiPriority w:val="99"/>
    <w:rsid w:val="00EA3919"/>
    <w:rPr>
      <w:rFonts w:ascii="Helvetica" w:eastAsia="MS Mincho" w:hAnsi="Helvetica" w:cs="Times New Roman"/>
      <w:sz w:val="22"/>
    </w:rPr>
  </w:style>
  <w:style w:type="paragraph" w:styleId="Footer">
    <w:name w:val="footer"/>
    <w:basedOn w:val="Normal"/>
    <w:link w:val="FooterChar"/>
    <w:uiPriority w:val="99"/>
    <w:unhideWhenUsed/>
    <w:rsid w:val="00EA3919"/>
    <w:pPr>
      <w:tabs>
        <w:tab w:val="clear" w:pos="360"/>
        <w:tab w:val="center" w:pos="4320"/>
        <w:tab w:val="right" w:pos="8640"/>
      </w:tabs>
    </w:pPr>
  </w:style>
  <w:style w:type="character" w:customStyle="1" w:styleId="FooterChar">
    <w:name w:val="Footer Char"/>
    <w:basedOn w:val="DefaultParagraphFont"/>
    <w:link w:val="Footer"/>
    <w:uiPriority w:val="99"/>
    <w:rsid w:val="00EA3919"/>
    <w:rPr>
      <w:rFonts w:ascii="Helvetica" w:eastAsia="MS Mincho" w:hAnsi="Helvetica" w:cs="Times New Roman"/>
      <w:sz w:val="22"/>
    </w:rPr>
  </w:style>
  <w:style w:type="character" w:styleId="PageNumber">
    <w:name w:val="page number"/>
    <w:basedOn w:val="DefaultParagraphFont"/>
    <w:uiPriority w:val="99"/>
    <w:semiHidden/>
    <w:unhideWhenUsed/>
    <w:rsid w:val="00EA39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88"/>
    <w:pPr>
      <w:numPr>
        <w:numId w:val="1"/>
      </w:numPr>
    </w:pPr>
    <w:rPr>
      <w:rFonts w:ascii="Helvetica" w:eastAsia="MS Mincho" w:hAnsi="Helvetic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A10"/>
    <w:pPr>
      <w:ind w:left="720"/>
      <w:contextualSpacing/>
    </w:pPr>
  </w:style>
  <w:style w:type="paragraph" w:styleId="Header">
    <w:name w:val="header"/>
    <w:basedOn w:val="Normal"/>
    <w:link w:val="HeaderChar"/>
    <w:uiPriority w:val="99"/>
    <w:unhideWhenUsed/>
    <w:rsid w:val="00EA3919"/>
    <w:pPr>
      <w:tabs>
        <w:tab w:val="clear" w:pos="360"/>
        <w:tab w:val="center" w:pos="4320"/>
        <w:tab w:val="right" w:pos="8640"/>
      </w:tabs>
    </w:pPr>
  </w:style>
  <w:style w:type="character" w:customStyle="1" w:styleId="HeaderChar">
    <w:name w:val="Header Char"/>
    <w:basedOn w:val="DefaultParagraphFont"/>
    <w:link w:val="Header"/>
    <w:uiPriority w:val="99"/>
    <w:rsid w:val="00EA3919"/>
    <w:rPr>
      <w:rFonts w:ascii="Helvetica" w:eastAsia="MS Mincho" w:hAnsi="Helvetica" w:cs="Times New Roman"/>
      <w:sz w:val="22"/>
    </w:rPr>
  </w:style>
  <w:style w:type="paragraph" w:styleId="Footer">
    <w:name w:val="footer"/>
    <w:basedOn w:val="Normal"/>
    <w:link w:val="FooterChar"/>
    <w:uiPriority w:val="99"/>
    <w:unhideWhenUsed/>
    <w:rsid w:val="00EA3919"/>
    <w:pPr>
      <w:tabs>
        <w:tab w:val="clear" w:pos="360"/>
        <w:tab w:val="center" w:pos="4320"/>
        <w:tab w:val="right" w:pos="8640"/>
      </w:tabs>
    </w:pPr>
  </w:style>
  <w:style w:type="character" w:customStyle="1" w:styleId="FooterChar">
    <w:name w:val="Footer Char"/>
    <w:basedOn w:val="DefaultParagraphFont"/>
    <w:link w:val="Footer"/>
    <w:uiPriority w:val="99"/>
    <w:rsid w:val="00EA3919"/>
    <w:rPr>
      <w:rFonts w:ascii="Helvetica" w:eastAsia="MS Mincho" w:hAnsi="Helvetica" w:cs="Times New Roman"/>
      <w:sz w:val="22"/>
    </w:rPr>
  </w:style>
  <w:style w:type="character" w:styleId="PageNumber">
    <w:name w:val="page number"/>
    <w:basedOn w:val="DefaultParagraphFont"/>
    <w:uiPriority w:val="99"/>
    <w:semiHidden/>
    <w:unhideWhenUsed/>
    <w:rsid w:val="00EA3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1695</Words>
  <Characters>9664</Characters>
  <Application>Microsoft Macintosh Word</Application>
  <DocSecurity>0</DocSecurity>
  <Lines>80</Lines>
  <Paragraphs>22</Paragraphs>
  <ScaleCrop>false</ScaleCrop>
  <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3</cp:revision>
  <cp:lastPrinted>2015-07-12T19:32:00Z</cp:lastPrinted>
  <dcterms:created xsi:type="dcterms:W3CDTF">2015-07-12T19:05:00Z</dcterms:created>
  <dcterms:modified xsi:type="dcterms:W3CDTF">2015-07-12T19:32:00Z</dcterms:modified>
</cp:coreProperties>
</file>