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E4" w:rsidRPr="008F17F9" w:rsidRDefault="00E25DE4" w:rsidP="00E25DE4">
      <w:pPr>
        <w:spacing w:after="120"/>
        <w:rPr>
          <w:b/>
          <w:color w:val="000000"/>
        </w:rPr>
      </w:pPr>
      <w:r>
        <w:rPr>
          <w:b/>
          <w:color w:val="000000"/>
        </w:rPr>
        <w:t>ПРЕАМБУЛА</w:t>
      </w:r>
    </w:p>
    <w:p w:rsidR="00E25DE4" w:rsidRPr="008E7086" w:rsidRDefault="00E25DE4" w:rsidP="00E25DE4">
      <w:pPr>
        <w:spacing w:after="120"/>
        <w:rPr>
          <w:color w:val="000000"/>
        </w:rPr>
      </w:pPr>
      <w:r>
        <w:rPr>
          <w:color w:val="000000"/>
        </w:rPr>
        <w:t>Недавно принятый устав ICANN предусматривает создание нескольких подгрупп по усовершенствованию подотчетности в рамках Рабочего потока 2. Одна из них, подгруппа по юрисдикции, предлагает сообществу внести вклад в работу подгруппы, ответив на нижеприведенные вопросы.</w:t>
      </w:r>
    </w:p>
    <w:p w:rsidR="00E25DE4" w:rsidRPr="008E7086" w:rsidRDefault="00E25DE4" w:rsidP="00E25DE4">
      <w:pPr>
        <w:spacing w:after="120"/>
        <w:rPr>
          <w:color w:val="000000"/>
        </w:rPr>
      </w:pPr>
      <w:r>
        <w:rPr>
          <w:color w:val="000000"/>
        </w:rPr>
        <w:t xml:space="preserve">Согласно </w:t>
      </w:r>
      <w:hyperlink r:id="rId7" w:anchor="article27">
        <w:r>
          <w:rPr>
            <w:rStyle w:val="Hyperlink"/>
          </w:rPr>
          <w:t>разделу 27.1(b)(vi) статьи 27 Устава</w:t>
        </w:r>
      </w:hyperlink>
      <w:r>
        <w:rPr>
          <w:color w:val="000000"/>
        </w:rPr>
        <w:t xml:space="preserve"> и в объеме, который определен в </w:t>
      </w:r>
      <w:hyperlink r:id="rId8">
        <w:r>
          <w:rPr>
            <w:color w:val="0000FF"/>
            <w:u w:val="single"/>
          </w:rPr>
          <w:t>итоговом отчете</w:t>
        </w:r>
      </w:hyperlink>
      <w:r>
        <w:rPr>
          <w:color w:val="000000"/>
        </w:rPr>
        <w:t xml:space="preserve"> группы CCWG,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 xml:space="preserve"> подгруппа по юрисдикции занимается решением вопросов, связанных с юрисдикцией ICANN,</w:t>
      </w:r>
      <w:r>
        <w:rPr>
          <w:rStyle w:val="FootnoteReference"/>
          <w:color w:val="000000"/>
        </w:rPr>
        <w:footnoteReference w:customMarkFollows="1" w:id="2"/>
        <w:t>*</w:t>
      </w:r>
      <w:r>
        <w:rPr>
          <w:color w:val="000000"/>
        </w:rPr>
        <w:t xml:space="preserve"> включая влияние выбора юрисдикции и применимого для урегулирования споров закона на подотчетность и фактическое применение политики ICANN.</w:t>
      </w:r>
    </w:p>
    <w:p w:rsidR="00E25DE4" w:rsidRPr="008E7086" w:rsidRDefault="00E25DE4" w:rsidP="00E25DE4">
      <w:pPr>
        <w:spacing w:after="120"/>
        <w:rPr>
          <w:color w:val="000000"/>
        </w:rPr>
      </w:pPr>
      <w:r>
        <w:rPr>
          <w:color w:val="000000"/>
        </w:rPr>
        <w:t>Мы предлагаем вам рассмотреть и ответить на приведенные ниже конкретные вопросы, чтобы помочь подгруппе в этой работе. При этом подгруппа просит присылать конкретные, основанные на фактах ответы (положительные, отрицательные или нейтральные), которые будут способствовать объективным дискуссиям в подгруппе и решению реальных проблем. Подгруппе интересен любой практический опыт, связанный с юрисдикцией, а не только тот, который относится к фактическим спорам и судебным делам.</w:t>
      </w:r>
    </w:p>
    <w:p w:rsidR="00E25DE4" w:rsidRPr="000A1B7D" w:rsidRDefault="00E25DE4" w:rsidP="00E25DE4">
      <w:pPr>
        <w:pStyle w:val="BodyText"/>
        <w:spacing w:after="120"/>
        <w:ind w:firstLine="0"/>
      </w:pPr>
      <w:r>
        <w:rPr>
          <w:b/>
        </w:rPr>
        <w:t>1.</w:t>
      </w:r>
      <w:r>
        <w:tab/>
      </w:r>
      <w:r>
        <w:rPr>
          <w:color w:val="000000"/>
        </w:rPr>
        <w:t>Повлияла ли юрисдикция ICANN* каким бы то ни было образом на ваш бизнес, частную жизнь или возможность использования или покупки услуг, связанных с доменными именами?</w:t>
      </w:r>
    </w:p>
    <w:p w:rsidR="00E25DE4" w:rsidRPr="00477BD7" w:rsidRDefault="00E25DE4" w:rsidP="00E25DE4">
      <w:pPr>
        <w:pStyle w:val="BodyText"/>
        <w:ind w:firstLine="0"/>
        <w:rPr>
          <w:i/>
          <w:color w:val="000000"/>
        </w:rPr>
      </w:pPr>
      <w:r>
        <w:rPr>
          <w:i/>
          <w:color w:val="000000"/>
        </w:rPr>
        <w:t>Если да, опишите конкретные случаи, ситуации или происшествия с указанием даты, вовлеченных сторон и ссыло</w:t>
      </w:r>
      <w:r w:rsidR="00E3221D">
        <w:rPr>
          <w:i/>
          <w:color w:val="000000"/>
        </w:rPr>
        <w:t xml:space="preserve">к на любые уместные документы. </w:t>
      </w:r>
      <w:r>
        <w:rPr>
          <w:i/>
          <w:color w:val="000000"/>
        </w:rPr>
        <w:t>Обратите внимание, что слово «повлияла» относится как к положительному, так и к отрицательному влиянию.</w:t>
      </w:r>
    </w:p>
    <w:p w:rsidR="00E25DE4" w:rsidRPr="00CB5AF6" w:rsidRDefault="00E25DE4" w:rsidP="00E25DE4">
      <w:pPr>
        <w:pStyle w:val="BodyText"/>
        <w:spacing w:after="120"/>
        <w:ind w:firstLine="0"/>
      </w:pPr>
      <w:r>
        <w:rPr>
          <w:b/>
          <w:color w:val="000000"/>
        </w:rPr>
        <w:t>2.</w:t>
      </w:r>
      <w:r>
        <w:tab/>
        <w:t>Повлияла ли юрисдикция ICANN* на какой-либо относящийся к доменным именам процесс урегулирования спора или разбирательство в суде с вашим участием?</w:t>
      </w:r>
    </w:p>
    <w:p w:rsidR="00E25DE4" w:rsidRPr="00477BD7" w:rsidRDefault="00E25DE4" w:rsidP="00E25DE4">
      <w:pPr>
        <w:pStyle w:val="BodyText"/>
        <w:ind w:firstLine="0"/>
        <w:rPr>
          <w:i/>
        </w:rPr>
      </w:pPr>
      <w:r>
        <w:rPr>
          <w:i/>
        </w:rPr>
        <w:t>Если да, опишите конкретные случаи, ситуации или происшествия с указанием даты, вовлеченных сторон и ссыло</w:t>
      </w:r>
      <w:r w:rsidR="00E3221D">
        <w:rPr>
          <w:i/>
        </w:rPr>
        <w:t xml:space="preserve">к на любые уместные документы. </w:t>
      </w:r>
      <w:r>
        <w:rPr>
          <w:i/>
        </w:rPr>
        <w:t>Обратите внимание, что слово «повлияла» относится как к положительному, так и к отрицательному влиянию.</w:t>
      </w:r>
    </w:p>
    <w:p w:rsidR="00E25DE4" w:rsidRDefault="00E25DE4" w:rsidP="00E25DE4">
      <w:pPr>
        <w:pStyle w:val="BodyText"/>
        <w:spacing w:after="120"/>
        <w:ind w:firstLine="0"/>
        <w:rPr>
          <w:color w:val="000000"/>
        </w:rPr>
      </w:pPr>
      <w:r>
        <w:rPr>
          <w:b/>
        </w:rPr>
        <w:lastRenderedPageBreak/>
        <w:t>3.</w:t>
      </w:r>
      <w:r>
        <w:tab/>
      </w:r>
      <w:r>
        <w:rPr>
          <w:color w:val="000000"/>
        </w:rPr>
        <w:t xml:space="preserve">Есть ли у вас копии документов и/или ссылки на какие-либо достоверные сообщения об опыте других лиц, позволяющем дать ответ на приведенные выше вопросы? </w:t>
      </w:r>
      <w:r>
        <w:rPr>
          <w:i/>
          <w:color w:val="000000"/>
        </w:rPr>
        <w:t>Если да, представьте такие копии документов и/или ссылки.</w:t>
      </w:r>
    </w:p>
    <w:p w:rsidR="00E25DE4" w:rsidRPr="00477BD7" w:rsidRDefault="00E25DE4" w:rsidP="00E25DE4">
      <w:pPr>
        <w:pStyle w:val="BodyText"/>
        <w:ind w:firstLine="0"/>
        <w:rPr>
          <w:b/>
          <w:color w:val="000000"/>
        </w:rPr>
      </w:pPr>
      <w:r>
        <w:rPr>
          <w:b/>
          <w:color w:val="000000"/>
        </w:rPr>
        <w:t>4.</w:t>
      </w:r>
      <w:r>
        <w:tab/>
      </w:r>
      <w:r>
        <w:rPr>
          <w:b/>
          <w:color w:val="000000"/>
        </w:rPr>
        <w:t>а.</w:t>
      </w:r>
      <w:r>
        <w:t xml:space="preserve"> Известно ли вам о каких-либо существенных, документально подтвержденных случаях, когда ICANN не смогла выполнить свою миссию по причине юрисдикции?* </w:t>
      </w:r>
      <w:r>
        <w:rPr>
          <w:i/>
        </w:rPr>
        <w:t>Если так, представьте эту документацию.</w:t>
      </w:r>
    </w:p>
    <w:p w:rsidR="00A677EF" w:rsidRPr="00E25DE4" w:rsidRDefault="00E25DE4" w:rsidP="00E25DE4">
      <w:pPr>
        <w:pStyle w:val="BodyText"/>
        <w:ind w:firstLine="0"/>
      </w:pPr>
      <w:r>
        <w:tab/>
      </w:r>
      <w:r>
        <w:rPr>
          <w:b/>
        </w:rPr>
        <w:t xml:space="preserve">б. </w:t>
      </w:r>
      <w:r>
        <w:t xml:space="preserve">Располагаете ли вы документами, подтверждающими существование альтернативной юрисдикции, где ICANN не столкнулась бы с препятствиями при выполнении своей миссии? </w:t>
      </w:r>
      <w:r>
        <w:rPr>
          <w:i/>
        </w:rPr>
        <w:t>Есл</w:t>
      </w:r>
      <w:bookmarkStart w:id="0" w:name="_GoBack"/>
      <w:bookmarkEnd w:id="0"/>
      <w:r>
        <w:rPr>
          <w:i/>
        </w:rPr>
        <w:t xml:space="preserve">и так, представьте эту документацию. </w:t>
      </w:r>
    </w:p>
    <w:sectPr w:rsidR="00A677EF" w:rsidRPr="00E25DE4" w:rsidSect="00B9771E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AE" w:rsidRDefault="00E62DAE" w:rsidP="00B50466">
      <w:r>
        <w:separator/>
      </w:r>
    </w:p>
  </w:endnote>
  <w:endnote w:type="continuationSeparator" w:id="0">
    <w:p w:rsidR="00E62DAE" w:rsidRDefault="00E62DAE" w:rsidP="00B5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B" w:rsidRDefault="007E7478" w:rsidP="002F27DC">
    <w:pPr>
      <w:pStyle w:val="Footer"/>
    </w:pPr>
    <w:r>
      <w:fldChar w:fldCharType="begin"/>
    </w:r>
    <w:r>
      <w:instrText xml:space="preserve"> DOCPROPERTY "SWDocID"  \* MERGEFORMAT </w:instrText>
    </w:r>
    <w:r>
      <w:fldChar w:fldCharType="separate"/>
    </w:r>
    <w:r>
      <w:t>ME1 24013371v.2</w:t>
    </w:r>
    <w:r w:rsidRPr="00E3221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B" w:rsidRDefault="00EB296B">
    <w:pPr>
      <w:pStyle w:val="Footer"/>
    </w:pPr>
  </w:p>
  <w:p w:rsidR="00EB296B" w:rsidRDefault="007E7478" w:rsidP="002F27DC">
    <w:pPr>
      <w:pStyle w:val="Footer"/>
    </w:pPr>
    <w:r>
      <w:fldChar w:fldCharType="begin"/>
    </w:r>
    <w:r>
      <w:instrText xml:space="preserve"> DOCPROPERTY "SWDocID"  \* MERGEFORMAT </w:instrText>
    </w:r>
    <w:r>
      <w:fldChar w:fldCharType="separate"/>
    </w:r>
    <w:r>
      <w:t>ME1 24013371v.2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AE" w:rsidRDefault="00E62DAE" w:rsidP="00B50466">
      <w:r>
        <w:separator/>
      </w:r>
    </w:p>
  </w:footnote>
  <w:footnote w:type="continuationSeparator" w:id="0">
    <w:p w:rsidR="00E62DAE" w:rsidRDefault="00E62DAE" w:rsidP="00B50466">
      <w:r>
        <w:continuationSeparator/>
      </w:r>
    </w:p>
  </w:footnote>
  <w:footnote w:id="1">
    <w:p w:rsidR="00E25DE4" w:rsidRPr="00CB5AF6" w:rsidRDefault="00E25DE4" w:rsidP="001C0D9F">
      <w:pPr>
        <w:pStyle w:val="FootnoteText"/>
        <w:spacing w:after="120"/>
        <w:rPr>
          <w:sz w:val="22"/>
          <w:szCs w:val="22"/>
        </w:rPr>
      </w:pPr>
      <w:r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u w:val="single"/>
        </w:rPr>
        <w:t>См.</w:t>
      </w:r>
      <w:r>
        <w:rPr>
          <w:sz w:val="22"/>
        </w:rPr>
        <w:t xml:space="preserve"> основной текст отчета CCWG, параграфы 6 и 234, и Приложение 12, параграфы 25</w:t>
      </w:r>
      <w:r w:rsidR="00E3221D">
        <w:rPr>
          <w:sz w:val="22"/>
        </w:rPr>
        <w:noBreakHyphen/>
      </w:r>
      <w:r>
        <w:rPr>
          <w:sz w:val="22"/>
        </w:rPr>
        <w:t>31.</w:t>
      </w:r>
    </w:p>
  </w:footnote>
  <w:footnote w:id="2">
    <w:p w:rsidR="001C0D9F" w:rsidRDefault="001C0D9F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sz w:val="22"/>
        </w:rPr>
        <w:t xml:space="preserve">В настоящем вопроснике «юрисдикция ICANN» относится к следующему: (а) подчинение ICANN законам США и штата Калифорния вследствие того, что корпорация учреждена и находится в штате Калифорния, (б) подчинение ICANN законам любой другой страны вследствие того, что корпорация находится на территории этой страны или поддерживает контакты с этой страной, или (в) любые положения о «выборе применимого закона» или местах рассмотрения споров в соглашениях с ICANN.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1E" w:rsidRDefault="00B9771E" w:rsidP="00B9771E">
    <w:pPr>
      <w:pStyle w:val="Header"/>
      <w:spacing w:after="120"/>
    </w:pPr>
    <w:r>
      <w:rPr>
        <w:b/>
      </w:rPr>
      <w:t xml:space="preserve">СКВОЗНАЯ </w:t>
    </w:r>
    <w:r>
      <w:rPr>
        <w:b/>
      </w:rPr>
      <w:t>РАБОЧАЯ ГРУППА СООБЩЕСТВА ПО УСОВЕРШЕНСТВОВАНИЮ ПОДОТЧЕТНОСТИ ICANN, РАБОЧИЙ ПОТОК 2, ВОПРОСНИК ПОДГРУППЫ ПО ЮРСДИКЦИИ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434B5C"/>
    <w:rsid w:val="00005A89"/>
    <w:rsid w:val="00014E13"/>
    <w:rsid w:val="00017AF5"/>
    <w:rsid w:val="00045295"/>
    <w:rsid w:val="0011144F"/>
    <w:rsid w:val="001272AF"/>
    <w:rsid w:val="001439AD"/>
    <w:rsid w:val="001C0D9F"/>
    <w:rsid w:val="00222373"/>
    <w:rsid w:val="002D3C8E"/>
    <w:rsid w:val="002E6E38"/>
    <w:rsid w:val="002F27DC"/>
    <w:rsid w:val="0030695F"/>
    <w:rsid w:val="003516D0"/>
    <w:rsid w:val="00356F41"/>
    <w:rsid w:val="003B7101"/>
    <w:rsid w:val="003E01DB"/>
    <w:rsid w:val="00434B5C"/>
    <w:rsid w:val="00524E12"/>
    <w:rsid w:val="005E7538"/>
    <w:rsid w:val="005F44C5"/>
    <w:rsid w:val="00673952"/>
    <w:rsid w:val="006E2528"/>
    <w:rsid w:val="007343D0"/>
    <w:rsid w:val="00747843"/>
    <w:rsid w:val="00784EC2"/>
    <w:rsid w:val="00795C8B"/>
    <w:rsid w:val="007A1937"/>
    <w:rsid w:val="007A238E"/>
    <w:rsid w:val="007A5DDE"/>
    <w:rsid w:val="007C30E8"/>
    <w:rsid w:val="007C420D"/>
    <w:rsid w:val="007C5559"/>
    <w:rsid w:val="007E7478"/>
    <w:rsid w:val="00801EC3"/>
    <w:rsid w:val="00826C99"/>
    <w:rsid w:val="00885D43"/>
    <w:rsid w:val="00907F2B"/>
    <w:rsid w:val="0094719D"/>
    <w:rsid w:val="00A46900"/>
    <w:rsid w:val="00A677EF"/>
    <w:rsid w:val="00AC2500"/>
    <w:rsid w:val="00AF7749"/>
    <w:rsid w:val="00B3121A"/>
    <w:rsid w:val="00B50466"/>
    <w:rsid w:val="00B9771E"/>
    <w:rsid w:val="00BA6BDB"/>
    <w:rsid w:val="00C04B04"/>
    <w:rsid w:val="00C25B0E"/>
    <w:rsid w:val="00C43405"/>
    <w:rsid w:val="00D07C41"/>
    <w:rsid w:val="00D85A86"/>
    <w:rsid w:val="00E05EA1"/>
    <w:rsid w:val="00E25DE4"/>
    <w:rsid w:val="00E3221D"/>
    <w:rsid w:val="00E62DAE"/>
    <w:rsid w:val="00E87F72"/>
    <w:rsid w:val="00EB296B"/>
    <w:rsid w:val="00F23E27"/>
    <w:rsid w:val="00F82392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00251B4"/>
  <w15:chartTrackingRefBased/>
  <w15:docId w15:val="{D411790A-06F6-431E-A60B-EAA0CA53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ru-RU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1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25D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F82392"/>
    <w:pPr>
      <w:keepNext/>
      <w:spacing w:after="240"/>
      <w:jc w:val="both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2"/>
    <w:qFormat/>
    <w:rsid w:val="00F82392"/>
    <w:pPr>
      <w:spacing w:after="240"/>
      <w:jc w:val="both"/>
      <w:outlineLvl w:val="1"/>
    </w:pPr>
    <w:rPr>
      <w:bCs/>
      <w:iCs/>
    </w:rPr>
  </w:style>
  <w:style w:type="paragraph" w:styleId="Heading3">
    <w:name w:val="heading 3"/>
    <w:basedOn w:val="Normal"/>
    <w:next w:val="Normal"/>
    <w:link w:val="Heading3Char"/>
    <w:uiPriority w:val="2"/>
    <w:qFormat/>
    <w:rsid w:val="00F82392"/>
    <w:pPr>
      <w:spacing w:after="24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2"/>
    <w:qFormat/>
    <w:rsid w:val="00F82392"/>
    <w:pPr>
      <w:spacing w:after="240"/>
      <w:jc w:val="both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82392"/>
    <w:rPr>
      <w:rFonts w:eastAsia="Arial"/>
      <w:bCs/>
    </w:rPr>
  </w:style>
  <w:style w:type="character" w:customStyle="1" w:styleId="Heading2Char">
    <w:name w:val="Heading 2 Char"/>
    <w:link w:val="Heading2"/>
    <w:uiPriority w:val="2"/>
    <w:semiHidden/>
    <w:rsid w:val="00F82392"/>
    <w:rPr>
      <w:rFonts w:eastAsia="Arial"/>
      <w:bCs/>
      <w:iCs/>
    </w:rPr>
  </w:style>
  <w:style w:type="character" w:customStyle="1" w:styleId="Heading3Char">
    <w:name w:val="Heading 3 Char"/>
    <w:link w:val="Heading3"/>
    <w:uiPriority w:val="2"/>
    <w:semiHidden/>
    <w:rsid w:val="00F82392"/>
    <w:rPr>
      <w:rFonts w:eastAsia="Arial"/>
      <w:bCs/>
    </w:rPr>
  </w:style>
  <w:style w:type="character" w:customStyle="1" w:styleId="Heading4Char">
    <w:name w:val="Heading 4 Char"/>
    <w:link w:val="Heading4"/>
    <w:uiPriority w:val="2"/>
    <w:semiHidden/>
    <w:rsid w:val="00F82392"/>
    <w:rPr>
      <w:rFonts w:eastAsia="Arial"/>
      <w:bCs/>
      <w:szCs w:val="28"/>
    </w:rPr>
  </w:style>
  <w:style w:type="paragraph" w:styleId="Header">
    <w:name w:val="header"/>
    <w:basedOn w:val="Normal"/>
    <w:link w:val="HeaderChar"/>
    <w:uiPriority w:val="2"/>
    <w:rsid w:val="00F82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2"/>
    <w:rsid w:val="00F82392"/>
    <w:rPr>
      <w:rFonts w:eastAsia="Arial"/>
    </w:rPr>
  </w:style>
  <w:style w:type="paragraph" w:styleId="Footer">
    <w:name w:val="footer"/>
    <w:basedOn w:val="Normal"/>
    <w:link w:val="FooterChar"/>
    <w:uiPriority w:val="1"/>
    <w:rsid w:val="00F82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"/>
    <w:rsid w:val="00F82392"/>
    <w:rPr>
      <w:rFonts w:eastAsia="Arial"/>
    </w:rPr>
  </w:style>
  <w:style w:type="paragraph" w:styleId="Caption">
    <w:name w:val="caption"/>
    <w:basedOn w:val="Normal"/>
    <w:next w:val="Normal"/>
    <w:uiPriority w:val="1"/>
    <w:qFormat/>
    <w:rsid w:val="00F82392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2"/>
    <w:qFormat/>
    <w:rsid w:val="00F82392"/>
    <w:pPr>
      <w:spacing w:after="240"/>
      <w:jc w:val="center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F82392"/>
    <w:rPr>
      <w:rFonts w:eastAsia="Arial" w:cs="Arial"/>
      <w:b/>
      <w:bCs/>
      <w:kern w:val="28"/>
      <w:szCs w:val="32"/>
    </w:rPr>
  </w:style>
  <w:style w:type="paragraph" w:styleId="BodyText">
    <w:name w:val="Body Text"/>
    <w:basedOn w:val="Normal"/>
    <w:link w:val="BodyTextChar"/>
    <w:qFormat/>
    <w:rsid w:val="00F82392"/>
    <w:pPr>
      <w:spacing w:after="240"/>
      <w:ind w:firstLine="720"/>
    </w:pPr>
  </w:style>
  <w:style w:type="character" w:customStyle="1" w:styleId="BodyTextChar">
    <w:name w:val="Body Text Char"/>
    <w:link w:val="BodyText"/>
    <w:rsid w:val="00F82392"/>
    <w:rPr>
      <w:rFonts w:eastAsia="Arial"/>
    </w:rPr>
  </w:style>
  <w:style w:type="paragraph" w:styleId="Subtitle">
    <w:name w:val="Subtitle"/>
    <w:basedOn w:val="Normal"/>
    <w:link w:val="SubtitleChar"/>
    <w:uiPriority w:val="1"/>
    <w:qFormat/>
    <w:rsid w:val="00F82392"/>
    <w:pPr>
      <w:spacing w:after="240"/>
      <w:jc w:val="center"/>
      <w:outlineLvl w:val="1"/>
    </w:pPr>
  </w:style>
  <w:style w:type="character" w:customStyle="1" w:styleId="SubtitleChar">
    <w:name w:val="Subtitle Char"/>
    <w:link w:val="Subtitle"/>
    <w:uiPriority w:val="1"/>
    <w:rsid w:val="00F82392"/>
    <w:rPr>
      <w:rFonts w:eastAsia="Arial" w:cs="Arial"/>
    </w:rPr>
  </w:style>
  <w:style w:type="paragraph" w:styleId="BlockText">
    <w:name w:val="Block Text"/>
    <w:basedOn w:val="Normal"/>
    <w:uiPriority w:val="1"/>
    <w:qFormat/>
    <w:rsid w:val="00F82392"/>
    <w:pPr>
      <w:spacing w:after="240"/>
    </w:pPr>
  </w:style>
  <w:style w:type="character" w:styleId="Strong">
    <w:name w:val="Strong"/>
    <w:uiPriority w:val="1"/>
    <w:qFormat/>
    <w:rsid w:val="00F82392"/>
    <w:rPr>
      <w:b/>
      <w:bCs/>
    </w:rPr>
  </w:style>
  <w:style w:type="character" w:styleId="Emphasis">
    <w:name w:val="Emphasis"/>
    <w:uiPriority w:val="1"/>
    <w:qFormat/>
    <w:rsid w:val="00F82392"/>
    <w:rPr>
      <w:i/>
      <w:iCs/>
    </w:rPr>
  </w:style>
  <w:style w:type="paragraph" w:customStyle="1" w:styleId="BlockQuote">
    <w:name w:val="Block Quote"/>
    <w:basedOn w:val="Normal"/>
    <w:uiPriority w:val="1"/>
    <w:qFormat/>
    <w:rsid w:val="00F82392"/>
    <w:pPr>
      <w:spacing w:after="240"/>
      <w:ind w:left="1440" w:right="1440"/>
    </w:pPr>
  </w:style>
  <w:style w:type="paragraph" w:customStyle="1" w:styleId="BlockQuote75">
    <w:name w:val="Block Quote .75"/>
    <w:basedOn w:val="Normal"/>
    <w:uiPriority w:val="1"/>
    <w:rsid w:val="00F82392"/>
    <w:pPr>
      <w:spacing w:after="240"/>
      <w:ind w:left="1080" w:right="1080"/>
    </w:pPr>
  </w:style>
  <w:style w:type="paragraph" w:customStyle="1" w:styleId="BlockQuoteDouble">
    <w:name w:val="Block Quote Double"/>
    <w:basedOn w:val="Normal"/>
    <w:uiPriority w:val="1"/>
    <w:rsid w:val="00F82392"/>
    <w:pPr>
      <w:spacing w:line="480" w:lineRule="auto"/>
      <w:ind w:left="1440" w:right="1440"/>
    </w:pPr>
  </w:style>
  <w:style w:type="paragraph" w:customStyle="1" w:styleId="BlockTextDouble">
    <w:name w:val="Block Text Double"/>
    <w:basedOn w:val="Normal"/>
    <w:uiPriority w:val="1"/>
    <w:rsid w:val="00F82392"/>
    <w:pPr>
      <w:spacing w:line="480" w:lineRule="auto"/>
    </w:pPr>
  </w:style>
  <w:style w:type="paragraph" w:customStyle="1" w:styleId="BlockTextJustified">
    <w:name w:val="Block Text Justified"/>
    <w:basedOn w:val="Normal"/>
    <w:uiPriority w:val="1"/>
    <w:rsid w:val="00F82392"/>
    <w:pPr>
      <w:spacing w:after="240"/>
      <w:jc w:val="both"/>
    </w:pPr>
  </w:style>
  <w:style w:type="paragraph" w:customStyle="1" w:styleId="BodyTextDouble">
    <w:name w:val="Body Text Double"/>
    <w:basedOn w:val="Normal"/>
    <w:rsid w:val="00F82392"/>
    <w:pPr>
      <w:spacing w:line="480" w:lineRule="auto"/>
      <w:ind w:firstLine="720"/>
    </w:pPr>
  </w:style>
  <w:style w:type="character" w:customStyle="1" w:styleId="Citation">
    <w:name w:val="Citation"/>
    <w:uiPriority w:val="1"/>
    <w:rsid w:val="00F82392"/>
    <w:rPr>
      <w:u w:val="single"/>
    </w:rPr>
  </w:style>
  <w:style w:type="paragraph" w:customStyle="1" w:styleId="FootnoteQuote">
    <w:name w:val="Footnote Quote"/>
    <w:basedOn w:val="FootnoteText"/>
    <w:uiPriority w:val="1"/>
    <w:rsid w:val="00F82392"/>
    <w:pPr>
      <w:spacing w:after="240"/>
      <w:ind w:left="1080" w:right="1080"/>
    </w:pPr>
  </w:style>
  <w:style w:type="paragraph" w:styleId="FootnoteText">
    <w:name w:val="footnote text"/>
    <w:basedOn w:val="Normal"/>
    <w:link w:val="FootnoteTextChar"/>
    <w:uiPriority w:val="99"/>
    <w:rsid w:val="00B50466"/>
    <w:rPr>
      <w:sz w:val="20"/>
    </w:rPr>
  </w:style>
  <w:style w:type="character" w:customStyle="1" w:styleId="FootnoteTextChar">
    <w:name w:val="Footnote Text Char"/>
    <w:link w:val="FootnoteText"/>
    <w:uiPriority w:val="99"/>
    <w:rsid w:val="00B50466"/>
    <w:rPr>
      <w:rFonts w:eastAsia="Arial"/>
      <w:sz w:val="20"/>
    </w:rPr>
  </w:style>
  <w:style w:type="paragraph" w:customStyle="1" w:styleId="Title1">
    <w:name w:val="Title 1"/>
    <w:basedOn w:val="Normal"/>
    <w:uiPriority w:val="2"/>
    <w:rsid w:val="00F82392"/>
    <w:pPr>
      <w:spacing w:after="240"/>
      <w:jc w:val="center"/>
    </w:pPr>
    <w:rPr>
      <w:b/>
      <w:caps/>
    </w:rPr>
  </w:style>
  <w:style w:type="paragraph" w:customStyle="1" w:styleId="Title2">
    <w:name w:val="Title 2"/>
    <w:basedOn w:val="Title"/>
    <w:uiPriority w:val="2"/>
    <w:rsid w:val="00F82392"/>
    <w:rPr>
      <w:b w:val="0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1"/>
    <w:qFormat/>
    <w:rsid w:val="00F82392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1"/>
    <w:rsid w:val="00F82392"/>
    <w:rPr>
      <w:rFonts w:eastAsia="Arial"/>
      <w:i/>
      <w:iCs/>
      <w:color w:val="000000"/>
    </w:rPr>
  </w:style>
  <w:style w:type="character" w:styleId="FootnoteReference">
    <w:name w:val="footnote reference"/>
    <w:uiPriority w:val="99"/>
    <w:semiHidden/>
    <w:unhideWhenUsed/>
    <w:rsid w:val="00B50466"/>
    <w:rPr>
      <w:vertAlign w:val="superscript"/>
    </w:rPr>
  </w:style>
  <w:style w:type="character" w:styleId="Hyperlink">
    <w:name w:val="Hyperlink"/>
    <w:uiPriority w:val="99"/>
    <w:unhideWhenUsed/>
    <w:rsid w:val="001272AF"/>
    <w:rPr>
      <w:color w:val="0000FF"/>
      <w:u w:val="single"/>
    </w:rPr>
  </w:style>
  <w:style w:type="character" w:customStyle="1" w:styleId="apple-converted-space">
    <w:name w:val="apple-converted-space"/>
    <w:rsid w:val="0012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pages/viewpage.action?pageId=58723827&amp;preview=/58723827/58726532/Main%20Report%20-%20FINAL-Revis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pages/governance/bylaws-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Arial"/>
        <a:cs typeface="Arial"/>
      </a:majorFont>
      <a:minorFont>
        <a:latin typeface="Arial" panose="020F0502020204030204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9716-CA17-4E05-B2DF-61CE8A60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McCarter &amp; English, LLP</Company>
  <LinksUpToDate>false</LinksUpToDate>
  <CharactersWithSpaces>2747</CharactersWithSpaces>
  <SharedDoc>false</SharedDoc>
  <HLinks>
    <vt:vector size="12" baseType="variant"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https://community.icann.org/pages/viewpage.action?pageId=58723827&amp;preview=/58723827/58726532/Main%20Report%20-%20FINAL-Revised.pdf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https://www.icann.org/resources/pages/governance/bylaws-en/</vt:lpwstr>
      </vt:variant>
      <vt:variant>
        <vt:lpwstr>article27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 Shatan</dc:creator>
  <cp:keywords/>
  <cp:lastModifiedBy>Daniella Perlovsky</cp:lastModifiedBy>
  <cp:revision>4</cp:revision>
  <cp:lastPrinted>2017-02-02T05:20:00Z</cp:lastPrinted>
  <dcterms:created xsi:type="dcterms:W3CDTF">2017-02-01T08:03:00Z</dcterms:created>
  <dcterms:modified xsi:type="dcterms:W3CDTF">2017-02-02T05:20:00Z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  <property fmtid="{D5CDD505-2E9C-101B-9397-08002B2CF9AE}" pid="3" name="SWDocID">
    <vt:lpwstr>ME1 24013371v.2</vt:lpwstr>
  </property>
</Properties>
</file>