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E113" w14:textId="15306461" w:rsidR="009015D2" w:rsidRPr="009015D2" w:rsidRDefault="009015D2" w:rsidP="009015D2">
      <w:pPr>
        <w:spacing w:after="150"/>
        <w:rPr>
          <w:rFonts w:eastAsia="Times New Roman" w:cstheme="minorHAnsi"/>
          <w:color w:val="000000" w:themeColor="text1"/>
          <w:sz w:val="22"/>
          <w:szCs w:val="22"/>
        </w:rPr>
      </w:pPr>
      <w:bookmarkStart w:id="0" w:name="_GoBack"/>
      <w:r w:rsidRPr="009015D2">
        <w:rPr>
          <w:rFonts w:eastAsia="Times New Roman" w:cstheme="minorHAnsi"/>
          <w:b/>
          <w:bCs/>
          <w:color w:val="000000" w:themeColor="text1"/>
          <w:sz w:val="22"/>
          <w:szCs w:val="22"/>
        </w:rPr>
        <w:t>Motion: Reappointment of GNSO Liaison to the Governmental Advisory Committee</w:t>
      </w:r>
      <w:r w:rsidR="00B1486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(GAC)</w:t>
      </w:r>
    </w:p>
    <w:bookmarkEnd w:id="0"/>
    <w:p w14:paraId="1458895D" w14:textId="77777777" w:rsidR="009015D2" w:rsidRPr="009015D2" w:rsidRDefault="009015D2" w:rsidP="009015D2">
      <w:pPr>
        <w:spacing w:after="15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>Whereas:</w:t>
      </w:r>
    </w:p>
    <w:p w14:paraId="76140A65" w14:textId="77777777" w:rsidR="009015D2" w:rsidRDefault="009015D2" w:rsidP="009015D2">
      <w:pPr>
        <w:pStyle w:val="ListParagraph"/>
        <w:numPr>
          <w:ilvl w:val="0"/>
          <w:numId w:val="3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>As part of the discussions within ICANN between the GNSO and GAC on how to facilitate early engagement of the GAC in GNSO policy development activities, the option of appointing a GNSO liaison to the GAC was initially piloted in FY15 and F16, and subsequently confirmed by the GNSO Council as a permanent role at the start of FY17.</w:t>
      </w:r>
    </w:p>
    <w:p w14:paraId="1504FFCF" w14:textId="77777777" w:rsidR="009015D2" w:rsidRDefault="009015D2" w:rsidP="009015D2">
      <w:pPr>
        <w:pStyle w:val="ListParagraph"/>
        <w:spacing w:after="90"/>
        <w:ind w:left="360"/>
        <w:rPr>
          <w:rFonts w:eastAsia="Times New Roman" w:cstheme="minorHAnsi"/>
          <w:color w:val="000000" w:themeColor="text1"/>
          <w:sz w:val="22"/>
          <w:szCs w:val="22"/>
        </w:rPr>
      </w:pPr>
    </w:p>
    <w:p w14:paraId="0A617B04" w14:textId="4E938E16" w:rsidR="009015D2" w:rsidRDefault="009015D2" w:rsidP="009015D2">
      <w:pPr>
        <w:pStyle w:val="ListParagraph"/>
        <w:numPr>
          <w:ilvl w:val="0"/>
          <w:numId w:val="3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The GNSO Council appointed 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Jeffrey Neuman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 to the role of GNSO Liaison to the Governmental Advisory Committee on 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21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October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 20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20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>, until the end of the ICANN AGM 20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21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58B90BD0" w14:textId="77777777" w:rsidR="009015D2" w:rsidRPr="009015D2" w:rsidRDefault="009015D2" w:rsidP="009015D2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3F08C342" w14:textId="77777777" w:rsidR="009015D2" w:rsidRDefault="009015D2" w:rsidP="009015D2">
      <w:pPr>
        <w:pStyle w:val="ListParagraph"/>
        <w:numPr>
          <w:ilvl w:val="0"/>
          <w:numId w:val="3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>The GNSO Council has an obligation to review the role annually and reconfirm the appointment unless the review indicates otherwise and/or the Liaison has indicated that he/she is no longer available to continue in this role, in which case a new selection process will take place.</w:t>
      </w:r>
    </w:p>
    <w:p w14:paraId="4E378528" w14:textId="77777777" w:rsidR="009015D2" w:rsidRPr="009015D2" w:rsidRDefault="009015D2" w:rsidP="009015D2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73164082" w14:textId="650A6B6E" w:rsidR="009015D2" w:rsidRPr="00261306" w:rsidRDefault="000233D7" w:rsidP="00CF1FFC">
      <w:pPr>
        <w:pStyle w:val="ListParagraph"/>
        <w:numPr>
          <w:ilvl w:val="0"/>
          <w:numId w:val="3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On 23 September 2021, the GNSO Council </w:t>
      </w:r>
      <w:r w:rsidRPr="000233D7">
        <w:rPr>
          <w:rFonts w:eastAsia="Times New Roman" w:cs="Times New Roman"/>
          <w:sz w:val="22"/>
          <w:szCs w:val="22"/>
        </w:rPr>
        <w:t>approved the </w:t>
      </w:r>
      <w:hyperlink r:id="rId6" w:history="1">
        <w:r w:rsidRPr="000233D7">
          <w:rPr>
            <w:rStyle w:val="Hyperlink"/>
            <w:rFonts w:eastAsia="Times New Roman" w:cs="Times New Roman"/>
            <w:sz w:val="22"/>
            <w:szCs w:val="22"/>
          </w:rPr>
          <w:t>updated role description</w:t>
        </w:r>
      </w:hyperlink>
      <w:r w:rsidRPr="000233D7">
        <w:rPr>
          <w:rFonts w:eastAsia="Times New Roman" w:cs="Times New Roman"/>
          <w:sz w:val="22"/>
          <w:szCs w:val="22"/>
        </w:rPr>
        <w:t xml:space="preserve"> for the GNSO liaison to the GAC. </w:t>
      </w:r>
      <w:r w:rsidR="00CF1FFC">
        <w:rPr>
          <w:rFonts w:eastAsia="Times New Roman" w:cs="Times New Roman"/>
          <w:sz w:val="22"/>
          <w:szCs w:val="22"/>
        </w:rPr>
        <w:t xml:space="preserve"> Subsequently, </w:t>
      </w:r>
      <w:r w:rsidR="009015D2" w:rsidRPr="00261306">
        <w:rPr>
          <w:rFonts w:eastAsia="Times New Roman" w:cstheme="minorHAnsi"/>
          <w:color w:val="000000" w:themeColor="text1"/>
          <w:sz w:val="22"/>
          <w:szCs w:val="22"/>
        </w:rPr>
        <w:t xml:space="preserve">GNSO Council leadership has met with </w:t>
      </w:r>
      <w:r w:rsidR="0068112D" w:rsidRPr="00261306">
        <w:rPr>
          <w:rFonts w:eastAsia="Times New Roman" w:cstheme="minorHAnsi"/>
          <w:color w:val="000000" w:themeColor="text1"/>
          <w:sz w:val="22"/>
          <w:szCs w:val="22"/>
        </w:rPr>
        <w:t>Jeffrey Neuman</w:t>
      </w:r>
      <w:r w:rsidR="009015D2" w:rsidRPr="00261306">
        <w:rPr>
          <w:rFonts w:eastAsia="Times New Roman" w:cstheme="minorHAnsi"/>
          <w:color w:val="000000" w:themeColor="text1"/>
          <w:sz w:val="22"/>
          <w:szCs w:val="22"/>
        </w:rPr>
        <w:t xml:space="preserve"> to discuss his experience and to confirm that he is willing to continue in this role</w:t>
      </w:r>
      <w:r w:rsidRPr="0026130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CF1FFC">
        <w:rPr>
          <w:rFonts w:eastAsia="Times New Roman" w:cstheme="minorHAnsi"/>
          <w:color w:val="000000" w:themeColor="text1"/>
          <w:sz w:val="22"/>
          <w:szCs w:val="22"/>
        </w:rPr>
        <w:t xml:space="preserve">in light of </w:t>
      </w:r>
      <w:r w:rsidRPr="00261306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hyperlink r:id="rId7" w:history="1">
        <w:r w:rsidRPr="00CF1FFC">
          <w:rPr>
            <w:rStyle w:val="Hyperlink"/>
            <w:rFonts w:eastAsia="Times New Roman" w:cs="Times New Roman"/>
            <w:sz w:val="22"/>
            <w:szCs w:val="22"/>
          </w:rPr>
          <w:t>updated role description</w:t>
        </w:r>
      </w:hyperlink>
      <w:r w:rsidR="009015D2" w:rsidRPr="00261306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37B5A6C0" w14:textId="77777777" w:rsidR="009015D2" w:rsidRPr="009015D2" w:rsidRDefault="009015D2" w:rsidP="009015D2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1E18FA77" w14:textId="0AF8894C" w:rsidR="009015D2" w:rsidRPr="009015D2" w:rsidRDefault="009015D2" w:rsidP="009015D2">
      <w:pPr>
        <w:pStyle w:val="ListParagraph"/>
        <w:numPr>
          <w:ilvl w:val="0"/>
          <w:numId w:val="3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>The GNSO Council has reviewed the annual report prepared by the GNSO Liaison to the GAC</w:t>
      </w:r>
      <w:r w:rsidR="0027000E">
        <w:rPr>
          <w:rFonts w:eastAsia="Times New Roman" w:cstheme="minorHAnsi"/>
          <w:color w:val="000000" w:themeColor="text1"/>
          <w:sz w:val="22"/>
          <w:szCs w:val="22"/>
        </w:rPr>
        <w:t xml:space="preserve"> (see </w:t>
      </w:r>
      <w:r w:rsidR="0068112D" w:rsidRPr="0068112D">
        <w:rPr>
          <w:rFonts w:eastAsia="Times New Roman" w:cstheme="minorHAnsi"/>
          <w:color w:val="000000" w:themeColor="text1"/>
          <w:sz w:val="22"/>
          <w:szCs w:val="22"/>
        </w:rPr>
        <w:t>[</w:t>
      </w:r>
      <w:r w:rsidR="0068112D" w:rsidRPr="00B14861">
        <w:rPr>
          <w:rFonts w:eastAsia="Times New Roman" w:cstheme="minorHAnsi"/>
          <w:color w:val="000000" w:themeColor="text1"/>
          <w:sz w:val="22"/>
          <w:szCs w:val="22"/>
          <w:shd w:val="clear" w:color="auto" w:fill="FFFF00"/>
        </w:rPr>
        <w:t>include link</w:t>
      </w:r>
      <w:r w:rsidR="0068112D" w:rsidRPr="0068112D">
        <w:rPr>
          <w:rFonts w:eastAsia="Times New Roman" w:cstheme="minorHAnsi"/>
          <w:color w:val="000000" w:themeColor="text1"/>
          <w:sz w:val="22"/>
          <w:szCs w:val="22"/>
        </w:rPr>
        <w:t>]</w:t>
      </w:r>
      <w:r w:rsidR="0027000E">
        <w:rPr>
          <w:rFonts w:eastAsia="Times New Roman" w:cstheme="minorHAnsi"/>
          <w:color w:val="000000" w:themeColor="text1"/>
          <w:sz w:val="22"/>
          <w:szCs w:val="22"/>
        </w:rPr>
        <w:t xml:space="preserve">). 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56C29BF8" w14:textId="77777777" w:rsidR="009015D2" w:rsidRDefault="009015D2" w:rsidP="009015D2">
      <w:pPr>
        <w:spacing w:after="150"/>
        <w:rPr>
          <w:rFonts w:eastAsia="Times New Roman" w:cstheme="minorHAnsi"/>
          <w:color w:val="000000" w:themeColor="text1"/>
          <w:sz w:val="22"/>
          <w:szCs w:val="22"/>
        </w:rPr>
      </w:pPr>
    </w:p>
    <w:p w14:paraId="3F4D7AED" w14:textId="4FA06153" w:rsidR="009015D2" w:rsidRPr="009015D2" w:rsidRDefault="009015D2" w:rsidP="009015D2">
      <w:pPr>
        <w:spacing w:after="15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>Resolved:</w:t>
      </w:r>
    </w:p>
    <w:p w14:paraId="645010C0" w14:textId="711967F9" w:rsidR="009015D2" w:rsidRDefault="009015D2" w:rsidP="009015D2">
      <w:pPr>
        <w:pStyle w:val="ListParagraph"/>
        <w:numPr>
          <w:ilvl w:val="0"/>
          <w:numId w:val="4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The GNSO Council hereby reappoints 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Jeffrey Neuman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 to the role of GNSO Liaison to the Governmental Advisory Committee until the end of the ICANN AGM 20</w:t>
      </w:r>
      <w:r>
        <w:rPr>
          <w:rFonts w:eastAsia="Times New Roman" w:cstheme="minorHAnsi"/>
          <w:color w:val="000000" w:themeColor="text1"/>
          <w:sz w:val="22"/>
          <w:szCs w:val="22"/>
        </w:rPr>
        <w:t>2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22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77186A8D" w14:textId="77777777" w:rsidR="009015D2" w:rsidRDefault="009015D2" w:rsidP="009015D2">
      <w:pPr>
        <w:pStyle w:val="ListParagraph"/>
        <w:spacing w:after="90"/>
        <w:ind w:left="360"/>
        <w:rPr>
          <w:rFonts w:eastAsia="Times New Roman" w:cstheme="minorHAnsi"/>
          <w:color w:val="000000" w:themeColor="text1"/>
          <w:sz w:val="22"/>
          <w:szCs w:val="22"/>
        </w:rPr>
      </w:pPr>
    </w:p>
    <w:p w14:paraId="15D942FA" w14:textId="7E307682" w:rsidR="009015D2" w:rsidRPr="009015D2" w:rsidRDefault="009015D2" w:rsidP="009015D2">
      <w:pPr>
        <w:pStyle w:val="ListParagraph"/>
        <w:numPr>
          <w:ilvl w:val="0"/>
          <w:numId w:val="4"/>
        </w:num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The GNSO Council leadership team will inform the GAC leadership team accordingly, and will co-ordinate with </w:t>
      </w:r>
      <w:r w:rsidR="0068112D">
        <w:rPr>
          <w:rFonts w:eastAsia="Times New Roman" w:cstheme="minorHAnsi"/>
          <w:color w:val="000000" w:themeColor="text1"/>
          <w:sz w:val="22"/>
          <w:szCs w:val="22"/>
        </w:rPr>
        <w:t>Jeffrey Neuman</w:t>
      </w:r>
      <w:r w:rsidRPr="009015D2">
        <w:rPr>
          <w:rFonts w:eastAsia="Times New Roman" w:cstheme="minorHAnsi"/>
          <w:color w:val="000000" w:themeColor="text1"/>
          <w:sz w:val="22"/>
          <w:szCs w:val="22"/>
        </w:rPr>
        <w:t xml:space="preserve"> as well as the GAC leadership team and GAC Secretariat on next steps and the continued successful implementation of this role.</w:t>
      </w:r>
    </w:p>
    <w:p w14:paraId="50ADA3ED" w14:textId="77777777" w:rsidR="000B7A30" w:rsidRPr="009015D2" w:rsidRDefault="000B7A30">
      <w:pPr>
        <w:rPr>
          <w:rFonts w:cstheme="minorHAnsi"/>
          <w:color w:val="000000" w:themeColor="text1"/>
          <w:sz w:val="22"/>
          <w:szCs w:val="22"/>
        </w:rPr>
      </w:pPr>
    </w:p>
    <w:sectPr w:rsidR="000B7A30" w:rsidRPr="009015D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CBF"/>
    <w:multiLevelType w:val="hybridMultilevel"/>
    <w:tmpl w:val="90825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37E5F"/>
    <w:multiLevelType w:val="hybridMultilevel"/>
    <w:tmpl w:val="99EEA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07D52"/>
    <w:multiLevelType w:val="multilevel"/>
    <w:tmpl w:val="28C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07FEF"/>
    <w:multiLevelType w:val="multilevel"/>
    <w:tmpl w:val="6B2A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2"/>
    <w:rsid w:val="000233D7"/>
    <w:rsid w:val="000B7A30"/>
    <w:rsid w:val="00246C3B"/>
    <w:rsid w:val="00261306"/>
    <w:rsid w:val="0027000E"/>
    <w:rsid w:val="00385D74"/>
    <w:rsid w:val="005E720C"/>
    <w:rsid w:val="005F102F"/>
    <w:rsid w:val="0068112D"/>
    <w:rsid w:val="007F1FED"/>
    <w:rsid w:val="008363A6"/>
    <w:rsid w:val="009015D2"/>
    <w:rsid w:val="00B14861"/>
    <w:rsid w:val="00B34569"/>
    <w:rsid w:val="00BE5129"/>
    <w:rsid w:val="00CF1FFC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1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015D2"/>
    <w:rPr>
      <w:b/>
      <w:bCs/>
    </w:rPr>
  </w:style>
  <w:style w:type="character" w:customStyle="1" w:styleId="apple-converted-space">
    <w:name w:val="apple-converted-space"/>
    <w:basedOn w:val="DefaultParagraphFont"/>
    <w:rsid w:val="009015D2"/>
  </w:style>
  <w:style w:type="paragraph" w:styleId="ListParagraph">
    <w:name w:val="List Paragraph"/>
    <w:basedOn w:val="Normal"/>
    <w:uiPriority w:val="34"/>
    <w:qFormat/>
    <w:rsid w:val="00901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0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0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D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33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015D2"/>
    <w:rPr>
      <w:b/>
      <w:bCs/>
    </w:rPr>
  </w:style>
  <w:style w:type="character" w:customStyle="1" w:styleId="apple-converted-space">
    <w:name w:val="apple-converted-space"/>
    <w:basedOn w:val="DefaultParagraphFont"/>
    <w:rsid w:val="009015D2"/>
  </w:style>
  <w:style w:type="paragraph" w:styleId="ListParagraph">
    <w:name w:val="List Paragraph"/>
    <w:basedOn w:val="Normal"/>
    <w:uiPriority w:val="34"/>
    <w:qFormat/>
    <w:rsid w:val="00901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0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0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D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3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nso.icann.org/sites/default/files/file/field-file-attach/request-liaison-gac-25aug21-en.pdf" TargetMode="External"/><Relationship Id="rId7" Type="http://schemas.openxmlformats.org/officeDocument/2006/relationships/hyperlink" Target="https://gnso.icann.org/sites/default/files/file/field-file-attach/request-liaison-gac-25aug21-en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Pam Little</cp:lastModifiedBy>
  <cp:revision>2</cp:revision>
  <dcterms:created xsi:type="dcterms:W3CDTF">2021-10-17T19:28:00Z</dcterms:created>
  <dcterms:modified xsi:type="dcterms:W3CDTF">2021-10-17T19:28:00Z</dcterms:modified>
</cp:coreProperties>
</file>