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auGrille7Couleur-Accentuation1"/>
        <w:tblW w:w="0" w:type="auto"/>
        <w:tblLook w:val="04A0" w:firstRow="1" w:lastRow="0" w:firstColumn="1" w:lastColumn="0" w:noHBand="0" w:noVBand="1"/>
      </w:tblPr>
      <w:tblGrid>
        <w:gridCol w:w="1301"/>
        <w:gridCol w:w="8939"/>
      </w:tblGrid>
      <w:tr w:rsidR="00BD14A9" w:rsidRPr="00BD14A9" w14:paraId="2785EB81" w14:textId="77777777" w:rsidTr="00BD14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6" w:type="dxa"/>
            <w:gridSpan w:val="2"/>
          </w:tcPr>
          <w:p w14:paraId="661B39F8" w14:textId="77777777" w:rsidR="00BD14A9" w:rsidRDefault="00BD14A9" w:rsidP="00BD14A9">
            <w:pPr>
              <w:jc w:val="left"/>
              <w:rPr>
                <w:rFonts w:asciiTheme="majorHAnsi" w:hAnsiTheme="majorHAnsi" w:cstheme="majorHAnsi"/>
                <w:b w:val="0"/>
                <w:bCs w:val="0"/>
                <w:color w:val="000000" w:themeColor="text1"/>
                <w:sz w:val="28"/>
                <w:szCs w:val="28"/>
              </w:rPr>
            </w:pPr>
            <w:r w:rsidRPr="00B57F15">
              <w:rPr>
                <w:rFonts w:asciiTheme="majorHAnsi" w:hAnsiTheme="majorHAnsi" w:cstheme="majorHAnsi"/>
                <w:i w:val="0"/>
                <w:iCs w:val="0"/>
                <w:color w:val="000000" w:themeColor="text1"/>
                <w:sz w:val="28"/>
                <w:szCs w:val="28"/>
              </w:rPr>
              <w:t>G</w:t>
            </w:r>
            <w:r w:rsidR="00B57F15" w:rsidRPr="00B57F15">
              <w:rPr>
                <w:rFonts w:asciiTheme="majorHAnsi" w:hAnsiTheme="majorHAnsi" w:cstheme="majorHAnsi"/>
                <w:i w:val="0"/>
                <w:iCs w:val="0"/>
                <w:color w:val="000000" w:themeColor="text1"/>
                <w:sz w:val="28"/>
                <w:szCs w:val="28"/>
              </w:rPr>
              <w:t>NSO COUNCIL SMALL TEAM – WORK ASSIGNMENT OVERVIEW</w:t>
            </w:r>
          </w:p>
          <w:p w14:paraId="1E0B032F" w14:textId="79F2790F" w:rsidR="00B57F15" w:rsidRPr="00B57F15" w:rsidRDefault="00B57F15" w:rsidP="00BD14A9">
            <w:pPr>
              <w:jc w:val="left"/>
              <w:rPr>
                <w:rFonts w:asciiTheme="majorHAnsi" w:hAnsiTheme="majorHAnsi" w:cstheme="majorHAnsi"/>
                <w:i w:val="0"/>
                <w:iCs w:val="0"/>
                <w:sz w:val="28"/>
                <w:szCs w:val="28"/>
              </w:rPr>
            </w:pPr>
          </w:p>
        </w:tc>
      </w:tr>
      <w:tr w:rsidR="00BD14A9" w:rsidRPr="00BD14A9" w14:paraId="102F5AC5" w14:textId="77777777" w:rsidTr="00AA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57A88E00" w14:textId="066C6303"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Subject</w:t>
            </w:r>
          </w:p>
        </w:tc>
        <w:tc>
          <w:tcPr>
            <w:tcW w:w="9155" w:type="dxa"/>
          </w:tcPr>
          <w:p w14:paraId="785C838B" w14:textId="334525A2" w:rsidR="00BD14A9" w:rsidRPr="00BD14A9" w:rsidRDefault="00BD14A9" w:rsidP="00BD14A9">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sidRPr="00BD14A9">
              <w:rPr>
                <w:rFonts w:asciiTheme="majorHAnsi" w:hAnsiTheme="majorHAnsi" w:cstheme="majorHAnsi"/>
                <w:b/>
                <w:bCs/>
                <w:sz w:val="22"/>
                <w:szCs w:val="22"/>
              </w:rPr>
              <w:t>ICANN org Discussion Draft - Modifying gTLD Consensus Policies</w:t>
            </w:r>
          </w:p>
        </w:tc>
      </w:tr>
      <w:tr w:rsidR="00BD14A9" w:rsidRPr="00BD14A9" w14:paraId="46FC8D40" w14:textId="77777777" w:rsidTr="00AA56C4">
        <w:tc>
          <w:tcPr>
            <w:cnfStyle w:val="001000000000" w:firstRow="0" w:lastRow="0" w:firstColumn="1" w:lastColumn="0" w:oddVBand="0" w:evenVBand="0" w:oddHBand="0" w:evenHBand="0" w:firstRowFirstColumn="0" w:firstRowLastColumn="0" w:lastRowFirstColumn="0" w:lastRowLastColumn="0"/>
            <w:tcW w:w="1301" w:type="dxa"/>
          </w:tcPr>
          <w:p w14:paraId="43B9472D" w14:textId="07E33C27"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Background</w:t>
            </w:r>
          </w:p>
        </w:tc>
        <w:tc>
          <w:tcPr>
            <w:tcW w:w="9155" w:type="dxa"/>
          </w:tcPr>
          <w:p w14:paraId="35EC5819" w14:textId="692120BC" w:rsidR="00BD14A9" w:rsidRPr="00BD14A9" w:rsidRDefault="00BD14A9" w:rsidP="00BD14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D14A9">
              <w:rPr>
                <w:rFonts w:ascii="Calibri" w:hAnsi="Calibri" w:cs="Calibri"/>
                <w:color w:val="000000"/>
                <w:sz w:val="22"/>
                <w:szCs w:val="22"/>
              </w:rPr>
              <w:t>On 23 October 2021, Theres</w:t>
            </w:r>
            <w:r>
              <w:rPr>
                <w:rFonts w:ascii="Calibri" w:hAnsi="Calibri" w:cs="Calibri"/>
                <w:color w:val="000000"/>
                <w:sz w:val="22"/>
                <w:szCs w:val="22"/>
              </w:rPr>
              <w:t>a</w:t>
            </w:r>
            <w:r w:rsidRPr="00BD14A9">
              <w:rPr>
                <w:rFonts w:ascii="Calibri" w:hAnsi="Calibri" w:cs="Calibri"/>
                <w:color w:val="000000"/>
                <w:sz w:val="22"/>
                <w:szCs w:val="22"/>
              </w:rPr>
              <w:t xml:space="preserve"> Swinehart </w:t>
            </w:r>
            <w:hyperlink r:id="rId8" w:history="1">
              <w:r w:rsidRPr="00BD14A9">
                <w:rPr>
                  <w:rStyle w:val="Lienhypertexte"/>
                  <w:rFonts w:ascii="Calibri" w:hAnsi="Calibri" w:cs="Calibri"/>
                  <w:sz w:val="22"/>
                  <w:szCs w:val="22"/>
                </w:rPr>
                <w:t>shared</w:t>
              </w:r>
            </w:hyperlink>
            <w:r w:rsidRPr="00BD14A9">
              <w:rPr>
                <w:rFonts w:ascii="Calibri" w:hAnsi="Calibri" w:cs="Calibri"/>
                <w:color w:val="000000"/>
                <w:sz w:val="22"/>
                <w:szCs w:val="22"/>
              </w:rPr>
              <w:t xml:space="preserve"> a discussion draft of the paper “Modifying Consensus Policies”. The ICANN organization has developed this paper as a thought exercise to share with the community for information and input on existing processes. As mentioned in some of the previous interactions, the paper has been developed within the org, considering what procedures are in place for modifying consensus policies, and where there may be gaps, ambiguities, or opportunities for additional collaboration. </w:t>
            </w:r>
          </w:p>
        </w:tc>
      </w:tr>
      <w:tr w:rsidR="00BD14A9" w:rsidRPr="00BD14A9" w14:paraId="60AECA29" w14:textId="77777777" w:rsidTr="00AA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03B9E101" w14:textId="15FECDF9"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Assignment</w:t>
            </w:r>
          </w:p>
        </w:tc>
        <w:tc>
          <w:tcPr>
            <w:tcW w:w="9155" w:type="dxa"/>
          </w:tcPr>
          <w:p w14:paraId="39E70165" w14:textId="3AB9D74F" w:rsidR="00BD14A9" w:rsidRDefault="00BD14A9" w:rsidP="00BD14A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D14A9">
              <w:rPr>
                <w:rFonts w:asciiTheme="majorHAnsi" w:hAnsiTheme="majorHAnsi" w:cstheme="majorHAnsi"/>
                <w:color w:val="000000" w:themeColor="text1"/>
                <w:sz w:val="22"/>
                <w:szCs w:val="22"/>
              </w:rPr>
              <w:t xml:space="preserve">In its </w:t>
            </w:r>
            <w:r>
              <w:rPr>
                <w:rFonts w:asciiTheme="majorHAnsi" w:hAnsiTheme="majorHAnsi" w:cstheme="majorHAnsi"/>
                <w:color w:val="000000" w:themeColor="text1"/>
                <w:sz w:val="22"/>
                <w:szCs w:val="22"/>
              </w:rPr>
              <w:t>message to the Council, Theresa Swinehart notes: “</w:t>
            </w:r>
            <w:r>
              <w:rPr>
                <w:rFonts w:ascii="Calibri" w:hAnsi="Calibri" w:cs="Calibri"/>
                <w:color w:val="000000"/>
                <w:sz w:val="22"/>
                <w:szCs w:val="22"/>
              </w:rPr>
              <w:t xml:space="preserve">The Board has expressed interest in understanding these processes and discussing possible mechanisms to address where there are identified and agreed needs for greater clarity or elaboration.  As the GNSO’s processes are interwoven with those of the Board and org in the consensus policy lifecycle, the org is seeking input from GNSO stakeholders before taking this paper to the Board.” </w:t>
            </w:r>
          </w:p>
          <w:p w14:paraId="0685C52C" w14:textId="54E9E9CC" w:rsidR="00BD14A9" w:rsidRPr="00B57F15" w:rsidRDefault="00BD14A9" w:rsidP="00BD14A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p w14:paraId="0CF9A800" w14:textId="19552896" w:rsidR="00BD14A9" w:rsidRPr="00B57F15" w:rsidRDefault="00BD14A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57F15">
              <w:rPr>
                <w:rFonts w:ascii="Calibri" w:hAnsi="Calibri" w:cs="Calibri"/>
                <w:color w:val="000000"/>
                <w:sz w:val="22"/>
                <w:szCs w:val="22"/>
              </w:rPr>
              <w:t xml:space="preserve">The small team </w:t>
            </w:r>
            <w:r w:rsidR="00B57F15" w:rsidRPr="00B57F15">
              <w:rPr>
                <w:rFonts w:ascii="Calibri" w:hAnsi="Calibri" w:cs="Calibri"/>
                <w:color w:val="000000"/>
                <w:sz w:val="22"/>
                <w:szCs w:val="22"/>
              </w:rPr>
              <w:t xml:space="preserve">will review the discussion draft and prepare proposed input that will be reviewed by the GNSO Council before it is submitted to ICANN org. </w:t>
            </w:r>
          </w:p>
        </w:tc>
      </w:tr>
      <w:tr w:rsidR="00B57F15" w:rsidRPr="00BD14A9" w14:paraId="5B133121" w14:textId="77777777" w:rsidTr="00AA56C4">
        <w:tc>
          <w:tcPr>
            <w:cnfStyle w:val="001000000000" w:firstRow="0" w:lastRow="0" w:firstColumn="1" w:lastColumn="0" w:oddVBand="0" w:evenVBand="0" w:oddHBand="0" w:evenHBand="0" w:firstRowFirstColumn="0" w:firstRowLastColumn="0" w:lastRowFirstColumn="0" w:lastRowLastColumn="0"/>
            <w:tcW w:w="1301" w:type="dxa"/>
          </w:tcPr>
          <w:p w14:paraId="71CCAA20" w14:textId="1EBBB5CB" w:rsidR="00B57F15" w:rsidRPr="00B57F15" w:rsidRDefault="00B57F15" w:rsidP="00B57F15">
            <w:pPr>
              <w:jc w:val="left"/>
              <w:rPr>
                <w:rFonts w:asciiTheme="majorHAnsi" w:hAnsiTheme="majorHAnsi" w:cstheme="majorHAnsi"/>
                <w:b/>
                <w:bCs/>
                <w:i w:val="0"/>
                <w:iCs w:val="0"/>
                <w:color w:val="000000" w:themeColor="text1"/>
                <w:sz w:val="22"/>
                <w:szCs w:val="22"/>
              </w:rPr>
            </w:pPr>
            <w:r>
              <w:rPr>
                <w:rFonts w:asciiTheme="majorHAnsi" w:hAnsiTheme="majorHAnsi" w:cstheme="majorHAnsi"/>
                <w:b/>
                <w:bCs/>
                <w:i w:val="0"/>
                <w:iCs w:val="0"/>
                <w:color w:val="000000" w:themeColor="text1"/>
                <w:sz w:val="22"/>
                <w:szCs w:val="22"/>
              </w:rPr>
              <w:t>Timing</w:t>
            </w:r>
          </w:p>
        </w:tc>
        <w:tc>
          <w:tcPr>
            <w:tcW w:w="9155" w:type="dxa"/>
          </w:tcPr>
          <w:p w14:paraId="53A77A7F" w14:textId="7BB9DBAB" w:rsidR="00B57F15" w:rsidRDefault="00B57F15" w:rsidP="00AA56C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B57F15">
              <w:rPr>
                <w:rFonts w:ascii="Calibri" w:hAnsi="Calibri" w:cs="Calibri"/>
                <w:color w:val="000000"/>
                <w:sz w:val="22"/>
                <w:szCs w:val="22"/>
              </w:rPr>
              <w:t xml:space="preserve">The message notes that ICANN org looks  “forward to engaging on this in due course”. </w:t>
            </w:r>
            <w:r>
              <w:rPr>
                <w:rFonts w:ascii="Calibri" w:hAnsi="Calibri" w:cs="Calibri"/>
                <w:color w:val="000000"/>
                <w:sz w:val="22"/>
                <w:szCs w:val="22"/>
              </w:rPr>
              <w:t xml:space="preserve">A follow up </w:t>
            </w:r>
            <w:r w:rsidR="00AA56C4">
              <w:rPr>
                <w:rFonts w:ascii="Calibri" w:hAnsi="Calibri" w:cs="Calibri"/>
                <w:color w:val="000000"/>
                <w:sz w:val="22"/>
                <w:szCs w:val="22"/>
              </w:rPr>
              <w:t xml:space="preserve">question on the topic of timing indicated that ideally input is received in 6 weeks’ time following which the paper would be submitted to the ICANN Board. </w:t>
            </w:r>
          </w:p>
        </w:tc>
      </w:tr>
      <w:tr w:rsidR="00BD14A9" w:rsidRPr="00BD14A9" w14:paraId="00099CBB" w14:textId="77777777" w:rsidTr="00AA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2C8E6FA5" w14:textId="2F3CE4AF"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Members</w:t>
            </w:r>
          </w:p>
        </w:tc>
        <w:tc>
          <w:tcPr>
            <w:tcW w:w="9155" w:type="dxa"/>
          </w:tcPr>
          <w:p w14:paraId="268C67CD" w14:textId="77777777" w:rsidR="00BD14A9" w:rsidRDefault="00B57F1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John McElwaine (IPC)</w:t>
            </w:r>
          </w:p>
          <w:p w14:paraId="4CD617D3" w14:textId="77777777" w:rsidR="00B57F15" w:rsidRDefault="00B57F1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Maxim Alzoba (RySG)</w:t>
            </w:r>
          </w:p>
          <w:p w14:paraId="2DC19788" w14:textId="77777777" w:rsidR="00B57F15" w:rsidRDefault="00B57F1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Stephanie Perrin (NCSG)</w:t>
            </w:r>
          </w:p>
          <w:p w14:paraId="59A3B309" w14:textId="77777777" w:rsidR="00B57F15" w:rsidRDefault="00B57F1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Thomas Rickert (ISPCP)</w:t>
            </w:r>
          </w:p>
          <w:p w14:paraId="55C5F3E8" w14:textId="77777777" w:rsidR="00B57F15" w:rsidRDefault="00B57F1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Antonia Chu (RrSG)</w:t>
            </w:r>
          </w:p>
          <w:p w14:paraId="5700A3CB" w14:textId="77777777" w:rsidR="00B57F15" w:rsidRDefault="00B57F1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p>
          <w:p w14:paraId="6F5DE43B" w14:textId="23E6F470" w:rsidR="00B57F15" w:rsidRPr="00BD14A9" w:rsidRDefault="00B57F1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The Council noted that as this topic is far reaching and has the potential to affect the whole GNSO community, SG/C Chairs will be approached to ensure that each SG/C is able to assign a subject matter expert to the small team. </w:t>
            </w:r>
          </w:p>
        </w:tc>
      </w:tr>
      <w:tr w:rsidR="00BD14A9" w:rsidRPr="00BD14A9" w14:paraId="6F7BA316" w14:textId="77777777" w:rsidTr="00AA56C4">
        <w:tc>
          <w:tcPr>
            <w:cnfStyle w:val="001000000000" w:firstRow="0" w:lastRow="0" w:firstColumn="1" w:lastColumn="0" w:oddVBand="0" w:evenVBand="0" w:oddHBand="0" w:evenHBand="0" w:firstRowFirstColumn="0" w:firstRowLastColumn="0" w:lastRowFirstColumn="0" w:lastRowLastColumn="0"/>
            <w:tcW w:w="1301" w:type="dxa"/>
          </w:tcPr>
          <w:p w14:paraId="0BCE57A0" w14:textId="28152513"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Documents</w:t>
            </w:r>
          </w:p>
        </w:tc>
        <w:tc>
          <w:tcPr>
            <w:tcW w:w="9155" w:type="dxa"/>
          </w:tcPr>
          <w:p w14:paraId="24A1384B" w14:textId="77777777" w:rsidR="00BD14A9" w:rsidRDefault="005321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hyperlink r:id="rId9" w:history="1">
              <w:r w:rsidR="00B57F15" w:rsidRPr="00B57F15">
                <w:rPr>
                  <w:rStyle w:val="Lienhypertexte"/>
                  <w:rFonts w:asciiTheme="majorHAnsi" w:hAnsiTheme="majorHAnsi" w:cstheme="majorHAnsi"/>
                  <w:sz w:val="22"/>
                  <w:szCs w:val="22"/>
                </w:rPr>
                <w:t>Discussion Draft – Modifying Consensus Policies</w:t>
              </w:r>
            </w:hyperlink>
          </w:p>
          <w:p w14:paraId="141993D8" w14:textId="77777777" w:rsidR="00B57F15" w:rsidRDefault="00B57F1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4A44FDA" w14:textId="2004F452" w:rsidR="00B57F15" w:rsidRDefault="00B57F15" w:rsidP="00B57F1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Important background info:</w:t>
            </w:r>
          </w:p>
          <w:p w14:paraId="69C5597C" w14:textId="25F40912" w:rsidR="00B57F15" w:rsidRPr="00B57F15" w:rsidRDefault="0053215E" w:rsidP="00B57F15">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hyperlink r:id="rId10" w:history="1">
              <w:r w:rsidR="00B57F15" w:rsidRPr="00B57F15">
                <w:rPr>
                  <w:rStyle w:val="Lienhypertexte"/>
                  <w:rFonts w:asciiTheme="majorHAnsi" w:hAnsiTheme="majorHAnsi" w:cstheme="majorHAnsi"/>
                  <w:sz w:val="22"/>
                  <w:szCs w:val="22"/>
                </w:rPr>
                <w:t>The GNSO Policy Development Process (PDP) Manual</w:t>
              </w:r>
            </w:hyperlink>
            <w:r w:rsidR="00B57F15" w:rsidRPr="00B57F15">
              <w:rPr>
                <w:rFonts w:asciiTheme="majorHAnsi" w:hAnsiTheme="majorHAnsi" w:cstheme="majorHAnsi"/>
                <w:color w:val="000000" w:themeColor="text1"/>
                <w:sz w:val="22"/>
                <w:szCs w:val="22"/>
              </w:rPr>
              <w:t xml:space="preserve"> </w:t>
            </w:r>
          </w:p>
          <w:p w14:paraId="6C92BAD5" w14:textId="31196647" w:rsidR="00B57F15" w:rsidRPr="00B57F15" w:rsidRDefault="0053215E" w:rsidP="00B57F15">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hyperlink r:id="rId11" w:history="1">
              <w:r w:rsidR="00B57F15" w:rsidRPr="00B57F15">
                <w:rPr>
                  <w:rStyle w:val="Lienhypertexte"/>
                  <w:rFonts w:asciiTheme="majorHAnsi" w:hAnsiTheme="majorHAnsi" w:cstheme="majorHAnsi"/>
                  <w:sz w:val="22"/>
                  <w:szCs w:val="22"/>
                </w:rPr>
                <w:t>The IRT Principles and Guidelines</w:t>
              </w:r>
            </w:hyperlink>
          </w:p>
          <w:p w14:paraId="0604569E" w14:textId="4A6FD179" w:rsidR="00B57F15" w:rsidRPr="00B57F15" w:rsidRDefault="0053215E" w:rsidP="00B57F15">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hyperlink r:id="rId12" w:history="1">
              <w:r w:rsidR="00B57F15" w:rsidRPr="00B57F15">
                <w:rPr>
                  <w:rStyle w:val="Lienhypertexte"/>
                  <w:rFonts w:asciiTheme="majorHAnsi" w:hAnsiTheme="majorHAnsi" w:cstheme="majorHAnsi"/>
                  <w:sz w:val="22"/>
                  <w:szCs w:val="22"/>
                </w:rPr>
                <w:t>The Consensus Policy Implementation Framework</w:t>
              </w:r>
            </w:hyperlink>
            <w:r w:rsidR="00B57F15" w:rsidRPr="00B57F15">
              <w:rPr>
                <w:rFonts w:asciiTheme="majorHAnsi" w:hAnsiTheme="majorHAnsi" w:cstheme="majorHAnsi"/>
                <w:color w:val="000000" w:themeColor="text1"/>
                <w:sz w:val="22"/>
                <w:szCs w:val="22"/>
              </w:rPr>
              <w:t xml:space="preserve"> (CPIF)</w:t>
            </w:r>
          </w:p>
        </w:tc>
      </w:tr>
      <w:tr w:rsidR="00BD14A9" w:rsidRPr="00BD14A9" w14:paraId="63DFFD3A" w14:textId="77777777" w:rsidTr="00AA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752C79C5" w14:textId="23DACA10"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Notes</w:t>
            </w:r>
          </w:p>
        </w:tc>
        <w:tc>
          <w:tcPr>
            <w:tcW w:w="9155" w:type="dxa"/>
          </w:tcPr>
          <w:p w14:paraId="6F6B1F05" w14:textId="77777777" w:rsidR="00BD14A9" w:rsidRDefault="00B57F1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The Council discussed the </w:t>
            </w:r>
            <w:r w:rsidR="00AA56C4">
              <w:rPr>
                <w:rFonts w:asciiTheme="majorHAnsi" w:hAnsiTheme="majorHAnsi" w:cstheme="majorHAnsi"/>
                <w:color w:val="000000" w:themeColor="text1"/>
                <w:sz w:val="22"/>
                <w:szCs w:val="22"/>
              </w:rPr>
              <w:t xml:space="preserve">paper and initial reactions during its </w:t>
            </w:r>
            <w:hyperlink r:id="rId13" w:anchor="/?limit=10&amp;sortByFields[0]=isPinned&amp;sortByFields[1]=lastActivityAt&amp;sortByOrders[0]=-1&amp;sortByOrders[1]=-1&amp;uid=ir3eFeyEWMcBcKcyR" w:history="1">
              <w:r w:rsidR="00AA56C4" w:rsidRPr="00AA56C4">
                <w:rPr>
                  <w:rStyle w:val="Lienhypertexte"/>
                  <w:rFonts w:asciiTheme="majorHAnsi" w:hAnsiTheme="majorHAnsi" w:cstheme="majorHAnsi"/>
                  <w:sz w:val="22"/>
                  <w:szCs w:val="22"/>
                </w:rPr>
                <w:t>wrap up session</w:t>
              </w:r>
            </w:hyperlink>
            <w:r w:rsidR="00AA56C4">
              <w:rPr>
                <w:rFonts w:asciiTheme="majorHAnsi" w:hAnsiTheme="majorHAnsi" w:cstheme="majorHAnsi"/>
                <w:color w:val="000000" w:themeColor="text1"/>
                <w:sz w:val="22"/>
                <w:szCs w:val="22"/>
              </w:rPr>
              <w:t xml:space="preserve"> at ICANN72:</w:t>
            </w:r>
          </w:p>
          <w:p w14:paraId="09CAC9C2" w14:textId="77777777" w:rsidR="00AA56C4" w:rsidRDefault="00AA56C4" w:rsidP="00AA56C4">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AA56C4">
              <w:rPr>
                <w:rFonts w:asciiTheme="majorHAnsi" w:hAnsiTheme="majorHAnsi" w:cstheme="majorHAnsi"/>
                <w:color w:val="000000" w:themeColor="text1"/>
                <w:sz w:val="22"/>
                <w:szCs w:val="22"/>
              </w:rPr>
              <w:t xml:space="preserve">It was pointed out that this is a topic that has potential ramifications that go beyond the Council. As such it is important that there is representation on the small team from all GNSO SG/C. It was agreed to reach out to the GNSO SG/Cs to confirm whether additional subject matter experts should join the small team, in addition to the Council members who volunteered. </w:t>
            </w:r>
          </w:p>
          <w:p w14:paraId="03D52C0F" w14:textId="77777777" w:rsidR="00AA56C4" w:rsidRDefault="00AA56C4" w:rsidP="00AA56C4">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It was pointed out that a 6-week timeframe is likely not sufficient for the small team to develop proposed input and for the Council to review &amp; approve this. The GNSO Chair will respond to Theresa Swinehart to indicate that the Council has formed a small team to work on this but that it is likely that additional time will be needed, also noting that from a Council’s perspective there does not appear to be a specific urgency that would warrant such a short timeframe.</w:t>
            </w:r>
          </w:p>
          <w:p w14:paraId="46486F3B" w14:textId="1D28929B" w:rsidR="00AA56C4" w:rsidRPr="00AA56C4" w:rsidRDefault="00AA56C4" w:rsidP="00AA56C4">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It was also noted that this paper could also be an opportunity to review and discuss the desire that has been expressed by a number of Council members as well as SG/Cs for the Council to have a more active role in the oversight of the implementation of adopted policy recommendations.  </w:t>
            </w:r>
          </w:p>
        </w:tc>
      </w:tr>
      <w:tr w:rsidR="00BD14A9" w:rsidRPr="00BD14A9" w14:paraId="64908DE8" w14:textId="77777777" w:rsidTr="00AA56C4">
        <w:tc>
          <w:tcPr>
            <w:cnfStyle w:val="001000000000" w:firstRow="0" w:lastRow="0" w:firstColumn="1" w:lastColumn="0" w:oddVBand="0" w:evenVBand="0" w:oddHBand="0" w:evenHBand="0" w:firstRowFirstColumn="0" w:firstRowLastColumn="0" w:lastRowFirstColumn="0" w:lastRowLastColumn="0"/>
            <w:tcW w:w="1301" w:type="dxa"/>
          </w:tcPr>
          <w:p w14:paraId="23028F43" w14:textId="1DC49A49"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Next Steps</w:t>
            </w:r>
          </w:p>
        </w:tc>
        <w:tc>
          <w:tcPr>
            <w:tcW w:w="9155" w:type="dxa"/>
          </w:tcPr>
          <w:p w14:paraId="3626D9A1" w14:textId="0E9A04E0" w:rsidR="00BD14A9" w:rsidRDefault="00AA56C4" w:rsidP="00AA56C4">
            <w:pPr>
              <w:pStyle w:val="Paragraphedeliste"/>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Reach out to SG/C Chairs to seek additional subject matter experts (Council Leadership)</w:t>
            </w:r>
          </w:p>
          <w:p w14:paraId="279DE8EB" w14:textId="77777777" w:rsidR="00AA56C4" w:rsidRDefault="00AA56C4" w:rsidP="00AA56C4">
            <w:pPr>
              <w:pStyle w:val="Paragraphedeliste"/>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Notify ICANN org that work has commenced but that additional time will be needed (Council Leadership)</w:t>
            </w:r>
          </w:p>
          <w:p w14:paraId="343EB41D" w14:textId="22E4B89B" w:rsidR="00AA56C4" w:rsidRPr="00AA56C4" w:rsidRDefault="00D5123B" w:rsidP="00AA56C4">
            <w:pPr>
              <w:pStyle w:val="Paragraphedeliste"/>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Schedule meeting for small team to commence its review. </w:t>
            </w:r>
          </w:p>
        </w:tc>
      </w:tr>
    </w:tbl>
    <w:p w14:paraId="0E345781" w14:textId="77777777" w:rsidR="00BD14A9" w:rsidRDefault="00BD14A9"/>
    <w:sectPr w:rsidR="00BD14A9" w:rsidSect="00EA57F9">
      <w:headerReference w:type="default" r:id="rId14"/>
      <w:footerReference w:type="default" r:id="rId15"/>
      <w:pgSz w:w="12240" w:h="15840"/>
      <w:pgMar w:top="1440" w:right="1000" w:bottom="1440" w:left="1000" w:header="400" w:footer="8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CFAF" w14:textId="77777777" w:rsidR="00AD719B" w:rsidRDefault="00AD719B" w:rsidP="00F50C9D">
      <w:r>
        <w:separator/>
      </w:r>
    </w:p>
  </w:endnote>
  <w:endnote w:type="continuationSeparator" w:id="0">
    <w:p w14:paraId="1860CC15" w14:textId="77777777" w:rsidR="00AD719B" w:rsidRDefault="00AD719B" w:rsidP="00F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D5B9" w14:textId="77777777" w:rsidR="00C55A10" w:rsidRPr="006C23A8" w:rsidRDefault="00551468" w:rsidP="006C23A8">
    <w:pPr>
      <w:pStyle w:val="Pieddepage"/>
      <w:jc w:val="right"/>
      <w:rPr>
        <w:sz w:val="20"/>
        <w:szCs w:val="20"/>
      </w:rPr>
    </w:pPr>
    <w:r>
      <w:rPr>
        <w:noProof/>
      </w:rPr>
      <mc:AlternateContent>
        <mc:Choice Requires="wps">
          <w:drawing>
            <wp:anchor distT="0" distB="0" distL="114300" distR="114300" simplePos="0" relativeHeight="251660288" behindDoc="0" locked="0" layoutInCell="1" allowOverlap="1" wp14:anchorId="38F13AEF" wp14:editId="196EBCDA">
              <wp:simplePos x="0" y="0"/>
              <wp:positionH relativeFrom="column">
                <wp:posOffset>-73660</wp:posOffset>
              </wp:positionH>
              <wp:positionV relativeFrom="paragraph">
                <wp:posOffset>-50165</wp:posOffset>
              </wp:positionV>
              <wp:extent cx="5999480" cy="43434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434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B7A6FF9" w14:textId="77777777" w:rsidR="00D132FB" w:rsidRPr="00D132FB" w:rsidRDefault="00D132FB" w:rsidP="00D132FB">
                          <w:pPr>
                            <w:pStyle w:val="Pieddepage"/>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1" w:history="1">
                            <w:r w:rsidRPr="0029308D">
                              <w:rPr>
                                <w:rStyle w:val="Lienhypertexte"/>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F13AEF" id="_x0000_t202" coordsize="21600,21600" o:spt="202" path="m,l,21600r21600,l21600,xe">
              <v:stroke joinstyle="miter"/>
              <v:path gradientshapeok="t" o:connecttype="rect"/>
            </v:shapetype>
            <v:shape id="Text Box 24" o:spid="_x0000_s1026" type="#_x0000_t202" style="position:absolute;left:0;text-align:left;margin-left:-5.8pt;margin-top:-3.95pt;width:47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" filled="f" stroked="f">
              <v:textbox>
                <w:txbxContent>
                  <w:p w14:paraId="5B7A6FF9" w14:textId="77777777" w:rsidR="00D132FB" w:rsidRPr="00D132FB" w:rsidRDefault="00D132FB" w:rsidP="00D132FB">
                    <w:pPr>
                      <w:pStyle w:val="Pieddepage"/>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2" w:history="1">
                      <w:r w:rsidRPr="0029308D">
                        <w:rPr>
                          <w:rStyle w:val="Lienhypertexte"/>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v:textbox>
            </v:shape>
          </w:pict>
        </mc:Fallback>
      </mc:AlternateContent>
    </w:r>
    <w:r>
      <w:rPr>
        <w:noProof/>
      </w:rPr>
      <mc:AlternateContent>
        <mc:Choice Requires="wps">
          <w:drawing>
            <wp:anchor distT="4294967294" distB="4294967294" distL="114300" distR="114300" simplePos="0" relativeHeight="251661312" behindDoc="0" locked="0" layoutInCell="1" allowOverlap="1" wp14:anchorId="484FC712" wp14:editId="3794C924">
              <wp:simplePos x="0" y="0"/>
              <wp:positionH relativeFrom="column">
                <wp:posOffset>-4445</wp:posOffset>
              </wp:positionH>
              <wp:positionV relativeFrom="paragraph">
                <wp:posOffset>-54611</wp:posOffset>
              </wp:positionV>
              <wp:extent cx="6604000" cy="0"/>
              <wp:effectExtent l="0" t="0" r="25400" b="25400"/>
              <wp:wrapNone/>
              <wp:docPr id="1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0672E3" id="Straight Connector 25"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5pt,-4.3pt" to="519.65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" strokecolor="#17375e" strokeweight="1pt">
              <o:lock v:ext="edit" shapetype="f"/>
            </v:line>
          </w:pict>
        </mc:Fallback>
      </mc:AlternateContent>
    </w:r>
    <w:r>
      <w:rPr>
        <w:noProof/>
      </w:rPr>
      <mc:AlternateContent>
        <mc:Choice Requires="wps">
          <w:drawing>
            <wp:anchor distT="4294967294" distB="4294967294" distL="114300" distR="114300" simplePos="0" relativeHeight="251662336" behindDoc="0" locked="0" layoutInCell="1" allowOverlap="1" wp14:anchorId="61F54E7B" wp14:editId="1AD0ADD0">
              <wp:simplePos x="0" y="0"/>
              <wp:positionH relativeFrom="column">
                <wp:posOffset>-3810</wp:posOffset>
              </wp:positionH>
              <wp:positionV relativeFrom="paragraph">
                <wp:posOffset>-35561</wp:posOffset>
              </wp:positionV>
              <wp:extent cx="4399280" cy="0"/>
              <wp:effectExtent l="0" t="25400" r="20320" b="25400"/>
              <wp:wrapNone/>
              <wp:docPr id="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9280"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51207A6" id="Straight Connector 25"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pt,-2.8pt" to="346.1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" strokecolor="#17375e" strokeweight="3pt">
              <o:lock v:ext="edit" shapetype="f"/>
            </v:line>
          </w:pict>
        </mc:Fallback>
      </mc:AlternateContent>
    </w:r>
    <w:r w:rsidR="00C55A10" w:rsidRPr="00AF1D81">
      <w:rPr>
        <w:color w:val="17365D"/>
        <w:sz w:val="20"/>
        <w:szCs w:val="20"/>
      </w:rPr>
      <w:t xml:space="preserve">Page </w:t>
    </w:r>
    <w:r w:rsidR="00C55A10" w:rsidRPr="00AF1D81">
      <w:rPr>
        <w:color w:val="17365D"/>
        <w:sz w:val="20"/>
        <w:szCs w:val="20"/>
      </w:rPr>
      <w:fldChar w:fldCharType="begin"/>
    </w:r>
    <w:r w:rsidR="00C55A10" w:rsidRPr="00AF1D81">
      <w:rPr>
        <w:color w:val="17365D"/>
        <w:sz w:val="20"/>
        <w:szCs w:val="20"/>
      </w:rPr>
      <w:instrText xml:space="preserve"> PAGE </w:instrText>
    </w:r>
    <w:r w:rsidR="00C55A10" w:rsidRPr="00AF1D81">
      <w:rPr>
        <w:color w:val="17365D"/>
        <w:sz w:val="20"/>
        <w:szCs w:val="20"/>
      </w:rPr>
      <w:fldChar w:fldCharType="separate"/>
    </w:r>
    <w:r w:rsidR="009E7A82">
      <w:rPr>
        <w:noProof/>
        <w:color w:val="17365D"/>
        <w:sz w:val="20"/>
        <w:szCs w:val="20"/>
      </w:rPr>
      <w:t>2</w:t>
    </w:r>
    <w:r w:rsidR="00C55A10" w:rsidRPr="00AF1D81">
      <w:rPr>
        <w:color w:val="17365D"/>
        <w:sz w:val="20"/>
        <w:szCs w:val="20"/>
      </w:rPr>
      <w:fldChar w:fldCharType="end"/>
    </w:r>
    <w:r w:rsidR="00C55A10" w:rsidRPr="00AF1D81">
      <w:rPr>
        <w:color w:val="17365D"/>
        <w:sz w:val="20"/>
        <w:szCs w:val="20"/>
      </w:rPr>
      <w:t xml:space="preserve"> of </w:t>
    </w:r>
    <w:r w:rsidR="00C55A10" w:rsidRPr="00AF1D81">
      <w:rPr>
        <w:color w:val="17365D"/>
        <w:sz w:val="20"/>
        <w:szCs w:val="20"/>
      </w:rPr>
      <w:fldChar w:fldCharType="begin"/>
    </w:r>
    <w:r w:rsidR="00C55A10" w:rsidRPr="00AF1D81">
      <w:rPr>
        <w:color w:val="17365D"/>
        <w:sz w:val="20"/>
        <w:szCs w:val="20"/>
      </w:rPr>
      <w:instrText xml:space="preserve"> NUMPAGES </w:instrText>
    </w:r>
    <w:r w:rsidR="00C55A10" w:rsidRPr="00AF1D81">
      <w:rPr>
        <w:color w:val="17365D"/>
        <w:sz w:val="20"/>
        <w:szCs w:val="20"/>
      </w:rPr>
      <w:fldChar w:fldCharType="separate"/>
    </w:r>
    <w:r w:rsidR="009E7A82">
      <w:rPr>
        <w:noProof/>
        <w:color w:val="17365D"/>
        <w:sz w:val="20"/>
        <w:szCs w:val="20"/>
      </w:rPr>
      <w:t>2</w:t>
    </w:r>
    <w:r w:rsidR="00C55A10" w:rsidRPr="00AF1D81">
      <w:rPr>
        <w:color w:val="17365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F0261" w14:textId="77777777" w:rsidR="00AD719B" w:rsidRDefault="00AD719B" w:rsidP="00F50C9D">
      <w:r>
        <w:separator/>
      </w:r>
    </w:p>
  </w:footnote>
  <w:footnote w:type="continuationSeparator" w:id="0">
    <w:p w14:paraId="1316E9DD" w14:textId="77777777" w:rsidR="00AD719B" w:rsidRDefault="00AD719B" w:rsidP="00F5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EA69" w14:textId="77777777" w:rsidR="00C55A10" w:rsidRDefault="00551468">
    <w:pPr>
      <w:pStyle w:val="En-tte"/>
    </w:pPr>
    <w:r>
      <w:rPr>
        <w:noProof/>
      </w:rPr>
      <mc:AlternateContent>
        <mc:Choice Requires="wps">
          <w:drawing>
            <wp:anchor distT="4294967294" distB="4294967294" distL="114300" distR="114300" simplePos="0" relativeHeight="251655168" behindDoc="0" locked="0" layoutInCell="1" allowOverlap="1" wp14:anchorId="468D6BE0" wp14:editId="3A704BCA">
              <wp:simplePos x="0" y="0"/>
              <wp:positionH relativeFrom="column">
                <wp:posOffset>-12700</wp:posOffset>
              </wp:positionH>
              <wp:positionV relativeFrom="paragraph">
                <wp:posOffset>467994</wp:posOffset>
              </wp:positionV>
              <wp:extent cx="6599555" cy="0"/>
              <wp:effectExtent l="0" t="0" r="29845" b="2540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9555"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118B33" id="Straight Connector 16"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pt,36.85pt" to="518.65pt,3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" strokecolor="#17375e" strokeweight="1pt">
              <o:lock v:ext="edit" shapetype="f"/>
            </v:line>
          </w:pict>
        </mc:Fallback>
      </mc:AlternateContent>
    </w:r>
    <w:r>
      <w:rPr>
        <w:noProof/>
      </w:rPr>
      <w:drawing>
        <wp:inline distT="0" distB="0" distL="0" distR="0" wp14:anchorId="01184EF1" wp14:editId="1C991CC4">
          <wp:extent cx="1600200" cy="38100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0337D"/>
    <w:multiLevelType w:val="hybridMultilevel"/>
    <w:tmpl w:val="E7B2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9D51ED"/>
    <w:multiLevelType w:val="hybridMultilevel"/>
    <w:tmpl w:val="756E9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B610D67"/>
    <w:multiLevelType w:val="hybridMultilevel"/>
    <w:tmpl w:val="AE42A4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attachedTemplate r:id="rId1"/>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68"/>
    <w:rsid w:val="00012A11"/>
    <w:rsid w:val="000E0135"/>
    <w:rsid w:val="00190312"/>
    <w:rsid w:val="00245EE8"/>
    <w:rsid w:val="00406588"/>
    <w:rsid w:val="004D60D2"/>
    <w:rsid w:val="0053215E"/>
    <w:rsid w:val="00545662"/>
    <w:rsid w:val="00551468"/>
    <w:rsid w:val="00586825"/>
    <w:rsid w:val="005F19BF"/>
    <w:rsid w:val="00684F60"/>
    <w:rsid w:val="006A01A4"/>
    <w:rsid w:val="006B3F72"/>
    <w:rsid w:val="006C23A8"/>
    <w:rsid w:val="007C4A19"/>
    <w:rsid w:val="00857606"/>
    <w:rsid w:val="00863DD9"/>
    <w:rsid w:val="0093192A"/>
    <w:rsid w:val="009E7A82"/>
    <w:rsid w:val="00AA56C4"/>
    <w:rsid w:val="00AC0AC4"/>
    <w:rsid w:val="00AD719B"/>
    <w:rsid w:val="00AF1D81"/>
    <w:rsid w:val="00B57F15"/>
    <w:rsid w:val="00BD14A9"/>
    <w:rsid w:val="00C36AD3"/>
    <w:rsid w:val="00C55A10"/>
    <w:rsid w:val="00D132FB"/>
    <w:rsid w:val="00D465CB"/>
    <w:rsid w:val="00D5123B"/>
    <w:rsid w:val="00DC3332"/>
    <w:rsid w:val="00EA57F9"/>
    <w:rsid w:val="00EB2C0B"/>
    <w:rsid w:val="00F5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AA17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06"/>
    <w:rPr>
      <w:rFonts w:ascii="Source Sans Pro" w:hAnsi="Source Sans Pro"/>
      <w:sz w:val="24"/>
      <w:szCs w:val="24"/>
    </w:rPr>
  </w:style>
  <w:style w:type="paragraph" w:styleId="Titre1">
    <w:name w:val="heading 1"/>
    <w:next w:val="Normal"/>
    <w:link w:val="Titre1Car"/>
    <w:uiPriority w:val="9"/>
    <w:qFormat/>
    <w:rsid w:val="0093192A"/>
    <w:pPr>
      <w:keepNext/>
      <w:keepLines/>
      <w:outlineLvl w:val="0"/>
    </w:pPr>
    <w:rPr>
      <w:rFonts w:ascii="Source Sans Pro Light" w:eastAsia="MS Gothic" w:hAnsi="Source Sans Pro Light"/>
      <w:bCs/>
      <w:color w:val="345A8A"/>
      <w:sz w:val="28"/>
      <w:szCs w:val="32"/>
    </w:rPr>
  </w:style>
  <w:style w:type="paragraph" w:styleId="Titre3">
    <w:name w:val="heading 3"/>
    <w:next w:val="Normal"/>
    <w:link w:val="Titre3C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0C9D"/>
    <w:pPr>
      <w:tabs>
        <w:tab w:val="center" w:pos="4320"/>
        <w:tab w:val="right" w:pos="8640"/>
      </w:tabs>
    </w:pPr>
    <w:rPr>
      <w:sz w:val="22"/>
    </w:rPr>
  </w:style>
  <w:style w:type="character" w:customStyle="1" w:styleId="En-tteCar">
    <w:name w:val="En-tête Car"/>
    <w:link w:val="En-tte"/>
    <w:uiPriority w:val="99"/>
    <w:rsid w:val="00F50C9D"/>
    <w:rPr>
      <w:rFonts w:ascii="Source Sans Pro" w:hAnsi="Source Sans Pro"/>
      <w:sz w:val="22"/>
    </w:rPr>
  </w:style>
  <w:style w:type="character" w:customStyle="1" w:styleId="Titre3Car">
    <w:name w:val="Titre 3 Car"/>
    <w:link w:val="Titre3"/>
    <w:uiPriority w:val="9"/>
    <w:rsid w:val="00012A11"/>
    <w:rPr>
      <w:rFonts w:ascii="Source Sans Pro Light" w:hAnsi="Source Sans Pro Light"/>
      <w:bCs/>
      <w:sz w:val="36"/>
      <w:szCs w:val="27"/>
    </w:rPr>
  </w:style>
  <w:style w:type="paragraph" w:styleId="Pieddepage">
    <w:name w:val="footer"/>
    <w:basedOn w:val="Normal"/>
    <w:link w:val="PieddepageCar"/>
    <w:uiPriority w:val="99"/>
    <w:unhideWhenUsed/>
    <w:rsid w:val="00F50C9D"/>
    <w:pPr>
      <w:tabs>
        <w:tab w:val="center" w:pos="4320"/>
        <w:tab w:val="right" w:pos="8640"/>
      </w:tabs>
    </w:pPr>
    <w:rPr>
      <w:sz w:val="22"/>
    </w:rPr>
  </w:style>
  <w:style w:type="character" w:customStyle="1" w:styleId="PieddepageCar">
    <w:name w:val="Pied de page Car"/>
    <w:link w:val="Pieddepage"/>
    <w:uiPriority w:val="99"/>
    <w:rsid w:val="00F50C9D"/>
    <w:rPr>
      <w:rFonts w:ascii="Source Sans Pro" w:hAnsi="Source Sans Pro"/>
      <w:sz w:val="22"/>
    </w:rPr>
  </w:style>
  <w:style w:type="character" w:customStyle="1" w:styleId="Titre1Car">
    <w:name w:val="Titre 1 Car"/>
    <w:link w:val="Titre1"/>
    <w:uiPriority w:val="9"/>
    <w:rsid w:val="0093192A"/>
    <w:rPr>
      <w:rFonts w:ascii="Source Sans Pro Light" w:eastAsia="MS Gothic" w:hAnsi="Source Sans Pro Light" w:cs="Times New Roman"/>
      <w:bCs/>
      <w:color w:val="345A8A"/>
      <w:sz w:val="28"/>
      <w:szCs w:val="32"/>
    </w:rPr>
  </w:style>
  <w:style w:type="paragraph" w:styleId="Textedebulles">
    <w:name w:val="Balloon Text"/>
    <w:basedOn w:val="Normal"/>
    <w:link w:val="TextedebullesCar"/>
    <w:uiPriority w:val="99"/>
    <w:semiHidden/>
    <w:unhideWhenUsed/>
    <w:rsid w:val="00F50C9D"/>
    <w:rPr>
      <w:rFonts w:ascii="Lucida Grande" w:hAnsi="Lucida Grande" w:cs="Lucida Grande"/>
      <w:sz w:val="18"/>
      <w:szCs w:val="18"/>
    </w:rPr>
  </w:style>
  <w:style w:type="paragraph" w:styleId="Sansinterligne">
    <w:name w:val="No Spacing"/>
    <w:next w:val="Normal"/>
    <w:uiPriority w:val="1"/>
    <w:qFormat/>
    <w:rsid w:val="0093192A"/>
    <w:rPr>
      <w:rFonts w:ascii="Source Sans Pro" w:hAnsi="Source Sans Pro"/>
      <w:sz w:val="22"/>
      <w:szCs w:val="24"/>
    </w:rPr>
  </w:style>
  <w:style w:type="character" w:customStyle="1" w:styleId="TextedebullesCar">
    <w:name w:val="Texte de bulles Car"/>
    <w:link w:val="Textedebulles"/>
    <w:uiPriority w:val="99"/>
    <w:semiHidden/>
    <w:rsid w:val="00F50C9D"/>
    <w:rPr>
      <w:rFonts w:ascii="Lucida Grande" w:hAnsi="Lucida Grande" w:cs="Lucida Grande"/>
      <w:sz w:val="18"/>
      <w:szCs w:val="18"/>
    </w:rPr>
  </w:style>
  <w:style w:type="character" w:styleId="Lienhypertexte">
    <w:name w:val="Hyperlink"/>
    <w:uiPriority w:val="99"/>
    <w:unhideWhenUsed/>
    <w:rsid w:val="005F19BF"/>
    <w:rPr>
      <w:rFonts w:ascii="Source Sans Pro" w:hAnsi="Source Sans Pro"/>
      <w:color w:val="548DD4"/>
      <w:u w:val="single"/>
    </w:rPr>
  </w:style>
  <w:style w:type="character" w:styleId="Numrodepage">
    <w:name w:val="page number"/>
    <w:basedOn w:val="Policepardfaut"/>
    <w:uiPriority w:val="99"/>
    <w:semiHidden/>
    <w:unhideWhenUsed/>
    <w:rsid w:val="006C23A8"/>
  </w:style>
  <w:style w:type="table" w:styleId="Grilledutableau">
    <w:name w:val="Table Grid"/>
    <w:basedOn w:val="TableauNormal"/>
    <w:uiPriority w:val="59"/>
    <w:rsid w:val="00BD1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BD14A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5Fonc-Accentuation1">
    <w:name w:val="Grid Table 5 Dark Accent 1"/>
    <w:basedOn w:val="TableauNormal"/>
    <w:uiPriority w:val="50"/>
    <w:rsid w:val="00BD14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fault">
    <w:name w:val="Default"/>
    <w:rsid w:val="00BD14A9"/>
    <w:pPr>
      <w:autoSpaceDE w:val="0"/>
      <w:autoSpaceDN w:val="0"/>
      <w:adjustRightInd w:val="0"/>
    </w:pPr>
    <w:rPr>
      <w:rFonts w:ascii="Arial" w:hAnsi="Arial" w:cs="Arial"/>
      <w:color w:val="000000"/>
      <w:sz w:val="24"/>
      <w:szCs w:val="24"/>
      <w:lang w:val="en-GB"/>
    </w:rPr>
  </w:style>
  <w:style w:type="table" w:styleId="TableauGrille7Couleur-Accentuation1">
    <w:name w:val="Grid Table 7 Colorful Accent 1"/>
    <w:basedOn w:val="TableauNormal"/>
    <w:uiPriority w:val="52"/>
    <w:rsid w:val="00BD14A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Mentionnonrsolue">
    <w:name w:val="Unresolved Mention"/>
    <w:basedOn w:val="Policepardfaut"/>
    <w:uiPriority w:val="99"/>
    <w:rsid w:val="00BD14A9"/>
    <w:rPr>
      <w:color w:val="605E5C"/>
      <w:shd w:val="clear" w:color="auto" w:fill="E1DFDD"/>
    </w:rPr>
  </w:style>
  <w:style w:type="paragraph" w:styleId="Paragraphedeliste">
    <w:name w:val="List Paragraph"/>
    <w:basedOn w:val="Normal"/>
    <w:uiPriority w:val="34"/>
    <w:qFormat/>
    <w:rsid w:val="00B57F15"/>
    <w:pPr>
      <w:ind w:left="720"/>
      <w:contextualSpacing/>
    </w:pPr>
  </w:style>
  <w:style w:type="paragraph" w:styleId="PrformatHTML">
    <w:name w:val="HTML Preformatted"/>
    <w:basedOn w:val="Normal"/>
    <w:link w:val="PrformatHTMLCar"/>
    <w:uiPriority w:val="99"/>
    <w:semiHidden/>
    <w:unhideWhenUsed/>
    <w:rsid w:val="00B57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semiHidden/>
    <w:rsid w:val="00B57F15"/>
    <w:rPr>
      <w:rFonts w:ascii="Courier New" w:eastAsia="Times New Roman" w:hAnsi="Courier New" w:cs="Courier New"/>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934800">
      <w:bodyDiv w:val="1"/>
      <w:marLeft w:val="0"/>
      <w:marRight w:val="0"/>
      <w:marTop w:val="0"/>
      <w:marBottom w:val="0"/>
      <w:divBdr>
        <w:top w:val="none" w:sz="0" w:space="0" w:color="auto"/>
        <w:left w:val="none" w:sz="0" w:space="0" w:color="auto"/>
        <w:bottom w:val="none" w:sz="0" w:space="0" w:color="auto"/>
        <w:right w:val="none" w:sz="0" w:space="0" w:color="auto"/>
      </w:divBdr>
    </w:div>
    <w:div w:id="928273859">
      <w:bodyDiv w:val="1"/>
      <w:marLeft w:val="0"/>
      <w:marRight w:val="0"/>
      <w:marTop w:val="0"/>
      <w:marBottom w:val="0"/>
      <w:divBdr>
        <w:top w:val="none" w:sz="0" w:space="0" w:color="auto"/>
        <w:left w:val="none" w:sz="0" w:space="0" w:color="auto"/>
        <w:bottom w:val="none" w:sz="0" w:space="0" w:color="auto"/>
        <w:right w:val="none" w:sz="0" w:space="0" w:color="auto"/>
      </w:divBdr>
    </w:div>
    <w:div w:id="1099179817">
      <w:bodyDiv w:val="1"/>
      <w:marLeft w:val="0"/>
      <w:marRight w:val="0"/>
      <w:marTop w:val="0"/>
      <w:marBottom w:val="0"/>
      <w:divBdr>
        <w:top w:val="none" w:sz="0" w:space="0" w:color="auto"/>
        <w:left w:val="none" w:sz="0" w:space="0" w:color="auto"/>
        <w:bottom w:val="none" w:sz="0" w:space="0" w:color="auto"/>
        <w:right w:val="none" w:sz="0" w:space="0" w:color="auto"/>
      </w:divBdr>
    </w:div>
    <w:div w:id="1804496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icann.org/pipermail/council/2021-October/025106.html" TargetMode="External" /><Relationship Id="rId13" Type="http://schemas.openxmlformats.org/officeDocument/2006/relationships/hyperlink" Target="https://72.schedule.icann.org/meetings/yvDRGzX6LWNhRXmw3?openNativeApp=true"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www.icann.org/uploads/ckeditor/CPIF_v2.0_2019CLEAN.pdf"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gnso.icann.org/en/council/irt-principles-guidelines-23aug16-en.pdf" TargetMode="External" /><Relationship Id="rId5" Type="http://schemas.openxmlformats.org/officeDocument/2006/relationships/webSettings" Target="webSettings.xml" /><Relationship Id="rId15" Type="http://schemas.openxmlformats.org/officeDocument/2006/relationships/footer" Target="footer1.xml" /><Relationship Id="rId10" Type="http://schemas.openxmlformats.org/officeDocument/2006/relationships/hyperlink" Target="https://gnso.icann.org/en/council/annex-2-pdp-manual-24oct19-en.pdf" TargetMode="External" /><Relationship Id="rId4" Type="http://schemas.openxmlformats.org/officeDocument/2006/relationships/settings" Target="settings.xml" /><Relationship Id="rId9" Type="http://schemas.openxmlformats.org/officeDocument/2006/relationships/hyperlink" Target="https://mm.icann.org/pipermail/council/attachments/20211025/d6317a45/DiscussionDraft-ModifyingConsensusPolicies-22oct21-0001.pdf" TargetMode="External" /><Relationship Id="rId14" Type="http://schemas.openxmlformats.org/officeDocument/2006/relationships/header" Target="header1.xml" /></Relationships>
</file>

<file path=word/_rels/footer1.xml.rels><?xml version="1.0" encoding="UTF-8" standalone="yes"?>
<Relationships xmlns="http://schemas.openxmlformats.org/package/2006/relationships"><Relationship Id="rId2" Type="http://schemas.openxmlformats.org/officeDocument/2006/relationships/hyperlink" Target="mailto:gnso-secs@icann.org" TargetMode="External" /><Relationship Id="rId1" Type="http://schemas.openxmlformats.org/officeDocument/2006/relationships/hyperlink" Target="mailto:gnso-secs@icann.org"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emf" /></Relationships>
</file>

<file path=word/_rels/settings.xml.rels><?xml version="1.0" encoding="UTF-8" standalone="yes"?>
<Relationships xmlns="http://schemas.openxmlformats.org/package/2006/relationships"><Relationship Id="rId1" Type="http://schemas.openxmlformats.org/officeDocument/2006/relationships/attachedTemplate" Target="MAKO-4781:Users:marika.konings:Downloads:GNSO_letterheadv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6672-88D2-5948-AD79-AE0F491A347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GNSO_letterheadv1.dot</Template>
  <TotalTime>1</TotalTime>
  <Pages>1</Pages>
  <Words>660</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4283</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Utilisateur invité</cp:lastModifiedBy>
  <cp:revision>2</cp:revision>
  <dcterms:created xsi:type="dcterms:W3CDTF">2021-11-07T19:28:00Z</dcterms:created>
  <dcterms:modified xsi:type="dcterms:W3CDTF">2021-11-07T19:28:00Z</dcterms:modified>
  <cp:category/>
</cp:coreProperties>
</file>