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177B" w:rsidRDefault="00D11183">
      <w:pPr>
        <w:rPr>
          <w:b/>
          <w:sz w:val="20"/>
          <w:szCs w:val="20"/>
        </w:rPr>
      </w:pPr>
      <w:r>
        <w:rPr>
          <w:b/>
          <w:sz w:val="20"/>
          <w:szCs w:val="20"/>
        </w:rPr>
        <w:t xml:space="preserve">Minutes of the GNSO Council Meeting 18 November 2021 </w:t>
      </w:r>
    </w:p>
    <w:p w14:paraId="00000002" w14:textId="77777777" w:rsidR="00E8177B" w:rsidRDefault="00D11183">
      <w:pPr>
        <w:rPr>
          <w:sz w:val="20"/>
          <w:szCs w:val="20"/>
        </w:rPr>
      </w:pPr>
      <w:hyperlink r:id="rId5">
        <w:r>
          <w:rPr>
            <w:b/>
            <w:color w:val="1155CC"/>
            <w:sz w:val="20"/>
            <w:szCs w:val="20"/>
            <w:u w:val="single"/>
          </w:rPr>
          <w:t>Agenda</w:t>
        </w:r>
      </w:hyperlink>
      <w:r>
        <w:rPr>
          <w:b/>
          <w:sz w:val="20"/>
          <w:szCs w:val="20"/>
        </w:rPr>
        <w:t xml:space="preserve"> and </w:t>
      </w:r>
      <w:hyperlink r:id="rId6">
        <w:r>
          <w:rPr>
            <w:b/>
            <w:color w:val="1155CC"/>
            <w:sz w:val="20"/>
            <w:szCs w:val="20"/>
            <w:u w:val="single"/>
          </w:rPr>
          <w:t>Documents</w:t>
        </w:r>
      </w:hyperlink>
    </w:p>
    <w:p w14:paraId="00000003" w14:textId="77777777" w:rsidR="00E8177B" w:rsidRDefault="00D11183">
      <w:pPr>
        <w:shd w:val="clear" w:color="auto" w:fill="FFFFFF"/>
        <w:spacing w:before="160" w:line="240" w:lineRule="auto"/>
        <w:rPr>
          <w:color w:val="0052CC"/>
          <w:sz w:val="20"/>
          <w:szCs w:val="20"/>
        </w:rPr>
      </w:pPr>
      <w:r>
        <w:rPr>
          <w:sz w:val="20"/>
          <w:szCs w:val="20"/>
        </w:rPr>
        <w:t>Coordinated Universal Time: 06:00</w:t>
      </w:r>
      <w:r>
        <w:rPr>
          <w:sz w:val="20"/>
          <w:szCs w:val="20"/>
        </w:rPr>
        <w:t xml:space="preserve"> UTC: </w:t>
      </w:r>
      <w:hyperlink r:id="rId7">
        <w:r>
          <w:rPr>
            <w:color w:val="0052CC"/>
            <w:sz w:val="21"/>
            <w:szCs w:val="21"/>
            <w:highlight w:val="white"/>
          </w:rPr>
          <w:t>https://tinyurl.com/36vkby2e</w:t>
        </w:r>
      </w:hyperlink>
      <w:r>
        <w:rPr>
          <w:color w:val="172B4D"/>
          <w:sz w:val="21"/>
          <w:szCs w:val="21"/>
          <w:highlight w:val="white"/>
        </w:rPr>
        <w:t xml:space="preserve">  </w:t>
      </w:r>
    </w:p>
    <w:p w14:paraId="00000004" w14:textId="77777777" w:rsidR="00E8177B" w:rsidRDefault="00D11183">
      <w:pPr>
        <w:shd w:val="clear" w:color="auto" w:fill="FFFFFF"/>
        <w:spacing w:before="160" w:line="240" w:lineRule="auto"/>
        <w:rPr>
          <w:sz w:val="20"/>
          <w:szCs w:val="20"/>
        </w:rPr>
      </w:pPr>
      <w:r>
        <w:rPr>
          <w:color w:val="172B4D"/>
          <w:sz w:val="21"/>
          <w:szCs w:val="21"/>
          <w:highlight w:val="white"/>
        </w:rPr>
        <w:t xml:space="preserve">(Wednesday) 22:00 Los Angeles; (Thursday) 01:00 Washington DC; 06:00 London; 07:00 Paris; 09:00 Moscow; 17:00 Melbourne </w:t>
      </w:r>
    </w:p>
    <w:p w14:paraId="00000005" w14:textId="77777777" w:rsidR="00E8177B" w:rsidRDefault="00E8177B">
      <w:pPr>
        <w:shd w:val="clear" w:color="auto" w:fill="FFFFFF"/>
        <w:spacing w:before="160"/>
        <w:rPr>
          <w:sz w:val="20"/>
          <w:szCs w:val="20"/>
        </w:rPr>
      </w:pPr>
    </w:p>
    <w:p w14:paraId="00000006" w14:textId="77777777" w:rsidR="00E8177B" w:rsidRDefault="00D11183">
      <w:pPr>
        <w:rPr>
          <w:sz w:val="20"/>
          <w:szCs w:val="20"/>
        </w:rPr>
      </w:pPr>
      <w:r>
        <w:rPr>
          <w:b/>
          <w:sz w:val="20"/>
          <w:szCs w:val="20"/>
        </w:rPr>
        <w:t>List of attendees:</w:t>
      </w:r>
      <w:r>
        <w:rPr>
          <w:sz w:val="20"/>
          <w:szCs w:val="20"/>
        </w:rPr>
        <w:t xml:space="preserve"> </w:t>
      </w:r>
    </w:p>
    <w:p w14:paraId="00000007" w14:textId="77777777" w:rsidR="00E8177B" w:rsidRDefault="00D11183">
      <w:pPr>
        <w:spacing w:line="261" w:lineRule="auto"/>
        <w:rPr>
          <w:sz w:val="20"/>
          <w:szCs w:val="20"/>
          <w:highlight w:val="white"/>
        </w:rPr>
      </w:pPr>
      <w:r>
        <w:rPr>
          <w:sz w:val="20"/>
          <w:szCs w:val="20"/>
          <w:highlight w:val="white"/>
        </w:rPr>
        <w:t>Nominating Committee Appointe</w:t>
      </w:r>
      <w:r>
        <w:rPr>
          <w:sz w:val="20"/>
          <w:szCs w:val="20"/>
          <w:highlight w:val="white"/>
        </w:rPr>
        <w:t xml:space="preserve">e (NCA): </w:t>
      </w:r>
      <w:r>
        <w:rPr>
          <w:b/>
          <w:sz w:val="20"/>
          <w:szCs w:val="20"/>
          <w:highlight w:val="white"/>
        </w:rPr>
        <w:t>– Non-Voting</w:t>
      </w:r>
      <w:r>
        <w:rPr>
          <w:sz w:val="20"/>
          <w:szCs w:val="20"/>
          <w:highlight w:val="white"/>
        </w:rPr>
        <w:t xml:space="preserve"> </w:t>
      </w:r>
      <w:proofErr w:type="gramStart"/>
      <w:r>
        <w:rPr>
          <w:sz w:val="20"/>
          <w:szCs w:val="20"/>
          <w:highlight w:val="white"/>
        </w:rPr>
        <w:t>–  Olga</w:t>
      </w:r>
      <w:proofErr w:type="gramEnd"/>
      <w:r>
        <w:rPr>
          <w:sz w:val="20"/>
          <w:szCs w:val="20"/>
          <w:highlight w:val="white"/>
        </w:rPr>
        <w:t xml:space="preserve"> Cavalli (absent)</w:t>
      </w:r>
    </w:p>
    <w:p w14:paraId="00000008" w14:textId="77777777" w:rsidR="00E8177B" w:rsidRDefault="00D11183">
      <w:pPr>
        <w:spacing w:line="261" w:lineRule="auto"/>
        <w:rPr>
          <w:b/>
          <w:sz w:val="20"/>
          <w:szCs w:val="20"/>
          <w:highlight w:val="white"/>
        </w:rPr>
      </w:pPr>
      <w:r>
        <w:rPr>
          <w:b/>
          <w:sz w:val="20"/>
          <w:szCs w:val="20"/>
          <w:highlight w:val="white"/>
        </w:rPr>
        <w:t>Contracted Parties House</w:t>
      </w:r>
    </w:p>
    <w:p w14:paraId="00000009" w14:textId="77777777" w:rsidR="00E8177B" w:rsidRDefault="00D11183">
      <w:pPr>
        <w:spacing w:line="261" w:lineRule="auto"/>
        <w:rPr>
          <w:sz w:val="20"/>
          <w:szCs w:val="20"/>
          <w:highlight w:val="white"/>
        </w:rPr>
      </w:pPr>
      <w:r>
        <w:rPr>
          <w:sz w:val="20"/>
          <w:szCs w:val="20"/>
          <w:highlight w:val="white"/>
        </w:rPr>
        <w:t xml:space="preserve">Registrar Stakeholder Group: Antonia Chu, Kristian </w:t>
      </w:r>
      <w:proofErr w:type="spellStart"/>
      <w:r>
        <w:rPr>
          <w:sz w:val="20"/>
          <w:szCs w:val="20"/>
          <w:highlight w:val="white"/>
        </w:rPr>
        <w:t>Ørmen</w:t>
      </w:r>
      <w:proofErr w:type="spellEnd"/>
      <w:r>
        <w:rPr>
          <w:sz w:val="20"/>
          <w:szCs w:val="20"/>
          <w:highlight w:val="white"/>
        </w:rPr>
        <w:t xml:space="preserve"> (apologies, temporary alternate Owen </w:t>
      </w:r>
      <w:proofErr w:type="spellStart"/>
      <w:r>
        <w:rPr>
          <w:sz w:val="20"/>
          <w:szCs w:val="20"/>
          <w:highlight w:val="white"/>
        </w:rPr>
        <w:t>Smigelski</w:t>
      </w:r>
      <w:proofErr w:type="spellEnd"/>
      <w:r>
        <w:rPr>
          <w:sz w:val="20"/>
          <w:szCs w:val="20"/>
          <w:highlight w:val="white"/>
        </w:rPr>
        <w:t xml:space="preserve">), Owen </w:t>
      </w:r>
      <w:proofErr w:type="spellStart"/>
      <w:r>
        <w:rPr>
          <w:sz w:val="20"/>
          <w:szCs w:val="20"/>
          <w:highlight w:val="white"/>
        </w:rPr>
        <w:t>Smigelski</w:t>
      </w:r>
      <w:proofErr w:type="spellEnd"/>
      <w:r>
        <w:rPr>
          <w:sz w:val="20"/>
          <w:szCs w:val="20"/>
          <w:highlight w:val="white"/>
        </w:rPr>
        <w:t xml:space="preserve">, Greg </w:t>
      </w:r>
      <w:proofErr w:type="spellStart"/>
      <w:r>
        <w:rPr>
          <w:sz w:val="20"/>
          <w:szCs w:val="20"/>
          <w:highlight w:val="white"/>
        </w:rPr>
        <w:t>Dibiase</w:t>
      </w:r>
      <w:proofErr w:type="spellEnd"/>
      <w:r>
        <w:rPr>
          <w:sz w:val="20"/>
          <w:szCs w:val="20"/>
          <w:highlight w:val="white"/>
        </w:rPr>
        <w:t>,</w:t>
      </w:r>
    </w:p>
    <w:p w14:paraId="0000000A" w14:textId="77777777" w:rsidR="00E8177B" w:rsidRDefault="00D11183">
      <w:pPr>
        <w:spacing w:line="261" w:lineRule="auto"/>
        <w:rPr>
          <w:sz w:val="20"/>
          <w:szCs w:val="20"/>
          <w:highlight w:val="white"/>
        </w:rPr>
      </w:pPr>
      <w:r>
        <w:rPr>
          <w:sz w:val="20"/>
          <w:szCs w:val="20"/>
          <w:highlight w:val="white"/>
        </w:rPr>
        <w:t xml:space="preserve">gTLD Registries Stakeholder Group: Maxim </w:t>
      </w:r>
      <w:proofErr w:type="spellStart"/>
      <w:r>
        <w:rPr>
          <w:sz w:val="20"/>
          <w:szCs w:val="20"/>
          <w:highlight w:val="white"/>
        </w:rPr>
        <w:t>Alzoba</w:t>
      </w:r>
      <w:proofErr w:type="spellEnd"/>
      <w:r>
        <w:rPr>
          <w:sz w:val="20"/>
          <w:szCs w:val="20"/>
          <w:highlight w:val="white"/>
        </w:rPr>
        <w:t>,</w:t>
      </w:r>
      <w:r>
        <w:rPr>
          <w:sz w:val="20"/>
          <w:szCs w:val="20"/>
          <w:highlight w:val="white"/>
        </w:rPr>
        <w:t xml:space="preserve"> Kurt </w:t>
      </w:r>
      <w:proofErr w:type="spellStart"/>
      <w:r>
        <w:rPr>
          <w:sz w:val="20"/>
          <w:szCs w:val="20"/>
          <w:highlight w:val="white"/>
        </w:rPr>
        <w:t>Pritz</w:t>
      </w:r>
      <w:proofErr w:type="spellEnd"/>
      <w:r>
        <w:rPr>
          <w:sz w:val="20"/>
          <w:szCs w:val="20"/>
          <w:highlight w:val="white"/>
        </w:rPr>
        <w:t xml:space="preserve">, Sebastien </w:t>
      </w:r>
      <w:proofErr w:type="spellStart"/>
      <w:r>
        <w:rPr>
          <w:sz w:val="20"/>
          <w:szCs w:val="20"/>
          <w:highlight w:val="white"/>
        </w:rPr>
        <w:t>Ducos</w:t>
      </w:r>
      <w:proofErr w:type="spellEnd"/>
      <w:r>
        <w:rPr>
          <w:sz w:val="20"/>
          <w:szCs w:val="20"/>
          <w:highlight w:val="white"/>
        </w:rPr>
        <w:t>,</w:t>
      </w:r>
    </w:p>
    <w:p w14:paraId="0000000B" w14:textId="77777777" w:rsidR="00E8177B" w:rsidRDefault="00D11183">
      <w:pPr>
        <w:spacing w:line="261" w:lineRule="auto"/>
        <w:rPr>
          <w:sz w:val="20"/>
          <w:szCs w:val="20"/>
          <w:highlight w:val="white"/>
        </w:rPr>
      </w:pPr>
      <w:r>
        <w:rPr>
          <w:sz w:val="20"/>
          <w:szCs w:val="20"/>
          <w:highlight w:val="white"/>
        </w:rPr>
        <w:t xml:space="preserve">Nominating Committee Appointee (NCA): Desiree </w:t>
      </w:r>
      <w:proofErr w:type="spellStart"/>
      <w:r>
        <w:rPr>
          <w:sz w:val="20"/>
          <w:szCs w:val="20"/>
          <w:highlight w:val="white"/>
        </w:rPr>
        <w:t>Miloshevic</w:t>
      </w:r>
      <w:proofErr w:type="spellEnd"/>
    </w:p>
    <w:p w14:paraId="0000000C" w14:textId="77777777" w:rsidR="00E8177B" w:rsidRDefault="00D11183">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0000000D" w14:textId="77777777" w:rsidR="00E8177B" w:rsidRDefault="00D11183">
      <w:pPr>
        <w:spacing w:line="261" w:lineRule="auto"/>
        <w:rPr>
          <w:sz w:val="20"/>
          <w:szCs w:val="20"/>
          <w:highlight w:val="white"/>
        </w:rPr>
      </w:pPr>
      <w:r>
        <w:rPr>
          <w:sz w:val="20"/>
          <w:szCs w:val="20"/>
          <w:highlight w:val="white"/>
        </w:rPr>
        <w:t xml:space="preserve">Commercial Stakeholder Group (CSG): Marie </w:t>
      </w:r>
      <w:proofErr w:type="spellStart"/>
      <w:r>
        <w:rPr>
          <w:sz w:val="20"/>
          <w:szCs w:val="20"/>
          <w:highlight w:val="white"/>
        </w:rPr>
        <w:t>Pattullo</w:t>
      </w:r>
      <w:proofErr w:type="spellEnd"/>
      <w:r>
        <w:rPr>
          <w:sz w:val="20"/>
          <w:szCs w:val="20"/>
          <w:highlight w:val="white"/>
        </w:rPr>
        <w:t xml:space="preserve">, Mark </w:t>
      </w:r>
      <w:proofErr w:type="spellStart"/>
      <w:r>
        <w:rPr>
          <w:sz w:val="20"/>
          <w:szCs w:val="20"/>
          <w:highlight w:val="white"/>
        </w:rPr>
        <w:t>Datysgeld</w:t>
      </w:r>
      <w:proofErr w:type="spellEnd"/>
      <w:r>
        <w:rPr>
          <w:sz w:val="20"/>
          <w:szCs w:val="20"/>
          <w:highlight w:val="white"/>
        </w:rPr>
        <w:t xml:space="preserve">, Philippe Fouquart, Thomas Rickert, John </w:t>
      </w:r>
      <w:proofErr w:type="spellStart"/>
      <w:r>
        <w:rPr>
          <w:sz w:val="20"/>
          <w:szCs w:val="20"/>
          <w:highlight w:val="white"/>
        </w:rPr>
        <w:t>McElwaine</w:t>
      </w:r>
      <w:proofErr w:type="spellEnd"/>
      <w:r>
        <w:rPr>
          <w:sz w:val="20"/>
          <w:szCs w:val="20"/>
          <w:highlight w:val="white"/>
        </w:rPr>
        <w:t xml:space="preserve">, Flip </w:t>
      </w:r>
      <w:proofErr w:type="spellStart"/>
      <w:r>
        <w:rPr>
          <w:sz w:val="20"/>
          <w:szCs w:val="20"/>
          <w:highlight w:val="white"/>
        </w:rPr>
        <w:t>Petillion</w:t>
      </w:r>
      <w:proofErr w:type="spellEnd"/>
      <w:r>
        <w:rPr>
          <w:sz w:val="20"/>
          <w:szCs w:val="20"/>
          <w:highlight w:val="white"/>
        </w:rPr>
        <w:t xml:space="preserve"> </w:t>
      </w:r>
    </w:p>
    <w:p w14:paraId="0000000E" w14:textId="77777777" w:rsidR="00E8177B" w:rsidRDefault="00D11183">
      <w:pPr>
        <w:spacing w:line="261" w:lineRule="auto"/>
        <w:rPr>
          <w:sz w:val="20"/>
          <w:szCs w:val="20"/>
          <w:highlight w:val="white"/>
        </w:rPr>
      </w:pPr>
      <w:proofErr w:type="gramStart"/>
      <w:r>
        <w:rPr>
          <w:sz w:val="20"/>
          <w:szCs w:val="20"/>
          <w:highlight w:val="white"/>
        </w:rPr>
        <w:t xml:space="preserve">Non </w:t>
      </w:r>
      <w:r>
        <w:rPr>
          <w:sz w:val="20"/>
          <w:szCs w:val="20"/>
          <w:highlight w:val="white"/>
        </w:rPr>
        <w:t>Commercial</w:t>
      </w:r>
      <w:proofErr w:type="gramEnd"/>
      <w:r>
        <w:rPr>
          <w:sz w:val="20"/>
          <w:szCs w:val="20"/>
          <w:highlight w:val="white"/>
        </w:rPr>
        <w:t xml:space="preserve"> Stakeholder Group (NCSG) Manju Chen, Wisdom Donkor, Tomslin </w:t>
      </w:r>
      <w:proofErr w:type="spellStart"/>
      <w:r>
        <w:rPr>
          <w:sz w:val="20"/>
          <w:szCs w:val="20"/>
          <w:highlight w:val="white"/>
        </w:rPr>
        <w:t>Samme-Nlar</w:t>
      </w:r>
      <w:proofErr w:type="spellEnd"/>
      <w:r>
        <w:rPr>
          <w:sz w:val="20"/>
          <w:szCs w:val="20"/>
          <w:highlight w:val="white"/>
        </w:rPr>
        <w:t>, Farrell Folly, Stephanie Perrin, Juan Manuel Rojas (absent)</w:t>
      </w:r>
    </w:p>
    <w:p w14:paraId="0000000F" w14:textId="77777777" w:rsidR="00E8177B" w:rsidRDefault="00D11183">
      <w:pPr>
        <w:spacing w:line="261" w:lineRule="auto"/>
        <w:rPr>
          <w:sz w:val="20"/>
          <w:szCs w:val="20"/>
          <w:highlight w:val="white"/>
        </w:rPr>
      </w:pPr>
      <w:r>
        <w:rPr>
          <w:sz w:val="20"/>
          <w:szCs w:val="20"/>
          <w:highlight w:val="white"/>
        </w:rPr>
        <w:t>Nominating Committee Appointee (NCA): Paul McGrady</w:t>
      </w:r>
    </w:p>
    <w:p w14:paraId="00000010" w14:textId="77777777" w:rsidR="00E8177B" w:rsidRDefault="00D11183">
      <w:pPr>
        <w:spacing w:line="261" w:lineRule="auto"/>
        <w:rPr>
          <w:b/>
          <w:sz w:val="20"/>
          <w:szCs w:val="20"/>
          <w:highlight w:val="white"/>
        </w:rPr>
      </w:pPr>
      <w:r>
        <w:rPr>
          <w:b/>
          <w:sz w:val="20"/>
          <w:szCs w:val="20"/>
          <w:highlight w:val="white"/>
        </w:rPr>
        <w:t>GNSO Council Liaisons/Observers:</w:t>
      </w:r>
    </w:p>
    <w:p w14:paraId="00000011" w14:textId="77777777" w:rsidR="00E8177B" w:rsidRDefault="00D11183">
      <w:pPr>
        <w:spacing w:line="261" w:lineRule="auto"/>
        <w:rPr>
          <w:sz w:val="20"/>
          <w:szCs w:val="20"/>
          <w:highlight w:val="white"/>
        </w:rPr>
      </w:pPr>
      <w:r>
        <w:rPr>
          <w:sz w:val="20"/>
          <w:szCs w:val="20"/>
          <w:highlight w:val="white"/>
        </w:rPr>
        <w:t xml:space="preserve">Justine Chew – ALAC Liaison </w:t>
      </w:r>
    </w:p>
    <w:p w14:paraId="00000012" w14:textId="77777777" w:rsidR="00E8177B" w:rsidRDefault="00D11183">
      <w:pPr>
        <w:spacing w:line="261" w:lineRule="auto"/>
        <w:rPr>
          <w:sz w:val="20"/>
          <w:szCs w:val="20"/>
          <w:highlight w:val="white"/>
        </w:rPr>
      </w:pPr>
      <w:r>
        <w:rPr>
          <w:sz w:val="20"/>
          <w:szCs w:val="20"/>
          <w:highlight w:val="white"/>
        </w:rPr>
        <w:t>Jeffrey Neuman– GNSO liaison to the GAC</w:t>
      </w:r>
    </w:p>
    <w:p w14:paraId="00000013" w14:textId="77777777" w:rsidR="00E8177B" w:rsidRDefault="00D11183">
      <w:pPr>
        <w:spacing w:line="261" w:lineRule="auto"/>
        <w:rPr>
          <w:sz w:val="20"/>
          <w:szCs w:val="20"/>
          <w:highlight w:val="white"/>
        </w:rPr>
      </w:pPr>
      <w:r>
        <w:rPr>
          <w:sz w:val="20"/>
          <w:szCs w:val="20"/>
          <w:highlight w:val="white"/>
        </w:rPr>
        <w:t xml:space="preserve">Maarten Simon – </w:t>
      </w:r>
      <w:proofErr w:type="spellStart"/>
      <w:r>
        <w:rPr>
          <w:sz w:val="20"/>
          <w:szCs w:val="20"/>
          <w:highlight w:val="white"/>
        </w:rPr>
        <w:t>ccNSO</w:t>
      </w:r>
      <w:proofErr w:type="spellEnd"/>
      <w:r>
        <w:rPr>
          <w:sz w:val="20"/>
          <w:szCs w:val="20"/>
          <w:highlight w:val="white"/>
        </w:rPr>
        <w:t xml:space="preserve"> observer</w:t>
      </w:r>
    </w:p>
    <w:p w14:paraId="00000014" w14:textId="77777777" w:rsidR="00E8177B" w:rsidRDefault="00D11183">
      <w:pPr>
        <w:spacing w:line="261" w:lineRule="auto"/>
        <w:rPr>
          <w:sz w:val="20"/>
          <w:szCs w:val="20"/>
          <w:highlight w:val="white"/>
        </w:rPr>
      </w:pPr>
      <w:r>
        <w:rPr>
          <w:sz w:val="20"/>
          <w:szCs w:val="20"/>
          <w:highlight w:val="white"/>
        </w:rPr>
        <w:t xml:space="preserve"> </w:t>
      </w:r>
    </w:p>
    <w:p w14:paraId="00000015" w14:textId="77777777" w:rsidR="00E8177B" w:rsidRDefault="00D11183">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6" w14:textId="77777777" w:rsidR="00E8177B" w:rsidRDefault="00D11183">
      <w:pPr>
        <w:spacing w:line="331" w:lineRule="auto"/>
        <w:rPr>
          <w:sz w:val="20"/>
          <w:szCs w:val="20"/>
          <w:highlight w:val="white"/>
        </w:rPr>
      </w:pPr>
      <w:r>
        <w:rPr>
          <w:sz w:val="20"/>
          <w:szCs w:val="20"/>
          <w:highlight w:val="white"/>
        </w:rPr>
        <w:t>David Olive -Senior Vice President, Policy Development Support and Managing Manager, ICANN Regional</w:t>
      </w:r>
    </w:p>
    <w:p w14:paraId="00000017" w14:textId="77777777" w:rsidR="00E8177B" w:rsidRDefault="00D11183">
      <w:pPr>
        <w:spacing w:line="331" w:lineRule="auto"/>
        <w:rPr>
          <w:sz w:val="20"/>
          <w:szCs w:val="20"/>
          <w:highlight w:val="white"/>
        </w:rPr>
      </w:pPr>
      <w:r>
        <w:rPr>
          <w:sz w:val="20"/>
          <w:szCs w:val="20"/>
          <w:highlight w:val="white"/>
        </w:rPr>
        <w:t>Mary Wong – Vice President, Strategic Community Operations, Planning and Engagement</w:t>
      </w:r>
    </w:p>
    <w:p w14:paraId="00000018" w14:textId="77777777" w:rsidR="00E8177B" w:rsidRDefault="00D11183">
      <w:pPr>
        <w:spacing w:line="331" w:lineRule="auto"/>
        <w:rPr>
          <w:sz w:val="20"/>
          <w:szCs w:val="20"/>
          <w:highlight w:val="white"/>
        </w:rPr>
      </w:pPr>
      <w:r>
        <w:rPr>
          <w:sz w:val="20"/>
          <w:szCs w:val="20"/>
          <w:highlight w:val="white"/>
        </w:rPr>
        <w:t xml:space="preserve">Marika </w:t>
      </w:r>
      <w:proofErr w:type="spellStart"/>
      <w:r>
        <w:rPr>
          <w:sz w:val="20"/>
          <w:szCs w:val="20"/>
          <w:highlight w:val="white"/>
        </w:rPr>
        <w:t>Konings</w:t>
      </w:r>
      <w:proofErr w:type="spellEnd"/>
      <w:r>
        <w:rPr>
          <w:sz w:val="20"/>
          <w:szCs w:val="20"/>
          <w:highlight w:val="white"/>
        </w:rPr>
        <w:t xml:space="preserve"> - Vice President Policy Development Support</w:t>
      </w:r>
    </w:p>
    <w:p w14:paraId="00000019" w14:textId="77777777" w:rsidR="00E8177B" w:rsidRDefault="00D11183">
      <w:pPr>
        <w:spacing w:line="331" w:lineRule="auto"/>
        <w:rPr>
          <w:sz w:val="20"/>
          <w:szCs w:val="20"/>
          <w:highlight w:val="white"/>
        </w:rPr>
      </w:pPr>
      <w:r>
        <w:rPr>
          <w:sz w:val="20"/>
          <w:szCs w:val="20"/>
          <w:highlight w:val="white"/>
        </w:rPr>
        <w:t>Julie Hedlund</w:t>
      </w:r>
      <w:r>
        <w:rPr>
          <w:sz w:val="20"/>
          <w:szCs w:val="20"/>
          <w:highlight w:val="white"/>
        </w:rPr>
        <w:t xml:space="preserve"> – Policy Development Support Director </w:t>
      </w:r>
    </w:p>
    <w:p w14:paraId="0000001A" w14:textId="77777777" w:rsidR="00E8177B" w:rsidRDefault="00D11183">
      <w:pPr>
        <w:spacing w:line="331" w:lineRule="auto"/>
        <w:rPr>
          <w:sz w:val="20"/>
          <w:szCs w:val="20"/>
          <w:highlight w:val="white"/>
        </w:rPr>
      </w:pPr>
      <w:r>
        <w:rPr>
          <w:sz w:val="20"/>
          <w:szCs w:val="20"/>
          <w:highlight w:val="white"/>
        </w:rPr>
        <w:t>Steve Chan – Senior Director</w:t>
      </w:r>
    </w:p>
    <w:p w14:paraId="0000001B" w14:textId="77777777" w:rsidR="00E8177B" w:rsidRDefault="00D11183">
      <w:pPr>
        <w:spacing w:line="331" w:lineRule="auto"/>
        <w:rPr>
          <w:sz w:val="20"/>
          <w:szCs w:val="20"/>
          <w:highlight w:val="white"/>
        </w:rPr>
      </w:pPr>
      <w:r>
        <w:rPr>
          <w:sz w:val="20"/>
          <w:szCs w:val="20"/>
          <w:highlight w:val="white"/>
        </w:rPr>
        <w:t>Berry Cobb – Policy Consultant</w:t>
      </w:r>
    </w:p>
    <w:p w14:paraId="0000001C" w14:textId="77777777" w:rsidR="00E8177B" w:rsidRDefault="00D11183">
      <w:pPr>
        <w:spacing w:line="331" w:lineRule="auto"/>
        <w:rPr>
          <w:sz w:val="20"/>
          <w:szCs w:val="20"/>
          <w:highlight w:val="white"/>
        </w:rPr>
      </w:pPr>
      <w:r>
        <w:rPr>
          <w:sz w:val="20"/>
          <w:szCs w:val="20"/>
          <w:highlight w:val="white"/>
        </w:rPr>
        <w:t xml:space="preserve">Emily </w:t>
      </w:r>
      <w:proofErr w:type="spellStart"/>
      <w:r>
        <w:rPr>
          <w:sz w:val="20"/>
          <w:szCs w:val="20"/>
          <w:highlight w:val="white"/>
        </w:rPr>
        <w:t>Barabas</w:t>
      </w:r>
      <w:proofErr w:type="spellEnd"/>
      <w:r>
        <w:rPr>
          <w:sz w:val="20"/>
          <w:szCs w:val="20"/>
          <w:highlight w:val="white"/>
        </w:rPr>
        <w:t xml:space="preserve"> – Policy Senior Manager</w:t>
      </w:r>
    </w:p>
    <w:p w14:paraId="0000001D" w14:textId="77777777" w:rsidR="00E8177B" w:rsidRDefault="00D11183">
      <w:pPr>
        <w:spacing w:line="331" w:lineRule="auto"/>
        <w:rPr>
          <w:sz w:val="20"/>
          <w:szCs w:val="20"/>
          <w:highlight w:val="white"/>
        </w:rPr>
      </w:pPr>
      <w:r>
        <w:rPr>
          <w:sz w:val="20"/>
          <w:szCs w:val="20"/>
          <w:highlight w:val="white"/>
        </w:rPr>
        <w:t>Ariel Liang – Policy Senior Specialist</w:t>
      </w:r>
    </w:p>
    <w:p w14:paraId="0000001E" w14:textId="77777777" w:rsidR="00E8177B" w:rsidRDefault="00D11183">
      <w:pPr>
        <w:spacing w:line="331" w:lineRule="auto"/>
        <w:rPr>
          <w:sz w:val="20"/>
          <w:szCs w:val="20"/>
          <w:highlight w:val="white"/>
        </w:rPr>
      </w:pPr>
      <w:r>
        <w:rPr>
          <w:sz w:val="20"/>
          <w:szCs w:val="20"/>
          <w:highlight w:val="white"/>
        </w:rPr>
        <w:t>Caitlin Tubergen – Policy Director</w:t>
      </w:r>
    </w:p>
    <w:p w14:paraId="0000001F" w14:textId="77777777" w:rsidR="00E8177B" w:rsidRDefault="00D11183">
      <w:pPr>
        <w:spacing w:line="331" w:lineRule="auto"/>
        <w:rPr>
          <w:sz w:val="20"/>
          <w:szCs w:val="20"/>
          <w:highlight w:val="white"/>
        </w:rPr>
      </w:pPr>
      <w:r>
        <w:rPr>
          <w:sz w:val="20"/>
          <w:szCs w:val="20"/>
          <w:highlight w:val="white"/>
        </w:rPr>
        <w:t>Terri Agnew - Operations Support, Lead Administrator</w:t>
      </w:r>
    </w:p>
    <w:p w14:paraId="00000020" w14:textId="77777777" w:rsidR="00E8177B" w:rsidRDefault="00D11183">
      <w:pPr>
        <w:spacing w:line="331" w:lineRule="auto"/>
        <w:rPr>
          <w:sz w:val="20"/>
          <w:szCs w:val="20"/>
          <w:highlight w:val="white"/>
        </w:rPr>
      </w:pPr>
      <w:r>
        <w:rPr>
          <w:sz w:val="20"/>
          <w:szCs w:val="20"/>
          <w:highlight w:val="white"/>
        </w:rPr>
        <w:t>Nathalie Peregrine – Manager, Operations GNSO</w:t>
      </w:r>
    </w:p>
    <w:p w14:paraId="00000021" w14:textId="77777777" w:rsidR="00E8177B" w:rsidRDefault="00D11183">
      <w:pPr>
        <w:spacing w:line="261" w:lineRule="auto"/>
        <w:rPr>
          <w:sz w:val="20"/>
          <w:szCs w:val="20"/>
          <w:highlight w:val="white"/>
        </w:rPr>
      </w:pPr>
      <w:r>
        <w:rPr>
          <w:sz w:val="20"/>
          <w:szCs w:val="20"/>
          <w:highlight w:val="white"/>
        </w:rPr>
        <w:t xml:space="preserve"> </w:t>
      </w:r>
    </w:p>
    <w:p w14:paraId="00000022" w14:textId="77777777" w:rsidR="00E8177B" w:rsidRDefault="00D11183">
      <w:pPr>
        <w:rPr>
          <w:sz w:val="20"/>
          <w:szCs w:val="20"/>
        </w:rPr>
      </w:pPr>
      <w:hyperlink r:id="rId8">
        <w:r>
          <w:rPr>
            <w:color w:val="1155CC"/>
            <w:sz w:val="20"/>
            <w:szCs w:val="20"/>
            <w:u w:val="single"/>
          </w:rPr>
          <w:t>Zoom recording</w:t>
        </w:r>
      </w:hyperlink>
    </w:p>
    <w:p w14:paraId="00000023" w14:textId="77777777" w:rsidR="00E8177B" w:rsidRDefault="00D11183">
      <w:pPr>
        <w:rPr>
          <w:sz w:val="20"/>
          <w:szCs w:val="20"/>
          <w:highlight w:val="white"/>
        </w:rPr>
      </w:pPr>
      <w:hyperlink r:id="rId9">
        <w:r>
          <w:rPr>
            <w:color w:val="1155CC"/>
            <w:sz w:val="20"/>
            <w:szCs w:val="20"/>
            <w:highlight w:val="white"/>
            <w:u w:val="single"/>
          </w:rPr>
          <w:t>Transcript</w:t>
        </w:r>
      </w:hyperlink>
    </w:p>
    <w:p w14:paraId="00000024" w14:textId="77777777" w:rsidR="00E8177B" w:rsidRDefault="00E8177B">
      <w:pPr>
        <w:shd w:val="clear" w:color="auto" w:fill="FFFFFF"/>
        <w:spacing w:before="160"/>
        <w:rPr>
          <w:b/>
          <w:u w:val="single"/>
        </w:rPr>
      </w:pPr>
    </w:p>
    <w:p w14:paraId="00000025" w14:textId="77777777" w:rsidR="00E8177B" w:rsidRDefault="00D11183">
      <w:pPr>
        <w:shd w:val="clear" w:color="auto" w:fill="FFFFFF"/>
        <w:spacing w:before="160"/>
        <w:rPr>
          <w:b/>
          <w:u w:val="single"/>
        </w:rPr>
      </w:pPr>
      <w:r>
        <w:rPr>
          <w:b/>
          <w:u w:val="single"/>
        </w:rPr>
        <w:t>Item 1. Administrative Matters</w:t>
      </w:r>
    </w:p>
    <w:p w14:paraId="00000026" w14:textId="77777777" w:rsidR="00E8177B" w:rsidRDefault="00D11183">
      <w:pPr>
        <w:shd w:val="clear" w:color="auto" w:fill="FFFFFF"/>
        <w:spacing w:before="160"/>
        <w:rPr>
          <w:sz w:val="20"/>
          <w:szCs w:val="20"/>
        </w:rPr>
      </w:pPr>
      <w:r>
        <w:rPr>
          <w:sz w:val="20"/>
          <w:szCs w:val="20"/>
        </w:rPr>
        <w:t>1.1 - Roll Call</w:t>
      </w:r>
    </w:p>
    <w:p w14:paraId="00000027" w14:textId="77777777" w:rsidR="00E8177B" w:rsidRDefault="00D11183">
      <w:pPr>
        <w:shd w:val="clear" w:color="auto" w:fill="FFFFFF"/>
        <w:spacing w:before="160"/>
        <w:rPr>
          <w:sz w:val="20"/>
          <w:szCs w:val="20"/>
        </w:rPr>
      </w:pPr>
      <w:r>
        <w:rPr>
          <w:sz w:val="20"/>
          <w:szCs w:val="20"/>
        </w:rPr>
        <w:lastRenderedPageBreak/>
        <w:t>1.2 - Statements of Interest</w:t>
      </w:r>
    </w:p>
    <w:p w14:paraId="00000028" w14:textId="77777777" w:rsidR="00E8177B" w:rsidRDefault="00D11183">
      <w:pPr>
        <w:shd w:val="clear" w:color="auto" w:fill="FFFFFF"/>
        <w:spacing w:before="160"/>
        <w:rPr>
          <w:sz w:val="20"/>
          <w:szCs w:val="20"/>
        </w:rPr>
      </w:pPr>
      <w:r>
        <w:rPr>
          <w:b/>
          <w:sz w:val="20"/>
          <w:szCs w:val="20"/>
        </w:rPr>
        <w:t>Paul McGrady, NomCom Appoi</w:t>
      </w:r>
      <w:r>
        <w:rPr>
          <w:b/>
          <w:sz w:val="20"/>
          <w:szCs w:val="20"/>
        </w:rPr>
        <w:t>ntee (NCA)</w:t>
      </w:r>
      <w:r>
        <w:rPr>
          <w:sz w:val="20"/>
          <w:szCs w:val="20"/>
        </w:rPr>
        <w:t xml:space="preserve">, indicated that his </w:t>
      </w:r>
      <w:hyperlink r:id="rId10">
        <w:r>
          <w:rPr>
            <w:color w:val="1155CC"/>
            <w:sz w:val="20"/>
            <w:szCs w:val="20"/>
            <w:u w:val="single"/>
          </w:rPr>
          <w:t>SOI</w:t>
        </w:r>
      </w:hyperlink>
      <w:r>
        <w:rPr>
          <w:sz w:val="20"/>
          <w:szCs w:val="20"/>
        </w:rPr>
        <w:t xml:space="preserve"> has been updated. </w:t>
      </w:r>
    </w:p>
    <w:p w14:paraId="00000029" w14:textId="77777777" w:rsidR="00E8177B" w:rsidRDefault="00D11183">
      <w:pPr>
        <w:shd w:val="clear" w:color="auto" w:fill="FFFFFF"/>
        <w:spacing w:before="160"/>
        <w:rPr>
          <w:sz w:val="20"/>
          <w:szCs w:val="20"/>
        </w:rPr>
      </w:pPr>
      <w:r>
        <w:rPr>
          <w:sz w:val="20"/>
          <w:szCs w:val="20"/>
        </w:rPr>
        <w:t>1.3 - Review / Amend Agenda</w:t>
      </w:r>
    </w:p>
    <w:p w14:paraId="0000002A" w14:textId="77777777" w:rsidR="00E8177B" w:rsidRDefault="00D11183">
      <w:pPr>
        <w:shd w:val="clear" w:color="auto" w:fill="FFFFFF"/>
        <w:spacing w:before="160"/>
        <w:rPr>
          <w:sz w:val="20"/>
          <w:szCs w:val="20"/>
        </w:rPr>
      </w:pPr>
      <w:r>
        <w:rPr>
          <w:sz w:val="20"/>
          <w:szCs w:val="20"/>
        </w:rPr>
        <w:t>The agenda was accepted without change.</w:t>
      </w:r>
    </w:p>
    <w:p w14:paraId="0000002B" w14:textId="77777777" w:rsidR="00E8177B" w:rsidRDefault="00D11183">
      <w:pPr>
        <w:shd w:val="clear" w:color="auto" w:fill="FFFFFF"/>
        <w:spacing w:before="160"/>
        <w:rPr>
          <w:sz w:val="20"/>
          <w:szCs w:val="20"/>
        </w:rPr>
      </w:pPr>
      <w:r>
        <w:rPr>
          <w:sz w:val="20"/>
          <w:szCs w:val="20"/>
        </w:rPr>
        <w:t>1.4 - Note the status of minutes for the pre</w:t>
      </w:r>
      <w:r>
        <w:rPr>
          <w:sz w:val="20"/>
          <w:szCs w:val="20"/>
        </w:rPr>
        <w:t xml:space="preserve">vious Council meetings per the GNSO Operating Procedures: </w:t>
      </w:r>
    </w:p>
    <w:p w14:paraId="0000002C" w14:textId="77777777" w:rsidR="00E8177B" w:rsidRDefault="00D11183">
      <w:pPr>
        <w:shd w:val="clear" w:color="auto" w:fill="FFFFFF"/>
        <w:spacing w:before="160"/>
        <w:rPr>
          <w:sz w:val="20"/>
          <w:szCs w:val="20"/>
        </w:rPr>
      </w:pPr>
      <w:hyperlink r:id="rId11">
        <w:r>
          <w:rPr>
            <w:color w:val="0052CC"/>
            <w:sz w:val="20"/>
            <w:szCs w:val="20"/>
          </w:rPr>
          <w:t>Minutes</w:t>
        </w:r>
      </w:hyperlink>
      <w:r>
        <w:rPr>
          <w:color w:val="172B4D"/>
          <w:sz w:val="20"/>
          <w:szCs w:val="20"/>
        </w:rPr>
        <w:t xml:space="preserve"> </w:t>
      </w:r>
      <w:r>
        <w:rPr>
          <w:sz w:val="20"/>
          <w:szCs w:val="20"/>
        </w:rPr>
        <w:t>of the GNSO Council meeting on 23 September 2021 were posted on 09 October 2021.</w:t>
      </w:r>
    </w:p>
    <w:p w14:paraId="0000002D" w14:textId="77777777" w:rsidR="00E8177B" w:rsidRDefault="00D11183">
      <w:pPr>
        <w:shd w:val="clear" w:color="auto" w:fill="FFFFFF"/>
        <w:spacing w:before="160"/>
        <w:rPr>
          <w:sz w:val="20"/>
          <w:szCs w:val="20"/>
        </w:rPr>
      </w:pPr>
      <w:r>
        <w:rPr>
          <w:sz w:val="20"/>
          <w:szCs w:val="20"/>
        </w:rPr>
        <w:t>Minutes of the GNSO Council meetings</w:t>
      </w:r>
      <w:r>
        <w:rPr>
          <w:color w:val="172B4D"/>
          <w:sz w:val="20"/>
          <w:szCs w:val="20"/>
        </w:rPr>
        <w:t xml:space="preserve"> </w:t>
      </w:r>
      <w:hyperlink r:id="rId12">
        <w:r>
          <w:rPr>
            <w:color w:val="0052CC"/>
            <w:sz w:val="20"/>
            <w:szCs w:val="20"/>
          </w:rPr>
          <w:t xml:space="preserve">part I </w:t>
        </w:r>
      </w:hyperlink>
      <w:r>
        <w:rPr>
          <w:sz w:val="20"/>
          <w:szCs w:val="20"/>
        </w:rPr>
        <w:t>and</w:t>
      </w:r>
      <w:r>
        <w:rPr>
          <w:color w:val="172B4D"/>
          <w:sz w:val="20"/>
          <w:szCs w:val="20"/>
        </w:rPr>
        <w:t xml:space="preserve"> </w:t>
      </w:r>
      <w:hyperlink r:id="rId13">
        <w:r>
          <w:rPr>
            <w:color w:val="0052CC"/>
            <w:sz w:val="20"/>
            <w:szCs w:val="20"/>
          </w:rPr>
          <w:t xml:space="preserve">part II </w:t>
        </w:r>
      </w:hyperlink>
      <w:r>
        <w:rPr>
          <w:sz w:val="20"/>
          <w:szCs w:val="20"/>
        </w:rPr>
        <w:t>on 27 October 2021 were posted on 12 November 2021.</w:t>
      </w:r>
    </w:p>
    <w:p w14:paraId="0000002E" w14:textId="77777777" w:rsidR="00E8177B" w:rsidRDefault="00D11183">
      <w:pPr>
        <w:shd w:val="clear" w:color="auto" w:fill="FFFFFF"/>
        <w:spacing w:before="160"/>
        <w:rPr>
          <w:sz w:val="20"/>
          <w:szCs w:val="20"/>
        </w:rPr>
      </w:pPr>
      <w:r>
        <w:rPr>
          <w:sz w:val="20"/>
          <w:szCs w:val="20"/>
          <w:u w:val="single"/>
        </w:rPr>
        <w:t>Action items</w:t>
      </w:r>
      <w:r>
        <w:rPr>
          <w:sz w:val="20"/>
          <w:szCs w:val="20"/>
        </w:rPr>
        <w:t>: none</w:t>
      </w:r>
    </w:p>
    <w:p w14:paraId="0000002F" w14:textId="77777777" w:rsidR="00E8177B" w:rsidRDefault="00E8177B">
      <w:pPr>
        <w:shd w:val="clear" w:color="auto" w:fill="FFFFFF"/>
        <w:spacing w:before="160"/>
      </w:pPr>
    </w:p>
    <w:p w14:paraId="00000030" w14:textId="77777777" w:rsidR="00E8177B" w:rsidRDefault="00D11183">
      <w:pPr>
        <w:shd w:val="clear" w:color="auto" w:fill="FFFFFF"/>
        <w:spacing w:before="160"/>
        <w:rPr>
          <w:b/>
          <w:u w:val="single"/>
        </w:rPr>
      </w:pPr>
      <w:r>
        <w:rPr>
          <w:b/>
          <w:u w:val="single"/>
        </w:rPr>
        <w:t xml:space="preserve">Item 2. Opening Remarks/ Review of Projects and Action </w:t>
      </w:r>
      <w:r>
        <w:rPr>
          <w:b/>
          <w:u w:val="single"/>
        </w:rPr>
        <w:t>List</w:t>
      </w:r>
    </w:p>
    <w:p w14:paraId="00000031" w14:textId="77777777" w:rsidR="00E8177B" w:rsidRDefault="00E8177B">
      <w:pPr>
        <w:rPr>
          <w:color w:val="353535"/>
          <w:sz w:val="20"/>
          <w:szCs w:val="20"/>
        </w:rPr>
      </w:pPr>
    </w:p>
    <w:p w14:paraId="00000032" w14:textId="77777777" w:rsidR="00E8177B" w:rsidRDefault="00D11183">
      <w:pPr>
        <w:rPr>
          <w:color w:val="353535"/>
          <w:sz w:val="20"/>
          <w:szCs w:val="20"/>
        </w:rPr>
      </w:pPr>
      <w:r>
        <w:rPr>
          <w:b/>
          <w:color w:val="353535"/>
          <w:sz w:val="20"/>
          <w:szCs w:val="20"/>
        </w:rPr>
        <w:t>Berry Cobb, GNSO Policy consultant</w:t>
      </w:r>
      <w:r>
        <w:rPr>
          <w:color w:val="353535"/>
          <w:sz w:val="20"/>
          <w:szCs w:val="20"/>
        </w:rPr>
        <w:t xml:space="preserve">, reviewed the </w:t>
      </w:r>
      <w:hyperlink r:id="rId14">
        <w:r>
          <w:rPr>
            <w:color w:val="1155CC"/>
            <w:sz w:val="20"/>
            <w:szCs w:val="20"/>
            <w:u w:val="single"/>
          </w:rPr>
          <w:t>Projects List</w:t>
        </w:r>
      </w:hyperlink>
      <w:r>
        <w:rPr>
          <w:color w:val="353535"/>
          <w:sz w:val="20"/>
          <w:szCs w:val="20"/>
        </w:rPr>
        <w:t xml:space="preserve"> and </w:t>
      </w:r>
      <w:hyperlink r:id="rId15">
        <w:r>
          <w:rPr>
            <w:color w:val="1155CC"/>
            <w:sz w:val="20"/>
            <w:szCs w:val="20"/>
            <w:u w:val="single"/>
          </w:rPr>
          <w:t>Action Item List</w:t>
        </w:r>
      </w:hyperlink>
      <w:r>
        <w:rPr>
          <w:color w:val="353535"/>
          <w:sz w:val="20"/>
          <w:szCs w:val="20"/>
        </w:rPr>
        <w:t xml:space="preserve">, included in the Project Management </w:t>
      </w:r>
      <w:hyperlink r:id="rId16">
        <w:r>
          <w:rPr>
            <w:color w:val="1155CC"/>
            <w:sz w:val="20"/>
            <w:szCs w:val="20"/>
            <w:u w:val="single"/>
          </w:rPr>
          <w:t>portfolio</w:t>
        </w:r>
      </w:hyperlink>
      <w:r>
        <w:rPr>
          <w:color w:val="353535"/>
          <w:sz w:val="20"/>
          <w:szCs w:val="20"/>
        </w:rPr>
        <w:t xml:space="preserve">, as </w:t>
      </w:r>
      <w:hyperlink r:id="rId17">
        <w:r>
          <w:rPr>
            <w:color w:val="1155CC"/>
            <w:sz w:val="20"/>
            <w:szCs w:val="20"/>
            <w:u w:val="single"/>
          </w:rPr>
          <w:t>circulated</w:t>
        </w:r>
      </w:hyperlink>
      <w:r>
        <w:rPr>
          <w:color w:val="353535"/>
          <w:sz w:val="20"/>
          <w:szCs w:val="20"/>
        </w:rPr>
        <w:t xml:space="preserve"> previously on the GNSO Council mailing list. </w:t>
      </w:r>
    </w:p>
    <w:p w14:paraId="00000033" w14:textId="77777777" w:rsidR="00E8177B" w:rsidRDefault="00E8177B">
      <w:pPr>
        <w:rPr>
          <w:color w:val="353535"/>
          <w:sz w:val="20"/>
          <w:szCs w:val="20"/>
        </w:rPr>
      </w:pPr>
    </w:p>
    <w:p w14:paraId="00000034" w14:textId="77777777" w:rsidR="00E8177B" w:rsidRDefault="00D11183">
      <w:pPr>
        <w:rPr>
          <w:color w:val="353535"/>
          <w:sz w:val="20"/>
          <w:szCs w:val="20"/>
        </w:rPr>
      </w:pPr>
      <w:r>
        <w:rPr>
          <w:color w:val="353535"/>
          <w:sz w:val="20"/>
          <w:szCs w:val="20"/>
        </w:rPr>
        <w:t xml:space="preserve">He mentioned structural changes to several products. On the </w:t>
      </w:r>
      <w:hyperlink r:id="rId18">
        <w:r>
          <w:rPr>
            <w:color w:val="1155CC"/>
            <w:sz w:val="20"/>
            <w:szCs w:val="20"/>
            <w:u w:val="single"/>
          </w:rPr>
          <w:t>Action Decision Radar</w:t>
        </w:r>
      </w:hyperlink>
      <w:r>
        <w:rPr>
          <w:color w:val="353535"/>
          <w:sz w:val="20"/>
          <w:szCs w:val="20"/>
        </w:rPr>
        <w:t xml:space="preserve"> (ADR) in t</w:t>
      </w:r>
      <w:r>
        <w:rPr>
          <w:color w:val="353535"/>
          <w:sz w:val="20"/>
          <w:szCs w:val="20"/>
        </w:rPr>
        <w:t xml:space="preserve">he Unplanned Section, the letter received about modifying the gTLD Consensus Policies has been added. Several small teams have been formed to cover various topics. This warrants a change under the Operations Program, where these small teams will be listed </w:t>
      </w:r>
      <w:r>
        <w:rPr>
          <w:color w:val="353535"/>
          <w:sz w:val="20"/>
          <w:szCs w:val="20"/>
        </w:rPr>
        <w:t xml:space="preserve">as inventory items. The </w:t>
      </w:r>
      <w:hyperlink r:id="rId19">
        <w:r>
          <w:rPr>
            <w:color w:val="1155CC"/>
            <w:sz w:val="20"/>
            <w:szCs w:val="20"/>
            <w:u w:val="single"/>
          </w:rPr>
          <w:t>ADR</w:t>
        </w:r>
      </w:hyperlink>
      <w:r>
        <w:rPr>
          <w:color w:val="353535"/>
          <w:sz w:val="20"/>
          <w:szCs w:val="20"/>
        </w:rPr>
        <w:t xml:space="preserve"> has been reset</w:t>
      </w:r>
      <w:r>
        <w:rPr>
          <w:color w:val="353535"/>
          <w:sz w:val="20"/>
          <w:szCs w:val="20"/>
        </w:rPr>
        <w:t xml:space="preserve"> for the new 2021 - 2022 Council, with a separate section with decisions taken by the previous Council. This is the case also for the </w:t>
      </w:r>
      <w:hyperlink r:id="rId20">
        <w:r>
          <w:rPr>
            <w:color w:val="1155CC"/>
            <w:sz w:val="20"/>
            <w:szCs w:val="20"/>
            <w:u w:val="single"/>
          </w:rPr>
          <w:t>Action Item list</w:t>
        </w:r>
      </w:hyperlink>
      <w:r>
        <w:rPr>
          <w:color w:val="353535"/>
          <w:sz w:val="20"/>
          <w:szCs w:val="20"/>
        </w:rPr>
        <w:t>. The Action Items</w:t>
      </w:r>
      <w:r>
        <w:rPr>
          <w:color w:val="353535"/>
          <w:sz w:val="20"/>
          <w:szCs w:val="20"/>
        </w:rPr>
        <w:t xml:space="preserve"> page will change slightly, moving from Google sheet to a new toolset, although it will still be posted on the same </w:t>
      </w:r>
      <w:hyperlink r:id="rId21">
        <w:r>
          <w:rPr>
            <w:color w:val="1155CC"/>
            <w:sz w:val="20"/>
            <w:szCs w:val="20"/>
            <w:u w:val="single"/>
          </w:rPr>
          <w:t>wiki page</w:t>
        </w:r>
      </w:hyperlink>
      <w:r>
        <w:rPr>
          <w:color w:val="353535"/>
          <w:sz w:val="20"/>
          <w:szCs w:val="20"/>
        </w:rPr>
        <w:t xml:space="preserve">. On the </w:t>
      </w:r>
      <w:hyperlink r:id="rId22">
        <w:r>
          <w:rPr>
            <w:color w:val="1155CC"/>
            <w:sz w:val="20"/>
            <w:szCs w:val="20"/>
            <w:u w:val="single"/>
          </w:rPr>
          <w:t>Project List</w:t>
        </w:r>
      </w:hyperlink>
      <w:r>
        <w:rPr>
          <w:color w:val="353535"/>
          <w:sz w:val="20"/>
          <w:szCs w:val="20"/>
        </w:rPr>
        <w:t>, on the summary page, there are three active Policy Development Processes (PDPs), two of which are planned to go</w:t>
      </w:r>
      <w:r>
        <w:rPr>
          <w:color w:val="353535"/>
          <w:sz w:val="20"/>
          <w:szCs w:val="20"/>
        </w:rPr>
        <w:t xml:space="preserve"> into 2022. The Curative Rights IGO group is planned to end at the end of this year. There will, however, be further work for Council, unrelated to policy work per se, Work Stream 2 implementation for example. There are also several items in the pre-implem</w:t>
      </w:r>
      <w:r>
        <w:rPr>
          <w:color w:val="353535"/>
          <w:sz w:val="20"/>
          <w:szCs w:val="20"/>
        </w:rPr>
        <w:t xml:space="preserve">entation phase, which is a topic Council has been discussing recently. He also raised the recent talks Council has held in seeking to improve the review of these documents, notably the possibility of forming a small team ahead of Council meetings, to help </w:t>
      </w:r>
      <w:r>
        <w:rPr>
          <w:color w:val="353535"/>
          <w:sz w:val="20"/>
          <w:szCs w:val="20"/>
        </w:rPr>
        <w:t xml:space="preserve">form the agenda and improve on work </w:t>
      </w:r>
      <w:proofErr w:type="spellStart"/>
      <w:r>
        <w:rPr>
          <w:color w:val="353535"/>
          <w:sz w:val="20"/>
          <w:szCs w:val="20"/>
        </w:rPr>
        <w:t>organisation</w:t>
      </w:r>
      <w:proofErr w:type="spellEnd"/>
      <w:r>
        <w:rPr>
          <w:color w:val="353535"/>
          <w:sz w:val="20"/>
          <w:szCs w:val="20"/>
        </w:rPr>
        <w:t xml:space="preserve">. </w:t>
      </w:r>
    </w:p>
    <w:p w14:paraId="00000035" w14:textId="77777777" w:rsidR="00E8177B" w:rsidRDefault="00E8177B">
      <w:pPr>
        <w:rPr>
          <w:color w:val="353535"/>
          <w:sz w:val="20"/>
          <w:szCs w:val="20"/>
        </w:rPr>
      </w:pPr>
    </w:p>
    <w:p w14:paraId="00000036" w14:textId="77777777" w:rsidR="00E8177B" w:rsidRDefault="00E8177B">
      <w:pPr>
        <w:rPr>
          <w:sz w:val="20"/>
          <w:szCs w:val="20"/>
          <w:highlight w:val="white"/>
          <w:u w:val="single"/>
        </w:rPr>
      </w:pPr>
    </w:p>
    <w:p w14:paraId="00000037" w14:textId="77777777" w:rsidR="00E8177B" w:rsidRDefault="00D11183">
      <w:pPr>
        <w:rPr>
          <w:sz w:val="20"/>
          <w:szCs w:val="20"/>
          <w:highlight w:val="white"/>
          <w:u w:val="single"/>
        </w:rPr>
      </w:pPr>
      <w:r>
        <w:rPr>
          <w:sz w:val="20"/>
          <w:szCs w:val="20"/>
          <w:highlight w:val="white"/>
          <w:u w:val="single"/>
        </w:rPr>
        <w:t>Action items: none</w:t>
      </w:r>
    </w:p>
    <w:p w14:paraId="00000038" w14:textId="77777777" w:rsidR="00E8177B" w:rsidRDefault="00E8177B">
      <w:pPr>
        <w:ind w:left="720"/>
        <w:rPr>
          <w:sz w:val="20"/>
          <w:szCs w:val="20"/>
        </w:rPr>
      </w:pPr>
    </w:p>
    <w:p w14:paraId="00000039" w14:textId="77777777" w:rsidR="00E8177B" w:rsidRDefault="00E8177B">
      <w:pPr>
        <w:rPr>
          <w:b/>
          <w:highlight w:val="white"/>
          <w:u w:val="single"/>
        </w:rPr>
      </w:pPr>
    </w:p>
    <w:p w14:paraId="0000003A" w14:textId="77777777" w:rsidR="00E8177B" w:rsidRDefault="00D11183">
      <w:pPr>
        <w:shd w:val="clear" w:color="auto" w:fill="FFFFFF"/>
        <w:spacing w:before="160"/>
        <w:rPr>
          <w:b/>
          <w:sz w:val="20"/>
          <w:szCs w:val="20"/>
          <w:highlight w:val="white"/>
          <w:u w:val="single"/>
        </w:rPr>
      </w:pPr>
      <w:r>
        <w:rPr>
          <w:b/>
          <w:sz w:val="20"/>
          <w:szCs w:val="20"/>
          <w:highlight w:val="white"/>
          <w:u w:val="single"/>
        </w:rPr>
        <w:t>Item 3. Consent Agenda</w:t>
      </w:r>
    </w:p>
    <w:p w14:paraId="0000003B" w14:textId="77777777" w:rsidR="00E8177B" w:rsidRDefault="00D11183">
      <w:pPr>
        <w:shd w:val="clear" w:color="auto" w:fill="FFFFFF"/>
        <w:spacing w:before="160"/>
        <w:rPr>
          <w:sz w:val="20"/>
          <w:szCs w:val="20"/>
          <w:highlight w:val="white"/>
        </w:rPr>
      </w:pPr>
      <w:r>
        <w:rPr>
          <w:sz w:val="20"/>
          <w:szCs w:val="20"/>
          <w:highlight w:val="white"/>
        </w:rPr>
        <w:t>There were three items for Council consideration on the Consent Agenda:</w:t>
      </w:r>
    </w:p>
    <w:p w14:paraId="0000003C" w14:textId="77777777" w:rsidR="00E8177B" w:rsidRDefault="00D11183">
      <w:pPr>
        <w:numPr>
          <w:ilvl w:val="0"/>
          <w:numId w:val="6"/>
        </w:numPr>
        <w:shd w:val="clear" w:color="auto" w:fill="FFFFFF"/>
        <w:spacing w:before="320"/>
        <w:rPr>
          <w:color w:val="000000"/>
          <w:sz w:val="20"/>
          <w:szCs w:val="20"/>
          <w:highlight w:val="white"/>
        </w:rPr>
      </w:pPr>
      <w:r>
        <w:rPr>
          <w:sz w:val="20"/>
          <w:szCs w:val="20"/>
          <w:highlight w:val="white"/>
        </w:rPr>
        <w:t xml:space="preserve">3.1 - Confirmation of Tomslin </w:t>
      </w:r>
      <w:proofErr w:type="spellStart"/>
      <w:r>
        <w:rPr>
          <w:sz w:val="20"/>
          <w:szCs w:val="20"/>
          <w:highlight w:val="white"/>
        </w:rPr>
        <w:t>Samme-Nlar</w:t>
      </w:r>
      <w:proofErr w:type="spellEnd"/>
      <w:r>
        <w:rPr>
          <w:sz w:val="20"/>
          <w:szCs w:val="20"/>
          <w:highlight w:val="white"/>
        </w:rPr>
        <w:t xml:space="preserve"> to serve as the GNSO Council liaison to the St</w:t>
      </w:r>
      <w:r>
        <w:rPr>
          <w:sz w:val="20"/>
          <w:szCs w:val="20"/>
          <w:highlight w:val="white"/>
        </w:rPr>
        <w:t>anding Selection Committee in an ex-officio capacity.</w:t>
      </w:r>
    </w:p>
    <w:p w14:paraId="0000003D" w14:textId="77777777" w:rsidR="00E8177B" w:rsidRDefault="00D11183">
      <w:pPr>
        <w:numPr>
          <w:ilvl w:val="0"/>
          <w:numId w:val="6"/>
        </w:numPr>
        <w:shd w:val="clear" w:color="auto" w:fill="FFFFFF"/>
        <w:rPr>
          <w:sz w:val="20"/>
          <w:szCs w:val="20"/>
          <w:highlight w:val="white"/>
        </w:rPr>
      </w:pPr>
      <w:r>
        <w:rPr>
          <w:sz w:val="20"/>
          <w:szCs w:val="20"/>
          <w:highlight w:val="white"/>
        </w:rPr>
        <w:t xml:space="preserve">3.2 - </w:t>
      </w:r>
      <w:hyperlink r:id="rId23">
        <w:r>
          <w:rPr>
            <w:color w:val="0052CC"/>
            <w:sz w:val="20"/>
            <w:szCs w:val="20"/>
            <w:highlight w:val="white"/>
          </w:rPr>
          <w:t>Motion</w:t>
        </w:r>
      </w:hyperlink>
      <w:r>
        <w:rPr>
          <w:color w:val="172B4D"/>
          <w:sz w:val="20"/>
          <w:szCs w:val="20"/>
          <w:highlight w:val="white"/>
        </w:rPr>
        <w:t xml:space="preserve"> </w:t>
      </w:r>
      <w:r>
        <w:rPr>
          <w:sz w:val="20"/>
          <w:szCs w:val="20"/>
          <w:highlight w:val="white"/>
        </w:rPr>
        <w:t>for the confirmation of Philippe Fouquart to serve as the GNSO representative to the Empowered Community Administration</w:t>
      </w:r>
    </w:p>
    <w:p w14:paraId="0000003E" w14:textId="77777777" w:rsidR="00E8177B" w:rsidRDefault="00D11183">
      <w:pPr>
        <w:numPr>
          <w:ilvl w:val="0"/>
          <w:numId w:val="6"/>
        </w:numPr>
        <w:shd w:val="clear" w:color="auto" w:fill="FFFFFF"/>
        <w:rPr>
          <w:sz w:val="20"/>
          <w:szCs w:val="20"/>
          <w:highlight w:val="white"/>
        </w:rPr>
      </w:pPr>
      <w:r>
        <w:rPr>
          <w:sz w:val="20"/>
          <w:szCs w:val="20"/>
          <w:highlight w:val="white"/>
        </w:rPr>
        <w:lastRenderedPageBreak/>
        <w:t xml:space="preserve">3.3 </w:t>
      </w:r>
      <w:r>
        <w:rPr>
          <w:color w:val="172B4D"/>
          <w:sz w:val="20"/>
          <w:szCs w:val="20"/>
          <w:highlight w:val="white"/>
        </w:rPr>
        <w:t xml:space="preserve">- </w:t>
      </w:r>
      <w:hyperlink r:id="rId24">
        <w:r>
          <w:rPr>
            <w:color w:val="0052CC"/>
            <w:sz w:val="20"/>
            <w:szCs w:val="20"/>
            <w:highlight w:val="white"/>
          </w:rPr>
          <w:t>Motion</w:t>
        </w:r>
      </w:hyperlink>
      <w:r>
        <w:rPr>
          <w:color w:val="172B4D"/>
          <w:sz w:val="20"/>
          <w:szCs w:val="20"/>
          <w:highlight w:val="white"/>
        </w:rPr>
        <w:t xml:space="preserve"> </w:t>
      </w:r>
      <w:r>
        <w:rPr>
          <w:sz w:val="20"/>
          <w:szCs w:val="20"/>
          <w:highlight w:val="white"/>
        </w:rPr>
        <w:t>to adopt the</w:t>
      </w:r>
      <w:r>
        <w:rPr>
          <w:color w:val="172B4D"/>
          <w:sz w:val="20"/>
          <w:szCs w:val="20"/>
          <w:highlight w:val="white"/>
        </w:rPr>
        <w:t xml:space="preserve"> </w:t>
      </w:r>
      <w:hyperlink r:id="rId25">
        <w:r>
          <w:rPr>
            <w:color w:val="0052CC"/>
            <w:sz w:val="20"/>
            <w:szCs w:val="20"/>
            <w:highlight w:val="white"/>
          </w:rPr>
          <w:t>GNSO Review of the GAC</w:t>
        </w:r>
        <w:r>
          <w:rPr>
            <w:color w:val="0052CC"/>
            <w:sz w:val="20"/>
            <w:szCs w:val="20"/>
            <w:highlight w:val="white"/>
          </w:rPr>
          <w:t xml:space="preserve"> ICANN72 Virtual Annual General Meeting Communiqué</w:t>
        </w:r>
      </w:hyperlink>
      <w:r>
        <w:rPr>
          <w:color w:val="172B4D"/>
          <w:sz w:val="20"/>
          <w:szCs w:val="20"/>
          <w:highlight w:val="white"/>
        </w:rPr>
        <w:t xml:space="preserve"> </w:t>
      </w:r>
      <w:r>
        <w:rPr>
          <w:sz w:val="20"/>
          <w:szCs w:val="20"/>
          <w:highlight w:val="white"/>
        </w:rPr>
        <w:t>for submission to the ICANN Board</w:t>
      </w:r>
    </w:p>
    <w:p w14:paraId="0000003F" w14:textId="77777777" w:rsidR="00E8177B" w:rsidRDefault="00D11183">
      <w:pPr>
        <w:shd w:val="clear" w:color="auto" w:fill="FFFFFF"/>
        <w:spacing w:before="320"/>
        <w:ind w:left="720"/>
        <w:rPr>
          <w:sz w:val="20"/>
          <w:szCs w:val="20"/>
          <w:highlight w:val="white"/>
        </w:rPr>
      </w:pPr>
      <w:r>
        <w:rPr>
          <w:sz w:val="20"/>
          <w:szCs w:val="20"/>
          <w:highlight w:val="white"/>
        </w:rPr>
        <w:t xml:space="preserve">Councilors present on the call voted in </w:t>
      </w:r>
      <w:proofErr w:type="spellStart"/>
      <w:r>
        <w:rPr>
          <w:sz w:val="20"/>
          <w:szCs w:val="20"/>
          <w:highlight w:val="white"/>
        </w:rPr>
        <w:t>favour</w:t>
      </w:r>
      <w:proofErr w:type="spellEnd"/>
      <w:r>
        <w:rPr>
          <w:sz w:val="20"/>
          <w:szCs w:val="20"/>
          <w:highlight w:val="white"/>
        </w:rPr>
        <w:t xml:space="preserve"> of the Consent agenda items. </w:t>
      </w:r>
    </w:p>
    <w:p w14:paraId="00000040" w14:textId="77777777" w:rsidR="00E8177B" w:rsidRDefault="00D11183">
      <w:pPr>
        <w:shd w:val="clear" w:color="auto" w:fill="FFFFFF"/>
        <w:spacing w:before="160"/>
        <w:rPr>
          <w:sz w:val="20"/>
          <w:szCs w:val="20"/>
          <w:highlight w:val="white"/>
        </w:rPr>
      </w:pPr>
      <w:hyperlink r:id="rId26">
        <w:r>
          <w:rPr>
            <w:color w:val="1155CC"/>
            <w:sz w:val="20"/>
            <w:szCs w:val="20"/>
            <w:highlight w:val="white"/>
            <w:u w:val="single"/>
          </w:rPr>
          <w:t>Vote results</w:t>
        </w:r>
      </w:hyperlink>
    </w:p>
    <w:p w14:paraId="00000041" w14:textId="77777777" w:rsidR="00E8177B" w:rsidRDefault="00D11183">
      <w:pPr>
        <w:shd w:val="clear" w:color="auto" w:fill="FFFFFF"/>
        <w:spacing w:before="160"/>
        <w:rPr>
          <w:sz w:val="20"/>
          <w:szCs w:val="20"/>
          <w:highlight w:val="white"/>
        </w:rPr>
      </w:pPr>
      <w:r>
        <w:rPr>
          <w:sz w:val="20"/>
          <w:szCs w:val="20"/>
          <w:highlight w:val="white"/>
          <w:u w:val="single"/>
        </w:rPr>
        <w:t>Action items</w:t>
      </w:r>
      <w:r>
        <w:rPr>
          <w:sz w:val="20"/>
          <w:szCs w:val="20"/>
          <w:highlight w:val="white"/>
        </w:rPr>
        <w:t>:</w:t>
      </w:r>
    </w:p>
    <w:p w14:paraId="00000042" w14:textId="77777777" w:rsidR="00E8177B" w:rsidRDefault="00D11183">
      <w:pPr>
        <w:numPr>
          <w:ilvl w:val="0"/>
          <w:numId w:val="3"/>
        </w:numPr>
        <w:shd w:val="clear" w:color="auto" w:fill="FFFFFF"/>
        <w:spacing w:before="160"/>
        <w:rPr>
          <w:sz w:val="20"/>
          <w:szCs w:val="20"/>
          <w:highlight w:val="white"/>
        </w:rPr>
      </w:pPr>
      <w:r>
        <w:rPr>
          <w:b/>
          <w:sz w:val="20"/>
          <w:szCs w:val="20"/>
          <w:highlight w:val="white"/>
        </w:rPr>
        <w:t xml:space="preserve"> </w:t>
      </w:r>
      <w:r>
        <w:rPr>
          <w:sz w:val="20"/>
          <w:szCs w:val="20"/>
          <w:highlight w:val="white"/>
        </w:rPr>
        <w:t xml:space="preserve">The support staff to notify the Standing Selection Committee (SSC) that the GNSO Council has confirmed Tomslin </w:t>
      </w:r>
      <w:proofErr w:type="spellStart"/>
      <w:r>
        <w:rPr>
          <w:sz w:val="20"/>
          <w:szCs w:val="20"/>
          <w:highlight w:val="white"/>
        </w:rPr>
        <w:t>Samme-Nlar</w:t>
      </w:r>
      <w:proofErr w:type="spellEnd"/>
      <w:r>
        <w:rPr>
          <w:sz w:val="20"/>
          <w:szCs w:val="20"/>
          <w:highlight w:val="white"/>
        </w:rPr>
        <w:t xml:space="preserve"> to serve as the GNSO Council liaison to the SSC in an ex-officio capac</w:t>
      </w:r>
      <w:r>
        <w:rPr>
          <w:sz w:val="20"/>
          <w:szCs w:val="20"/>
          <w:highlight w:val="white"/>
        </w:rPr>
        <w:t>ity.</w:t>
      </w:r>
    </w:p>
    <w:p w14:paraId="00000043" w14:textId="77777777" w:rsidR="00E8177B" w:rsidRDefault="00D11183">
      <w:pPr>
        <w:numPr>
          <w:ilvl w:val="0"/>
          <w:numId w:val="3"/>
        </w:numPr>
        <w:shd w:val="clear" w:color="auto" w:fill="FFFFFF"/>
        <w:rPr>
          <w:sz w:val="20"/>
          <w:szCs w:val="20"/>
          <w:highlight w:val="white"/>
        </w:rPr>
      </w:pPr>
      <w:r>
        <w:rPr>
          <w:sz w:val="20"/>
          <w:szCs w:val="20"/>
          <w:highlight w:val="white"/>
        </w:rPr>
        <w:t>The GNSO Secretariat notifies the ICANN Secretary that the GNSO Council has confirmed that Philippe Fouquart, GNSO Chair will represent the GNSO as the Decisional Participant on the Empowered Community Administration until the end of his term at ICANN</w:t>
      </w:r>
      <w:r>
        <w:rPr>
          <w:sz w:val="20"/>
          <w:szCs w:val="20"/>
          <w:highlight w:val="white"/>
        </w:rPr>
        <w:t>75.</w:t>
      </w:r>
    </w:p>
    <w:p w14:paraId="00000044" w14:textId="77777777" w:rsidR="00E8177B" w:rsidRDefault="00D11183">
      <w:pPr>
        <w:numPr>
          <w:ilvl w:val="0"/>
          <w:numId w:val="3"/>
        </w:numPr>
        <w:shd w:val="clear" w:color="auto" w:fill="FFFFFF"/>
        <w:rPr>
          <w:rFonts w:ascii="Calibri" w:eastAsia="Calibri" w:hAnsi="Calibri" w:cs="Calibri"/>
          <w:sz w:val="24"/>
          <w:szCs w:val="24"/>
        </w:rPr>
      </w:pPr>
      <w:r>
        <w:rPr>
          <w:sz w:val="20"/>
          <w:szCs w:val="20"/>
          <w:highlight w:val="white"/>
        </w:rPr>
        <w:t>The GNSO Council Chair communicates the GNSO Council Review of the ICANN72 GAC Communiqué to the ICANN Board.</w:t>
      </w:r>
    </w:p>
    <w:p w14:paraId="00000045" w14:textId="77777777" w:rsidR="00E8177B" w:rsidRDefault="00D11183">
      <w:pPr>
        <w:numPr>
          <w:ilvl w:val="0"/>
          <w:numId w:val="3"/>
        </w:numPr>
        <w:shd w:val="clear" w:color="auto" w:fill="FFFFFF"/>
        <w:rPr>
          <w:rFonts w:ascii="Calibri" w:eastAsia="Calibri" w:hAnsi="Calibri" w:cs="Calibri"/>
          <w:sz w:val="24"/>
          <w:szCs w:val="24"/>
        </w:rPr>
      </w:pPr>
      <w:r>
        <w:rPr>
          <w:sz w:val="20"/>
          <w:szCs w:val="20"/>
          <w:highlight w:val="white"/>
        </w:rPr>
        <w:t>The GNSO Liaison to the GAC informs the GAC of the communication between the GNSO Council and the ICANN Board</w:t>
      </w:r>
      <w:r>
        <w:rPr>
          <w:rFonts w:ascii="Calibri" w:eastAsia="Calibri" w:hAnsi="Calibri" w:cs="Calibri"/>
          <w:highlight w:val="white"/>
        </w:rPr>
        <w:t xml:space="preserve"> </w:t>
      </w:r>
    </w:p>
    <w:p w14:paraId="00000046" w14:textId="77777777" w:rsidR="00E8177B" w:rsidRDefault="00E8177B">
      <w:pPr>
        <w:shd w:val="clear" w:color="auto" w:fill="FFFFFF"/>
        <w:spacing w:before="160"/>
        <w:ind w:left="720"/>
        <w:rPr>
          <w:sz w:val="20"/>
          <w:szCs w:val="20"/>
          <w:highlight w:val="white"/>
        </w:rPr>
      </w:pPr>
    </w:p>
    <w:p w14:paraId="00000047" w14:textId="77777777" w:rsidR="00E8177B" w:rsidRDefault="00E8177B">
      <w:pPr>
        <w:shd w:val="clear" w:color="auto" w:fill="FFFFFF"/>
        <w:spacing w:before="160"/>
        <w:rPr>
          <w:b/>
          <w:sz w:val="20"/>
          <w:szCs w:val="20"/>
          <w:highlight w:val="white"/>
          <w:u w:val="single"/>
        </w:rPr>
      </w:pPr>
    </w:p>
    <w:p w14:paraId="00000048" w14:textId="77777777" w:rsidR="00E8177B" w:rsidRDefault="00D11183">
      <w:pPr>
        <w:shd w:val="clear" w:color="auto" w:fill="FFFFFF"/>
        <w:spacing w:before="160"/>
        <w:rPr>
          <w:b/>
          <w:sz w:val="20"/>
          <w:szCs w:val="20"/>
          <w:highlight w:val="white"/>
          <w:u w:val="single"/>
        </w:rPr>
      </w:pPr>
      <w:r>
        <w:rPr>
          <w:b/>
          <w:sz w:val="20"/>
          <w:szCs w:val="20"/>
          <w:highlight w:val="white"/>
          <w:u w:val="single"/>
        </w:rPr>
        <w:t>Item 4. COUNCIL VOTE - Revised GNSO Councilor Job Description for the Nominating Committee (NomCom)</w:t>
      </w:r>
    </w:p>
    <w:p w14:paraId="00000049" w14:textId="77777777" w:rsidR="00E8177B" w:rsidRDefault="00D11183">
      <w:pPr>
        <w:shd w:val="clear" w:color="auto" w:fill="FFFFFF"/>
        <w:spacing w:before="160"/>
        <w:rPr>
          <w:sz w:val="20"/>
          <w:szCs w:val="20"/>
          <w:highlight w:val="white"/>
        </w:rPr>
      </w:pPr>
      <w:r>
        <w:rPr>
          <w:b/>
          <w:sz w:val="20"/>
          <w:szCs w:val="20"/>
          <w:highlight w:val="white"/>
        </w:rPr>
        <w:t xml:space="preserve">Tomslin </w:t>
      </w:r>
      <w:proofErr w:type="spellStart"/>
      <w:r>
        <w:rPr>
          <w:b/>
          <w:sz w:val="20"/>
          <w:szCs w:val="20"/>
          <w:highlight w:val="white"/>
        </w:rPr>
        <w:t>Samme-Nlar</w:t>
      </w:r>
      <w:proofErr w:type="spellEnd"/>
      <w:r>
        <w:rPr>
          <w:b/>
          <w:sz w:val="20"/>
          <w:szCs w:val="20"/>
          <w:highlight w:val="white"/>
        </w:rPr>
        <w:t>, GNSO Council Vice Chair, Non Commercial Stakeholder Group (NCSG),</w:t>
      </w:r>
      <w:r>
        <w:rPr>
          <w:b/>
          <w:sz w:val="20"/>
          <w:szCs w:val="20"/>
          <w:highlight w:val="white"/>
          <w:u w:val="single"/>
        </w:rPr>
        <w:t xml:space="preserve"> </w:t>
      </w:r>
      <w:r>
        <w:rPr>
          <w:sz w:val="20"/>
          <w:szCs w:val="20"/>
          <w:highlight w:val="white"/>
        </w:rPr>
        <w:t xml:space="preserve">seconded by </w:t>
      </w:r>
      <w:r>
        <w:rPr>
          <w:b/>
          <w:sz w:val="20"/>
          <w:szCs w:val="20"/>
          <w:highlight w:val="white"/>
        </w:rPr>
        <w:t xml:space="preserve">Desiree </w:t>
      </w:r>
      <w:proofErr w:type="spellStart"/>
      <w:r>
        <w:rPr>
          <w:b/>
          <w:sz w:val="20"/>
          <w:szCs w:val="20"/>
          <w:highlight w:val="white"/>
        </w:rPr>
        <w:t>Miloshevic</w:t>
      </w:r>
      <w:proofErr w:type="spellEnd"/>
      <w:r>
        <w:rPr>
          <w:b/>
          <w:sz w:val="20"/>
          <w:szCs w:val="20"/>
          <w:highlight w:val="white"/>
        </w:rPr>
        <w:t>, NomCom Appointee (NCA)</w:t>
      </w:r>
      <w:r>
        <w:rPr>
          <w:sz w:val="20"/>
          <w:szCs w:val="20"/>
          <w:highlight w:val="white"/>
        </w:rPr>
        <w:t xml:space="preserve">,  submitted a </w:t>
      </w:r>
      <w:hyperlink r:id="rId27">
        <w:r>
          <w:rPr>
            <w:color w:val="1155CC"/>
            <w:sz w:val="20"/>
            <w:szCs w:val="20"/>
            <w:highlight w:val="white"/>
            <w:u w:val="single"/>
          </w:rPr>
          <w:t>motion</w:t>
        </w:r>
      </w:hyperlink>
      <w:r>
        <w:rPr>
          <w:sz w:val="20"/>
          <w:szCs w:val="20"/>
          <w:highlight w:val="white"/>
        </w:rPr>
        <w:t xml:space="preserve"> for Council to approve the revised GNSO Councilor Job Description for the Nominating Committee (NomCom). </w:t>
      </w:r>
    </w:p>
    <w:p w14:paraId="0000004A" w14:textId="77777777" w:rsidR="00E8177B" w:rsidRDefault="00D11183">
      <w:pPr>
        <w:shd w:val="clear" w:color="auto" w:fill="FFFFFF"/>
        <w:spacing w:before="160"/>
        <w:rPr>
          <w:sz w:val="20"/>
          <w:szCs w:val="20"/>
          <w:highlight w:val="white"/>
        </w:rPr>
      </w:pPr>
      <w:r>
        <w:rPr>
          <w:sz w:val="20"/>
          <w:szCs w:val="20"/>
          <w:highlight w:val="white"/>
        </w:rPr>
        <w:t>Whereas,</w:t>
      </w:r>
    </w:p>
    <w:p w14:paraId="0000004B" w14:textId="77777777" w:rsidR="00E8177B" w:rsidRDefault="00D11183">
      <w:pPr>
        <w:numPr>
          <w:ilvl w:val="0"/>
          <w:numId w:val="4"/>
        </w:numPr>
        <w:shd w:val="clear" w:color="auto" w:fill="FFFFFF"/>
        <w:spacing w:before="320"/>
        <w:rPr>
          <w:color w:val="000000"/>
          <w:sz w:val="20"/>
          <w:szCs w:val="20"/>
          <w:highlight w:val="white"/>
        </w:rPr>
      </w:pPr>
      <w:r>
        <w:rPr>
          <w:sz w:val="20"/>
          <w:szCs w:val="20"/>
          <w:highlight w:val="white"/>
        </w:rPr>
        <w:t>Section 11.3 of the ICANN Bylaws prescribes the number of Council representatives selected from each GNSO Stakeholder Group and three representatives selected by the Nominating Committee.</w:t>
      </w:r>
    </w:p>
    <w:p w14:paraId="0000004C" w14:textId="77777777" w:rsidR="00E8177B" w:rsidRDefault="00D11183">
      <w:pPr>
        <w:numPr>
          <w:ilvl w:val="0"/>
          <w:numId w:val="4"/>
        </w:numPr>
        <w:shd w:val="clear" w:color="auto" w:fill="FFFFFF"/>
        <w:rPr>
          <w:color w:val="000000"/>
          <w:sz w:val="20"/>
          <w:szCs w:val="20"/>
          <w:highlight w:val="white"/>
        </w:rPr>
      </w:pPr>
      <w:r>
        <w:rPr>
          <w:sz w:val="20"/>
          <w:szCs w:val="20"/>
          <w:highlight w:val="white"/>
        </w:rPr>
        <w:t>The Contracted Parties House consists of three members from the Regi</w:t>
      </w:r>
      <w:r>
        <w:rPr>
          <w:sz w:val="20"/>
          <w:szCs w:val="20"/>
          <w:highlight w:val="white"/>
        </w:rPr>
        <w:t>stries Stakeholder Group, three members from the Registrars Stakeholder Group, and one voting member appointed by the ICANN Nominating Committee for a total of seven voting members.</w:t>
      </w:r>
    </w:p>
    <w:p w14:paraId="0000004D" w14:textId="77777777" w:rsidR="00E8177B" w:rsidRDefault="00D11183">
      <w:pPr>
        <w:numPr>
          <w:ilvl w:val="0"/>
          <w:numId w:val="4"/>
        </w:numPr>
        <w:shd w:val="clear" w:color="auto" w:fill="FFFFFF"/>
        <w:rPr>
          <w:color w:val="000000"/>
          <w:sz w:val="20"/>
          <w:szCs w:val="20"/>
          <w:highlight w:val="white"/>
        </w:rPr>
      </w:pPr>
      <w:r>
        <w:rPr>
          <w:sz w:val="20"/>
          <w:szCs w:val="20"/>
          <w:highlight w:val="white"/>
        </w:rPr>
        <w:t xml:space="preserve">The </w:t>
      </w:r>
      <w:proofErr w:type="gramStart"/>
      <w:r>
        <w:rPr>
          <w:sz w:val="20"/>
          <w:szCs w:val="20"/>
          <w:highlight w:val="white"/>
        </w:rPr>
        <w:t>Non Contracted</w:t>
      </w:r>
      <w:proofErr w:type="gramEnd"/>
      <w:r>
        <w:rPr>
          <w:sz w:val="20"/>
          <w:szCs w:val="20"/>
          <w:highlight w:val="white"/>
        </w:rPr>
        <w:t xml:space="preserve"> Parties House consists of six members from the Commerci</w:t>
      </w:r>
      <w:r>
        <w:rPr>
          <w:sz w:val="20"/>
          <w:szCs w:val="20"/>
          <w:highlight w:val="white"/>
        </w:rPr>
        <w:t>al Stakeholder Group, six members from the Non-Commercial Stakeholder Group, and one voting member appointed by the ICANN Nominating Committee to that House for a total of thirteen voting members.</w:t>
      </w:r>
    </w:p>
    <w:p w14:paraId="0000004E" w14:textId="77777777" w:rsidR="00E8177B" w:rsidRDefault="00D11183">
      <w:pPr>
        <w:numPr>
          <w:ilvl w:val="0"/>
          <w:numId w:val="4"/>
        </w:numPr>
        <w:shd w:val="clear" w:color="auto" w:fill="FFFFFF"/>
        <w:rPr>
          <w:color w:val="000000"/>
          <w:sz w:val="20"/>
          <w:szCs w:val="20"/>
          <w:highlight w:val="white"/>
        </w:rPr>
      </w:pPr>
      <w:r>
        <w:rPr>
          <w:sz w:val="20"/>
          <w:szCs w:val="20"/>
          <w:highlight w:val="white"/>
        </w:rPr>
        <w:t>The Nominating Committee reviews applications and selects c</w:t>
      </w:r>
      <w:r>
        <w:rPr>
          <w:sz w:val="20"/>
          <w:szCs w:val="20"/>
          <w:highlight w:val="white"/>
        </w:rPr>
        <w:t xml:space="preserve">andidates, </w:t>
      </w:r>
      <w:proofErr w:type="gramStart"/>
      <w:r>
        <w:rPr>
          <w:sz w:val="20"/>
          <w:szCs w:val="20"/>
          <w:highlight w:val="white"/>
        </w:rPr>
        <w:t>taking into account</w:t>
      </w:r>
      <w:proofErr w:type="gramEnd"/>
      <w:r>
        <w:rPr>
          <w:sz w:val="20"/>
          <w:szCs w:val="20"/>
          <w:highlight w:val="white"/>
        </w:rPr>
        <w:t xml:space="preserve"> the criteria or guidance provided by the GNSO Council.</w:t>
      </w:r>
    </w:p>
    <w:p w14:paraId="0000004F" w14:textId="77777777" w:rsidR="00E8177B" w:rsidRDefault="00D11183">
      <w:pPr>
        <w:numPr>
          <w:ilvl w:val="0"/>
          <w:numId w:val="4"/>
        </w:numPr>
        <w:shd w:val="clear" w:color="auto" w:fill="FFFFFF"/>
        <w:rPr>
          <w:color w:val="000000"/>
          <w:sz w:val="20"/>
          <w:szCs w:val="20"/>
          <w:highlight w:val="white"/>
        </w:rPr>
      </w:pPr>
      <w:r>
        <w:rPr>
          <w:sz w:val="20"/>
          <w:szCs w:val="20"/>
          <w:highlight w:val="white"/>
        </w:rPr>
        <w:t xml:space="preserve">The GNSO Council is invited on an annual basis to review the job description and criteria contained </w:t>
      </w:r>
      <w:proofErr w:type="gramStart"/>
      <w:r>
        <w:rPr>
          <w:sz w:val="20"/>
          <w:szCs w:val="20"/>
          <w:highlight w:val="white"/>
        </w:rPr>
        <w:t>in order to</w:t>
      </w:r>
      <w:proofErr w:type="gramEnd"/>
      <w:r>
        <w:rPr>
          <w:sz w:val="20"/>
          <w:szCs w:val="20"/>
          <w:highlight w:val="white"/>
        </w:rPr>
        <w:t xml:space="preserve"> better assure that the Nominating Committee selects appoin</w:t>
      </w:r>
      <w:r>
        <w:rPr>
          <w:sz w:val="20"/>
          <w:szCs w:val="20"/>
          <w:highlight w:val="white"/>
        </w:rPr>
        <w:t>tees that is consistent with the intent of the Bylaws in furthering the Council’s roles and responsibilities as the manager of the policy development process of the GNSO.</w:t>
      </w:r>
    </w:p>
    <w:p w14:paraId="00000050" w14:textId="77777777" w:rsidR="00E8177B" w:rsidRDefault="00D11183">
      <w:pPr>
        <w:numPr>
          <w:ilvl w:val="0"/>
          <w:numId w:val="4"/>
        </w:numPr>
        <w:shd w:val="clear" w:color="auto" w:fill="FFFFFF"/>
        <w:rPr>
          <w:color w:val="000000"/>
          <w:sz w:val="20"/>
          <w:szCs w:val="20"/>
          <w:highlight w:val="white"/>
        </w:rPr>
      </w:pPr>
      <w:r>
        <w:rPr>
          <w:sz w:val="20"/>
          <w:szCs w:val="20"/>
          <w:highlight w:val="white"/>
        </w:rPr>
        <w:t xml:space="preserve">The GNSO Council has elected to make incremental changes to the job description each </w:t>
      </w:r>
      <w:r>
        <w:rPr>
          <w:sz w:val="20"/>
          <w:szCs w:val="20"/>
          <w:highlight w:val="white"/>
        </w:rPr>
        <w:t>year when invited.</w:t>
      </w:r>
    </w:p>
    <w:p w14:paraId="00000051" w14:textId="77777777" w:rsidR="00E8177B" w:rsidRDefault="00D11183">
      <w:pPr>
        <w:numPr>
          <w:ilvl w:val="0"/>
          <w:numId w:val="4"/>
        </w:numPr>
        <w:shd w:val="clear" w:color="auto" w:fill="FFFFFF"/>
        <w:rPr>
          <w:color w:val="000000"/>
          <w:sz w:val="20"/>
          <w:szCs w:val="20"/>
          <w:highlight w:val="white"/>
        </w:rPr>
      </w:pPr>
      <w:r>
        <w:rPr>
          <w:sz w:val="20"/>
          <w:szCs w:val="20"/>
          <w:highlight w:val="white"/>
        </w:rPr>
        <w:lastRenderedPageBreak/>
        <w:t xml:space="preserve">Considering that each GNSO Stakeholder Group and Constituency is represented on the GNSO Council, the role of the Nominating Committee Appointees on the GNSO Council, and the importance of independence and diversity, the Council revised </w:t>
      </w:r>
      <w:r>
        <w:rPr>
          <w:sz w:val="20"/>
          <w:szCs w:val="20"/>
          <w:highlight w:val="white"/>
        </w:rPr>
        <w:t>the job description to reflect the traits it is seeking for appointees.</w:t>
      </w:r>
    </w:p>
    <w:p w14:paraId="00000052" w14:textId="77777777" w:rsidR="00E8177B" w:rsidRDefault="00D11183">
      <w:pPr>
        <w:shd w:val="clear" w:color="auto" w:fill="FFFFFF"/>
        <w:spacing w:before="160"/>
        <w:rPr>
          <w:sz w:val="20"/>
          <w:szCs w:val="20"/>
          <w:highlight w:val="white"/>
        </w:rPr>
      </w:pPr>
      <w:r>
        <w:rPr>
          <w:sz w:val="20"/>
          <w:szCs w:val="20"/>
          <w:highlight w:val="white"/>
        </w:rPr>
        <w:t>Resolved,</w:t>
      </w:r>
    </w:p>
    <w:p w14:paraId="00000053" w14:textId="77777777" w:rsidR="00E8177B" w:rsidRDefault="00D11183">
      <w:pPr>
        <w:numPr>
          <w:ilvl w:val="0"/>
          <w:numId w:val="1"/>
        </w:numPr>
        <w:shd w:val="clear" w:color="auto" w:fill="FFFFFF"/>
        <w:spacing w:before="320"/>
        <w:rPr>
          <w:sz w:val="20"/>
          <w:szCs w:val="20"/>
          <w:highlight w:val="white"/>
        </w:rPr>
      </w:pPr>
      <w:r>
        <w:rPr>
          <w:sz w:val="20"/>
          <w:szCs w:val="20"/>
          <w:highlight w:val="white"/>
        </w:rPr>
        <w:t>The GNSO Council approves the</w:t>
      </w:r>
      <w:r>
        <w:rPr>
          <w:color w:val="172B4D"/>
          <w:sz w:val="20"/>
          <w:szCs w:val="20"/>
          <w:highlight w:val="white"/>
        </w:rPr>
        <w:t xml:space="preserve"> </w:t>
      </w:r>
      <w:hyperlink r:id="rId28">
        <w:r>
          <w:rPr>
            <w:color w:val="0052CC"/>
            <w:sz w:val="20"/>
            <w:szCs w:val="20"/>
            <w:highlight w:val="white"/>
          </w:rPr>
          <w:t xml:space="preserve">revised </w:t>
        </w:r>
        <w:r>
          <w:rPr>
            <w:color w:val="0052CC"/>
            <w:sz w:val="20"/>
            <w:szCs w:val="20"/>
            <w:highlight w:val="white"/>
          </w:rPr>
          <w:t>GNSO Councilor job description</w:t>
        </w:r>
      </w:hyperlink>
      <w:r>
        <w:rPr>
          <w:color w:val="172B4D"/>
          <w:sz w:val="20"/>
          <w:szCs w:val="20"/>
          <w:highlight w:val="white"/>
        </w:rPr>
        <w:t xml:space="preserve"> </w:t>
      </w:r>
      <w:r>
        <w:rPr>
          <w:sz w:val="20"/>
          <w:szCs w:val="20"/>
          <w:highlight w:val="white"/>
        </w:rPr>
        <w:t>for use by the 2022 Nominating Committee.</w:t>
      </w:r>
    </w:p>
    <w:p w14:paraId="00000054" w14:textId="77777777" w:rsidR="00E8177B" w:rsidRDefault="00D11183">
      <w:pPr>
        <w:numPr>
          <w:ilvl w:val="0"/>
          <w:numId w:val="1"/>
        </w:numPr>
        <w:shd w:val="clear" w:color="auto" w:fill="FFFFFF"/>
        <w:rPr>
          <w:color w:val="000000"/>
          <w:sz w:val="20"/>
          <w:szCs w:val="20"/>
          <w:highlight w:val="white"/>
        </w:rPr>
      </w:pPr>
      <w:r>
        <w:rPr>
          <w:sz w:val="20"/>
          <w:szCs w:val="20"/>
          <w:highlight w:val="white"/>
        </w:rPr>
        <w:t>The GNSO Council requests that the GNSO Secretariat provide the updated job description to the ICANN Org staff supporting the Nominating Committee in a timely manner</w:t>
      </w:r>
    </w:p>
    <w:p w14:paraId="00000055" w14:textId="77777777" w:rsidR="00E8177B" w:rsidRDefault="00E8177B">
      <w:pPr>
        <w:shd w:val="clear" w:color="auto" w:fill="FFFFFF"/>
        <w:spacing w:before="160"/>
        <w:rPr>
          <w:sz w:val="20"/>
          <w:szCs w:val="20"/>
          <w:highlight w:val="white"/>
        </w:rPr>
      </w:pPr>
    </w:p>
    <w:p w14:paraId="00000056" w14:textId="77777777" w:rsidR="00E8177B" w:rsidRDefault="00D11183">
      <w:pPr>
        <w:shd w:val="clear" w:color="auto" w:fill="FFFFFF"/>
        <w:spacing w:before="160"/>
        <w:rPr>
          <w:sz w:val="20"/>
          <w:szCs w:val="20"/>
          <w:highlight w:val="white"/>
        </w:rPr>
      </w:pPr>
      <w:proofErr w:type="spellStart"/>
      <w:r>
        <w:rPr>
          <w:b/>
          <w:sz w:val="20"/>
          <w:szCs w:val="20"/>
          <w:highlight w:val="white"/>
        </w:rPr>
        <w:t>Phlippe</w:t>
      </w:r>
      <w:proofErr w:type="spellEnd"/>
      <w:r>
        <w:rPr>
          <w:b/>
          <w:sz w:val="20"/>
          <w:szCs w:val="20"/>
          <w:highlight w:val="white"/>
        </w:rPr>
        <w:t xml:space="preserve"> Fouquart</w:t>
      </w:r>
      <w:r>
        <w:rPr>
          <w:b/>
          <w:sz w:val="20"/>
          <w:szCs w:val="20"/>
          <w:highlight w:val="white"/>
        </w:rPr>
        <w:t>, GNSO Chair</w:t>
      </w:r>
      <w:r>
        <w:rPr>
          <w:b/>
          <w:sz w:val="20"/>
          <w:szCs w:val="20"/>
          <w:highlight w:val="white"/>
          <w:u w:val="single"/>
        </w:rPr>
        <w:t>,</w:t>
      </w:r>
      <w:r>
        <w:rPr>
          <w:sz w:val="20"/>
          <w:szCs w:val="20"/>
          <w:highlight w:val="white"/>
        </w:rPr>
        <w:t xml:space="preserve"> indicated that even though there was no need for formal approval via Council vote, the timeline to communicate the decision to the NomCom was extremely tight. </w:t>
      </w:r>
    </w:p>
    <w:p w14:paraId="00000057" w14:textId="77777777" w:rsidR="00E8177B" w:rsidRDefault="00D11183">
      <w:pPr>
        <w:shd w:val="clear" w:color="auto" w:fill="FFFFFF"/>
        <w:spacing w:before="160"/>
        <w:rPr>
          <w:sz w:val="20"/>
          <w:szCs w:val="20"/>
          <w:highlight w:val="white"/>
        </w:rPr>
      </w:pPr>
      <w:r>
        <w:rPr>
          <w:b/>
          <w:sz w:val="20"/>
          <w:szCs w:val="20"/>
          <w:highlight w:val="white"/>
        </w:rPr>
        <w:t xml:space="preserve">Tomslin </w:t>
      </w:r>
      <w:proofErr w:type="spellStart"/>
      <w:r>
        <w:rPr>
          <w:b/>
          <w:sz w:val="20"/>
          <w:szCs w:val="20"/>
          <w:highlight w:val="white"/>
        </w:rPr>
        <w:t>Samme</w:t>
      </w:r>
      <w:proofErr w:type="spellEnd"/>
      <w:r>
        <w:rPr>
          <w:b/>
          <w:sz w:val="20"/>
          <w:szCs w:val="20"/>
          <w:highlight w:val="white"/>
        </w:rPr>
        <w:t xml:space="preserve"> </w:t>
      </w:r>
      <w:proofErr w:type="spellStart"/>
      <w:r>
        <w:rPr>
          <w:b/>
          <w:sz w:val="20"/>
          <w:szCs w:val="20"/>
          <w:highlight w:val="white"/>
        </w:rPr>
        <w:t>Nlar</w:t>
      </w:r>
      <w:proofErr w:type="spellEnd"/>
      <w:r>
        <w:rPr>
          <w:b/>
          <w:sz w:val="20"/>
          <w:szCs w:val="20"/>
          <w:highlight w:val="white"/>
        </w:rPr>
        <w:t xml:space="preserve">, GNSO Vice Chair, </w:t>
      </w:r>
      <w:r>
        <w:rPr>
          <w:sz w:val="20"/>
          <w:szCs w:val="20"/>
          <w:highlight w:val="white"/>
        </w:rPr>
        <w:t>pointed out that the small team could not fin</w:t>
      </w:r>
      <w:r>
        <w:rPr>
          <w:sz w:val="20"/>
          <w:szCs w:val="20"/>
          <w:highlight w:val="white"/>
        </w:rPr>
        <w:t>d a time to meet for a call, so the work on the document was done via email. The intent was to highlight independence and diversity in Council, with the previous document accomplishing this with a preference for un-affiliated appointees, which triggered di</w:t>
      </w:r>
      <w:r>
        <w:rPr>
          <w:sz w:val="20"/>
          <w:szCs w:val="20"/>
          <w:highlight w:val="white"/>
        </w:rPr>
        <w:t xml:space="preserve">sagreement within Council. The revised text proposed qualities and traits which NomCom should consider when selecting candidates. </w:t>
      </w:r>
    </w:p>
    <w:p w14:paraId="00000058" w14:textId="77777777" w:rsidR="00E8177B" w:rsidRDefault="00D11183">
      <w:pPr>
        <w:rPr>
          <w:sz w:val="20"/>
          <w:szCs w:val="20"/>
          <w:highlight w:val="white"/>
        </w:rPr>
      </w:pPr>
      <w:r>
        <w:rPr>
          <w:sz w:val="20"/>
          <w:szCs w:val="20"/>
          <w:highlight w:val="white"/>
        </w:rPr>
        <w:t>Some comments on the text were that the request for experience could limit the pool of candidates to GNSO applicants only. Th</w:t>
      </w:r>
      <w:r>
        <w:rPr>
          <w:sz w:val="20"/>
          <w:szCs w:val="20"/>
          <w:highlight w:val="white"/>
        </w:rPr>
        <w:t xml:space="preserve">e </w:t>
      </w:r>
      <w:proofErr w:type="gramStart"/>
      <w:r>
        <w:rPr>
          <w:sz w:val="20"/>
          <w:szCs w:val="20"/>
          <w:highlight w:val="white"/>
        </w:rPr>
        <w:t>Non Commercial</w:t>
      </w:r>
      <w:proofErr w:type="gramEnd"/>
      <w:r>
        <w:rPr>
          <w:sz w:val="20"/>
          <w:szCs w:val="20"/>
          <w:highlight w:val="white"/>
        </w:rPr>
        <w:t xml:space="preserve"> Stakeholder Group (NCSG) requested that previous text be added back about candidates from other groups, ensuring they are remaining neutral and independent. </w:t>
      </w:r>
    </w:p>
    <w:p w14:paraId="00000059" w14:textId="77777777" w:rsidR="00E8177B" w:rsidRDefault="00E8177B">
      <w:pPr>
        <w:rPr>
          <w:sz w:val="20"/>
          <w:szCs w:val="20"/>
          <w:highlight w:val="white"/>
        </w:rPr>
      </w:pPr>
    </w:p>
    <w:p w14:paraId="0000005A" w14:textId="77777777" w:rsidR="00E8177B" w:rsidRDefault="00D11183">
      <w:pPr>
        <w:rPr>
          <w:sz w:val="20"/>
          <w:szCs w:val="20"/>
          <w:highlight w:val="white"/>
        </w:rPr>
      </w:pPr>
      <w:r>
        <w:rPr>
          <w:b/>
          <w:sz w:val="20"/>
          <w:szCs w:val="20"/>
          <w:highlight w:val="white"/>
        </w:rPr>
        <w:t xml:space="preserve">Flip </w:t>
      </w:r>
      <w:proofErr w:type="spellStart"/>
      <w:r>
        <w:rPr>
          <w:b/>
          <w:sz w:val="20"/>
          <w:szCs w:val="20"/>
          <w:highlight w:val="white"/>
        </w:rPr>
        <w:t>Petillion</w:t>
      </w:r>
      <w:proofErr w:type="spellEnd"/>
      <w:r>
        <w:rPr>
          <w:b/>
          <w:sz w:val="20"/>
          <w:szCs w:val="20"/>
          <w:highlight w:val="white"/>
        </w:rPr>
        <w:t>, Intellectual Property Constituency (IPC),</w:t>
      </w:r>
      <w:r>
        <w:rPr>
          <w:sz w:val="20"/>
          <w:szCs w:val="20"/>
          <w:highlight w:val="white"/>
        </w:rPr>
        <w:t xml:space="preserve"> thanked Steve Chan, ICANN Org, for his assistance to the small team. He also encouraged small team members to provide comments in a timely manner. </w:t>
      </w:r>
    </w:p>
    <w:p w14:paraId="0000005B" w14:textId="77777777" w:rsidR="00E8177B" w:rsidRDefault="00E8177B">
      <w:pPr>
        <w:rPr>
          <w:sz w:val="20"/>
          <w:szCs w:val="20"/>
          <w:highlight w:val="white"/>
        </w:rPr>
      </w:pPr>
    </w:p>
    <w:p w14:paraId="0000005C" w14:textId="77777777" w:rsidR="00E8177B" w:rsidRDefault="00D11183">
      <w:pPr>
        <w:rPr>
          <w:sz w:val="20"/>
          <w:szCs w:val="20"/>
          <w:highlight w:val="white"/>
        </w:rPr>
      </w:pPr>
      <w:r>
        <w:rPr>
          <w:b/>
          <w:sz w:val="20"/>
          <w:szCs w:val="20"/>
          <w:highlight w:val="white"/>
        </w:rPr>
        <w:t xml:space="preserve">Greg </w:t>
      </w:r>
      <w:proofErr w:type="spellStart"/>
      <w:r>
        <w:rPr>
          <w:b/>
          <w:sz w:val="20"/>
          <w:szCs w:val="20"/>
          <w:highlight w:val="white"/>
        </w:rPr>
        <w:t>Dibiase</w:t>
      </w:r>
      <w:proofErr w:type="spellEnd"/>
      <w:r>
        <w:rPr>
          <w:b/>
          <w:sz w:val="20"/>
          <w:szCs w:val="20"/>
          <w:highlight w:val="white"/>
        </w:rPr>
        <w:t>, Registrar Stakeholder Group (</w:t>
      </w:r>
      <w:proofErr w:type="spellStart"/>
      <w:r>
        <w:rPr>
          <w:b/>
          <w:sz w:val="20"/>
          <w:szCs w:val="20"/>
          <w:highlight w:val="white"/>
        </w:rPr>
        <w:t>RrSG</w:t>
      </w:r>
      <w:proofErr w:type="spellEnd"/>
      <w:r>
        <w:rPr>
          <w:b/>
          <w:sz w:val="20"/>
          <w:szCs w:val="20"/>
          <w:highlight w:val="white"/>
        </w:rPr>
        <w:t>)</w:t>
      </w:r>
      <w:r>
        <w:rPr>
          <w:sz w:val="20"/>
          <w:szCs w:val="20"/>
          <w:highlight w:val="white"/>
        </w:rPr>
        <w:t>,</w:t>
      </w:r>
      <w:r>
        <w:rPr>
          <w:sz w:val="20"/>
          <w:szCs w:val="20"/>
          <w:highlight w:val="white"/>
        </w:rPr>
        <w:t xml:space="preserve"> agreed with the revisions proposed by Stephanie Perrin, NCSG, </w:t>
      </w:r>
      <w:proofErr w:type="gramStart"/>
      <w:r>
        <w:rPr>
          <w:sz w:val="20"/>
          <w:szCs w:val="20"/>
          <w:highlight w:val="white"/>
        </w:rPr>
        <w:t>in regards to</w:t>
      </w:r>
      <w:proofErr w:type="gramEnd"/>
      <w:r>
        <w:rPr>
          <w:sz w:val="20"/>
          <w:szCs w:val="20"/>
          <w:highlight w:val="white"/>
        </w:rPr>
        <w:t xml:space="preserve"> not limiting the pool of candidates.</w:t>
      </w:r>
    </w:p>
    <w:p w14:paraId="0000005D" w14:textId="77777777" w:rsidR="00E8177B" w:rsidRDefault="00E8177B">
      <w:pPr>
        <w:rPr>
          <w:sz w:val="20"/>
          <w:szCs w:val="20"/>
          <w:highlight w:val="white"/>
        </w:rPr>
      </w:pPr>
    </w:p>
    <w:p w14:paraId="0000005E" w14:textId="77777777" w:rsidR="00E8177B" w:rsidRDefault="00D11183">
      <w:pPr>
        <w:rPr>
          <w:sz w:val="20"/>
          <w:szCs w:val="20"/>
          <w:highlight w:val="white"/>
        </w:rPr>
      </w:pPr>
      <w:r>
        <w:rPr>
          <w:b/>
          <w:sz w:val="20"/>
          <w:szCs w:val="20"/>
          <w:highlight w:val="white"/>
        </w:rPr>
        <w:t>Stephanie Perrin, NCSG,</w:t>
      </w:r>
      <w:r>
        <w:rPr>
          <w:sz w:val="20"/>
          <w:szCs w:val="20"/>
          <w:highlight w:val="white"/>
        </w:rPr>
        <w:t xml:space="preserve"> went through the proposed revisions. </w:t>
      </w:r>
    </w:p>
    <w:p w14:paraId="0000005F" w14:textId="77777777" w:rsidR="00E8177B" w:rsidRDefault="00E8177B">
      <w:pPr>
        <w:rPr>
          <w:sz w:val="20"/>
          <w:szCs w:val="20"/>
          <w:highlight w:val="white"/>
        </w:rPr>
      </w:pPr>
    </w:p>
    <w:p w14:paraId="00000060" w14:textId="77777777" w:rsidR="00E8177B" w:rsidRDefault="00D11183">
      <w:pPr>
        <w:rPr>
          <w:sz w:val="20"/>
          <w:szCs w:val="20"/>
          <w:highlight w:val="white"/>
        </w:rPr>
      </w:pPr>
      <w:r>
        <w:rPr>
          <w:b/>
          <w:sz w:val="20"/>
          <w:szCs w:val="20"/>
          <w:highlight w:val="white"/>
        </w:rPr>
        <w:t xml:space="preserve">Marie </w:t>
      </w:r>
      <w:proofErr w:type="spellStart"/>
      <w:r>
        <w:rPr>
          <w:b/>
          <w:sz w:val="20"/>
          <w:szCs w:val="20"/>
          <w:highlight w:val="white"/>
        </w:rPr>
        <w:t>Pattullo</w:t>
      </w:r>
      <w:proofErr w:type="spellEnd"/>
      <w:r>
        <w:rPr>
          <w:b/>
          <w:sz w:val="20"/>
          <w:szCs w:val="20"/>
          <w:highlight w:val="white"/>
        </w:rPr>
        <w:t>, Business Constituency (BC)</w:t>
      </w:r>
      <w:r>
        <w:rPr>
          <w:sz w:val="20"/>
          <w:szCs w:val="20"/>
          <w:highlight w:val="white"/>
        </w:rPr>
        <w:t>, mentioned that the text had been c</w:t>
      </w:r>
      <w:r>
        <w:rPr>
          <w:sz w:val="20"/>
          <w:szCs w:val="20"/>
          <w:highlight w:val="white"/>
        </w:rPr>
        <w:t xml:space="preserve">irculated to the BC, and approved it, however the latest revisions had not been reviewed by the constituency. She also added that prior knowledge of the GNSO was key to understanding the policy development process. </w:t>
      </w:r>
    </w:p>
    <w:p w14:paraId="00000061" w14:textId="77777777" w:rsidR="00E8177B" w:rsidRDefault="00E8177B">
      <w:pPr>
        <w:rPr>
          <w:sz w:val="20"/>
          <w:szCs w:val="20"/>
          <w:highlight w:val="white"/>
        </w:rPr>
      </w:pPr>
    </w:p>
    <w:p w14:paraId="00000062" w14:textId="77777777" w:rsidR="00E8177B" w:rsidRDefault="00D11183">
      <w:pPr>
        <w:rPr>
          <w:sz w:val="20"/>
          <w:szCs w:val="20"/>
          <w:highlight w:val="white"/>
        </w:rPr>
      </w:pPr>
      <w:r>
        <w:rPr>
          <w:b/>
          <w:sz w:val="20"/>
          <w:szCs w:val="20"/>
          <w:highlight w:val="white"/>
        </w:rPr>
        <w:t xml:space="preserve">Mark </w:t>
      </w:r>
      <w:proofErr w:type="spellStart"/>
      <w:r>
        <w:rPr>
          <w:b/>
          <w:sz w:val="20"/>
          <w:szCs w:val="20"/>
          <w:highlight w:val="white"/>
        </w:rPr>
        <w:t>Datysgeld</w:t>
      </w:r>
      <w:proofErr w:type="spellEnd"/>
      <w:r>
        <w:rPr>
          <w:b/>
          <w:sz w:val="20"/>
          <w:szCs w:val="20"/>
          <w:highlight w:val="white"/>
        </w:rPr>
        <w:t>, BC</w:t>
      </w:r>
      <w:r>
        <w:rPr>
          <w:sz w:val="20"/>
          <w:szCs w:val="20"/>
          <w:highlight w:val="white"/>
        </w:rPr>
        <w:t>, expressed concern t</w:t>
      </w:r>
      <w:r>
        <w:rPr>
          <w:sz w:val="20"/>
          <w:szCs w:val="20"/>
          <w:highlight w:val="white"/>
        </w:rPr>
        <w:t>hat someone not deeply involved in the GNSO may not be able to make valid contributions given the complexity of the policy development process. It may be helpful perception-</w:t>
      </w:r>
      <w:proofErr w:type="gramStart"/>
      <w:r>
        <w:rPr>
          <w:sz w:val="20"/>
          <w:szCs w:val="20"/>
          <w:highlight w:val="white"/>
        </w:rPr>
        <w:t>wise, but</w:t>
      </w:r>
      <w:proofErr w:type="gramEnd"/>
      <w:r>
        <w:rPr>
          <w:sz w:val="20"/>
          <w:szCs w:val="20"/>
          <w:highlight w:val="white"/>
        </w:rPr>
        <w:t xml:space="preserve"> would not be productive. </w:t>
      </w:r>
    </w:p>
    <w:p w14:paraId="00000063" w14:textId="77777777" w:rsidR="00E8177B" w:rsidRDefault="00E8177B">
      <w:pPr>
        <w:rPr>
          <w:sz w:val="20"/>
          <w:szCs w:val="20"/>
          <w:highlight w:val="white"/>
        </w:rPr>
      </w:pPr>
    </w:p>
    <w:p w14:paraId="00000064" w14:textId="77777777" w:rsidR="00E8177B" w:rsidRDefault="00D11183">
      <w:pPr>
        <w:rPr>
          <w:sz w:val="20"/>
          <w:szCs w:val="20"/>
          <w:highlight w:val="white"/>
        </w:rPr>
      </w:pPr>
      <w:r>
        <w:rPr>
          <w:b/>
          <w:sz w:val="20"/>
          <w:szCs w:val="20"/>
          <w:highlight w:val="white"/>
        </w:rPr>
        <w:t xml:space="preserve">Maxim </w:t>
      </w:r>
      <w:proofErr w:type="spellStart"/>
      <w:r>
        <w:rPr>
          <w:b/>
          <w:sz w:val="20"/>
          <w:szCs w:val="20"/>
          <w:highlight w:val="white"/>
        </w:rPr>
        <w:t>Alzoba</w:t>
      </w:r>
      <w:proofErr w:type="spellEnd"/>
      <w:r>
        <w:rPr>
          <w:b/>
          <w:sz w:val="20"/>
          <w:szCs w:val="20"/>
          <w:highlight w:val="white"/>
        </w:rPr>
        <w:t>, Registry Stakeholder Group (RySG</w:t>
      </w:r>
      <w:r>
        <w:rPr>
          <w:b/>
          <w:sz w:val="20"/>
          <w:szCs w:val="20"/>
          <w:highlight w:val="white"/>
        </w:rPr>
        <w:t>)</w:t>
      </w:r>
      <w:r>
        <w:rPr>
          <w:sz w:val="20"/>
          <w:szCs w:val="20"/>
          <w:highlight w:val="white"/>
        </w:rPr>
        <w:t xml:space="preserve">, reminded Council of the current depletion of volunteers with lack of travel and involvement in local </w:t>
      </w:r>
      <w:proofErr w:type="gramStart"/>
      <w:r>
        <w:rPr>
          <w:sz w:val="20"/>
          <w:szCs w:val="20"/>
          <w:highlight w:val="white"/>
        </w:rPr>
        <w:t>attendees</w:t>
      </w:r>
      <w:proofErr w:type="gramEnd"/>
      <w:r>
        <w:rPr>
          <w:sz w:val="20"/>
          <w:szCs w:val="20"/>
          <w:highlight w:val="white"/>
        </w:rPr>
        <w:t xml:space="preserve"> outreach. </w:t>
      </w:r>
    </w:p>
    <w:p w14:paraId="00000065" w14:textId="77777777" w:rsidR="00E8177B" w:rsidRDefault="00E8177B">
      <w:pPr>
        <w:rPr>
          <w:sz w:val="20"/>
          <w:szCs w:val="20"/>
          <w:highlight w:val="white"/>
        </w:rPr>
      </w:pPr>
    </w:p>
    <w:p w14:paraId="00000066" w14:textId="77777777" w:rsidR="00E8177B" w:rsidRDefault="00D11183">
      <w:pPr>
        <w:rPr>
          <w:sz w:val="20"/>
          <w:szCs w:val="20"/>
          <w:highlight w:val="white"/>
        </w:rPr>
      </w:pPr>
      <w:r>
        <w:rPr>
          <w:b/>
          <w:sz w:val="20"/>
          <w:szCs w:val="20"/>
          <w:highlight w:val="white"/>
        </w:rPr>
        <w:t xml:space="preserve">Greg </w:t>
      </w:r>
      <w:proofErr w:type="spellStart"/>
      <w:r>
        <w:rPr>
          <w:b/>
          <w:sz w:val="20"/>
          <w:szCs w:val="20"/>
          <w:highlight w:val="white"/>
        </w:rPr>
        <w:t>Dibiase</w:t>
      </w:r>
      <w:proofErr w:type="spellEnd"/>
      <w:r>
        <w:rPr>
          <w:b/>
          <w:sz w:val="20"/>
          <w:szCs w:val="20"/>
          <w:highlight w:val="white"/>
        </w:rPr>
        <w:t>, Registrar Stakeholder Group (</w:t>
      </w:r>
      <w:proofErr w:type="spellStart"/>
      <w:r>
        <w:rPr>
          <w:b/>
          <w:sz w:val="20"/>
          <w:szCs w:val="20"/>
          <w:highlight w:val="white"/>
        </w:rPr>
        <w:t>RrSG</w:t>
      </w:r>
      <w:proofErr w:type="spellEnd"/>
      <w:r>
        <w:rPr>
          <w:b/>
          <w:sz w:val="20"/>
          <w:szCs w:val="20"/>
          <w:highlight w:val="white"/>
        </w:rPr>
        <w:t>)</w:t>
      </w:r>
      <w:r>
        <w:rPr>
          <w:sz w:val="20"/>
          <w:szCs w:val="20"/>
          <w:highlight w:val="white"/>
        </w:rPr>
        <w:t>, agreed with the issue of the steep learning curve to get up to speed with GNSO C</w:t>
      </w:r>
      <w:r>
        <w:rPr>
          <w:sz w:val="20"/>
          <w:szCs w:val="20"/>
          <w:highlight w:val="white"/>
        </w:rPr>
        <w:t xml:space="preserve">ouncil procedures, but that the aspect of independence is also important. </w:t>
      </w:r>
    </w:p>
    <w:p w14:paraId="00000067" w14:textId="77777777" w:rsidR="00E8177B" w:rsidRDefault="00E8177B">
      <w:pPr>
        <w:rPr>
          <w:sz w:val="20"/>
          <w:szCs w:val="20"/>
          <w:highlight w:val="white"/>
        </w:rPr>
      </w:pPr>
    </w:p>
    <w:p w14:paraId="00000068" w14:textId="77777777" w:rsidR="00E8177B" w:rsidRDefault="00D11183">
      <w:pPr>
        <w:rPr>
          <w:sz w:val="20"/>
          <w:szCs w:val="20"/>
          <w:highlight w:val="white"/>
        </w:rPr>
      </w:pPr>
      <w:r>
        <w:rPr>
          <w:b/>
          <w:sz w:val="20"/>
          <w:szCs w:val="20"/>
          <w:highlight w:val="white"/>
        </w:rPr>
        <w:lastRenderedPageBreak/>
        <w:t xml:space="preserve">Desiree </w:t>
      </w:r>
      <w:proofErr w:type="spellStart"/>
      <w:r>
        <w:rPr>
          <w:b/>
          <w:sz w:val="20"/>
          <w:szCs w:val="20"/>
          <w:highlight w:val="white"/>
        </w:rPr>
        <w:t>Miloshevic</w:t>
      </w:r>
      <w:proofErr w:type="spellEnd"/>
      <w:r>
        <w:rPr>
          <w:b/>
          <w:sz w:val="20"/>
          <w:szCs w:val="20"/>
          <w:highlight w:val="white"/>
        </w:rPr>
        <w:t>, NCA</w:t>
      </w:r>
      <w:r>
        <w:rPr>
          <w:sz w:val="20"/>
          <w:szCs w:val="20"/>
          <w:highlight w:val="white"/>
        </w:rPr>
        <w:t xml:space="preserve">, was in support of getting new people involved who have deep interest in the ICANN model. </w:t>
      </w:r>
    </w:p>
    <w:p w14:paraId="00000069" w14:textId="77777777" w:rsidR="00E8177B" w:rsidRDefault="00E8177B">
      <w:pPr>
        <w:rPr>
          <w:sz w:val="20"/>
          <w:szCs w:val="20"/>
          <w:highlight w:val="white"/>
        </w:rPr>
      </w:pPr>
    </w:p>
    <w:p w14:paraId="0000006A" w14:textId="77777777" w:rsidR="00E8177B" w:rsidRDefault="00D11183">
      <w:pPr>
        <w:rPr>
          <w:sz w:val="20"/>
          <w:szCs w:val="20"/>
          <w:highlight w:val="white"/>
        </w:rPr>
      </w:pPr>
      <w:proofErr w:type="spellStart"/>
      <w:r>
        <w:rPr>
          <w:b/>
          <w:sz w:val="20"/>
          <w:szCs w:val="20"/>
          <w:highlight w:val="white"/>
        </w:rPr>
        <w:t>Farell</w:t>
      </w:r>
      <w:proofErr w:type="spellEnd"/>
      <w:r>
        <w:rPr>
          <w:b/>
          <w:sz w:val="20"/>
          <w:szCs w:val="20"/>
          <w:highlight w:val="white"/>
        </w:rPr>
        <w:t xml:space="preserve"> Folly, NCSG,</w:t>
      </w:r>
      <w:r>
        <w:rPr>
          <w:sz w:val="20"/>
          <w:szCs w:val="20"/>
          <w:highlight w:val="white"/>
        </w:rPr>
        <w:t xml:space="preserve"> mentioned that there is a difference between</w:t>
      </w:r>
      <w:r>
        <w:rPr>
          <w:sz w:val="20"/>
          <w:szCs w:val="20"/>
          <w:highlight w:val="white"/>
        </w:rPr>
        <w:t xml:space="preserve"> the Job Description (JD) and the NomCom criteria to select the candidates. The JD should broaden the pool of candidates, which the NomCom can then select from </w:t>
      </w:r>
      <w:proofErr w:type="gramStart"/>
      <w:r>
        <w:rPr>
          <w:sz w:val="20"/>
          <w:szCs w:val="20"/>
          <w:highlight w:val="white"/>
        </w:rPr>
        <w:t>taking into account</w:t>
      </w:r>
      <w:proofErr w:type="gramEnd"/>
      <w:r>
        <w:rPr>
          <w:sz w:val="20"/>
          <w:szCs w:val="20"/>
          <w:highlight w:val="white"/>
        </w:rPr>
        <w:t xml:space="preserve"> the criteria. </w:t>
      </w:r>
    </w:p>
    <w:p w14:paraId="0000006B" w14:textId="77777777" w:rsidR="00E8177B" w:rsidRDefault="00E8177B">
      <w:pPr>
        <w:rPr>
          <w:sz w:val="20"/>
          <w:szCs w:val="20"/>
          <w:highlight w:val="white"/>
        </w:rPr>
      </w:pPr>
    </w:p>
    <w:p w14:paraId="0000006C" w14:textId="77777777" w:rsidR="00E8177B" w:rsidRDefault="00D11183">
      <w:pPr>
        <w:rPr>
          <w:sz w:val="20"/>
          <w:szCs w:val="20"/>
          <w:highlight w:val="white"/>
        </w:rPr>
      </w:pPr>
      <w:r>
        <w:rPr>
          <w:b/>
          <w:sz w:val="20"/>
          <w:szCs w:val="20"/>
          <w:highlight w:val="white"/>
        </w:rPr>
        <w:t xml:space="preserve">Flip </w:t>
      </w:r>
      <w:proofErr w:type="spellStart"/>
      <w:r>
        <w:rPr>
          <w:b/>
          <w:sz w:val="20"/>
          <w:szCs w:val="20"/>
          <w:highlight w:val="white"/>
        </w:rPr>
        <w:t>Petillion</w:t>
      </w:r>
      <w:proofErr w:type="spellEnd"/>
      <w:r>
        <w:rPr>
          <w:b/>
          <w:sz w:val="20"/>
          <w:szCs w:val="20"/>
          <w:highlight w:val="white"/>
        </w:rPr>
        <w:t>, IPC</w:t>
      </w:r>
      <w:r>
        <w:rPr>
          <w:sz w:val="20"/>
          <w:szCs w:val="20"/>
          <w:highlight w:val="white"/>
        </w:rPr>
        <w:t>, suggested an alternative to the term “i</w:t>
      </w:r>
      <w:r>
        <w:rPr>
          <w:sz w:val="20"/>
          <w:szCs w:val="20"/>
          <w:highlight w:val="white"/>
        </w:rPr>
        <w:t xml:space="preserve">nterest” as it could be interpreted in different ways. </w:t>
      </w:r>
    </w:p>
    <w:p w14:paraId="0000006D" w14:textId="77777777" w:rsidR="00E8177B" w:rsidRDefault="00E8177B">
      <w:pPr>
        <w:rPr>
          <w:sz w:val="20"/>
          <w:szCs w:val="20"/>
          <w:highlight w:val="white"/>
        </w:rPr>
      </w:pPr>
    </w:p>
    <w:p w14:paraId="0000006E" w14:textId="77777777" w:rsidR="00E8177B" w:rsidRDefault="00D11183">
      <w:pPr>
        <w:rPr>
          <w:sz w:val="20"/>
          <w:szCs w:val="20"/>
          <w:highlight w:val="white"/>
        </w:rPr>
      </w:pPr>
      <w:r>
        <w:rPr>
          <w:b/>
          <w:sz w:val="20"/>
          <w:szCs w:val="20"/>
          <w:highlight w:val="white"/>
        </w:rPr>
        <w:t>Philippe Fouquart, GNSO Chair,</w:t>
      </w:r>
      <w:r>
        <w:rPr>
          <w:sz w:val="20"/>
          <w:szCs w:val="20"/>
          <w:highlight w:val="white"/>
        </w:rPr>
        <w:t xml:space="preserve"> proposed two solutions </w:t>
      </w:r>
      <w:proofErr w:type="gramStart"/>
      <w:r>
        <w:rPr>
          <w:sz w:val="20"/>
          <w:szCs w:val="20"/>
          <w:highlight w:val="white"/>
        </w:rPr>
        <w:t>in light of</w:t>
      </w:r>
      <w:proofErr w:type="gramEnd"/>
      <w:r>
        <w:rPr>
          <w:sz w:val="20"/>
          <w:szCs w:val="20"/>
          <w:highlight w:val="white"/>
        </w:rPr>
        <w:t xml:space="preserve"> the late revisions: a vote on the initial motion or take the time now until early December to accommodate the comments made on the cu</w:t>
      </w:r>
      <w:r>
        <w:rPr>
          <w:sz w:val="20"/>
          <w:szCs w:val="20"/>
          <w:highlight w:val="white"/>
        </w:rPr>
        <w:t xml:space="preserve">rrent call and work on a non-objection principle. </w:t>
      </w:r>
    </w:p>
    <w:p w14:paraId="0000006F" w14:textId="77777777" w:rsidR="00E8177B" w:rsidRDefault="00D11183">
      <w:pPr>
        <w:shd w:val="clear" w:color="auto" w:fill="FFFFFF"/>
        <w:spacing w:before="160"/>
        <w:rPr>
          <w:b/>
          <w:sz w:val="20"/>
          <w:szCs w:val="20"/>
          <w:highlight w:val="white"/>
        </w:rPr>
      </w:pPr>
      <w:r>
        <w:rPr>
          <w:b/>
          <w:sz w:val="20"/>
          <w:szCs w:val="20"/>
          <w:highlight w:val="white"/>
        </w:rPr>
        <w:t xml:space="preserve">Tomslin </w:t>
      </w:r>
      <w:proofErr w:type="spellStart"/>
      <w:r>
        <w:rPr>
          <w:b/>
          <w:sz w:val="20"/>
          <w:szCs w:val="20"/>
          <w:highlight w:val="white"/>
        </w:rPr>
        <w:t>Samme</w:t>
      </w:r>
      <w:proofErr w:type="spellEnd"/>
      <w:r>
        <w:rPr>
          <w:b/>
          <w:sz w:val="20"/>
          <w:szCs w:val="20"/>
          <w:highlight w:val="white"/>
        </w:rPr>
        <w:t xml:space="preserve"> </w:t>
      </w:r>
      <w:proofErr w:type="spellStart"/>
      <w:r>
        <w:rPr>
          <w:b/>
          <w:sz w:val="20"/>
          <w:szCs w:val="20"/>
          <w:highlight w:val="white"/>
        </w:rPr>
        <w:t>Nlar</w:t>
      </w:r>
      <w:proofErr w:type="spellEnd"/>
      <w:r>
        <w:rPr>
          <w:b/>
          <w:sz w:val="20"/>
          <w:szCs w:val="20"/>
          <w:highlight w:val="white"/>
        </w:rPr>
        <w:t>, GNSO Vice Chair,</w:t>
      </w:r>
      <w:r>
        <w:rPr>
          <w:sz w:val="20"/>
          <w:szCs w:val="20"/>
          <w:highlight w:val="white"/>
        </w:rPr>
        <w:t xml:space="preserve"> reminded councilors that the revised NomCom JD had previously taken place with a non-objection procedure. </w:t>
      </w:r>
    </w:p>
    <w:p w14:paraId="00000070" w14:textId="77777777" w:rsidR="00E8177B" w:rsidRDefault="00D11183">
      <w:pPr>
        <w:shd w:val="clear" w:color="auto" w:fill="FFFFFF"/>
        <w:spacing w:before="160"/>
        <w:rPr>
          <w:sz w:val="20"/>
          <w:szCs w:val="20"/>
          <w:highlight w:val="white"/>
        </w:rPr>
      </w:pPr>
      <w:r>
        <w:rPr>
          <w:b/>
          <w:sz w:val="20"/>
          <w:szCs w:val="20"/>
          <w:highlight w:val="white"/>
        </w:rPr>
        <w:t xml:space="preserve">Marie </w:t>
      </w:r>
      <w:proofErr w:type="spellStart"/>
      <w:r>
        <w:rPr>
          <w:b/>
          <w:sz w:val="20"/>
          <w:szCs w:val="20"/>
          <w:highlight w:val="white"/>
        </w:rPr>
        <w:t>Pattullo</w:t>
      </w:r>
      <w:proofErr w:type="spellEnd"/>
      <w:r>
        <w:rPr>
          <w:b/>
          <w:sz w:val="20"/>
          <w:szCs w:val="20"/>
          <w:highlight w:val="white"/>
        </w:rPr>
        <w:t xml:space="preserve">, BC, </w:t>
      </w:r>
      <w:r>
        <w:rPr>
          <w:sz w:val="20"/>
          <w:szCs w:val="20"/>
          <w:highlight w:val="white"/>
        </w:rPr>
        <w:t xml:space="preserve">proposed that a NomCom member come to Council to clarify what they are seeking in terms of input. </w:t>
      </w:r>
    </w:p>
    <w:p w14:paraId="00000071" w14:textId="77777777" w:rsidR="00E8177B" w:rsidRDefault="00D11183">
      <w:pPr>
        <w:shd w:val="clear" w:color="auto" w:fill="FFFFFF"/>
        <w:spacing w:before="160"/>
        <w:rPr>
          <w:sz w:val="20"/>
          <w:szCs w:val="20"/>
          <w:highlight w:val="white"/>
        </w:rPr>
      </w:pPr>
      <w:r>
        <w:rPr>
          <w:b/>
          <w:sz w:val="20"/>
          <w:szCs w:val="20"/>
          <w:highlight w:val="white"/>
        </w:rPr>
        <w:t>Philippe Fouquart, GNSO Chair</w:t>
      </w:r>
      <w:r>
        <w:rPr>
          <w:b/>
          <w:sz w:val="20"/>
          <w:szCs w:val="20"/>
          <w:highlight w:val="white"/>
        </w:rPr>
        <w:t>,</w:t>
      </w:r>
      <w:r>
        <w:rPr>
          <w:sz w:val="20"/>
          <w:szCs w:val="20"/>
          <w:highlight w:val="white"/>
        </w:rPr>
        <w:t xml:space="preserve"> suggested Tomslin withdraw the motion, and take the text to the list. </w:t>
      </w:r>
    </w:p>
    <w:p w14:paraId="00000072" w14:textId="77777777" w:rsidR="00E8177B" w:rsidRDefault="00E8177B">
      <w:pPr>
        <w:rPr>
          <w:sz w:val="20"/>
          <w:szCs w:val="20"/>
          <w:highlight w:val="white"/>
        </w:rPr>
      </w:pPr>
    </w:p>
    <w:p w14:paraId="00000073" w14:textId="77777777" w:rsidR="00E8177B" w:rsidRDefault="00D11183">
      <w:pPr>
        <w:rPr>
          <w:sz w:val="20"/>
          <w:szCs w:val="20"/>
          <w:highlight w:val="white"/>
        </w:rPr>
      </w:pPr>
      <w:r>
        <w:rPr>
          <w:b/>
          <w:sz w:val="20"/>
          <w:szCs w:val="20"/>
          <w:highlight w:val="white"/>
        </w:rPr>
        <w:t xml:space="preserve">Marika </w:t>
      </w:r>
      <w:proofErr w:type="spellStart"/>
      <w:r>
        <w:rPr>
          <w:b/>
          <w:sz w:val="20"/>
          <w:szCs w:val="20"/>
          <w:highlight w:val="white"/>
        </w:rPr>
        <w:t>Konings</w:t>
      </w:r>
      <w:proofErr w:type="spellEnd"/>
      <w:r>
        <w:rPr>
          <w:b/>
          <w:sz w:val="20"/>
          <w:szCs w:val="20"/>
          <w:highlight w:val="white"/>
        </w:rPr>
        <w:t>, ICANN Org</w:t>
      </w:r>
      <w:r>
        <w:rPr>
          <w:sz w:val="20"/>
          <w:szCs w:val="20"/>
          <w:highlight w:val="white"/>
        </w:rPr>
        <w:t xml:space="preserve">, clarified that there is no need to withdraw the motion, leaving the option for an email vote open. The email vote needs to be announced with a </w:t>
      </w:r>
      <w:proofErr w:type="gramStart"/>
      <w:r>
        <w:rPr>
          <w:sz w:val="20"/>
          <w:szCs w:val="20"/>
          <w:highlight w:val="white"/>
        </w:rPr>
        <w:t>7 day</w:t>
      </w:r>
      <w:proofErr w:type="gramEnd"/>
      <w:r>
        <w:rPr>
          <w:sz w:val="20"/>
          <w:szCs w:val="20"/>
          <w:highlight w:val="white"/>
        </w:rPr>
        <w:t xml:space="preserve"> notifi</w:t>
      </w:r>
      <w:r>
        <w:rPr>
          <w:sz w:val="20"/>
          <w:szCs w:val="20"/>
          <w:highlight w:val="white"/>
        </w:rPr>
        <w:t xml:space="preserve">cation. </w:t>
      </w:r>
    </w:p>
    <w:p w14:paraId="00000074" w14:textId="77777777" w:rsidR="00E8177B" w:rsidRDefault="00E8177B">
      <w:pPr>
        <w:rPr>
          <w:sz w:val="20"/>
          <w:szCs w:val="20"/>
          <w:highlight w:val="white"/>
        </w:rPr>
      </w:pPr>
    </w:p>
    <w:p w14:paraId="00000075" w14:textId="77777777" w:rsidR="00E8177B" w:rsidRDefault="00D11183">
      <w:pPr>
        <w:shd w:val="clear" w:color="auto" w:fill="FFFFFF"/>
        <w:spacing w:before="160"/>
        <w:rPr>
          <w:sz w:val="20"/>
          <w:szCs w:val="20"/>
          <w:highlight w:val="white"/>
        </w:rPr>
      </w:pPr>
      <w:r>
        <w:rPr>
          <w:b/>
          <w:sz w:val="20"/>
          <w:szCs w:val="20"/>
          <w:highlight w:val="white"/>
        </w:rPr>
        <w:t xml:space="preserve">Tomslin </w:t>
      </w:r>
      <w:proofErr w:type="spellStart"/>
      <w:r>
        <w:rPr>
          <w:b/>
          <w:sz w:val="20"/>
          <w:szCs w:val="20"/>
          <w:highlight w:val="white"/>
        </w:rPr>
        <w:t>Samme</w:t>
      </w:r>
      <w:proofErr w:type="spellEnd"/>
      <w:r>
        <w:rPr>
          <w:b/>
          <w:sz w:val="20"/>
          <w:szCs w:val="20"/>
          <w:highlight w:val="white"/>
        </w:rPr>
        <w:t xml:space="preserve"> </w:t>
      </w:r>
      <w:proofErr w:type="spellStart"/>
      <w:r>
        <w:rPr>
          <w:b/>
          <w:sz w:val="20"/>
          <w:szCs w:val="20"/>
          <w:highlight w:val="white"/>
        </w:rPr>
        <w:t>Nlar</w:t>
      </w:r>
      <w:proofErr w:type="spellEnd"/>
      <w:r>
        <w:rPr>
          <w:b/>
          <w:sz w:val="20"/>
          <w:szCs w:val="20"/>
          <w:highlight w:val="white"/>
        </w:rPr>
        <w:t xml:space="preserve">, GNSO Vice Chair, </w:t>
      </w:r>
      <w:r>
        <w:rPr>
          <w:sz w:val="20"/>
          <w:szCs w:val="20"/>
          <w:highlight w:val="white"/>
        </w:rPr>
        <w:t xml:space="preserve">withdrew the motion to proceed with non-objection. </w:t>
      </w:r>
    </w:p>
    <w:p w14:paraId="00000076" w14:textId="77777777" w:rsidR="00E8177B" w:rsidRDefault="00D11183">
      <w:pPr>
        <w:rPr>
          <w:sz w:val="20"/>
          <w:szCs w:val="20"/>
          <w:highlight w:val="white"/>
        </w:rPr>
      </w:pPr>
      <w:r>
        <w:rPr>
          <w:sz w:val="20"/>
          <w:szCs w:val="20"/>
          <w:highlight w:val="white"/>
        </w:rPr>
        <w:t>The motion was withdrawn.</w:t>
      </w:r>
    </w:p>
    <w:p w14:paraId="00000077" w14:textId="77777777" w:rsidR="00E8177B" w:rsidRDefault="00E8177B">
      <w:pPr>
        <w:rPr>
          <w:sz w:val="20"/>
          <w:szCs w:val="20"/>
          <w:highlight w:val="white"/>
        </w:rPr>
      </w:pPr>
    </w:p>
    <w:p w14:paraId="00000078" w14:textId="77777777" w:rsidR="00E8177B" w:rsidRDefault="00D11183">
      <w:pPr>
        <w:rPr>
          <w:sz w:val="20"/>
          <w:szCs w:val="20"/>
          <w:highlight w:val="white"/>
        </w:rPr>
      </w:pPr>
      <w:hyperlink r:id="rId29">
        <w:r>
          <w:rPr>
            <w:color w:val="1155CC"/>
            <w:sz w:val="20"/>
            <w:szCs w:val="20"/>
            <w:highlight w:val="white"/>
            <w:u w:val="single"/>
          </w:rPr>
          <w:t>Vote results</w:t>
        </w:r>
      </w:hyperlink>
    </w:p>
    <w:p w14:paraId="00000079" w14:textId="77777777" w:rsidR="00E8177B" w:rsidRDefault="00E8177B">
      <w:pPr>
        <w:rPr>
          <w:sz w:val="20"/>
          <w:szCs w:val="20"/>
          <w:highlight w:val="white"/>
        </w:rPr>
      </w:pPr>
    </w:p>
    <w:p w14:paraId="0000007A" w14:textId="77777777" w:rsidR="00E8177B" w:rsidRDefault="00D11183">
      <w:pPr>
        <w:rPr>
          <w:sz w:val="20"/>
          <w:szCs w:val="20"/>
          <w:highlight w:val="white"/>
          <w:u w:val="single"/>
        </w:rPr>
      </w:pPr>
      <w:r>
        <w:rPr>
          <w:sz w:val="20"/>
          <w:szCs w:val="20"/>
          <w:highlight w:val="white"/>
          <w:u w:val="single"/>
        </w:rPr>
        <w:t>Action Item</w:t>
      </w:r>
    </w:p>
    <w:p w14:paraId="0000007B" w14:textId="77777777" w:rsidR="00E8177B" w:rsidRDefault="00D11183">
      <w:pPr>
        <w:numPr>
          <w:ilvl w:val="0"/>
          <w:numId w:val="5"/>
        </w:numPr>
        <w:rPr>
          <w:sz w:val="20"/>
          <w:szCs w:val="20"/>
        </w:rPr>
      </w:pPr>
      <w:r>
        <w:rPr>
          <w:color w:val="333333"/>
          <w:sz w:val="20"/>
          <w:szCs w:val="20"/>
          <w:highlight w:val="white"/>
        </w:rPr>
        <w:t xml:space="preserve"> Staff to circulate the revised text and summarize comments from the GNSO Council meeting via the GNSO</w:t>
      </w:r>
      <w:r>
        <w:rPr>
          <w:color w:val="333333"/>
          <w:sz w:val="20"/>
          <w:szCs w:val="20"/>
          <w:highlight w:val="white"/>
        </w:rPr>
        <w:t xml:space="preserve"> Council list for review and non-objection.</w:t>
      </w:r>
    </w:p>
    <w:p w14:paraId="0000007C" w14:textId="77777777" w:rsidR="00E8177B" w:rsidRDefault="00E8177B">
      <w:pPr>
        <w:ind w:left="720"/>
        <w:rPr>
          <w:sz w:val="20"/>
          <w:szCs w:val="20"/>
          <w:highlight w:val="white"/>
        </w:rPr>
      </w:pPr>
    </w:p>
    <w:p w14:paraId="0000007D" w14:textId="77777777" w:rsidR="00E8177B" w:rsidRDefault="00E8177B">
      <w:pPr>
        <w:rPr>
          <w:b/>
          <w:sz w:val="20"/>
          <w:szCs w:val="20"/>
          <w:highlight w:val="white"/>
        </w:rPr>
      </w:pPr>
    </w:p>
    <w:p w14:paraId="0000007E" w14:textId="77777777" w:rsidR="00E8177B" w:rsidRDefault="00D11183">
      <w:pPr>
        <w:shd w:val="clear" w:color="auto" w:fill="FFFFFF"/>
        <w:spacing w:before="160"/>
        <w:rPr>
          <w:sz w:val="20"/>
          <w:szCs w:val="20"/>
          <w:highlight w:val="white"/>
        </w:rPr>
      </w:pPr>
      <w:r>
        <w:rPr>
          <w:b/>
          <w:sz w:val="20"/>
          <w:szCs w:val="20"/>
          <w:highlight w:val="white"/>
          <w:u w:val="single"/>
        </w:rPr>
        <w:t>Item 5. COUNCIL DISCUSSION - Update from the Universal Acceptance Steering Group (UASG)</w:t>
      </w:r>
    </w:p>
    <w:p w14:paraId="0000007F" w14:textId="77777777" w:rsidR="00E8177B" w:rsidRDefault="00E8177B">
      <w:pPr>
        <w:rPr>
          <w:sz w:val="20"/>
          <w:szCs w:val="20"/>
          <w:highlight w:val="white"/>
        </w:rPr>
      </w:pPr>
    </w:p>
    <w:p w14:paraId="00000080" w14:textId="77777777" w:rsidR="00E8177B" w:rsidRDefault="00D11183">
      <w:pPr>
        <w:rPr>
          <w:sz w:val="20"/>
          <w:szCs w:val="20"/>
          <w:highlight w:val="white"/>
        </w:rPr>
      </w:pPr>
      <w:r>
        <w:rPr>
          <w:b/>
          <w:sz w:val="20"/>
          <w:szCs w:val="20"/>
          <w:highlight w:val="white"/>
        </w:rPr>
        <w:t xml:space="preserve">Dr Ajay Data, Chair of the UASG and Maria </w:t>
      </w:r>
      <w:proofErr w:type="spellStart"/>
      <w:r>
        <w:rPr>
          <w:b/>
          <w:sz w:val="20"/>
          <w:szCs w:val="20"/>
          <w:highlight w:val="white"/>
        </w:rPr>
        <w:t>Koleskinova</w:t>
      </w:r>
      <w:proofErr w:type="spellEnd"/>
      <w:r>
        <w:rPr>
          <w:b/>
          <w:sz w:val="20"/>
          <w:szCs w:val="20"/>
          <w:highlight w:val="white"/>
        </w:rPr>
        <w:t xml:space="preserve">, </w:t>
      </w:r>
      <w:hyperlink r:id="rId30">
        <w:r>
          <w:rPr>
            <w:color w:val="1155CC"/>
            <w:sz w:val="20"/>
            <w:szCs w:val="20"/>
            <w:highlight w:val="white"/>
            <w:u w:val="single"/>
          </w:rPr>
          <w:t>presented</w:t>
        </w:r>
      </w:hyperlink>
      <w:r>
        <w:rPr>
          <w:sz w:val="20"/>
          <w:szCs w:val="20"/>
          <w:highlight w:val="white"/>
        </w:rPr>
        <w:t xml:space="preserve"> the most recent updates. Dr Data thanked the Council for </w:t>
      </w:r>
      <w:proofErr w:type="spellStart"/>
      <w:r>
        <w:rPr>
          <w:sz w:val="20"/>
          <w:szCs w:val="20"/>
          <w:highlight w:val="white"/>
        </w:rPr>
        <w:t>recognising</w:t>
      </w:r>
      <w:proofErr w:type="spellEnd"/>
      <w:r>
        <w:rPr>
          <w:sz w:val="20"/>
          <w:szCs w:val="20"/>
          <w:highlight w:val="white"/>
        </w:rPr>
        <w:t xml:space="preserve"> the importance of UA (the aim of which is that all domain names and em</w:t>
      </w:r>
      <w:r>
        <w:rPr>
          <w:sz w:val="20"/>
          <w:szCs w:val="20"/>
          <w:highlight w:val="white"/>
        </w:rPr>
        <w:t xml:space="preserve">ail addresses work in all software applications). The strategy is to accept, validate, process, </w:t>
      </w:r>
      <w:proofErr w:type="gramStart"/>
      <w:r>
        <w:rPr>
          <w:sz w:val="20"/>
          <w:szCs w:val="20"/>
          <w:highlight w:val="white"/>
        </w:rPr>
        <w:t>store</w:t>
      </w:r>
      <w:proofErr w:type="gramEnd"/>
      <w:r>
        <w:rPr>
          <w:sz w:val="20"/>
          <w:szCs w:val="20"/>
          <w:highlight w:val="white"/>
        </w:rPr>
        <w:t xml:space="preserve"> and display. Validation is the key step for IDNs. The aim is to have all websites UA ready </w:t>
      </w:r>
      <w:proofErr w:type="gramStart"/>
      <w:r>
        <w:rPr>
          <w:sz w:val="20"/>
          <w:szCs w:val="20"/>
          <w:highlight w:val="white"/>
        </w:rPr>
        <w:t>in order for</w:t>
      </w:r>
      <w:proofErr w:type="gramEnd"/>
      <w:r>
        <w:rPr>
          <w:sz w:val="20"/>
          <w:szCs w:val="20"/>
          <w:highlight w:val="white"/>
        </w:rPr>
        <w:t xml:space="preserve"> businesses to grow their customer base, for end-us</w:t>
      </w:r>
      <w:r>
        <w:rPr>
          <w:sz w:val="20"/>
          <w:szCs w:val="20"/>
          <w:highlight w:val="white"/>
        </w:rPr>
        <w:t>ers to gain better access, and increased competition in the domain name industry. From a technical standpoint, remediation as well as outreach steps are necessary.  The work effort needs to be global, with diverse mindsets to accommodate UA local initiativ</w:t>
      </w:r>
      <w:r>
        <w:rPr>
          <w:sz w:val="20"/>
          <w:szCs w:val="20"/>
          <w:highlight w:val="white"/>
        </w:rPr>
        <w:t>es. The UASG is encouraging promoting UA local ambassadors. UASG stakeholders for FY22 are technology enablers and developers as well as TLD registries and registrars taking part in the</w:t>
      </w:r>
      <w:hyperlink r:id="rId31">
        <w:r>
          <w:rPr>
            <w:color w:val="1155CC"/>
            <w:sz w:val="20"/>
            <w:szCs w:val="20"/>
            <w:highlight w:val="white"/>
            <w:u w:val="single"/>
          </w:rPr>
          <w:t xml:space="preserve"> FY22 Action Plan</w:t>
        </w:r>
      </w:hyperlink>
      <w:r>
        <w:rPr>
          <w:sz w:val="20"/>
          <w:szCs w:val="20"/>
          <w:highlight w:val="white"/>
        </w:rPr>
        <w:t>. The GNSO can promote UA by encouraging members to update their systems to support UA, continue to include UA in internal discussions, and help broaden awareness. The UASG would be grateful if the GNSO would ga</w:t>
      </w:r>
      <w:r>
        <w:rPr>
          <w:sz w:val="20"/>
          <w:szCs w:val="20"/>
          <w:highlight w:val="white"/>
        </w:rPr>
        <w:t xml:space="preserve">ther input from Stakeholder Groups (SGs) and Constituencies </w:t>
      </w:r>
      <w:proofErr w:type="gramStart"/>
      <w:r>
        <w:rPr>
          <w:sz w:val="20"/>
          <w:szCs w:val="20"/>
          <w:highlight w:val="white"/>
        </w:rPr>
        <w:t>( Cs</w:t>
      </w:r>
      <w:proofErr w:type="gramEnd"/>
      <w:r>
        <w:rPr>
          <w:sz w:val="20"/>
          <w:szCs w:val="20"/>
          <w:highlight w:val="white"/>
        </w:rPr>
        <w:t xml:space="preserve">) and </w:t>
      </w:r>
      <w:r>
        <w:rPr>
          <w:sz w:val="20"/>
          <w:szCs w:val="20"/>
          <w:highlight w:val="white"/>
        </w:rPr>
        <w:lastRenderedPageBreak/>
        <w:t xml:space="preserve">propose volunteers for the UA effort. Dr Data also suggested all </w:t>
      </w:r>
      <w:proofErr w:type="gramStart"/>
      <w:r>
        <w:rPr>
          <w:sz w:val="20"/>
          <w:szCs w:val="20"/>
          <w:highlight w:val="white"/>
        </w:rPr>
        <w:t>SGs</w:t>
      </w:r>
      <w:proofErr w:type="gramEnd"/>
      <w:r>
        <w:rPr>
          <w:sz w:val="20"/>
          <w:szCs w:val="20"/>
          <w:highlight w:val="white"/>
        </w:rPr>
        <w:t xml:space="preserve"> and Cs appoint liaison officers to the UA effort. </w:t>
      </w:r>
    </w:p>
    <w:p w14:paraId="00000081" w14:textId="77777777" w:rsidR="00E8177B" w:rsidRDefault="00E8177B">
      <w:pPr>
        <w:rPr>
          <w:sz w:val="20"/>
          <w:szCs w:val="20"/>
          <w:highlight w:val="white"/>
        </w:rPr>
      </w:pPr>
    </w:p>
    <w:p w14:paraId="00000082" w14:textId="77777777" w:rsidR="00E8177B" w:rsidRDefault="00D11183">
      <w:pPr>
        <w:rPr>
          <w:sz w:val="20"/>
          <w:szCs w:val="20"/>
          <w:highlight w:val="white"/>
        </w:rPr>
      </w:pPr>
      <w:r>
        <w:rPr>
          <w:b/>
          <w:sz w:val="20"/>
          <w:szCs w:val="20"/>
          <w:highlight w:val="white"/>
        </w:rPr>
        <w:t xml:space="preserve">Kurt </w:t>
      </w:r>
      <w:proofErr w:type="spellStart"/>
      <w:r>
        <w:rPr>
          <w:b/>
          <w:sz w:val="20"/>
          <w:szCs w:val="20"/>
          <w:highlight w:val="white"/>
        </w:rPr>
        <w:t>Pritz</w:t>
      </w:r>
      <w:proofErr w:type="spellEnd"/>
      <w:r>
        <w:rPr>
          <w:b/>
          <w:sz w:val="20"/>
          <w:szCs w:val="20"/>
          <w:highlight w:val="white"/>
        </w:rPr>
        <w:t>, RySG</w:t>
      </w:r>
      <w:r>
        <w:rPr>
          <w:sz w:val="20"/>
          <w:szCs w:val="20"/>
          <w:highlight w:val="white"/>
        </w:rPr>
        <w:t>, thanked Dr Data for his presentation, and menti</w:t>
      </w:r>
      <w:r>
        <w:rPr>
          <w:sz w:val="20"/>
          <w:szCs w:val="20"/>
          <w:highlight w:val="white"/>
        </w:rPr>
        <w:t xml:space="preserve">oned that UA was relevant in his day job, and that UA issues were frequent. He asked if there was any data, information that could be communicated to registrants. </w:t>
      </w:r>
    </w:p>
    <w:p w14:paraId="00000083" w14:textId="77777777" w:rsidR="00E8177B" w:rsidRDefault="00E8177B">
      <w:pPr>
        <w:rPr>
          <w:sz w:val="20"/>
          <w:szCs w:val="20"/>
          <w:highlight w:val="white"/>
        </w:rPr>
      </w:pPr>
    </w:p>
    <w:p w14:paraId="00000084" w14:textId="77777777" w:rsidR="00E8177B" w:rsidRDefault="00D11183">
      <w:pPr>
        <w:rPr>
          <w:sz w:val="20"/>
          <w:szCs w:val="20"/>
          <w:highlight w:val="white"/>
        </w:rPr>
      </w:pPr>
      <w:r>
        <w:rPr>
          <w:b/>
          <w:sz w:val="20"/>
          <w:szCs w:val="20"/>
          <w:highlight w:val="white"/>
        </w:rPr>
        <w:t>Dr Data</w:t>
      </w:r>
      <w:r>
        <w:rPr>
          <w:sz w:val="20"/>
          <w:szCs w:val="20"/>
          <w:highlight w:val="white"/>
        </w:rPr>
        <w:t xml:space="preserve"> replied that there are statistics to assist and that more data will be provided </w:t>
      </w:r>
      <w:proofErr w:type="gramStart"/>
      <w:r>
        <w:rPr>
          <w:sz w:val="20"/>
          <w:szCs w:val="20"/>
          <w:highlight w:val="white"/>
        </w:rPr>
        <w:t xml:space="preserve">in </w:t>
      </w:r>
      <w:r>
        <w:rPr>
          <w:sz w:val="20"/>
          <w:szCs w:val="20"/>
          <w:highlight w:val="white"/>
        </w:rPr>
        <w:t>the near future</w:t>
      </w:r>
      <w:proofErr w:type="gramEnd"/>
      <w:r>
        <w:rPr>
          <w:sz w:val="20"/>
          <w:szCs w:val="20"/>
          <w:highlight w:val="white"/>
        </w:rPr>
        <w:t xml:space="preserve">. </w:t>
      </w:r>
    </w:p>
    <w:p w14:paraId="00000085" w14:textId="77777777" w:rsidR="00E8177B" w:rsidRDefault="00E8177B">
      <w:pPr>
        <w:rPr>
          <w:sz w:val="20"/>
          <w:szCs w:val="20"/>
          <w:highlight w:val="white"/>
        </w:rPr>
      </w:pPr>
    </w:p>
    <w:p w14:paraId="00000086" w14:textId="77777777" w:rsidR="00E8177B" w:rsidRDefault="00D11183">
      <w:pPr>
        <w:rPr>
          <w:sz w:val="20"/>
          <w:szCs w:val="20"/>
          <w:highlight w:val="white"/>
        </w:rPr>
      </w:pPr>
      <w:r>
        <w:rPr>
          <w:b/>
          <w:sz w:val="20"/>
          <w:szCs w:val="20"/>
          <w:highlight w:val="white"/>
        </w:rPr>
        <w:t>Philippe Fouquart, GNSO Chair,</w:t>
      </w:r>
      <w:r>
        <w:rPr>
          <w:sz w:val="20"/>
          <w:szCs w:val="20"/>
          <w:highlight w:val="white"/>
        </w:rPr>
        <w:t xml:space="preserve"> thanked Dr Data for his presentation. </w:t>
      </w:r>
    </w:p>
    <w:p w14:paraId="00000087" w14:textId="77777777" w:rsidR="00E8177B" w:rsidRDefault="00E8177B">
      <w:pPr>
        <w:rPr>
          <w:sz w:val="20"/>
          <w:szCs w:val="20"/>
          <w:highlight w:val="white"/>
          <w:u w:val="single"/>
        </w:rPr>
      </w:pPr>
    </w:p>
    <w:p w14:paraId="00000088" w14:textId="77777777" w:rsidR="00E8177B" w:rsidRDefault="00D11183">
      <w:pPr>
        <w:rPr>
          <w:sz w:val="20"/>
          <w:szCs w:val="20"/>
          <w:highlight w:val="white"/>
          <w:u w:val="single"/>
        </w:rPr>
      </w:pPr>
      <w:r>
        <w:rPr>
          <w:sz w:val="20"/>
          <w:szCs w:val="20"/>
          <w:highlight w:val="white"/>
          <w:u w:val="single"/>
        </w:rPr>
        <w:t>Action Item:</w:t>
      </w:r>
    </w:p>
    <w:p w14:paraId="00000089" w14:textId="77777777" w:rsidR="00E8177B" w:rsidRDefault="00D11183">
      <w:pPr>
        <w:numPr>
          <w:ilvl w:val="0"/>
          <w:numId w:val="2"/>
        </w:numPr>
        <w:rPr>
          <w:sz w:val="20"/>
          <w:szCs w:val="20"/>
          <w:highlight w:val="white"/>
        </w:rPr>
      </w:pPr>
      <w:r>
        <w:rPr>
          <w:sz w:val="20"/>
          <w:szCs w:val="20"/>
          <w:highlight w:val="white"/>
        </w:rPr>
        <w:t>GNSO Council leadership to consider the request for a liaison to the Universal Acceptance Steering Group.</w:t>
      </w:r>
    </w:p>
    <w:p w14:paraId="0000008A" w14:textId="77777777" w:rsidR="00E8177B" w:rsidRDefault="00E8177B">
      <w:pPr>
        <w:rPr>
          <w:sz w:val="20"/>
          <w:szCs w:val="20"/>
          <w:highlight w:val="white"/>
          <w:u w:val="single"/>
        </w:rPr>
      </w:pPr>
    </w:p>
    <w:p w14:paraId="0000008B" w14:textId="77777777" w:rsidR="00E8177B" w:rsidRDefault="00E8177B">
      <w:pPr>
        <w:rPr>
          <w:sz w:val="20"/>
          <w:szCs w:val="20"/>
          <w:highlight w:val="white"/>
          <w:u w:val="single"/>
        </w:rPr>
      </w:pPr>
    </w:p>
    <w:p w14:paraId="0000008C" w14:textId="77777777" w:rsidR="00E8177B" w:rsidRDefault="00E8177B">
      <w:pPr>
        <w:rPr>
          <w:sz w:val="20"/>
          <w:szCs w:val="20"/>
          <w:highlight w:val="white"/>
          <w:u w:val="single"/>
        </w:rPr>
      </w:pPr>
    </w:p>
    <w:p w14:paraId="0000008D" w14:textId="77777777" w:rsidR="00E8177B" w:rsidRDefault="00D11183">
      <w:pPr>
        <w:rPr>
          <w:b/>
          <w:sz w:val="20"/>
          <w:szCs w:val="20"/>
          <w:highlight w:val="white"/>
          <w:u w:val="single"/>
        </w:rPr>
      </w:pPr>
      <w:r>
        <w:rPr>
          <w:b/>
          <w:sz w:val="20"/>
          <w:szCs w:val="20"/>
          <w:highlight w:val="white"/>
          <w:u w:val="single"/>
        </w:rPr>
        <w:t>Item 6. COUNCIL DISCUSSION - GNSO Council Strategic Planning Session (SPS)</w:t>
      </w:r>
    </w:p>
    <w:p w14:paraId="0000008E" w14:textId="77777777" w:rsidR="00E8177B" w:rsidRDefault="00E8177B">
      <w:pPr>
        <w:rPr>
          <w:b/>
          <w:sz w:val="20"/>
          <w:szCs w:val="20"/>
          <w:highlight w:val="white"/>
          <w:u w:val="single"/>
        </w:rPr>
      </w:pPr>
    </w:p>
    <w:p w14:paraId="0000008F" w14:textId="77777777" w:rsidR="00E8177B" w:rsidRDefault="00D11183">
      <w:pPr>
        <w:rPr>
          <w:sz w:val="20"/>
          <w:szCs w:val="20"/>
          <w:highlight w:val="white"/>
        </w:rPr>
      </w:pPr>
      <w:r>
        <w:rPr>
          <w:b/>
          <w:sz w:val="20"/>
          <w:szCs w:val="20"/>
          <w:highlight w:val="white"/>
        </w:rPr>
        <w:t xml:space="preserve">Philippe Fouquart, GNSO Chair, </w:t>
      </w:r>
      <w:r>
        <w:rPr>
          <w:sz w:val="20"/>
          <w:szCs w:val="20"/>
          <w:highlight w:val="white"/>
        </w:rPr>
        <w:t xml:space="preserve">briefly updated councilors on the SPS, which is nearing closing. There were four sessions altogether with a focus on virtual effectiveness </w:t>
      </w:r>
      <w:proofErr w:type="gramStart"/>
      <w:r>
        <w:rPr>
          <w:sz w:val="20"/>
          <w:szCs w:val="20"/>
          <w:highlight w:val="white"/>
        </w:rPr>
        <w:t>taking into account</w:t>
      </w:r>
      <w:proofErr w:type="gramEnd"/>
      <w:r>
        <w:rPr>
          <w:sz w:val="20"/>
          <w:szCs w:val="20"/>
          <w:highlight w:val="white"/>
        </w:rPr>
        <w:t xml:space="preserve"> available resources, the project management suite and prioritization needs. The question of how n</w:t>
      </w:r>
      <w:r>
        <w:rPr>
          <w:sz w:val="20"/>
          <w:szCs w:val="20"/>
          <w:highlight w:val="white"/>
        </w:rPr>
        <w:t xml:space="preserve">ewcomers within Council can be helped by those more experienced was equally considered. The SPS Wrap Up session will take place on 24 November 2021. </w:t>
      </w:r>
    </w:p>
    <w:p w14:paraId="00000090" w14:textId="77777777" w:rsidR="00E8177B" w:rsidRDefault="00E8177B">
      <w:pPr>
        <w:rPr>
          <w:sz w:val="20"/>
          <w:szCs w:val="20"/>
          <w:highlight w:val="white"/>
          <w:u w:val="single"/>
        </w:rPr>
      </w:pPr>
    </w:p>
    <w:p w14:paraId="00000091" w14:textId="77777777" w:rsidR="00E8177B" w:rsidRDefault="00D11183">
      <w:pPr>
        <w:rPr>
          <w:sz w:val="20"/>
          <w:szCs w:val="20"/>
          <w:highlight w:val="white"/>
        </w:rPr>
      </w:pPr>
      <w:r>
        <w:rPr>
          <w:sz w:val="20"/>
          <w:szCs w:val="20"/>
          <w:highlight w:val="white"/>
          <w:u w:val="single"/>
        </w:rPr>
        <w:t>Action Item</w:t>
      </w:r>
      <w:r>
        <w:rPr>
          <w:sz w:val="20"/>
          <w:szCs w:val="20"/>
          <w:highlight w:val="white"/>
        </w:rPr>
        <w:t>: none</w:t>
      </w:r>
    </w:p>
    <w:p w14:paraId="00000092" w14:textId="77777777" w:rsidR="00E8177B" w:rsidRDefault="00E8177B">
      <w:pPr>
        <w:rPr>
          <w:sz w:val="20"/>
          <w:szCs w:val="20"/>
          <w:highlight w:val="white"/>
          <w:u w:val="single"/>
        </w:rPr>
      </w:pPr>
    </w:p>
    <w:p w14:paraId="00000093" w14:textId="77777777" w:rsidR="00E8177B" w:rsidRDefault="00E8177B">
      <w:pPr>
        <w:rPr>
          <w:sz w:val="20"/>
          <w:szCs w:val="20"/>
          <w:highlight w:val="white"/>
          <w:u w:val="single"/>
        </w:rPr>
      </w:pPr>
    </w:p>
    <w:p w14:paraId="00000094" w14:textId="77777777" w:rsidR="00E8177B" w:rsidRDefault="00E8177B">
      <w:pPr>
        <w:rPr>
          <w:b/>
          <w:sz w:val="20"/>
          <w:szCs w:val="20"/>
          <w:highlight w:val="white"/>
        </w:rPr>
      </w:pPr>
    </w:p>
    <w:p w14:paraId="00000095" w14:textId="77777777" w:rsidR="00E8177B" w:rsidRDefault="00D11183">
      <w:pPr>
        <w:rPr>
          <w:b/>
          <w:sz w:val="20"/>
          <w:szCs w:val="20"/>
          <w:highlight w:val="white"/>
          <w:u w:val="single"/>
        </w:rPr>
      </w:pPr>
      <w:r>
        <w:rPr>
          <w:b/>
          <w:sz w:val="20"/>
          <w:szCs w:val="20"/>
          <w:highlight w:val="white"/>
          <w:u w:val="single"/>
        </w:rPr>
        <w:t>Item 7: COUNCIL DISCUSSION: Thought Exercise Paper Modifying gTLD Consensus Policies</w:t>
      </w:r>
    </w:p>
    <w:p w14:paraId="00000096" w14:textId="77777777" w:rsidR="00E8177B" w:rsidRDefault="00E8177B">
      <w:pPr>
        <w:rPr>
          <w:b/>
          <w:sz w:val="20"/>
          <w:szCs w:val="20"/>
          <w:highlight w:val="white"/>
        </w:rPr>
      </w:pPr>
    </w:p>
    <w:p w14:paraId="00000097" w14:textId="77777777" w:rsidR="00E8177B" w:rsidRDefault="00D11183">
      <w:pPr>
        <w:rPr>
          <w:sz w:val="20"/>
          <w:szCs w:val="20"/>
          <w:highlight w:val="white"/>
        </w:rPr>
      </w:pPr>
      <w:r>
        <w:rPr>
          <w:b/>
          <w:sz w:val="20"/>
          <w:szCs w:val="20"/>
          <w:highlight w:val="white"/>
        </w:rPr>
        <w:t xml:space="preserve">Philippe Fouquart, GNSO Chair, </w:t>
      </w:r>
      <w:r>
        <w:rPr>
          <w:sz w:val="20"/>
          <w:szCs w:val="20"/>
          <w:highlight w:val="white"/>
        </w:rPr>
        <w:t>reminded councilors that a Council small team has been convened on the topic.</w:t>
      </w:r>
    </w:p>
    <w:p w14:paraId="00000098" w14:textId="77777777" w:rsidR="00E8177B" w:rsidRDefault="00E8177B">
      <w:pPr>
        <w:rPr>
          <w:sz w:val="20"/>
          <w:szCs w:val="20"/>
          <w:highlight w:val="white"/>
        </w:rPr>
      </w:pPr>
    </w:p>
    <w:p w14:paraId="00000099" w14:textId="77777777" w:rsidR="00E8177B" w:rsidRDefault="00D11183">
      <w:pPr>
        <w:rPr>
          <w:sz w:val="20"/>
          <w:szCs w:val="20"/>
          <w:highlight w:val="white"/>
        </w:rPr>
      </w:pPr>
      <w:r>
        <w:rPr>
          <w:b/>
          <w:sz w:val="20"/>
          <w:szCs w:val="20"/>
          <w:highlight w:val="white"/>
        </w:rPr>
        <w:t xml:space="preserve">Sebastien </w:t>
      </w:r>
      <w:proofErr w:type="spellStart"/>
      <w:r>
        <w:rPr>
          <w:b/>
          <w:sz w:val="20"/>
          <w:szCs w:val="20"/>
          <w:highlight w:val="white"/>
        </w:rPr>
        <w:t>Ducos</w:t>
      </w:r>
      <w:proofErr w:type="spellEnd"/>
      <w:r>
        <w:rPr>
          <w:b/>
          <w:sz w:val="20"/>
          <w:szCs w:val="20"/>
          <w:highlight w:val="white"/>
        </w:rPr>
        <w:t>, GNSO Council Vice Chair</w:t>
      </w:r>
      <w:r>
        <w:rPr>
          <w:sz w:val="20"/>
          <w:szCs w:val="20"/>
          <w:highlight w:val="white"/>
        </w:rPr>
        <w:t xml:space="preserve">, updated councilors on the small team effort after its initial call. </w:t>
      </w:r>
    </w:p>
    <w:p w14:paraId="0000009A" w14:textId="77777777" w:rsidR="00E8177B" w:rsidRDefault="00E8177B">
      <w:pPr>
        <w:rPr>
          <w:sz w:val="20"/>
          <w:szCs w:val="20"/>
          <w:highlight w:val="white"/>
        </w:rPr>
      </w:pPr>
    </w:p>
    <w:p w14:paraId="0000009B" w14:textId="77777777" w:rsidR="00E8177B" w:rsidRDefault="00D11183">
      <w:pPr>
        <w:rPr>
          <w:sz w:val="20"/>
          <w:szCs w:val="20"/>
          <w:highlight w:val="white"/>
        </w:rPr>
      </w:pPr>
      <w:r>
        <w:rPr>
          <w:b/>
          <w:sz w:val="20"/>
          <w:szCs w:val="20"/>
          <w:highlight w:val="white"/>
        </w:rPr>
        <w:t xml:space="preserve">Karen Lentz and Isabelle Colas, </w:t>
      </w:r>
      <w:r>
        <w:rPr>
          <w:b/>
          <w:sz w:val="20"/>
          <w:szCs w:val="20"/>
          <w:highlight w:val="white"/>
        </w:rPr>
        <w:t xml:space="preserve">ICANN Org, </w:t>
      </w:r>
      <w:hyperlink r:id="rId32">
        <w:r>
          <w:rPr>
            <w:color w:val="1155CC"/>
            <w:sz w:val="20"/>
            <w:szCs w:val="20"/>
            <w:highlight w:val="white"/>
            <w:u w:val="single"/>
          </w:rPr>
          <w:t xml:space="preserve">presented </w:t>
        </w:r>
      </w:hyperlink>
      <w:r>
        <w:rPr>
          <w:sz w:val="20"/>
          <w:szCs w:val="20"/>
          <w:highlight w:val="white"/>
        </w:rPr>
        <w:t xml:space="preserve">the </w:t>
      </w:r>
      <w:hyperlink r:id="rId33">
        <w:r>
          <w:rPr>
            <w:color w:val="1155CC"/>
            <w:sz w:val="20"/>
            <w:szCs w:val="20"/>
            <w:highlight w:val="white"/>
            <w:u w:val="single"/>
          </w:rPr>
          <w:t>Thought Exercise Paper</w:t>
        </w:r>
      </w:hyperlink>
      <w:r>
        <w:rPr>
          <w:sz w:val="20"/>
          <w:szCs w:val="20"/>
          <w:highlight w:val="white"/>
        </w:rPr>
        <w:t xml:space="preserve"> on Modifying gTLD Consensus Policies. The origin of the paper is a collection of various inputs with the aim to trigger discussion</w:t>
      </w:r>
      <w:r>
        <w:rPr>
          <w:sz w:val="20"/>
          <w:szCs w:val="20"/>
          <w:highlight w:val="white"/>
        </w:rPr>
        <w:t xml:space="preserve"> and gather feedback. Issues have been identified within the implementation phase where new policies impact existing policies requiring them to be modified, EPDP Phase 1 Recommendation 27 for example. There is an increased possibility that this may happen </w:t>
      </w:r>
      <w:r>
        <w:rPr>
          <w:sz w:val="20"/>
          <w:szCs w:val="20"/>
          <w:highlight w:val="white"/>
        </w:rPr>
        <w:t xml:space="preserve">more frequently. Community discussions could help address these gaps in the policy lifecycle. The Thought Exercise was created to that intent, aiming to provide an overview of existing procedures, identifying gaps in </w:t>
      </w:r>
      <w:proofErr w:type="gramStart"/>
      <w:r>
        <w:rPr>
          <w:sz w:val="20"/>
          <w:szCs w:val="20"/>
          <w:highlight w:val="white"/>
        </w:rPr>
        <w:t>procedures</w:t>
      </w:r>
      <w:proofErr w:type="gramEnd"/>
      <w:r>
        <w:rPr>
          <w:sz w:val="20"/>
          <w:szCs w:val="20"/>
          <w:highlight w:val="white"/>
        </w:rPr>
        <w:t xml:space="preserve"> and supporting alignment bet</w:t>
      </w:r>
      <w:r>
        <w:rPr>
          <w:sz w:val="20"/>
          <w:szCs w:val="20"/>
          <w:highlight w:val="white"/>
        </w:rPr>
        <w:t>ween ICANN Org, ICANN Board, GNSO Council and broader community. The paper is divided into three sections: roles and responsibilities of the GNSO Council, ICANN Board, ICANN Org, Implementation Review Team through the Consensus Policy Lifecycle, the availa</w:t>
      </w:r>
      <w:r>
        <w:rPr>
          <w:sz w:val="20"/>
          <w:szCs w:val="20"/>
          <w:highlight w:val="white"/>
        </w:rPr>
        <w:t xml:space="preserve">ble practices for modification of policies at different stages of the policy development and implementation life cycle, as well as the illustration of possible process gaps and simple mechanisms to address them. Slides 5 and 6 </w:t>
      </w:r>
      <w:r>
        <w:rPr>
          <w:sz w:val="20"/>
          <w:szCs w:val="20"/>
          <w:highlight w:val="white"/>
        </w:rPr>
        <w:lastRenderedPageBreak/>
        <w:t>provide further section infor</w:t>
      </w:r>
      <w:r>
        <w:rPr>
          <w:sz w:val="20"/>
          <w:szCs w:val="20"/>
          <w:highlight w:val="white"/>
        </w:rPr>
        <w:t xml:space="preserve">mation on sections 2 and 3. Regarding next steps, the 6-week deadline for Council input can be extended to allow for further discussion. Once the GNSO Council and ICANN Board </w:t>
      </w:r>
      <w:proofErr w:type="gramStart"/>
      <w:r>
        <w:rPr>
          <w:sz w:val="20"/>
          <w:szCs w:val="20"/>
          <w:highlight w:val="white"/>
        </w:rPr>
        <w:t>are in agreement</w:t>
      </w:r>
      <w:proofErr w:type="gramEnd"/>
      <w:r>
        <w:rPr>
          <w:sz w:val="20"/>
          <w:szCs w:val="20"/>
          <w:highlight w:val="white"/>
        </w:rPr>
        <w:t xml:space="preserve"> with the identified gaps, further discussions can take place to </w:t>
      </w:r>
      <w:r>
        <w:rPr>
          <w:sz w:val="20"/>
          <w:szCs w:val="20"/>
          <w:highlight w:val="white"/>
        </w:rPr>
        <w:t xml:space="preserve">align on whether any org or GNSO procedures can be modified. </w:t>
      </w:r>
    </w:p>
    <w:p w14:paraId="0000009C" w14:textId="77777777" w:rsidR="00E8177B" w:rsidRDefault="00E8177B">
      <w:pPr>
        <w:rPr>
          <w:sz w:val="20"/>
          <w:szCs w:val="20"/>
          <w:highlight w:val="white"/>
        </w:rPr>
      </w:pPr>
    </w:p>
    <w:p w14:paraId="0000009D" w14:textId="77777777" w:rsidR="00E8177B" w:rsidRDefault="00D11183">
      <w:pPr>
        <w:rPr>
          <w:sz w:val="20"/>
          <w:szCs w:val="20"/>
          <w:highlight w:val="white"/>
        </w:rPr>
      </w:pPr>
      <w:r>
        <w:rPr>
          <w:b/>
          <w:sz w:val="20"/>
          <w:szCs w:val="20"/>
          <w:highlight w:val="white"/>
        </w:rPr>
        <w:t xml:space="preserve">Philippe Fouquart, GNSO Chair, </w:t>
      </w:r>
      <w:r>
        <w:rPr>
          <w:sz w:val="20"/>
          <w:szCs w:val="20"/>
          <w:highlight w:val="white"/>
        </w:rPr>
        <w:t xml:space="preserve">mindful of time, invited ICANN Org staff to attend the next Council small team meeting to take this further. </w:t>
      </w:r>
    </w:p>
    <w:p w14:paraId="0000009E" w14:textId="77777777" w:rsidR="00E8177B" w:rsidRDefault="00E8177B">
      <w:pPr>
        <w:rPr>
          <w:sz w:val="20"/>
          <w:szCs w:val="20"/>
          <w:highlight w:val="white"/>
        </w:rPr>
      </w:pPr>
    </w:p>
    <w:p w14:paraId="0000009F" w14:textId="77777777" w:rsidR="00E8177B" w:rsidRDefault="00D11183">
      <w:pPr>
        <w:rPr>
          <w:sz w:val="20"/>
          <w:szCs w:val="20"/>
          <w:highlight w:val="white"/>
        </w:rPr>
      </w:pPr>
      <w:r>
        <w:rPr>
          <w:sz w:val="20"/>
          <w:szCs w:val="20"/>
          <w:highlight w:val="white"/>
          <w:u w:val="single"/>
        </w:rPr>
        <w:t>Action Item</w:t>
      </w:r>
      <w:r>
        <w:rPr>
          <w:sz w:val="20"/>
          <w:szCs w:val="20"/>
          <w:highlight w:val="white"/>
        </w:rPr>
        <w:t>: none</w:t>
      </w:r>
    </w:p>
    <w:p w14:paraId="000000A0" w14:textId="77777777" w:rsidR="00E8177B" w:rsidRDefault="00E8177B">
      <w:pPr>
        <w:rPr>
          <w:sz w:val="20"/>
          <w:szCs w:val="20"/>
          <w:highlight w:val="white"/>
        </w:rPr>
      </w:pPr>
    </w:p>
    <w:p w14:paraId="000000A1" w14:textId="77777777" w:rsidR="00E8177B" w:rsidRDefault="00E8177B">
      <w:pPr>
        <w:rPr>
          <w:sz w:val="20"/>
          <w:szCs w:val="20"/>
          <w:highlight w:val="white"/>
        </w:rPr>
      </w:pPr>
    </w:p>
    <w:p w14:paraId="000000A2" w14:textId="77777777" w:rsidR="00E8177B" w:rsidRDefault="00D11183">
      <w:pPr>
        <w:rPr>
          <w:b/>
          <w:sz w:val="20"/>
          <w:szCs w:val="20"/>
          <w:highlight w:val="white"/>
          <w:u w:val="single"/>
        </w:rPr>
      </w:pPr>
      <w:r>
        <w:rPr>
          <w:b/>
          <w:sz w:val="20"/>
          <w:szCs w:val="20"/>
          <w:highlight w:val="white"/>
          <w:u w:val="single"/>
        </w:rPr>
        <w:t>Item 8 - Any Other Business</w:t>
      </w:r>
    </w:p>
    <w:p w14:paraId="000000A3" w14:textId="77777777" w:rsidR="00E8177B" w:rsidRDefault="00E8177B">
      <w:pPr>
        <w:rPr>
          <w:b/>
          <w:sz w:val="20"/>
          <w:szCs w:val="20"/>
          <w:highlight w:val="white"/>
          <w:u w:val="single"/>
        </w:rPr>
      </w:pPr>
    </w:p>
    <w:p w14:paraId="000000A4" w14:textId="77777777" w:rsidR="00E8177B" w:rsidRDefault="00D11183">
      <w:pPr>
        <w:rPr>
          <w:sz w:val="20"/>
          <w:szCs w:val="20"/>
          <w:highlight w:val="white"/>
          <w:u w:val="single"/>
        </w:rPr>
      </w:pPr>
      <w:r>
        <w:rPr>
          <w:sz w:val="20"/>
          <w:szCs w:val="20"/>
          <w:highlight w:val="white"/>
          <w:u w:val="single"/>
        </w:rPr>
        <w:t>8.</w:t>
      </w:r>
      <w:r>
        <w:rPr>
          <w:sz w:val="20"/>
          <w:szCs w:val="20"/>
          <w:highlight w:val="white"/>
          <w:u w:val="single"/>
        </w:rPr>
        <w:t>1 Update on the approach for the response to the</w:t>
      </w:r>
      <w:r>
        <w:rPr>
          <w:color w:val="172B4D"/>
          <w:sz w:val="20"/>
          <w:szCs w:val="20"/>
          <w:highlight w:val="white"/>
          <w:u w:val="single"/>
        </w:rPr>
        <w:t xml:space="preserve"> </w:t>
      </w:r>
      <w:hyperlink r:id="rId34">
        <w:r>
          <w:rPr>
            <w:color w:val="0052CC"/>
            <w:sz w:val="20"/>
            <w:szCs w:val="20"/>
            <w:highlight w:val="white"/>
            <w:u w:val="single"/>
          </w:rPr>
          <w:t>ICANN Board’s letter</w:t>
        </w:r>
      </w:hyperlink>
      <w:r>
        <w:rPr>
          <w:color w:val="172B4D"/>
          <w:sz w:val="20"/>
          <w:szCs w:val="20"/>
          <w:highlight w:val="white"/>
          <w:u w:val="single"/>
        </w:rPr>
        <w:t xml:space="preserve"> </w:t>
      </w:r>
      <w:r>
        <w:rPr>
          <w:sz w:val="20"/>
          <w:szCs w:val="20"/>
          <w:highlight w:val="white"/>
          <w:u w:val="single"/>
        </w:rPr>
        <w:t>regarding the IDN Implementation Guidelines v4.0</w:t>
      </w:r>
    </w:p>
    <w:p w14:paraId="000000A5" w14:textId="77777777" w:rsidR="00E8177B" w:rsidRDefault="00D11183">
      <w:pPr>
        <w:rPr>
          <w:sz w:val="20"/>
          <w:szCs w:val="20"/>
          <w:highlight w:val="white"/>
        </w:rPr>
      </w:pPr>
      <w:r>
        <w:rPr>
          <w:sz w:val="20"/>
          <w:szCs w:val="20"/>
          <w:highlight w:val="white"/>
        </w:rPr>
        <w:t xml:space="preserve">Contracted Party House is required to provide further input on the Council mailing list. </w:t>
      </w:r>
    </w:p>
    <w:p w14:paraId="000000A6" w14:textId="77777777" w:rsidR="00E8177B" w:rsidRDefault="00E8177B">
      <w:pPr>
        <w:rPr>
          <w:sz w:val="20"/>
          <w:szCs w:val="20"/>
          <w:highlight w:val="white"/>
        </w:rPr>
      </w:pPr>
    </w:p>
    <w:p w14:paraId="000000A7" w14:textId="77777777" w:rsidR="00E8177B" w:rsidRDefault="00D11183">
      <w:pPr>
        <w:rPr>
          <w:sz w:val="20"/>
          <w:szCs w:val="20"/>
          <w:highlight w:val="white"/>
          <w:u w:val="single"/>
        </w:rPr>
      </w:pPr>
      <w:r>
        <w:rPr>
          <w:sz w:val="20"/>
          <w:szCs w:val="20"/>
          <w:highlight w:val="white"/>
          <w:u w:val="single"/>
        </w:rPr>
        <w:t xml:space="preserve">8.2  Acknowledgement of the Registration Data Accuracy - Scoping Team (RDA_ST) </w:t>
      </w:r>
      <w:hyperlink r:id="rId35">
        <w:r>
          <w:rPr>
            <w:color w:val="0052CC"/>
            <w:sz w:val="20"/>
            <w:szCs w:val="20"/>
            <w:highlight w:val="white"/>
            <w:u w:val="single"/>
          </w:rPr>
          <w:t>Project Plan</w:t>
        </w:r>
      </w:hyperlink>
    </w:p>
    <w:p w14:paraId="000000A8" w14:textId="77777777" w:rsidR="00E8177B" w:rsidRDefault="00D11183">
      <w:pPr>
        <w:rPr>
          <w:sz w:val="20"/>
          <w:szCs w:val="20"/>
          <w:highlight w:val="white"/>
        </w:rPr>
      </w:pPr>
      <w:r>
        <w:rPr>
          <w:sz w:val="20"/>
          <w:szCs w:val="20"/>
          <w:highlight w:val="white"/>
        </w:rPr>
        <w:t xml:space="preserve">Councilor input is expected on the Council mailing list. </w:t>
      </w:r>
    </w:p>
    <w:p w14:paraId="000000A9" w14:textId="77777777" w:rsidR="00E8177B" w:rsidRDefault="00E8177B">
      <w:pPr>
        <w:rPr>
          <w:sz w:val="20"/>
          <w:szCs w:val="20"/>
          <w:highlight w:val="white"/>
        </w:rPr>
      </w:pPr>
    </w:p>
    <w:p w14:paraId="000000AA" w14:textId="77777777" w:rsidR="00E8177B" w:rsidRDefault="00D11183">
      <w:pPr>
        <w:rPr>
          <w:sz w:val="20"/>
          <w:szCs w:val="20"/>
          <w:highlight w:val="white"/>
          <w:u w:val="single"/>
        </w:rPr>
      </w:pPr>
      <w:r>
        <w:rPr>
          <w:sz w:val="20"/>
          <w:szCs w:val="20"/>
          <w:highlight w:val="white"/>
          <w:u w:val="single"/>
        </w:rPr>
        <w:t xml:space="preserve">8.3 Report on </w:t>
      </w:r>
      <w:proofErr w:type="spellStart"/>
      <w:r>
        <w:rPr>
          <w:sz w:val="20"/>
          <w:szCs w:val="20"/>
          <w:highlight w:val="white"/>
          <w:u w:val="single"/>
        </w:rPr>
        <w:t>SubPro</w:t>
      </w:r>
      <w:proofErr w:type="spellEnd"/>
      <w:r>
        <w:rPr>
          <w:sz w:val="20"/>
          <w:szCs w:val="20"/>
          <w:highlight w:val="white"/>
          <w:u w:val="single"/>
        </w:rPr>
        <w:t xml:space="preserve"> ODP</w:t>
      </w:r>
    </w:p>
    <w:p w14:paraId="000000AB" w14:textId="77777777" w:rsidR="00E8177B" w:rsidRDefault="00D11183">
      <w:pPr>
        <w:rPr>
          <w:sz w:val="20"/>
          <w:szCs w:val="20"/>
          <w:highlight w:val="white"/>
        </w:rPr>
      </w:pPr>
      <w:r>
        <w:rPr>
          <w:b/>
          <w:sz w:val="20"/>
          <w:szCs w:val="20"/>
          <w:highlight w:val="white"/>
        </w:rPr>
        <w:t xml:space="preserve">Jeff Neuman, in his capacity as GNSO Council Liaison to </w:t>
      </w:r>
      <w:proofErr w:type="spellStart"/>
      <w:r>
        <w:rPr>
          <w:b/>
          <w:sz w:val="20"/>
          <w:szCs w:val="20"/>
          <w:highlight w:val="white"/>
        </w:rPr>
        <w:t>SubPro</w:t>
      </w:r>
      <w:proofErr w:type="spellEnd"/>
      <w:r>
        <w:rPr>
          <w:b/>
          <w:sz w:val="20"/>
          <w:szCs w:val="20"/>
          <w:highlight w:val="white"/>
        </w:rPr>
        <w:t xml:space="preserve"> ODP, </w:t>
      </w:r>
      <w:r>
        <w:rPr>
          <w:sz w:val="20"/>
          <w:szCs w:val="20"/>
          <w:highlight w:val="white"/>
        </w:rPr>
        <w:t>mentioned that he had disc</w:t>
      </w:r>
      <w:r>
        <w:rPr>
          <w:sz w:val="20"/>
          <w:szCs w:val="20"/>
          <w:highlight w:val="white"/>
        </w:rPr>
        <w:t xml:space="preserve">ussed with Karen Lentz, ICANN Org, that by the document deadline of each Council meeting, if there are issues to be discussed by Council, they be received by that date. Failing that, he will email updates to the Council mailing list. The liaison role will </w:t>
      </w:r>
      <w:r>
        <w:rPr>
          <w:sz w:val="20"/>
          <w:szCs w:val="20"/>
          <w:highlight w:val="white"/>
        </w:rPr>
        <w:t>be contacted by ICANN Org when there are questions for Council. Council discussed needing more transparency on ODP exchanges. Council now needs to discuss how to respond speedily to the ODP questions, as well as the proposed responses without waiting for f</w:t>
      </w:r>
      <w:r>
        <w:rPr>
          <w:sz w:val="20"/>
          <w:szCs w:val="20"/>
          <w:highlight w:val="white"/>
        </w:rPr>
        <w:t xml:space="preserve">ormal validation on GNSO Council meetings. </w:t>
      </w:r>
    </w:p>
    <w:p w14:paraId="000000AC" w14:textId="77777777" w:rsidR="00E8177B" w:rsidRDefault="00E8177B">
      <w:pPr>
        <w:rPr>
          <w:sz w:val="20"/>
          <w:szCs w:val="20"/>
          <w:highlight w:val="white"/>
        </w:rPr>
      </w:pPr>
    </w:p>
    <w:p w14:paraId="000000AD" w14:textId="77777777" w:rsidR="00E8177B" w:rsidRDefault="00D11183">
      <w:pPr>
        <w:rPr>
          <w:sz w:val="20"/>
          <w:szCs w:val="20"/>
          <w:highlight w:val="white"/>
          <w:u w:val="single"/>
        </w:rPr>
      </w:pPr>
      <w:r>
        <w:rPr>
          <w:sz w:val="20"/>
          <w:szCs w:val="20"/>
          <w:highlight w:val="white"/>
          <w:u w:val="single"/>
        </w:rPr>
        <w:t>8.4 Report on the SSAD ODP</w:t>
      </w:r>
    </w:p>
    <w:p w14:paraId="000000AE" w14:textId="77777777" w:rsidR="00E8177B" w:rsidRDefault="00D11183">
      <w:pPr>
        <w:rPr>
          <w:sz w:val="20"/>
          <w:szCs w:val="20"/>
          <w:highlight w:val="white"/>
        </w:rPr>
      </w:pPr>
      <w:r>
        <w:rPr>
          <w:sz w:val="20"/>
          <w:szCs w:val="20"/>
          <w:highlight w:val="white"/>
        </w:rPr>
        <w:t>Councilor input is expected on the list.</w:t>
      </w:r>
    </w:p>
    <w:p w14:paraId="000000AF" w14:textId="77777777" w:rsidR="00E8177B" w:rsidRDefault="00E8177B">
      <w:pPr>
        <w:rPr>
          <w:sz w:val="20"/>
          <w:szCs w:val="20"/>
          <w:highlight w:val="white"/>
        </w:rPr>
      </w:pPr>
    </w:p>
    <w:p w14:paraId="000000B0" w14:textId="77777777" w:rsidR="00E8177B" w:rsidRDefault="00D11183">
      <w:pPr>
        <w:rPr>
          <w:sz w:val="20"/>
          <w:szCs w:val="20"/>
          <w:highlight w:val="white"/>
        </w:rPr>
      </w:pPr>
      <w:r>
        <w:rPr>
          <w:sz w:val="20"/>
          <w:szCs w:val="20"/>
          <w:highlight w:val="white"/>
          <w:u w:val="single"/>
        </w:rPr>
        <w:t>Action Item</w:t>
      </w:r>
      <w:r>
        <w:rPr>
          <w:sz w:val="20"/>
          <w:szCs w:val="20"/>
          <w:highlight w:val="white"/>
        </w:rPr>
        <w:t>: none</w:t>
      </w:r>
    </w:p>
    <w:p w14:paraId="000000B1" w14:textId="77777777" w:rsidR="00E8177B" w:rsidRDefault="00E8177B">
      <w:pPr>
        <w:rPr>
          <w:b/>
          <w:sz w:val="20"/>
          <w:szCs w:val="20"/>
          <w:highlight w:val="white"/>
        </w:rPr>
      </w:pPr>
    </w:p>
    <w:p w14:paraId="000000B2" w14:textId="77777777" w:rsidR="00E8177B" w:rsidRDefault="00E8177B">
      <w:pPr>
        <w:rPr>
          <w:b/>
          <w:sz w:val="20"/>
          <w:szCs w:val="20"/>
          <w:highlight w:val="white"/>
        </w:rPr>
      </w:pPr>
    </w:p>
    <w:p w14:paraId="000000B3" w14:textId="77777777" w:rsidR="00E8177B" w:rsidRDefault="00D11183">
      <w:pPr>
        <w:rPr>
          <w:sz w:val="20"/>
          <w:szCs w:val="20"/>
          <w:highlight w:val="white"/>
        </w:rPr>
      </w:pPr>
      <w:r>
        <w:rPr>
          <w:b/>
          <w:sz w:val="20"/>
          <w:szCs w:val="20"/>
          <w:highlight w:val="white"/>
        </w:rPr>
        <w:t>Philippe Fouquart</w:t>
      </w:r>
      <w:r>
        <w:rPr>
          <w:sz w:val="20"/>
          <w:szCs w:val="20"/>
          <w:highlight w:val="white"/>
        </w:rPr>
        <w:t xml:space="preserve">, </w:t>
      </w:r>
      <w:r>
        <w:rPr>
          <w:b/>
          <w:sz w:val="20"/>
          <w:szCs w:val="20"/>
          <w:highlight w:val="white"/>
        </w:rPr>
        <w:t>GNSO Chair,</w:t>
      </w:r>
      <w:r>
        <w:rPr>
          <w:sz w:val="20"/>
          <w:szCs w:val="20"/>
          <w:highlight w:val="white"/>
        </w:rPr>
        <w:t xml:space="preserve"> adjourned the meeting at 08:04 UTC.</w:t>
      </w:r>
    </w:p>
    <w:p w14:paraId="000000B4" w14:textId="77777777" w:rsidR="00E8177B" w:rsidRDefault="00E8177B">
      <w:pPr>
        <w:rPr>
          <w:sz w:val="20"/>
          <w:szCs w:val="20"/>
          <w:highlight w:val="white"/>
        </w:rPr>
      </w:pPr>
    </w:p>
    <w:p w14:paraId="000000B5" w14:textId="77777777" w:rsidR="00E8177B" w:rsidRDefault="00D11183">
      <w:pPr>
        <w:rPr>
          <w:sz w:val="20"/>
          <w:szCs w:val="20"/>
          <w:highlight w:val="white"/>
        </w:rPr>
      </w:pPr>
      <w:r>
        <w:rPr>
          <w:sz w:val="20"/>
          <w:szCs w:val="20"/>
          <w:highlight w:val="white"/>
        </w:rPr>
        <w:t>The next GNSO Council meeting will take place on Thursday 16 December 2021.</w:t>
      </w:r>
    </w:p>
    <w:p w14:paraId="000000B6" w14:textId="77777777" w:rsidR="00E8177B" w:rsidRDefault="00E8177B">
      <w:pPr>
        <w:rPr>
          <w:sz w:val="20"/>
          <w:szCs w:val="20"/>
          <w:highlight w:val="white"/>
        </w:rPr>
      </w:pPr>
    </w:p>
    <w:p w14:paraId="000000B7" w14:textId="77777777" w:rsidR="00E8177B" w:rsidRDefault="00E8177B"/>
    <w:sectPr w:rsidR="00E817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514"/>
    <w:multiLevelType w:val="multilevel"/>
    <w:tmpl w:val="C47A3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1466DE"/>
    <w:multiLevelType w:val="multilevel"/>
    <w:tmpl w:val="54721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A774D"/>
    <w:multiLevelType w:val="multilevel"/>
    <w:tmpl w:val="3DA08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7D1834"/>
    <w:multiLevelType w:val="multilevel"/>
    <w:tmpl w:val="52F6054E"/>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15F44A7"/>
    <w:multiLevelType w:val="multilevel"/>
    <w:tmpl w:val="DF2AE202"/>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D0B0A53"/>
    <w:multiLevelType w:val="multilevel"/>
    <w:tmpl w:val="8334DAAC"/>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77B"/>
    <w:rsid w:val="00D11183"/>
    <w:rsid w:val="00E8177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3803905C-3B95-CE4E-AF98-F60044C6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policy/2021/minutes/minutes-gnso-council-part2-27oct21-en.pdf" TargetMode="External"/><Relationship Id="rId18" Type="http://schemas.openxmlformats.org/officeDocument/2006/relationships/hyperlink" Target="https://community.icann.org/download/attachments/150178775/GNSO_Council_Program_ADR_20211118.pdf?version=2&amp;modificationDate=1636471436000&amp;api=v2" TargetMode="External"/><Relationship Id="rId26" Type="http://schemas.openxmlformats.org/officeDocument/2006/relationships/hyperlink" Target="https://gnso.icann.org/sites/default/files/policy/2021/vote-result/gnso-council-motion-recorder-18nov21-en.pdf" TargetMode="External"/><Relationship Id="rId21" Type="http://schemas.openxmlformats.org/officeDocument/2006/relationships/hyperlink" Target="https://community.icann.org/display/gnsocouncilmeetings/Action+Items" TargetMode="External"/><Relationship Id="rId34" Type="http://schemas.openxmlformats.org/officeDocument/2006/relationships/hyperlink" Target="https://gnso.icann.org/sites/default/files/file/field-file-attach/botterman-to-fouquart-20oct21-en.pdf" TargetMode="External"/><Relationship Id="rId7" Type="http://schemas.openxmlformats.org/officeDocument/2006/relationships/hyperlink" Target="https://tinyurl.com/36vkby2e" TargetMode="External"/><Relationship Id="rId12" Type="http://schemas.openxmlformats.org/officeDocument/2006/relationships/hyperlink" Target="https://gnso.icann.org/sites/default/files/policy/2021/minutes/minutes-gnso-council-part1-27oct21-en.pdf" TargetMode="External"/><Relationship Id="rId17" Type="http://schemas.openxmlformats.org/officeDocument/2006/relationships/hyperlink" Target="https://mm.icann.org/pipermail/council/2021-November/025181.html" TargetMode="External"/><Relationship Id="rId25" Type="http://schemas.openxmlformats.org/officeDocument/2006/relationships/hyperlink" Target="https://gnso.icann.org/sites/default/files/file/field-file-attach/review-gac-communique-11nov21-en.pdf" TargetMode="External"/><Relationship Id="rId33" Type="http://schemas.openxmlformats.org/officeDocument/2006/relationships/hyperlink" Target="https://gnso.icann.org/sites/default/files/file/field-file-attach/modifying-gtld-consensus-policies-executive-summary-22oct21-en.pdf" TargetMode="External"/><Relationship Id="rId2" Type="http://schemas.openxmlformats.org/officeDocument/2006/relationships/styles" Target="styles.xml"/><Relationship Id="rId16" Type="http://schemas.openxmlformats.org/officeDocument/2006/relationships/hyperlink" Target="https://community.icann.org/x/04vzC" TargetMode="External"/><Relationship Id="rId20" Type="http://schemas.openxmlformats.org/officeDocument/2006/relationships/hyperlink" Target="https://community.icann.org/display/gnsocouncilmeetings/Action+Items" TargetMode="External"/><Relationship Id="rId29" Type="http://schemas.openxmlformats.org/officeDocument/2006/relationships/hyperlink" Target="https://gnso.icann.org/sites/default/files/policy/2021/vote-result/gnso-council-motion-recorder-18nov21-en.pdf"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2021-11-18" TargetMode="External"/><Relationship Id="rId11" Type="http://schemas.openxmlformats.org/officeDocument/2006/relationships/hyperlink" Target="https://gnso.icann.org/sites/default/files/policy/2021/minutes/minutes-gnso-council-23sep21-en.pdf" TargetMode="External"/><Relationship Id="rId24" Type="http://schemas.openxmlformats.org/officeDocument/2006/relationships/hyperlink" Target="https://community.icann.org/display/gnsocouncilmeetings/Motions+2021-11-18" TargetMode="External"/><Relationship Id="rId32" Type="http://schemas.openxmlformats.org/officeDocument/2006/relationships/hyperlink" Target="https://community.icann.org/download/attachments/178587003/Amending%20policies%20GNSO%20council%20presentation.pdf?version=1&amp;modificationDate=1637102688000&amp;api=v2" TargetMode="External"/><Relationship Id="rId37" Type="http://schemas.openxmlformats.org/officeDocument/2006/relationships/theme" Target="theme/theme1.xml"/><Relationship Id="rId5" Type="http://schemas.openxmlformats.org/officeDocument/2006/relationships/hyperlink" Target="https://community.icann.org/display/gnsocouncilmeetings/Final+Proposed+Agenda+2021-11-18" TargetMode="External"/><Relationship Id="rId15" Type="http://schemas.openxmlformats.org/officeDocument/2006/relationships/hyperlink" Target="https://community.icann.org/x/RgZlAg" TargetMode="External"/><Relationship Id="rId23" Type="http://schemas.openxmlformats.org/officeDocument/2006/relationships/hyperlink" Target="https://community.icann.org/x/fQWlCg" TargetMode="External"/><Relationship Id="rId28" Type="http://schemas.openxmlformats.org/officeDocument/2006/relationships/hyperlink" Target="https://gnso.icann.org/sites/default/files/file/field-file-attach/updated-nomcom-gnso-job-description-15nov21-en.pdf" TargetMode="External"/><Relationship Id="rId36" Type="http://schemas.openxmlformats.org/officeDocument/2006/relationships/fontTable" Target="fontTable.xml"/><Relationship Id="rId10" Type="http://schemas.openxmlformats.org/officeDocument/2006/relationships/hyperlink" Target="https://community.icann.org/display/gnsosoi/Paul+D.+McGrady%2C+Jr.+SOI" TargetMode="External"/><Relationship Id="rId19" Type="http://schemas.openxmlformats.org/officeDocument/2006/relationships/hyperlink" Target="https://community.icann.org/download/attachments/150178775/GNSO_Council_Program_ADR_20211118.pdf?version=2&amp;modificationDate=1636471436000&amp;api=v2" TargetMode="External"/><Relationship Id="rId31" Type="http://schemas.openxmlformats.org/officeDocument/2006/relationships/hyperlink" Target="https://uasg.tech/wp-content/uploads/2021/08/UASG-FY22-Action-Plan-20210727.pdf" TargetMode="External"/><Relationship Id="rId4" Type="http://schemas.openxmlformats.org/officeDocument/2006/relationships/webSettings" Target="webSettings.xml"/><Relationship Id="rId9" Type="http://schemas.openxmlformats.org/officeDocument/2006/relationships/hyperlink" Target="https://gnso.icann.org/sites/default/files/policy/2021/transcript/transcript-gnso-council-18nov21.en_.pdf" TargetMode="External"/><Relationship Id="rId14" Type="http://schemas.openxmlformats.org/officeDocument/2006/relationships/hyperlink" Target="https://gnso.icann.org/en/council/project" TargetMode="External"/><Relationship Id="rId22" Type="http://schemas.openxmlformats.org/officeDocument/2006/relationships/hyperlink" Target="https://community.icann.org/download/attachments/150178773/GNSO_Council_Project-List_20211118.pdf?version=1&amp;modificationDate=1636410446000&amp;api=v2" TargetMode="External"/><Relationship Id="rId27" Type="http://schemas.openxmlformats.org/officeDocument/2006/relationships/hyperlink" Target="https://community.icann.org/display/gnsocouncilmeetings/Motions+2021-11-18" TargetMode="External"/><Relationship Id="rId30" Type="http://schemas.openxmlformats.org/officeDocument/2006/relationships/hyperlink" Target="https://community.icann.org/download/attachments/178587003/ICANN72%20-%20UASG-%20GNSO%20Meeting%20v3.pptx?version=1&amp;modificationDate=1637213288162&amp;api=v2" TargetMode="External"/><Relationship Id="rId35" Type="http://schemas.openxmlformats.org/officeDocument/2006/relationships/hyperlink" Target="https://gnso.icann.org/sites/default/files/file/field-file-attach/registration-data-accuracy-scoping-team-leadership-03nov21-en.pdf" TargetMode="External"/><Relationship Id="rId8" Type="http://schemas.openxmlformats.org/officeDocument/2006/relationships/hyperlink" Target="https://icann.zoom.us/rec/share/9Eyx_RnIRYp4lKC4oFlkEERGgT1TuD-0iL3jKL-QV7oRvZwAQ-lGhWZSBm6fOpVm.u44ES9GqLfW6NruF?startTime=163721534900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3102</Words>
  <Characters>17685</Characters>
  <Application>Microsoft Office Word</Application>
  <DocSecurity>0</DocSecurity>
  <Lines>147</Lines>
  <Paragraphs>41</Paragraphs>
  <ScaleCrop>false</ScaleCrop>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2021-11-23T08:55:00Z</dcterms:created>
  <dcterms:modified xsi:type="dcterms:W3CDTF">2021-11-23T08:55:00Z</dcterms:modified>
</cp:coreProperties>
</file>