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2230B6CC" w:rsidR="007F1CB6" w:rsidRPr="002346C8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F26FE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20A0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640D1D0" w14:textId="77777777" w:rsidR="00D20A0A" w:rsidRDefault="00D20A0A" w:rsidP="007F1CB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Wednesday, 15 June</w:t>
      </w:r>
      <w:r w:rsidRPr="00B510F5">
        <w:rPr>
          <w:rFonts w:asciiTheme="minorHAnsi" w:hAnsiTheme="minorHAnsi" w:cstheme="minorHAnsi"/>
          <w:sz w:val="22"/>
          <w:szCs w:val="22"/>
        </w:rPr>
        <w:t xml:space="preserve"> 2022, ICANN74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A3F994" w14:textId="3FD8ABBA" w:rsidR="007F1CB6" w:rsidRPr="002346C8" w:rsidRDefault="00D20A0A" w:rsidP="007F1CB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07.00 – 08.00 UTC ( 09.00-10.00 am local time)</w:t>
      </w:r>
      <w:r w:rsidR="007F1C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A74E4" w14:textId="42D4F8D7" w:rsidR="007F1CB6" w:rsidRDefault="00D20A0A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3E79240D" w14:textId="77777777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1F82CCAB" w14:textId="390376FD" w:rsidR="004A14DC" w:rsidRDefault="004A14DC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 Welcome &amp; Roll Call</w:t>
      </w:r>
    </w:p>
    <w:p w14:paraId="4294C87B" w14:textId="77777777" w:rsidR="00907DEF" w:rsidRDefault="00907DEF" w:rsidP="007F1CB6">
      <w:pPr>
        <w:rPr>
          <w:rFonts w:asciiTheme="minorHAnsi" w:hAnsiTheme="minorHAnsi" w:cstheme="minorHAnsi"/>
          <w:b/>
          <w:sz w:val="22"/>
          <w:szCs w:val="22"/>
        </w:rPr>
      </w:pPr>
    </w:p>
    <w:p w14:paraId="3CB1BAD7" w14:textId="2345A9EE" w:rsidR="007F1CB6" w:rsidRPr="00D52B0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p w14:paraId="09599C28" w14:textId="77777777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6B7D24" w:rsidRPr="002346C8" w14:paraId="27BBD4FC" w14:textId="77777777" w:rsidTr="006B7D24">
        <w:tc>
          <w:tcPr>
            <w:tcW w:w="2405" w:type="dxa"/>
            <w:shd w:val="clear" w:color="auto" w:fill="D0CECE" w:themeFill="background2" w:themeFillShade="E6"/>
          </w:tcPr>
          <w:p w14:paraId="6BD199D4" w14:textId="6448BE68" w:rsidR="006B7D24" w:rsidRPr="006B7D24" w:rsidRDefault="006B7D24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7D2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01 6</w:t>
            </w:r>
            <w:r w:rsidR="00D20A0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6B7D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3073FFE" w14:textId="49937420" w:rsidR="006B7D24" w:rsidRPr="006B7D24" w:rsidRDefault="006B7D24" w:rsidP="00CD3D0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D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Secretariat to circulate Findings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82ED55B" w14:textId="401D9888" w:rsidR="006B7D24" w:rsidRPr="006B7D24" w:rsidRDefault="006B7D24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D24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F1CB6" w:rsidRPr="002346C8" w14:paraId="6F149AD0" w14:textId="77777777" w:rsidTr="00CD3D01">
        <w:tc>
          <w:tcPr>
            <w:tcW w:w="2405" w:type="dxa"/>
          </w:tcPr>
          <w:p w14:paraId="5ED27D88" w14:textId="09516C1B" w:rsidR="008755E8" w:rsidRPr="002346C8" w:rsidRDefault="007F1CB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>Action item 0</w:t>
            </w:r>
            <w:r w:rsidR="006B7D2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755E8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  <w:r w:rsidRPr="00B477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8755E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B034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E77EA3E" w14:textId="58F4959C" w:rsidR="00F26FEC" w:rsidRPr="002346C8" w:rsidRDefault="00F26FEC" w:rsidP="00CD3D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496206E4" w14:textId="7CF2B63D" w:rsidR="007F1CB6" w:rsidRPr="002346C8" w:rsidRDefault="007F1CB6" w:rsidP="00CD3D01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52B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Secretariat to </w:t>
            </w:r>
            <w:r w:rsidR="00875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schedule meeting </w:t>
            </w:r>
            <w:r w:rsidR="00D20A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with CSC RT </w:t>
            </w:r>
            <w:r w:rsidR="008755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during ICANN74 in the Hague </w:t>
            </w:r>
          </w:p>
        </w:tc>
        <w:tc>
          <w:tcPr>
            <w:tcW w:w="1700" w:type="dxa"/>
          </w:tcPr>
          <w:p w14:paraId="50AF45C6" w14:textId="0E1BCEB4" w:rsidR="007F1CB6" w:rsidRPr="002346C8" w:rsidRDefault="00F26FE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F1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ncluded agenda item </w:t>
            </w:r>
            <w:r w:rsidR="00D20A0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060F59D4" w14:textId="77777777" w:rsidR="007F1CB6" w:rsidRPr="00F65133" w:rsidRDefault="007F1CB6" w:rsidP="007F1CB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5133">
        <w:rPr>
          <w:rFonts w:asciiTheme="minorHAnsi" w:hAnsiTheme="minorHAnsi" w:cstheme="minorHAnsi"/>
          <w:color w:val="000000"/>
          <w:sz w:val="22"/>
          <w:szCs w:val="22"/>
        </w:rPr>
        <w:t>All Actions completed</w:t>
      </w:r>
    </w:p>
    <w:p w14:paraId="15F5D06B" w14:textId="77777777" w:rsidR="007F1CB6" w:rsidRPr="002346C8" w:rsidRDefault="007F1CB6" w:rsidP="007F1CB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494768" w14:textId="1D0FDDF3" w:rsidR="007F1CB6" w:rsidRPr="00D52B08" w:rsidRDefault="00D20A0A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May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F26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</w:p>
    <w:p w14:paraId="63162B11" w14:textId="10A62B28" w:rsidR="00907DEF" w:rsidRPr="00D20A0A" w:rsidRDefault="007F1CB6" w:rsidP="00D20A0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8755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D20A0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May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4A14D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685B0A9" w14:textId="6DC6119B" w:rsidR="00D20A0A" w:rsidRDefault="00D20A0A" w:rsidP="007F1CB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Discussion, if any, PTI’s Notification of a recent Performance Incident</w:t>
      </w:r>
    </w:p>
    <w:p w14:paraId="53FEFB69" w14:textId="2EA1C94D" w:rsidR="00D20A0A" w:rsidRPr="00D20A0A" w:rsidRDefault="00D20A0A" w:rsidP="00D20A0A">
      <w:pPr>
        <w:ind w:left="720"/>
        <w:rPr>
          <w:bCs/>
        </w:rPr>
      </w:pPr>
      <w:r w:rsidRPr="00D20A0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The CSC received notification from PTI on 8 June 2022 (20.00 UTC) about an incident that </w:t>
      </w:r>
      <w:r w:rsidRPr="00D20A0A">
        <w:rPr>
          <w:rFonts w:ascii="Calibri" w:hAnsi="Calibri" w:cs="Calibri"/>
          <w:bCs/>
          <w:color w:val="000000"/>
          <w:sz w:val="22"/>
          <w:szCs w:val="22"/>
        </w:rPr>
        <w:t>will impact SLA performance for May, and is expected to have an impact on our performance in June.</w:t>
      </w:r>
    </w:p>
    <w:p w14:paraId="660BEC01" w14:textId="2C5290B1" w:rsidR="007F1CB6" w:rsidRDefault="007F1CB6" w:rsidP="007F1CB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CSC Findings PTI Performance </w:t>
      </w:r>
      <w:r w:rsidR="00D20A0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May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4A14DC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14:paraId="76426DD5" w14:textId="629E536E" w:rsidR="00890CE6" w:rsidRPr="00907DEF" w:rsidRDefault="00890CE6" w:rsidP="00890CE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EA633E" w14:textId="77777777" w:rsidR="007F1CB6" w:rsidRPr="00747DBB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67C7022" w14:textId="3DE8011A" w:rsidR="00D20A0A" w:rsidRDefault="008755E8" w:rsidP="00D20A0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F5C8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20A0A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Meeting with CSC Effectiveness review team</w:t>
      </w:r>
      <w:r w:rsidR="00D20A0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BCEC8FC" w14:textId="61B2E3D7" w:rsidR="00DF5C8E" w:rsidRDefault="00DF5C8E" w:rsidP="00F26FE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D20A0A">
        <w:rPr>
          <w:rFonts w:asciiTheme="minorHAnsi" w:hAnsiTheme="minorHAnsi" w:cstheme="minorHAnsi"/>
          <w:sz w:val="22"/>
          <w:szCs w:val="22"/>
        </w:rPr>
        <w:t xml:space="preserve">Update </w:t>
      </w:r>
      <w:r w:rsidR="00D20A0A" w:rsidRPr="00D20A0A">
        <w:rPr>
          <w:rFonts w:asciiTheme="minorHAnsi" w:hAnsiTheme="minorHAnsi" w:cstheme="minorHAnsi"/>
          <w:sz w:val="22"/>
          <w:szCs w:val="22"/>
        </w:rPr>
        <w:t>by and</w:t>
      </w:r>
      <w:r w:rsidR="00D20A0A">
        <w:rPr>
          <w:rFonts w:asciiTheme="minorHAnsi" w:hAnsiTheme="minorHAnsi" w:cstheme="minorHAnsi"/>
          <w:sz w:val="22"/>
          <w:szCs w:val="22"/>
        </w:rPr>
        <w:t xml:space="preserve"> discussion</w:t>
      </w:r>
      <w:r w:rsidR="00D20A0A" w:rsidRPr="00D20A0A">
        <w:rPr>
          <w:rFonts w:asciiTheme="minorHAnsi" w:hAnsiTheme="minorHAnsi" w:cstheme="minorHAnsi"/>
          <w:sz w:val="22"/>
          <w:szCs w:val="22"/>
        </w:rPr>
        <w:t xml:space="preserve"> with </w:t>
      </w:r>
      <w:r w:rsidRPr="00D20A0A">
        <w:rPr>
          <w:rFonts w:asciiTheme="minorHAnsi" w:hAnsiTheme="minorHAnsi" w:cstheme="minorHAnsi"/>
          <w:sz w:val="22"/>
          <w:szCs w:val="22"/>
        </w:rPr>
        <w:t>CSC Effectiveness Review</w:t>
      </w:r>
    </w:p>
    <w:p w14:paraId="26DB9E3A" w14:textId="5C063187" w:rsidR="00D20A0A" w:rsidRDefault="00D20A0A" w:rsidP="00F26FE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Items for discussion:</w:t>
      </w:r>
    </w:p>
    <w:p w14:paraId="74A6E447" w14:textId="5F7CF0F6" w:rsidR="00D20A0A" w:rsidRDefault="00D20A0A" w:rsidP="00D20A0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CSC Review Team Effectiveness Findings to date</w:t>
      </w:r>
    </w:p>
    <w:p w14:paraId="08878332" w14:textId="10BFF896" w:rsidR="00D20A0A" w:rsidRDefault="00D20A0A" w:rsidP="00D20A0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on additional topics that emerged during the review</w:t>
      </w:r>
    </w:p>
    <w:p w14:paraId="08BC039B" w14:textId="77777777" w:rsidR="00D20A0A" w:rsidRDefault="00D20A0A" w:rsidP="00D20A0A">
      <w:pPr>
        <w:pStyle w:val="NoSpacing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Frequency of meetings</w:t>
      </w:r>
    </w:p>
    <w:p w14:paraId="08A15DBD" w14:textId="77777777" w:rsidR="00D20A0A" w:rsidRDefault="00D20A0A" w:rsidP="00D20A0A">
      <w:pPr>
        <w:pStyle w:val="NoSpacing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Attracting new and adequate volunteers, appointment of alternates</w:t>
      </w:r>
    </w:p>
    <w:p w14:paraId="2FB03D34" w14:textId="19A304AE" w:rsidR="00D20A0A" w:rsidRPr="00D20A0A" w:rsidRDefault="00D20A0A" w:rsidP="00D20A0A">
      <w:pPr>
        <w:pStyle w:val="NoSpacing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Scope of CSC / Is there expectation SLAs are reviewed periodically?</w:t>
      </w:r>
    </w:p>
    <w:p w14:paraId="07934005" w14:textId="77777777" w:rsidR="00890CE6" w:rsidRDefault="00890CE6" w:rsidP="00F26FE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71AE39C7" w14:textId="1EC569CB" w:rsidR="008755E8" w:rsidRDefault="008755E8" w:rsidP="00F26FEC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D20A0A">
        <w:rPr>
          <w:rFonts w:asciiTheme="minorHAnsi" w:hAnsiTheme="minorHAnsi" w:cstheme="minorHAnsi"/>
          <w:b/>
          <w:bCs/>
          <w:sz w:val="22"/>
          <w:szCs w:val="22"/>
        </w:rPr>
        <w:t xml:space="preserve">Progress </w:t>
      </w:r>
      <w:r>
        <w:rPr>
          <w:rFonts w:asciiTheme="minorHAnsi" w:hAnsiTheme="minorHAnsi" w:cstheme="minorHAnsi"/>
          <w:b/>
          <w:bCs/>
          <w:sz w:val="22"/>
          <w:szCs w:val="22"/>
        </w:rPr>
        <w:t>Upcoming CSC members and Liaisons appointment</w:t>
      </w:r>
    </w:p>
    <w:p w14:paraId="04AE69B7" w14:textId="0035260E" w:rsidR="006B7D24" w:rsidRDefault="006B7D24" w:rsidP="006B7D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term of the following members and liaisons ends 1 October 2022:</w:t>
      </w:r>
    </w:p>
    <w:p w14:paraId="00CBC7D3" w14:textId="77777777" w:rsidR="006B7D24" w:rsidRPr="006B7D24" w:rsidRDefault="006B7D24" w:rsidP="006B7D24">
      <w:p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6B7D24">
        <w:rPr>
          <w:rFonts w:asciiTheme="minorHAnsi" w:hAnsiTheme="minorHAnsi" w:cstheme="minorHAnsi"/>
          <w:i/>
          <w:iCs/>
          <w:sz w:val="22"/>
          <w:szCs w:val="22"/>
        </w:rPr>
        <w:t xml:space="preserve">Members </w:t>
      </w:r>
    </w:p>
    <w:p w14:paraId="477890CC" w14:textId="6111C16B" w:rsidR="006B7D24" w:rsidRPr="006B7D24" w:rsidRDefault="006B7D24" w:rsidP="006B7D24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color w:val="333333"/>
          <w:sz w:val="22"/>
          <w:szCs w:val="22"/>
        </w:rPr>
      </w:pPr>
      <w:r w:rsidRPr="006B7D24">
        <w:rPr>
          <w:rFonts w:asciiTheme="minorHAnsi" w:hAnsiTheme="minorHAnsi" w:cstheme="minorHAnsi"/>
          <w:color w:val="333333"/>
          <w:sz w:val="22"/>
          <w:szCs w:val="22"/>
          <w:lang w:val="en-BE"/>
        </w:rPr>
        <w:t>Gaurav Vedi</w:t>
      </w:r>
      <w:r w:rsidRPr="006B7D24">
        <w:rPr>
          <w:rFonts w:asciiTheme="minorHAnsi" w:hAnsiTheme="minorHAnsi" w:cstheme="minorHAnsi"/>
          <w:color w:val="333333"/>
          <w:sz w:val="22"/>
          <w:szCs w:val="22"/>
        </w:rPr>
        <w:t xml:space="preserve"> (</w:t>
      </w:r>
      <w:proofErr w:type="spellStart"/>
      <w:r w:rsidRPr="006B7D24">
        <w:rPr>
          <w:rFonts w:asciiTheme="minorHAnsi" w:hAnsiTheme="minorHAnsi" w:cstheme="minorHAnsi"/>
          <w:color w:val="333333"/>
          <w:sz w:val="22"/>
          <w:szCs w:val="22"/>
        </w:rPr>
        <w:t>RySG</w:t>
      </w:r>
      <w:proofErr w:type="spellEnd"/>
      <w:r w:rsidRPr="006B7D24"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14:paraId="4E957E1D" w14:textId="636AB93A" w:rsidR="006B7D24" w:rsidRPr="006B7D24" w:rsidRDefault="006B7D24" w:rsidP="006B7D24">
      <w:pPr>
        <w:pStyle w:val="ListParagraph"/>
        <w:numPr>
          <w:ilvl w:val="0"/>
          <w:numId w:val="5"/>
        </w:numPr>
        <w:ind w:left="1080"/>
        <w:rPr>
          <w:rFonts w:asciiTheme="minorHAnsi" w:hAnsiTheme="minorHAnsi" w:cstheme="minorHAnsi"/>
          <w:color w:val="333333"/>
          <w:sz w:val="22"/>
          <w:szCs w:val="22"/>
        </w:rPr>
      </w:pPr>
      <w:r w:rsidRPr="006B7D24">
        <w:rPr>
          <w:rFonts w:asciiTheme="minorHAnsi" w:hAnsiTheme="minorHAnsi" w:cstheme="minorHAnsi"/>
          <w:color w:val="333333"/>
          <w:sz w:val="22"/>
          <w:szCs w:val="22"/>
        </w:rPr>
        <w:t xml:space="preserve">Brett </w:t>
      </w:r>
      <w:proofErr w:type="spellStart"/>
      <w:r w:rsidRPr="006B7D24">
        <w:rPr>
          <w:rFonts w:asciiTheme="minorHAnsi" w:hAnsiTheme="minorHAnsi" w:cstheme="minorHAnsi"/>
          <w:color w:val="333333"/>
          <w:sz w:val="22"/>
          <w:szCs w:val="22"/>
        </w:rPr>
        <w:t>Carr</w:t>
      </w:r>
      <w:proofErr w:type="spellEnd"/>
      <w:r w:rsidRPr="006B7D24">
        <w:rPr>
          <w:rFonts w:asciiTheme="minorHAnsi" w:hAnsiTheme="minorHAnsi" w:cstheme="minorHAnsi"/>
          <w:color w:val="333333"/>
          <w:sz w:val="22"/>
          <w:szCs w:val="22"/>
        </w:rPr>
        <w:t xml:space="preserve"> (</w:t>
      </w:r>
      <w:proofErr w:type="spellStart"/>
      <w:r w:rsidRPr="006B7D24">
        <w:rPr>
          <w:rFonts w:asciiTheme="minorHAnsi" w:hAnsiTheme="minorHAnsi" w:cstheme="minorHAnsi"/>
          <w:color w:val="333333"/>
          <w:sz w:val="22"/>
          <w:szCs w:val="22"/>
        </w:rPr>
        <w:t>ccNSO</w:t>
      </w:r>
      <w:proofErr w:type="spellEnd"/>
      <w:r w:rsidRPr="006B7D24"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14:paraId="11D8C4CA" w14:textId="4424E133" w:rsidR="006B7D24" w:rsidRPr="006B7D24" w:rsidRDefault="006B7D24" w:rsidP="006B7D24">
      <w:pPr>
        <w:ind w:left="360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6B7D24">
        <w:rPr>
          <w:rFonts w:asciiTheme="minorHAnsi" w:hAnsiTheme="minorHAnsi" w:cstheme="minorHAnsi"/>
          <w:i/>
          <w:iCs/>
          <w:color w:val="333333"/>
          <w:sz w:val="22"/>
          <w:szCs w:val="22"/>
        </w:rPr>
        <w:t>Liaisons</w:t>
      </w:r>
    </w:p>
    <w:p w14:paraId="22884486" w14:textId="61F3E261" w:rsidR="006B7D24" w:rsidRPr="006B7D24" w:rsidRDefault="006B7D24" w:rsidP="006B7D2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6B7D24">
        <w:rPr>
          <w:rFonts w:asciiTheme="minorHAnsi" w:hAnsiTheme="minorHAnsi" w:cstheme="minorHAnsi"/>
          <w:color w:val="333333"/>
          <w:sz w:val="22"/>
          <w:szCs w:val="22"/>
          <w:lang w:val="en-BE"/>
        </w:rPr>
        <w:t>Lars-Johan Liman</w:t>
      </w:r>
      <w:r w:rsidRPr="006B7D24">
        <w:rPr>
          <w:rFonts w:asciiTheme="minorHAnsi" w:hAnsiTheme="minorHAnsi" w:cstheme="minorHAnsi"/>
          <w:color w:val="333333"/>
          <w:sz w:val="22"/>
          <w:szCs w:val="22"/>
        </w:rPr>
        <w:t xml:space="preserve"> (term limited) - RSAC</w:t>
      </w:r>
    </w:p>
    <w:p w14:paraId="0AD3ADD2" w14:textId="322DAEFE" w:rsidR="006B7D24" w:rsidRPr="00907DEF" w:rsidRDefault="006B7D24" w:rsidP="006B7D2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6B7D24">
        <w:rPr>
          <w:rFonts w:asciiTheme="minorHAnsi" w:hAnsiTheme="minorHAnsi" w:cstheme="minorHAnsi"/>
          <w:color w:val="333333"/>
          <w:sz w:val="22"/>
          <w:szCs w:val="22"/>
          <w:lang w:val="en-BE"/>
        </w:rPr>
        <w:t>Laxmi Prasad Yadav</w:t>
      </w:r>
      <w:r w:rsidRPr="006B7D2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07DEF">
        <w:rPr>
          <w:rFonts w:asciiTheme="minorHAnsi" w:hAnsiTheme="minorHAnsi" w:cstheme="minorHAnsi"/>
          <w:color w:val="333333"/>
          <w:sz w:val="22"/>
          <w:szCs w:val="22"/>
        </w:rPr>
        <w:t>–</w:t>
      </w:r>
      <w:r w:rsidRPr="006B7D24">
        <w:rPr>
          <w:rFonts w:asciiTheme="minorHAnsi" w:hAnsiTheme="minorHAnsi" w:cstheme="minorHAnsi"/>
          <w:color w:val="333333"/>
          <w:sz w:val="22"/>
          <w:szCs w:val="22"/>
        </w:rPr>
        <w:t xml:space="preserve"> GAC</w:t>
      </w:r>
    </w:p>
    <w:p w14:paraId="6C58F879" w14:textId="7757C1DD" w:rsidR="007F1CB6" w:rsidRPr="00747DBB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C41269B" w14:textId="77777777" w:rsidR="007F1CB6" w:rsidRPr="002346C8" w:rsidRDefault="007F1CB6" w:rsidP="007F1CB6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2346C8">
        <w:rPr>
          <w:rFonts w:asciiTheme="minorHAnsi" w:hAnsiTheme="minorHAnsi" w:cstheme="minorHAnsi"/>
          <w:b/>
          <w:bCs/>
          <w:sz w:val="22"/>
          <w:szCs w:val="22"/>
        </w:rPr>
        <w:t>Next Meetings</w:t>
      </w:r>
    </w:p>
    <w:p w14:paraId="0A9D3E14" w14:textId="4CB4C4A8" w:rsidR="00DF5C8E" w:rsidRDefault="00DF5C8E" w:rsidP="007F1C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63, </w:t>
      </w:r>
      <w:r w:rsidR="00B82EE9">
        <w:rPr>
          <w:rFonts w:asciiTheme="minorHAnsi" w:hAnsiTheme="minorHAnsi" w:cstheme="minorHAnsi"/>
          <w:sz w:val="22"/>
          <w:szCs w:val="22"/>
        </w:rPr>
        <w:t xml:space="preserve">20 July </w:t>
      </w:r>
      <w:r>
        <w:rPr>
          <w:rFonts w:asciiTheme="minorHAnsi" w:hAnsiTheme="minorHAnsi" w:cstheme="minorHAnsi"/>
          <w:sz w:val="22"/>
          <w:szCs w:val="22"/>
        </w:rPr>
        <w:t xml:space="preserve">02.00- </w:t>
      </w:r>
      <w:r w:rsidR="00B82EE9">
        <w:rPr>
          <w:rFonts w:asciiTheme="minorHAnsi" w:hAnsiTheme="minorHAnsi" w:cstheme="minorHAnsi"/>
          <w:sz w:val="22"/>
          <w:szCs w:val="22"/>
        </w:rPr>
        <w:t>03.00 UTC</w:t>
      </w:r>
    </w:p>
    <w:p w14:paraId="4DE941EA" w14:textId="62D229DE" w:rsidR="00B82EE9" w:rsidRDefault="00B82EE9" w:rsidP="007F1C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64, 17 August 2022, 10.00-11.00 UTC</w:t>
      </w:r>
    </w:p>
    <w:p w14:paraId="339D08F5" w14:textId="54D2A5F4" w:rsidR="00B82EE9" w:rsidRDefault="00B82EE9" w:rsidP="007F1CB6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65,</w:t>
      </w:r>
      <w:r w:rsidR="00B510F5">
        <w:rPr>
          <w:rFonts w:asciiTheme="minorHAnsi" w:hAnsiTheme="minorHAnsi" w:cstheme="minorHAnsi"/>
          <w:sz w:val="22"/>
          <w:szCs w:val="22"/>
        </w:rPr>
        <w:t xml:space="preserve"> ICANN75 (17-22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2DA">
        <w:rPr>
          <w:rFonts w:asciiTheme="minorHAnsi" w:hAnsiTheme="minorHAnsi" w:cstheme="minorHAnsi"/>
          <w:sz w:val="22"/>
          <w:szCs w:val="22"/>
        </w:rPr>
        <w:t>September</w:t>
      </w:r>
      <w:r w:rsidR="00B510F5">
        <w:rPr>
          <w:rFonts w:asciiTheme="minorHAnsi" w:hAnsiTheme="minorHAnsi" w:cstheme="minorHAnsi"/>
          <w:sz w:val="22"/>
          <w:szCs w:val="22"/>
        </w:rPr>
        <w:t xml:space="preserve"> 2022)</w:t>
      </w:r>
      <w:r w:rsidR="007A32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TBD’ed</w:t>
      </w:r>
      <w:proofErr w:type="spellEnd"/>
      <w:r w:rsidR="00B510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D7544" w14:textId="77777777" w:rsidR="007F1CB6" w:rsidRPr="002346C8" w:rsidRDefault="007F1CB6" w:rsidP="007F1CB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A526C9D" w14:textId="27325D84" w:rsidR="007F1CB6" w:rsidRDefault="007F1CB6" w:rsidP="00EA4659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7.  </w:t>
      </w: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AOB</w:t>
      </w:r>
    </w:p>
    <w:p w14:paraId="523A55D0" w14:textId="77777777" w:rsidR="00EA4659" w:rsidRPr="002346C8" w:rsidRDefault="00EA4659" w:rsidP="00EA465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4AE6471E" w:rsidR="00FA21E4" w:rsidRPr="00504F2F" w:rsidRDefault="007F1CB6" w:rsidP="00504F2F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8. </w:t>
      </w:r>
      <w:r w:rsidRPr="002346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Adjourn</w:t>
      </w:r>
    </w:p>
    <w:sectPr w:rsidR="00FA21E4" w:rsidRPr="00504F2F" w:rsidSect="00B8767F">
      <w:headerReference w:type="default" r:id="rId7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5BC4" w14:textId="77777777" w:rsidR="00961DC4" w:rsidRDefault="00961DC4">
      <w:r>
        <w:separator/>
      </w:r>
    </w:p>
  </w:endnote>
  <w:endnote w:type="continuationSeparator" w:id="0">
    <w:p w14:paraId="29F6581D" w14:textId="77777777" w:rsidR="00961DC4" w:rsidRDefault="0096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98DA" w14:textId="77777777" w:rsidR="00961DC4" w:rsidRDefault="00961DC4">
      <w:r>
        <w:separator/>
      </w:r>
    </w:p>
  </w:footnote>
  <w:footnote w:type="continuationSeparator" w:id="0">
    <w:p w14:paraId="6B8E4E31" w14:textId="77777777" w:rsidR="00961DC4" w:rsidRDefault="0096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DB23BD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DB23BD" w:rsidRDefault="00961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B8A"/>
    <w:multiLevelType w:val="hybridMultilevel"/>
    <w:tmpl w:val="C902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A4C8E"/>
    <w:rsid w:val="001F643D"/>
    <w:rsid w:val="002C72C3"/>
    <w:rsid w:val="002D2CD3"/>
    <w:rsid w:val="002E5CC9"/>
    <w:rsid w:val="00335B1C"/>
    <w:rsid w:val="00431617"/>
    <w:rsid w:val="004932B8"/>
    <w:rsid w:val="004A14DC"/>
    <w:rsid w:val="004D579A"/>
    <w:rsid w:val="00504F2F"/>
    <w:rsid w:val="00593056"/>
    <w:rsid w:val="005A6748"/>
    <w:rsid w:val="006B7D24"/>
    <w:rsid w:val="007A32DA"/>
    <w:rsid w:val="007E1E9F"/>
    <w:rsid w:val="007F1CB6"/>
    <w:rsid w:val="008755E8"/>
    <w:rsid w:val="00890CE6"/>
    <w:rsid w:val="008E690A"/>
    <w:rsid w:val="00907DEF"/>
    <w:rsid w:val="00961DC4"/>
    <w:rsid w:val="00AC17C4"/>
    <w:rsid w:val="00B034BF"/>
    <w:rsid w:val="00B510F5"/>
    <w:rsid w:val="00B82EE9"/>
    <w:rsid w:val="00BB27AB"/>
    <w:rsid w:val="00C050E2"/>
    <w:rsid w:val="00C20E84"/>
    <w:rsid w:val="00D20A0A"/>
    <w:rsid w:val="00DF5C8E"/>
    <w:rsid w:val="00E7191E"/>
    <w:rsid w:val="00EA4659"/>
    <w:rsid w:val="00F25589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2022-06-09T09:10:00Z</dcterms:created>
  <dcterms:modified xsi:type="dcterms:W3CDTF">2022-06-09T09:10:00Z</dcterms:modified>
</cp:coreProperties>
</file>