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126CA79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797C3A">
        <w:rPr>
          <w:b/>
          <w:sz w:val="28"/>
          <w:szCs w:val="28"/>
        </w:rPr>
        <w:t xml:space="preserve">July </w:t>
      </w:r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6D65F583" w:rsidR="00EF75B5" w:rsidRDefault="00EF75B5">
      <w:r>
        <w:t>Date:</w:t>
      </w:r>
      <w:r w:rsidR="008C7166">
        <w:t xml:space="preserve"> </w:t>
      </w:r>
      <w:r w:rsidR="00797C3A">
        <w:t>23 August</w:t>
      </w:r>
      <w:r w:rsidR="000A0C35">
        <w:t xml:space="preserve"> </w:t>
      </w:r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43CE9803" w:rsidR="00E74FC5" w:rsidRDefault="00E74FC5" w:rsidP="0070082D">
      <w:r>
        <w:t>The CSC completed review of the</w:t>
      </w:r>
      <w:r w:rsidR="00FD7FAB">
        <w:t xml:space="preserve"> </w:t>
      </w:r>
      <w:r w:rsidR="00797C3A">
        <w:t xml:space="preserve">July </w:t>
      </w:r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57374AE5" w14:textId="77777777" w:rsidR="00797C3A" w:rsidRDefault="00797C3A" w:rsidP="00C7716E">
      <w:r>
        <w:t xml:space="preserve">Satisfactory – PTI met the service level agreement for 98.3% of defined metrics. </w:t>
      </w:r>
    </w:p>
    <w:p w14:paraId="47F372AA" w14:textId="77777777" w:rsidR="00797C3A" w:rsidRDefault="00797C3A" w:rsidP="00C7716E"/>
    <w:p w14:paraId="76A97091" w14:textId="3C7CB86C" w:rsidR="00797C3A" w:rsidRDefault="00797C3A" w:rsidP="00797C3A">
      <w:r>
        <w:t xml:space="preserve">This was due to missing the SLA of: </w:t>
      </w:r>
      <w:r w:rsidRPr="00797C3A">
        <w:t>Technical Check (Retest) - Routine (Technical)</w:t>
      </w:r>
      <w:r>
        <w:t xml:space="preserve">. </w:t>
      </w:r>
    </w:p>
    <w:p w14:paraId="3DE82BFE" w14:textId="5D506AF4" w:rsidR="00797C3A" w:rsidRDefault="00797C3A" w:rsidP="00C7716E"/>
    <w:p w14:paraId="09B1CD6F" w14:textId="3102436B" w:rsidR="00797C3A" w:rsidRDefault="00797C3A" w:rsidP="00C7716E">
      <w:r>
        <w:t xml:space="preserve">The missed SLA has been satisfactorily explained by PTI and the CSC has determined that these exceptions were no cause for concern. No persistent problems were </w:t>
      </w:r>
      <w:proofErr w:type="gramStart"/>
      <w:r>
        <w:t>identified</w:t>
      </w:r>
      <w:proofErr w:type="gramEnd"/>
      <w:r>
        <w:t xml:space="preserve"> and no further action is needed.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7A9AF7B9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797C3A">
        <w:rPr>
          <w:b/>
        </w:rPr>
        <w:t xml:space="preserve">July </w:t>
      </w:r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D55A" w14:textId="77777777" w:rsidR="00AC4FA7" w:rsidRDefault="00AC4FA7" w:rsidP="00EF75B5">
      <w:r>
        <w:separator/>
      </w:r>
    </w:p>
  </w:endnote>
  <w:endnote w:type="continuationSeparator" w:id="0">
    <w:p w14:paraId="1826F9B1" w14:textId="77777777" w:rsidR="00AC4FA7" w:rsidRDefault="00AC4FA7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B207" w14:textId="77777777" w:rsidR="00AC4FA7" w:rsidRDefault="00AC4FA7" w:rsidP="00EF75B5">
      <w:r>
        <w:separator/>
      </w:r>
    </w:p>
  </w:footnote>
  <w:footnote w:type="continuationSeparator" w:id="0">
    <w:p w14:paraId="0020951A" w14:textId="77777777" w:rsidR="00AC4FA7" w:rsidRDefault="00AC4FA7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2023-08-23T02:22:00Z</dcterms:created>
  <dcterms:modified xsi:type="dcterms:W3CDTF">2023-08-23T02:22:00Z</dcterms:modified>
</cp:coreProperties>
</file>